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8</w:t>
      </w:r>
    </w:p>
    <w:tbl>
      <w:tblPr>
        <w:tblW w:w="10855" w:type="dxa"/>
        <w:jc w:val="left"/>
        <w:tblInd w:w="0" w:type="dxa"/>
        <w:tblLayout w:type="fixed"/>
        <w:tblCellMar>
          <w:top w:w="28" w:type="dxa"/>
          <w:left w:w="28" w:type="dxa"/>
          <w:bottom w:w="28" w:type="dxa"/>
          <w:right w:w="28" w:type="dxa"/>
        </w:tblCellMar>
      </w:tblPr>
      <w:tblGrid>
        <w:gridCol w:w="1366"/>
        <w:gridCol w:w="1486"/>
        <w:gridCol w:w="1486"/>
        <w:gridCol w:w="1096"/>
        <w:gridCol w:w="3093"/>
        <w:gridCol w:w="2328"/>
      </w:tblGrid>
      <w:tr>
        <w:trPr/>
        <w:tc>
          <w:tcPr>
            <w:tcW w:w="1366" w:type="dxa"/>
            <w:tcBorders/>
            <w:vAlign w:val="center"/>
          </w:tcPr>
          <w:p>
            <w:pPr>
              <w:pStyle w:val="TableHeading"/>
              <w:suppressLineNumbers/>
              <w:bidi w:val="0"/>
              <w:spacing w:before="0" w:after="283"/>
              <w:jc w:val="center"/>
              <w:rPr/>
            </w:pPr>
            <w:r>
              <w:rPr/>
              <w:t xml:space="preserve">Vuosi </w:t>
            </w:r>
          </w:p>
        </w:tc>
        <w:tc>
          <w:tcPr>
            <w:tcW w:w="1486" w:type="dxa"/>
            <w:tcBorders/>
            <w:vAlign w:val="center"/>
          </w:tcPr>
          <w:p>
            <w:pPr>
              <w:pStyle w:val="TableHeading"/>
              <w:suppressLineNumbers/>
              <w:bidi w:val="0"/>
              <w:spacing w:before="0" w:after="283"/>
              <w:jc w:val="center"/>
              <w:rPr/>
            </w:pPr>
            <w:r>
              <w:rPr/>
              <w:t xml:space="preserve">Tapahtuma </w:t>
            </w:r>
          </w:p>
        </w:tc>
        <w:tc>
          <w:tcPr>
            <w:tcW w:w="1486" w:type="dxa"/>
            <w:tcBorders/>
            <w:vAlign w:val="center"/>
          </w:tcPr>
          <w:p>
            <w:pPr>
              <w:pStyle w:val="TableHeading"/>
              <w:suppressLineNumbers/>
              <w:bidi w:val="0"/>
              <w:spacing w:before="0" w:after="283"/>
              <w:jc w:val="center"/>
              <w:rPr/>
            </w:pPr>
            <w:r>
              <w:rPr/>
              <w:t xml:space="preserve">Palkinto </w:t>
            </w:r>
          </w:p>
        </w:tc>
        <w:tc>
          <w:tcPr>
            <w:tcW w:w="1096" w:type="dxa"/>
            <w:tcBorders/>
            <w:vAlign w:val="center"/>
          </w:tcPr>
          <w:p>
            <w:pPr>
              <w:pStyle w:val="TableHeading"/>
              <w:suppressLineNumbers/>
              <w:bidi w:val="0"/>
              <w:spacing w:before="0" w:after="283"/>
              <w:jc w:val="center"/>
              <w:rPr/>
            </w:pPr>
            <w:r>
              <w:rPr/>
              <w:t xml:space="preserve">Voittaja </w:t>
            </w:r>
          </w:p>
        </w:tc>
        <w:tc>
          <w:tcPr>
            <w:tcW w:w="3093" w:type="dxa"/>
            <w:tcBorders/>
            <w:vAlign w:val="center"/>
          </w:tcPr>
          <w:p>
            <w:pPr>
              <w:pStyle w:val="TableHeading"/>
              <w:suppressLineNumbers/>
              <w:bidi w:val="0"/>
              <w:spacing w:before="0" w:after="283"/>
              <w:jc w:val="center"/>
              <w:rPr/>
            </w:pPr>
            <w:r>
              <w:rPr/>
              <w:t xml:space="preserve">Muut kilpailijat </w:t>
            </w:r>
          </w:p>
        </w:tc>
        <w:tc>
          <w:tcPr>
            <w:tcW w:w="2328" w:type="dxa"/>
            <w:tcBorders/>
            <w:vAlign w:val="center"/>
          </w:tcPr>
          <w:p>
            <w:pPr>
              <w:pStyle w:val="TableHeading"/>
              <w:suppressLineNumbers/>
              <w:bidi w:val="0"/>
              <w:spacing w:before="0" w:after="283"/>
              <w:jc w:val="center"/>
              <w:rPr/>
            </w:pPr>
            <w:r>
              <w:rPr/>
              <w:t xml:space="preserve">Aika </w:t>
            </w:r>
          </w:p>
        </w:tc>
      </w:tr>
      <w:tr>
        <w:trPr/>
        <w:tc>
          <w:tcPr>
            <w:tcW w:w="1366" w:type="dxa"/>
            <w:tcBorders/>
            <w:vAlign w:val="center"/>
          </w:tcPr>
          <w:p>
            <w:pPr>
              <w:pStyle w:val="TableContents"/>
              <w:bidi w:val="0"/>
              <w:spacing w:before="0" w:after="283"/>
              <w:jc w:val="left"/>
              <w:rPr/>
            </w:pPr>
            <w:r>
              <w:rPr/>
              <w:t xml:space="preserve">2005 </w:t>
            </w:r>
          </w:p>
        </w:tc>
        <w:tc>
          <w:tcPr>
            <w:tcW w:w="1486" w:type="dxa"/>
            <w:tcBorders/>
            <w:vAlign w:val="center"/>
          </w:tcPr>
          <w:p>
            <w:pPr>
              <w:pStyle w:val="TableContents"/>
              <w:bidi w:val="0"/>
              <w:spacing w:before="0" w:after="283"/>
              <w:jc w:val="left"/>
              <w:rPr/>
            </w:pPr>
            <w:r>
              <w:rPr/>
              <w:t xml:space="preserve">WM 21 </w:t>
            </w:r>
          </w:p>
        </w:tc>
        <w:tc>
          <w:tcPr>
            <w:tcW w:w="1486" w:type="dxa"/>
            <w:tcBorders/>
            <w:vAlign w:val="center"/>
          </w:tcPr>
          <w:p>
            <w:pPr>
              <w:pStyle w:val="TableContents"/>
              <w:bidi w:val="0"/>
              <w:spacing w:before="0" w:after="283"/>
              <w:jc w:val="left"/>
              <w:rPr/>
            </w:pPr>
            <w:r>
              <w:rPr/>
              <w:t xml:space="preserve">Raskaan sarjan maailmanmestaruusottelu </w:t>
            </w:r>
          </w:p>
        </w:tc>
        <w:tc>
          <w:tcPr>
            <w:tcW w:w="1096" w:type="dxa"/>
            <w:tcBorders/>
            <w:vAlign w:val="center"/>
          </w:tcPr>
          <w:p>
            <w:pPr>
              <w:pStyle w:val="TableContents"/>
              <w:bidi w:val="0"/>
              <w:spacing w:before="0" w:after="283"/>
              <w:jc w:val="left"/>
              <w:rPr/>
            </w:pPr>
            <w:r>
              <w:rPr/>
              <w:t xml:space="preserve">Edge </w:t>
            </w:r>
          </w:p>
        </w:tc>
        <w:tc>
          <w:tcPr>
            <w:tcW w:w="3093" w:type="dxa"/>
            <w:tcBorders/>
            <w:vAlign w:val="center"/>
          </w:tcPr>
          <w:p>
            <w:pPr>
              <w:pStyle w:val="TableContents"/>
              <w:bidi w:val="0"/>
              <w:spacing w:before="0" w:after="283"/>
              <w:jc w:val="left"/>
              <w:rPr/>
            </w:pPr>
            <w:r>
              <w:rPr/>
              <w:t xml:space="preserve">Chris Benoit, Chris Jericho, Shelton Benjamin, Kane ja Christian </w:t>
            </w:r>
          </w:p>
        </w:tc>
        <w:tc>
          <w:tcPr>
            <w:tcW w:w="2328" w:type="dxa"/>
            <w:tcBorders/>
            <w:vAlign w:val="center"/>
          </w:tcPr>
          <w:p>
            <w:pPr>
              <w:pStyle w:val="TableContents"/>
              <w:bidi w:val="0"/>
              <w:jc w:val="left"/>
              <w:rPr/>
            </w:pPr>
            <w:r>
              <w:rPr/>
              <w:t xml:space="preserve">15: 17 </w:t>
            </w:r>
          </w:p>
          <w:p>
            <w:pPr>
              <w:pStyle w:val="TextBody"/>
              <w:numPr>
                <w:ilvl w:val="0"/>
                <w:numId w:val="2"/>
              </w:numPr>
              <w:tabs>
                <w:tab w:val="clear" w:pos="1134"/>
                <w:tab w:val="left" w:leader="none" w:pos="707"/>
              </w:tabs>
              <w:bidi w:val="0"/>
              <w:spacing w:before="0" w:after="0"/>
              <w:ind w:start="707" w:hanging="283"/>
              <w:jc w:val="left"/>
              <w:rPr/>
            </w:pPr>
            <w:r>
              <w:rPr/>
              <w:t xml:space="preserve">Vuoden 2005 WWE:n luonnoksessa raskaan sarjan maailmanmestari Batista siirrettiin SmackDowniin ja WWE:n mestari John Cena Raw'hun, jolloin Edge pääsi haastamaan WWE:n mestaruuden. </w:t>
            </w:r>
          </w:p>
          <w:p>
            <w:pPr>
              <w:pStyle w:val="TextBody"/>
              <w:numPr>
                <w:ilvl w:val="0"/>
                <w:numId w:val="2"/>
              </w:numPr>
              <w:tabs>
                <w:tab w:val="clear" w:pos="1134"/>
                <w:tab w:val="left" w:leader="none" w:pos="707"/>
              </w:tabs>
              <w:bidi w:val="0"/>
              <w:spacing w:before="0" w:after="0"/>
              <w:ind w:start="707" w:hanging="283"/>
              <w:jc w:val="left"/>
              <w:rPr/>
            </w:pPr>
            <w:r>
              <w:rPr/>
              <w:t xml:space="preserve">Puolusti menestyksekkäästi sopimustaan tikapuuottelussa Matt Hardya vastaan WWE Homecoming -tapahtumassa 3. lokakuuta 2005 Raw-ohjelmassa. </w:t>
            </w:r>
          </w:p>
          <w:p>
            <w:pPr>
              <w:pStyle w:val="TextBody"/>
              <w:numPr>
                <w:ilvl w:val="0"/>
                <w:numId w:val="2"/>
              </w:numPr>
              <w:tabs>
                <w:tab w:val="clear" w:pos="1134"/>
                <w:tab w:val="left" w:leader="none" w:pos="707"/>
              </w:tabs>
              <w:bidi w:val="0"/>
              <w:ind w:start="707" w:hanging="283"/>
              <w:jc w:val="left"/>
              <w:rPr/>
            </w:pPr>
            <w:r>
              <w:rPr/>
              <w:t xml:space="preserve">Edge piti sopimusta 280 päivää.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2006 </w:t>
            </w:r>
          </w:p>
        </w:tc>
        <w:tc>
          <w:tcPr>
            <w:tcW w:w="1486" w:type="dxa"/>
            <w:tcBorders/>
            <w:vAlign w:val="center"/>
          </w:tcPr>
          <w:p>
            <w:pPr>
              <w:pStyle w:val="TableContents"/>
              <w:bidi w:val="0"/>
              <w:spacing w:before="0" w:after="283"/>
              <w:jc w:val="left"/>
              <w:rPr/>
            </w:pPr>
            <w:r>
              <w:rPr/>
              <w:t xml:space="preserve">WM 22 </w:t>
            </w:r>
          </w:p>
        </w:tc>
        <w:tc>
          <w:tcPr>
            <w:tcW w:w="1486" w:type="dxa"/>
            <w:tcBorders/>
            <w:vAlign w:val="center"/>
          </w:tcPr>
          <w:p>
            <w:pPr>
              <w:pStyle w:val="TableContents"/>
              <w:bidi w:val="0"/>
              <w:spacing w:before="0" w:after="283"/>
              <w:jc w:val="left"/>
              <w:rPr/>
            </w:pPr>
            <w:r>
              <w:rPr/>
              <w:t xml:space="preserve">Voittajan tuotemerkin maailmanmestaruusottelu </w:t>
            </w:r>
          </w:p>
        </w:tc>
        <w:tc>
          <w:tcPr>
            <w:tcW w:w="1096" w:type="dxa"/>
            <w:tcBorders/>
            <w:vAlign w:val="center"/>
          </w:tcPr>
          <w:p>
            <w:pPr>
              <w:pStyle w:val="TableContents"/>
              <w:bidi w:val="0"/>
              <w:spacing w:before="0" w:after="283"/>
              <w:jc w:val="left"/>
              <w:rPr/>
            </w:pPr>
            <w:r>
              <w:rPr/>
              <w:t xml:space="preserve">Rob Van Dam </w:t>
            </w:r>
          </w:p>
        </w:tc>
        <w:tc>
          <w:tcPr>
            <w:tcW w:w="3093" w:type="dxa"/>
            <w:tcBorders/>
            <w:vAlign w:val="center"/>
          </w:tcPr>
          <w:p>
            <w:pPr>
              <w:pStyle w:val="TableContents"/>
              <w:bidi w:val="0"/>
              <w:spacing w:before="0" w:after="283"/>
              <w:jc w:val="left"/>
              <w:rPr/>
            </w:pPr>
            <w:r>
              <w:rPr/>
              <w:t xml:space="preserve">Matt Hardy, Shelton Benjamin, Ric Flair, Finlay, ja Bobby Lashley </w:t>
            </w:r>
          </w:p>
        </w:tc>
        <w:tc>
          <w:tcPr>
            <w:tcW w:w="2328" w:type="dxa"/>
            <w:tcBorders/>
            <w:vAlign w:val="center"/>
          </w:tcPr>
          <w:p>
            <w:pPr>
              <w:pStyle w:val="TableContents"/>
              <w:bidi w:val="0"/>
              <w:jc w:val="left"/>
              <w:rPr/>
            </w:pPr>
            <w:r>
              <w:rPr/>
              <w:t xml:space="preserve">12: 14 </w:t>
            </w:r>
          </w:p>
          <w:p>
            <w:pPr>
              <w:pStyle w:val="TextBody"/>
              <w:numPr>
                <w:ilvl w:val="0"/>
                <w:numId w:val="3"/>
              </w:numPr>
              <w:tabs>
                <w:tab w:val="clear" w:pos="1134"/>
                <w:tab w:val="left" w:leader="none" w:pos="707"/>
              </w:tabs>
              <w:bidi w:val="0"/>
              <w:spacing w:before="0" w:after="0"/>
              <w:ind w:start="707" w:hanging="283"/>
              <w:jc w:val="left"/>
              <w:rPr/>
            </w:pPr>
            <w:r>
              <w:rPr/>
              <w:t xml:space="preserve">Puolusti menestyksekkäästi sopimustaan Shelton Benjaminia vastaan Backlash-ottelussa sopimus vs. mestaruus -ottelussa 30. huhtikuuta 2006, voittaen samalla Benjaminin Intercontinental-mestaruuden. </w:t>
            </w:r>
          </w:p>
          <w:p>
            <w:pPr>
              <w:pStyle w:val="TextBody"/>
              <w:numPr>
                <w:ilvl w:val="0"/>
                <w:numId w:val="3"/>
              </w:numPr>
              <w:tabs>
                <w:tab w:val="clear" w:pos="1134"/>
                <w:tab w:val="left" w:leader="none" w:pos="707"/>
              </w:tabs>
              <w:bidi w:val="0"/>
              <w:spacing w:before="0" w:after="0"/>
              <w:ind w:start="707" w:hanging="283"/>
              <w:jc w:val="left"/>
              <w:rPr/>
            </w:pPr>
            <w:r>
              <w:rPr/>
              <w:t xml:space="preserve">Van Dam on ensimmäinen henkilö, joka on valinnut tapahtuman, jossa hän lunasti sopimuksen, ja ensimmäinen henkilö, joka on voittanut tittelin ottelussa, jossa vastustajalle oli ilmoitettu etukäteen sopimuksen lunastamisesta. </w:t>
            </w:r>
          </w:p>
          <w:p>
            <w:pPr>
              <w:pStyle w:val="TextBody"/>
              <w:numPr>
                <w:ilvl w:val="0"/>
                <w:numId w:val="3"/>
              </w:numPr>
              <w:tabs>
                <w:tab w:val="clear" w:pos="1134"/>
                <w:tab w:val="left" w:leader="none" w:pos="707"/>
              </w:tabs>
              <w:bidi w:val="0"/>
              <w:ind w:start="707" w:hanging="283"/>
              <w:jc w:val="left"/>
              <w:rPr/>
            </w:pPr>
            <w:r>
              <w:rPr/>
              <w:t xml:space="preserve">Van Dam piti sopimusta hallussaan 70 päivää.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2007 </w:t>
            </w:r>
          </w:p>
        </w:tc>
        <w:tc>
          <w:tcPr>
            <w:tcW w:w="1486" w:type="dxa"/>
            <w:tcBorders/>
            <w:vAlign w:val="center"/>
          </w:tcPr>
          <w:p>
            <w:pPr>
              <w:pStyle w:val="TableContents"/>
              <w:bidi w:val="0"/>
              <w:spacing w:before="0" w:after="283"/>
              <w:jc w:val="left"/>
              <w:rPr/>
            </w:pPr>
            <w:r>
              <w:rPr/>
              <w:t xml:space="preserve">WM 23 </w:t>
            </w:r>
          </w:p>
        </w:tc>
        <w:tc>
          <w:tcPr>
            <w:tcW w:w="1486" w:type="dxa"/>
            <w:tcBorders/>
            <w:vAlign w:val="center"/>
          </w:tcPr>
          <w:p>
            <w:pPr>
              <w:pStyle w:val="TableContents"/>
              <w:bidi w:val="0"/>
              <w:spacing w:before="0" w:after="283"/>
              <w:jc w:val="left"/>
              <w:rPr/>
            </w:pPr>
            <w:r>
              <w:rPr/>
              <w:t xml:space="preserve">Mikä tahansa maailmanmestaruusottelu </w:t>
            </w:r>
          </w:p>
        </w:tc>
        <w:tc>
          <w:tcPr>
            <w:tcW w:w="1096" w:type="dxa"/>
            <w:tcBorders/>
            <w:vAlign w:val="center"/>
          </w:tcPr>
          <w:p>
            <w:pPr>
              <w:pStyle w:val="TableContents"/>
              <w:bidi w:val="0"/>
              <w:spacing w:before="0" w:after="283"/>
              <w:jc w:val="left"/>
              <w:rPr/>
            </w:pPr>
            <w:r>
              <w:rPr/>
              <w:t xml:space="preserve">Herra Kennedy </w:t>
            </w:r>
          </w:p>
        </w:tc>
        <w:tc>
          <w:tcPr>
            <w:tcW w:w="3093" w:type="dxa"/>
            <w:tcBorders/>
            <w:vAlign w:val="center"/>
          </w:tcPr>
          <w:p>
            <w:pPr>
              <w:pStyle w:val="TableContents"/>
              <w:bidi w:val="0"/>
              <w:spacing w:before="0" w:after="283"/>
              <w:jc w:val="left"/>
              <w:rPr/>
            </w:pPr>
            <w:r>
              <w:rPr/>
              <w:t xml:space="preserve">Edge, Jeff Hardy, CM Punk, King Booker, Finlay, Matt Hardy ja Randy Orton. </w:t>
            </w:r>
          </w:p>
        </w:tc>
        <w:tc>
          <w:tcPr>
            <w:tcW w:w="2328" w:type="dxa"/>
            <w:tcBorders/>
            <w:vAlign w:val="center"/>
          </w:tcPr>
          <w:p>
            <w:pPr>
              <w:pStyle w:val="TableContents"/>
              <w:bidi w:val="0"/>
              <w:jc w:val="left"/>
              <w:rPr/>
            </w:pPr>
            <w:r>
              <w:rPr/>
              <w:t xml:space="preserve">19: 10 </w:t>
            </w:r>
          </w:p>
          <w:p>
            <w:pPr>
              <w:pStyle w:val="TextBody"/>
              <w:numPr>
                <w:ilvl w:val="0"/>
                <w:numId w:val="4"/>
              </w:numPr>
              <w:tabs>
                <w:tab w:val="clear" w:pos="1134"/>
                <w:tab w:val="left" w:leader="none" w:pos="707"/>
              </w:tabs>
              <w:bidi w:val="0"/>
              <w:spacing w:before="0" w:after="0"/>
              <w:ind w:start="707" w:hanging="283"/>
              <w:jc w:val="left"/>
              <w:rPr/>
            </w:pPr>
            <w:r>
              <w:rPr/>
              <w:t xml:space="preserve">Menetti sopimuksensa ottelussa Edgeä vastaan 7. toukokuuta 2007 Raw-ohjelmassa. </w:t>
            </w:r>
          </w:p>
          <w:p>
            <w:pPr>
              <w:pStyle w:val="TextBody"/>
              <w:numPr>
                <w:ilvl w:val="0"/>
                <w:numId w:val="4"/>
              </w:numPr>
              <w:tabs>
                <w:tab w:val="clear" w:pos="1134"/>
                <w:tab w:val="left" w:leader="none" w:pos="707"/>
              </w:tabs>
              <w:bidi w:val="0"/>
              <w:spacing w:before="0" w:after="0"/>
              <w:ind w:start="707" w:hanging="283"/>
              <w:jc w:val="left"/>
              <w:rPr/>
            </w:pPr>
            <w:r>
              <w:rPr/>
              <w:t xml:space="preserve">Kennedy piti sopimusta 36 päivää. </w:t>
            </w:r>
          </w:p>
          <w:p>
            <w:pPr>
              <w:pStyle w:val="TextBody"/>
              <w:numPr>
                <w:ilvl w:val="0"/>
                <w:numId w:val="4"/>
              </w:numPr>
              <w:tabs>
                <w:tab w:val="clear" w:pos="1134"/>
                <w:tab w:val="left" w:leader="none" w:pos="707"/>
              </w:tabs>
              <w:bidi w:val="0"/>
              <w:spacing w:before="0" w:after="0"/>
              <w:ind w:start="707" w:hanging="283"/>
              <w:jc w:val="left"/>
              <w:rPr/>
            </w:pPr>
            <w:r>
              <w:rPr/>
              <w:t xml:space="preserve">Vaihdon seurauksena Edge siirtyi SmackDown-brändin jäseneksi, mikä oli ensimmäinen kerta, kun näin tapahtui. </w:t>
            </w:r>
          </w:p>
          <w:p>
            <w:pPr>
              <w:pStyle w:val="TextBody"/>
              <w:numPr>
                <w:ilvl w:val="0"/>
                <w:numId w:val="4"/>
              </w:numPr>
              <w:tabs>
                <w:tab w:val="clear" w:pos="1134"/>
                <w:tab w:val="left" w:leader="none" w:pos="707"/>
              </w:tabs>
              <w:bidi w:val="0"/>
              <w:ind w:start="707" w:hanging="283"/>
              <w:jc w:val="left"/>
              <w:rPr/>
            </w:pPr>
            <w:r>
              <w:rPr/>
              <w:t xml:space="preserve">Edge piti sopimusta hallussaan 1 päivän ajan. (WWE:n mukaan 4 päivää, koska WWE SmackDownin jakso esitettiin nauhaviiveellä.)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2008 </w:t>
            </w:r>
          </w:p>
        </w:tc>
        <w:tc>
          <w:tcPr>
            <w:tcW w:w="1486" w:type="dxa"/>
            <w:tcBorders/>
            <w:vAlign w:val="center"/>
          </w:tcPr>
          <w:p>
            <w:pPr>
              <w:pStyle w:val="TableContents"/>
              <w:bidi w:val="0"/>
              <w:spacing w:before="0" w:after="283"/>
              <w:jc w:val="left"/>
              <w:rPr/>
            </w:pPr>
            <w:r>
              <w:rPr/>
              <w:t xml:space="preserve">WM XXIV </w:t>
            </w:r>
          </w:p>
        </w:tc>
        <w:tc>
          <w:tcPr>
            <w:tcW w:w="1486" w:type="dxa"/>
            <w:tcBorders/>
            <w:vAlign w:val="center"/>
          </w:tcPr>
          <w:p>
            <w:pPr>
              <w:pStyle w:val="TableContents"/>
              <w:bidi w:val="0"/>
              <w:spacing w:before="0" w:after="283"/>
              <w:jc w:val="left"/>
              <w:rPr/>
            </w:pPr>
            <w:r>
              <w:rPr/>
              <w:t xml:space="preserve">Mikä tahansa maailmanmestaruusottelu </w:t>
            </w:r>
          </w:p>
        </w:tc>
        <w:tc>
          <w:tcPr>
            <w:tcW w:w="1096" w:type="dxa"/>
            <w:tcBorders/>
            <w:vAlign w:val="center"/>
          </w:tcPr>
          <w:p>
            <w:pPr>
              <w:pStyle w:val="TableContents"/>
              <w:bidi w:val="0"/>
              <w:spacing w:before="0" w:after="283"/>
              <w:jc w:val="left"/>
              <w:rPr/>
            </w:pPr>
            <w:r>
              <w:rPr/>
              <w:t xml:space="preserve">CM Punk </w:t>
            </w:r>
          </w:p>
        </w:tc>
        <w:tc>
          <w:tcPr>
            <w:tcW w:w="3093" w:type="dxa"/>
            <w:tcBorders/>
            <w:vAlign w:val="center"/>
          </w:tcPr>
          <w:p>
            <w:pPr>
              <w:pStyle w:val="TableContents"/>
              <w:bidi w:val="0"/>
              <w:spacing w:before="0" w:after="283"/>
              <w:jc w:val="left"/>
              <w:rPr/>
            </w:pPr>
            <w:r>
              <w:rPr/>
              <w:t xml:space="preserve">Mr. Kennedy, Chris Jericho, Shelton Benjamin, Carlito, John Morrison ja Montel Vontavious Porter. </w:t>
            </w:r>
          </w:p>
        </w:tc>
        <w:tc>
          <w:tcPr>
            <w:tcW w:w="2328" w:type="dxa"/>
            <w:tcBorders/>
            <w:vAlign w:val="center"/>
          </w:tcPr>
          <w:p>
            <w:pPr>
              <w:pStyle w:val="TableContents"/>
              <w:bidi w:val="0"/>
              <w:jc w:val="left"/>
              <w:rPr/>
            </w:pPr>
            <w:r>
              <w:rPr/>
              <w:t xml:space="preserve">15: 12 </w:t>
            </w:r>
          </w:p>
          <w:p>
            <w:pPr>
              <w:pStyle w:val="TextBody"/>
              <w:numPr>
                <w:ilvl w:val="0"/>
                <w:numId w:val="5"/>
              </w:numPr>
              <w:tabs>
                <w:tab w:val="clear" w:pos="1134"/>
                <w:tab w:val="left" w:leader="none" w:pos="707"/>
              </w:tabs>
              <w:bidi w:val="0"/>
              <w:spacing w:before="0" w:after="0"/>
              <w:ind w:start="707" w:hanging="283"/>
              <w:jc w:val="left"/>
              <w:rPr/>
            </w:pPr>
            <w:r>
              <w:rPr/>
              <w:t xml:space="preserve">Lunastuksen seurauksena raskaan sarjan maailmanmestaruus siirtyi takaisin Raw:lle, mikä oli ensimmäinen (ja ainoa) kerta, kun näin tapahtui. </w:t>
            </w:r>
          </w:p>
          <w:p>
            <w:pPr>
              <w:pStyle w:val="TextBody"/>
              <w:numPr>
                <w:ilvl w:val="0"/>
                <w:numId w:val="5"/>
              </w:numPr>
              <w:tabs>
                <w:tab w:val="clear" w:pos="1134"/>
                <w:tab w:val="left" w:leader="none" w:pos="707"/>
              </w:tabs>
              <w:bidi w:val="0"/>
              <w:ind w:start="707" w:hanging="283"/>
              <w:jc w:val="left"/>
              <w:rPr/>
            </w:pPr>
            <w:r>
              <w:rPr/>
              <w:t xml:space="preserve">CM Punk piti sopimusta hallussaan 92 päivää.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2009 </w:t>
            </w:r>
          </w:p>
        </w:tc>
        <w:tc>
          <w:tcPr>
            <w:tcW w:w="1486" w:type="dxa"/>
            <w:tcBorders/>
            <w:vAlign w:val="center"/>
          </w:tcPr>
          <w:p>
            <w:pPr>
              <w:pStyle w:val="TableContents"/>
              <w:bidi w:val="0"/>
              <w:spacing w:before="0" w:after="283"/>
              <w:jc w:val="left"/>
              <w:rPr/>
            </w:pPr>
            <w:r>
              <w:rPr/>
              <w:t xml:space="preserve">WM XXV </w:t>
            </w:r>
          </w:p>
        </w:tc>
        <w:tc>
          <w:tcPr>
            <w:tcW w:w="1486" w:type="dxa"/>
            <w:tcBorders/>
            <w:vAlign w:val="center"/>
          </w:tcPr>
          <w:p>
            <w:pPr>
              <w:pStyle w:val="TableContents"/>
              <w:bidi w:val="0"/>
              <w:spacing w:before="0" w:after="283"/>
              <w:jc w:val="left"/>
              <w:rPr/>
            </w:pPr>
            <w:r>
              <w:rPr/>
              <w:t xml:space="preserve">Mikä tahansa maailmanmestaruusottelu </w:t>
            </w:r>
          </w:p>
        </w:tc>
        <w:tc>
          <w:tcPr>
            <w:tcW w:w="1096" w:type="dxa"/>
            <w:tcBorders/>
            <w:vAlign w:val="center"/>
          </w:tcPr>
          <w:p>
            <w:pPr>
              <w:pStyle w:val="TableContents"/>
              <w:bidi w:val="0"/>
              <w:spacing w:before="0" w:after="283"/>
              <w:jc w:val="left"/>
              <w:rPr/>
            </w:pPr>
            <w:r>
              <w:rPr/>
              <w:t xml:space="preserve">CM Punk </w:t>
            </w:r>
          </w:p>
        </w:tc>
        <w:tc>
          <w:tcPr>
            <w:tcW w:w="3093" w:type="dxa"/>
            <w:tcBorders/>
            <w:vAlign w:val="center"/>
          </w:tcPr>
          <w:p>
            <w:pPr>
              <w:pStyle w:val="TableContents"/>
              <w:bidi w:val="0"/>
              <w:spacing w:before="0" w:after="283"/>
              <w:jc w:val="left"/>
              <w:rPr/>
            </w:pPr>
            <w:r>
              <w:rPr/>
              <w:t xml:space="preserve">Christian, Shelton Benjamin, Kane, Finlay, Montel Vontavious Porter, Kofi Kingston ja Mark Henry. </w:t>
            </w:r>
          </w:p>
        </w:tc>
        <w:tc>
          <w:tcPr>
            <w:tcW w:w="2328" w:type="dxa"/>
            <w:tcBorders/>
            <w:vAlign w:val="center"/>
          </w:tcPr>
          <w:p>
            <w:pPr>
              <w:pStyle w:val="TableContents"/>
              <w:bidi w:val="0"/>
              <w:jc w:val="left"/>
              <w:rPr/>
            </w:pPr>
            <w:r>
              <w:rPr/>
              <w:t xml:space="preserve">14: 32 </w:t>
            </w:r>
          </w:p>
          <w:p>
            <w:pPr>
              <w:pStyle w:val="TextBody"/>
              <w:numPr>
                <w:ilvl w:val="0"/>
                <w:numId w:val="6"/>
              </w:numPr>
              <w:tabs>
                <w:tab w:val="clear" w:pos="1134"/>
                <w:tab w:val="left" w:leader="none" w:pos="707"/>
              </w:tabs>
              <w:bidi w:val="0"/>
              <w:spacing w:before="0" w:after="0"/>
              <w:ind w:start="707" w:hanging="283"/>
              <w:jc w:val="left"/>
              <w:rPr/>
            </w:pPr>
            <w:r>
              <w:rPr/>
              <w:t xml:space="preserve">CM Punk piti sopimusta hallussaan 63 päivää. </w:t>
            </w:r>
          </w:p>
          <w:p>
            <w:pPr>
              <w:pStyle w:val="TextBody"/>
              <w:numPr>
                <w:ilvl w:val="0"/>
                <w:numId w:val="6"/>
              </w:numPr>
              <w:tabs>
                <w:tab w:val="clear" w:pos="1134"/>
                <w:tab w:val="left" w:leader="none" w:pos="707"/>
              </w:tabs>
              <w:bidi w:val="0"/>
              <w:ind w:start="707" w:hanging="283"/>
              <w:jc w:val="left"/>
              <w:rPr/>
            </w:pPr>
            <w:r>
              <w:rPr/>
              <w:t xml:space="preserve">CM Punk oli ensimmäinen Money in the Bank -sopimuksen kaksinkertainen voittaja.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sz w:val="4"/>
                <w:szCs w:val="4"/>
              </w:rPr>
            </w:pPr>
            <w:r>
              <w:rPr>
                <w:sz w:val="4"/>
                <w:szCs w:val="4"/>
              </w:rPr>
            </w:r>
          </w:p>
        </w:tc>
        <w:tc>
          <w:tcPr>
            <w:tcW w:w="1486" w:type="dxa"/>
            <w:tcBorders/>
            <w:vAlign w:val="center"/>
          </w:tcPr>
          <w:p>
            <w:pPr>
              <w:pStyle w:val="TableContents"/>
              <w:bidi w:val="0"/>
              <w:spacing w:before="0" w:after="283"/>
              <w:jc w:val="left"/>
              <w:rPr/>
            </w:pPr>
            <w:r>
              <w:rPr/>
              <w:t xml:space="preserve">WM XXVI </w:t>
            </w:r>
          </w:p>
        </w:tc>
        <w:tc>
          <w:tcPr>
            <w:tcW w:w="1486" w:type="dxa"/>
            <w:tcBorders/>
            <w:vAlign w:val="center"/>
          </w:tcPr>
          <w:p>
            <w:pPr>
              <w:pStyle w:val="TableContents"/>
              <w:bidi w:val="0"/>
              <w:spacing w:before="0" w:after="283"/>
              <w:jc w:val="left"/>
              <w:rPr/>
            </w:pPr>
            <w:r>
              <w:rPr/>
              <w:t xml:space="preserve">Mikä tahansa maailmanmestaruusottelu </w:t>
            </w:r>
          </w:p>
        </w:tc>
        <w:tc>
          <w:tcPr>
            <w:tcW w:w="1096" w:type="dxa"/>
            <w:tcBorders/>
            <w:vAlign w:val="center"/>
          </w:tcPr>
          <w:p>
            <w:pPr>
              <w:pStyle w:val="TableContents"/>
              <w:bidi w:val="0"/>
              <w:spacing w:before="0" w:after="283"/>
              <w:jc w:val="left"/>
              <w:rPr/>
            </w:pPr>
            <w:r>
              <w:rPr/>
              <w:t xml:space="preserve">Jack Swagger </w:t>
            </w:r>
          </w:p>
        </w:tc>
        <w:tc>
          <w:tcPr>
            <w:tcW w:w="3093" w:type="dxa"/>
            <w:tcBorders/>
            <w:vAlign w:val="center"/>
          </w:tcPr>
          <w:p>
            <w:pPr>
              <w:pStyle w:val="TableContents"/>
              <w:bidi w:val="0"/>
              <w:spacing w:before="0" w:after="283"/>
              <w:jc w:val="left"/>
              <w:rPr/>
            </w:pPr>
            <w:r>
              <w:rPr/>
              <w:t xml:space="preserve">Shelton Benjamin, Christian, Kane, Matt Hardy, Drew McIntyre, Kofi Kingston, Evan Bourne, Montel Vontavious Porter ja Dolph Ziggler. </w:t>
            </w:r>
          </w:p>
        </w:tc>
        <w:tc>
          <w:tcPr>
            <w:tcW w:w="2328" w:type="dxa"/>
            <w:tcBorders/>
            <w:vAlign w:val="center"/>
          </w:tcPr>
          <w:p>
            <w:pPr>
              <w:pStyle w:val="TableContents"/>
              <w:bidi w:val="0"/>
              <w:jc w:val="left"/>
              <w:rPr/>
            </w:pPr>
            <w:r>
              <w:rPr/>
              <w:t xml:space="preserve">13: 44 </w:t>
            </w:r>
          </w:p>
          <w:p>
            <w:pPr>
              <w:pStyle w:val="TextBody"/>
              <w:numPr>
                <w:ilvl w:val="0"/>
                <w:numId w:val="7"/>
              </w:numPr>
              <w:tabs>
                <w:tab w:val="clear" w:pos="1134"/>
                <w:tab w:val="left" w:leader="none" w:pos="707"/>
              </w:tabs>
              <w:bidi w:val="0"/>
              <w:spacing w:before="0" w:after="0"/>
              <w:ind w:start="707" w:hanging="283"/>
              <w:jc w:val="left"/>
              <w:rPr/>
            </w:pPr>
            <w:r>
              <w:rPr/>
              <w:t xml:space="preserve">Swaggerista tulee toinen MITB-voittaja, joka vaihtaa tuotemerkkiä lunastettuaan sopimuksensa. </w:t>
            </w:r>
          </w:p>
          <w:p>
            <w:pPr>
              <w:pStyle w:val="TextBody"/>
              <w:numPr>
                <w:ilvl w:val="0"/>
                <w:numId w:val="7"/>
              </w:numPr>
              <w:tabs>
                <w:tab w:val="clear" w:pos="1134"/>
                <w:tab w:val="left" w:leader="none" w:pos="707"/>
              </w:tabs>
              <w:bidi w:val="0"/>
              <w:ind w:start="707" w:hanging="283"/>
              <w:jc w:val="left"/>
              <w:rPr/>
            </w:pPr>
            <w:r>
              <w:rPr/>
              <w:t xml:space="preserve">Swagger piti sopimusta hallussaan 2 päivää. (WWE:n mukaan 5 päivää, koska WWE SmackDownin jakso esitettiin nauhaviiveellä.)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Raskaan sarjan maailmanmestaruusottelu </w:t>
            </w:r>
          </w:p>
        </w:tc>
        <w:tc>
          <w:tcPr>
            <w:tcW w:w="1486" w:type="dxa"/>
            <w:tcBorders/>
            <w:vAlign w:val="center"/>
          </w:tcPr>
          <w:p>
            <w:pPr>
              <w:pStyle w:val="TableContents"/>
              <w:bidi w:val="0"/>
              <w:spacing w:before="0" w:after="283"/>
              <w:jc w:val="left"/>
              <w:rPr/>
            </w:pPr>
            <w:r>
              <w:rPr/>
              <w:t xml:space="preserve">Kane </w:t>
            </w:r>
          </w:p>
        </w:tc>
        <w:tc>
          <w:tcPr>
            <w:tcW w:w="1096" w:type="dxa"/>
            <w:tcBorders/>
            <w:vAlign w:val="center"/>
          </w:tcPr>
          <w:p>
            <w:pPr>
              <w:pStyle w:val="TableContents"/>
              <w:bidi w:val="0"/>
              <w:spacing w:before="0" w:after="283"/>
              <w:jc w:val="left"/>
              <w:rPr/>
            </w:pPr>
            <w:r>
              <w:rPr/>
              <w:t xml:space="preserve">Christian, Matt Hardy, Big Show, Dolph Ziggler, Kofi Kingston, Drew McIntyre ja Cody Rhodes. </w:t>
            </w:r>
          </w:p>
        </w:tc>
        <w:tc>
          <w:tcPr>
            <w:tcW w:w="3093" w:type="dxa"/>
            <w:tcBorders/>
            <w:vAlign w:val="center"/>
          </w:tcPr>
          <w:p>
            <w:pPr>
              <w:pStyle w:val="TableContents"/>
              <w:bidi w:val="0"/>
              <w:jc w:val="left"/>
              <w:rPr/>
            </w:pPr>
            <w:r>
              <w:rPr/>
              <w:t xml:space="preserve">26: 18 </w:t>
            </w:r>
          </w:p>
          <w:p>
            <w:pPr>
              <w:pStyle w:val="TextBody"/>
              <w:numPr>
                <w:ilvl w:val="0"/>
                <w:numId w:val="8"/>
              </w:numPr>
              <w:tabs>
                <w:tab w:val="clear" w:pos="1134"/>
                <w:tab w:val="left" w:leader="none" w:pos="707"/>
              </w:tabs>
              <w:bidi w:val="0"/>
              <w:spacing w:before="0" w:after="0"/>
              <w:ind w:start="707" w:hanging="283"/>
              <w:jc w:val="left"/>
              <w:rPr/>
            </w:pPr>
            <w:r>
              <w:rPr/>
              <w:t xml:space="preserve">Kane piti sopimusta hallussaan 49 minuuttia. Hän oli ensimmäinen painija, joka lunasti sopimuksen samana iltana kuin voitti sen. </w:t>
            </w:r>
          </w:p>
          <w:p>
            <w:pPr>
              <w:pStyle w:val="TextBody"/>
              <w:numPr>
                <w:ilvl w:val="0"/>
                <w:numId w:val="8"/>
              </w:numPr>
              <w:tabs>
                <w:tab w:val="clear" w:pos="1134"/>
                <w:tab w:val="left" w:leader="none" w:pos="707"/>
              </w:tabs>
              <w:bidi w:val="0"/>
              <w:ind w:start="707" w:hanging="283"/>
              <w:jc w:val="left"/>
              <w:rPr/>
            </w:pPr>
            <w:r>
              <w:rPr/>
              <w:t xml:space="preserve">Kane on nopein painija, joka on lunastanut money in the bank -sopimuksen. </w:t>
            </w:r>
          </w:p>
          <w:p>
            <w:pPr>
              <w:pStyle w:val="TextBody"/>
              <w:bidi w:val="0"/>
              <w:spacing w:before="0" w:after="283"/>
              <w:jc w:val="left"/>
              <w:rPr/>
            </w:pPr>
            <w:r>
              <w:rPr/>
            </w:r>
          </w:p>
        </w:tc>
        <w:tc>
          <w:tcPr>
            <w:tcW w:w="232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WWE Championship ottelu </w:t>
            </w:r>
          </w:p>
        </w:tc>
        <w:tc>
          <w:tcPr>
            <w:tcW w:w="1486" w:type="dxa"/>
            <w:tcBorders/>
            <w:vAlign w:val="center"/>
          </w:tcPr>
          <w:p>
            <w:pPr>
              <w:pStyle w:val="TableContents"/>
              <w:bidi w:val="0"/>
              <w:spacing w:before="0" w:after="283"/>
              <w:jc w:val="left"/>
              <w:rPr/>
            </w:pPr>
            <w:r>
              <w:rPr/>
              <w:t xml:space="preserve">Miz </w:t>
            </w:r>
          </w:p>
        </w:tc>
        <w:tc>
          <w:tcPr>
            <w:tcW w:w="1096" w:type="dxa"/>
            <w:tcBorders/>
            <w:vAlign w:val="center"/>
          </w:tcPr>
          <w:p>
            <w:pPr>
              <w:pStyle w:val="TableContents"/>
              <w:bidi w:val="0"/>
              <w:spacing w:before="0" w:after="283"/>
              <w:jc w:val="left"/>
              <w:rPr/>
            </w:pPr>
            <w:r>
              <w:rPr/>
              <w:t xml:space="preserve">Randy Orton, Chris Jericho, Edge, John Morrison, Evan Bourne, Ted DiBiase ja Mark Henry. </w:t>
            </w:r>
          </w:p>
        </w:tc>
        <w:tc>
          <w:tcPr>
            <w:tcW w:w="3093" w:type="dxa"/>
            <w:tcBorders/>
            <w:vAlign w:val="center"/>
          </w:tcPr>
          <w:p>
            <w:pPr>
              <w:pStyle w:val="TableContents"/>
              <w:bidi w:val="0"/>
              <w:jc w:val="left"/>
              <w:rPr/>
            </w:pPr>
            <w:r>
              <w:rPr/>
              <w:t xml:space="preserve">20: 26 </w:t>
            </w:r>
          </w:p>
          <w:p>
            <w:pPr>
              <w:pStyle w:val="TextBody"/>
              <w:numPr>
                <w:ilvl w:val="0"/>
                <w:numId w:val="9"/>
              </w:numPr>
              <w:tabs>
                <w:tab w:val="clear" w:pos="1134"/>
                <w:tab w:val="left" w:leader="none" w:pos="707"/>
              </w:tabs>
              <w:bidi w:val="0"/>
              <w:ind w:start="707" w:hanging="283"/>
              <w:jc w:val="left"/>
              <w:rPr/>
            </w:pPr>
            <w:r>
              <w:rPr/>
              <w:t xml:space="preserve">Miz piti sopimusta hallussaan 127 päivää. </w:t>
            </w:r>
          </w:p>
          <w:p>
            <w:pPr>
              <w:pStyle w:val="TextBody"/>
              <w:bidi w:val="0"/>
              <w:spacing w:before="0" w:after="283"/>
              <w:jc w:val="left"/>
              <w:rPr/>
            </w:pPr>
            <w:r>
              <w:rPr/>
            </w:r>
          </w:p>
        </w:tc>
        <w:tc>
          <w:tcPr>
            <w:tcW w:w="232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2011 </w:t>
            </w:r>
          </w:p>
        </w:tc>
        <w:tc>
          <w:tcPr>
            <w:tcW w:w="148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Raskaan sarjan maailmanmestaruusottelu </w:t>
            </w:r>
          </w:p>
        </w:tc>
        <w:tc>
          <w:tcPr>
            <w:tcW w:w="1096" w:type="dxa"/>
            <w:tcBorders/>
            <w:vAlign w:val="center"/>
          </w:tcPr>
          <w:p>
            <w:pPr>
              <w:pStyle w:val="TableContents"/>
              <w:bidi w:val="0"/>
              <w:spacing w:before="0" w:after="283"/>
              <w:jc w:val="left"/>
              <w:rPr/>
            </w:pPr>
            <w:r>
              <w:rPr/>
              <w:t xml:space="preserve">Daniel Bryan </w:t>
            </w:r>
          </w:p>
        </w:tc>
        <w:tc>
          <w:tcPr>
            <w:tcW w:w="3093" w:type="dxa"/>
            <w:tcBorders/>
            <w:vAlign w:val="center"/>
          </w:tcPr>
          <w:p>
            <w:pPr>
              <w:pStyle w:val="TableContents"/>
              <w:bidi w:val="0"/>
              <w:spacing w:before="0" w:after="283"/>
              <w:jc w:val="left"/>
              <w:rPr/>
            </w:pPr>
            <w:r>
              <w:rPr/>
              <w:t xml:space="preserve">Wade Barrett, Kane, Cody Rhodes, Sheamus, Sin Cara, Justin Gabriel ja Heath Slater. </w:t>
            </w:r>
          </w:p>
        </w:tc>
        <w:tc>
          <w:tcPr>
            <w:tcW w:w="2328" w:type="dxa"/>
            <w:tcBorders/>
            <w:vAlign w:val="center"/>
          </w:tcPr>
          <w:p>
            <w:pPr>
              <w:pStyle w:val="TableContents"/>
              <w:bidi w:val="0"/>
              <w:jc w:val="left"/>
              <w:rPr/>
            </w:pPr>
            <w:r>
              <w:rPr/>
              <w:t xml:space="preserve">24: 27 </w:t>
            </w:r>
          </w:p>
          <w:p>
            <w:pPr>
              <w:pStyle w:val="TextBody"/>
              <w:numPr>
                <w:ilvl w:val="0"/>
                <w:numId w:val="10"/>
              </w:numPr>
              <w:tabs>
                <w:tab w:val="clear" w:pos="1134"/>
                <w:tab w:val="left" w:leader="none" w:pos="707"/>
              </w:tabs>
              <w:bidi w:val="0"/>
              <w:spacing w:before="0" w:after="0"/>
              <w:ind w:start="707" w:hanging="283"/>
              <w:jc w:val="left"/>
              <w:rPr/>
            </w:pPr>
            <w:r>
              <w:rPr/>
              <w:t xml:space="preserve">Hänen ensimmäinen rahasijoituksensa ja voittonsa Mark Henryä vastaan mitätöitiin. Tämä on ensimmäinen kerta, kun onnistunut käteisnosto kumottiin. </w:t>
            </w:r>
          </w:p>
          <w:p>
            <w:pPr>
              <w:pStyle w:val="TextBody"/>
              <w:numPr>
                <w:ilvl w:val="0"/>
                <w:numId w:val="10"/>
              </w:numPr>
              <w:tabs>
                <w:tab w:val="clear" w:pos="1134"/>
                <w:tab w:val="left" w:leader="none" w:pos="707"/>
              </w:tabs>
              <w:bidi w:val="0"/>
              <w:ind w:start="707" w:hanging="283"/>
              <w:jc w:val="left"/>
              <w:rPr/>
            </w:pPr>
            <w:r>
              <w:rPr/>
              <w:t xml:space="preserve">Bryan piti sopimusta hallussaan 154 päivää.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WWE Championship ottelu </w:t>
            </w:r>
          </w:p>
        </w:tc>
        <w:tc>
          <w:tcPr>
            <w:tcW w:w="1486" w:type="dxa"/>
            <w:tcBorders/>
            <w:vAlign w:val="center"/>
          </w:tcPr>
          <w:p>
            <w:pPr>
              <w:pStyle w:val="TableContents"/>
              <w:bidi w:val="0"/>
              <w:spacing w:before="0" w:after="283"/>
              <w:jc w:val="left"/>
              <w:rPr/>
            </w:pPr>
            <w:r>
              <w:rPr/>
              <w:t xml:space="preserve">Alberto Del Rio </w:t>
            </w:r>
          </w:p>
        </w:tc>
        <w:tc>
          <w:tcPr>
            <w:tcW w:w="1096" w:type="dxa"/>
            <w:tcBorders/>
            <w:vAlign w:val="center"/>
          </w:tcPr>
          <w:p>
            <w:pPr>
              <w:pStyle w:val="TableContents"/>
              <w:bidi w:val="0"/>
              <w:spacing w:before="0" w:after="283"/>
              <w:jc w:val="left"/>
              <w:rPr/>
            </w:pPr>
            <w:r>
              <w:rPr/>
              <w:t xml:space="preserve">Miz, Rey Mysterio, Jack Swagger, R-Truth, Kofi Kingston, Evan Bourne ja Alex Riley. </w:t>
            </w:r>
          </w:p>
        </w:tc>
        <w:tc>
          <w:tcPr>
            <w:tcW w:w="3093" w:type="dxa"/>
            <w:tcBorders/>
            <w:vAlign w:val="center"/>
          </w:tcPr>
          <w:p>
            <w:pPr>
              <w:pStyle w:val="TableContents"/>
              <w:bidi w:val="0"/>
              <w:jc w:val="left"/>
              <w:rPr/>
            </w:pPr>
            <w:r>
              <w:rPr/>
              <w:t xml:space="preserve">15: 54 </w:t>
            </w:r>
          </w:p>
          <w:p>
            <w:pPr>
              <w:pStyle w:val="TextBody"/>
              <w:numPr>
                <w:ilvl w:val="0"/>
                <w:numId w:val="11"/>
              </w:numPr>
              <w:tabs>
                <w:tab w:val="clear" w:pos="1134"/>
                <w:tab w:val="left" w:leader="none" w:pos="707"/>
              </w:tabs>
              <w:bidi w:val="0"/>
              <w:ind w:start="707" w:hanging="283"/>
              <w:jc w:val="left"/>
              <w:rPr/>
            </w:pPr>
            <w:r>
              <w:rPr/>
              <w:t xml:space="preserve">Del Rio piti sopimusta hallussaan 28 päivää. </w:t>
            </w:r>
          </w:p>
          <w:p>
            <w:pPr>
              <w:pStyle w:val="TextBody"/>
              <w:bidi w:val="0"/>
              <w:spacing w:before="0" w:after="283"/>
              <w:jc w:val="left"/>
              <w:rPr/>
            </w:pPr>
            <w:r>
              <w:rPr/>
            </w:r>
          </w:p>
        </w:tc>
        <w:tc>
          <w:tcPr>
            <w:tcW w:w="232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2012 </w:t>
            </w:r>
          </w:p>
        </w:tc>
        <w:tc>
          <w:tcPr>
            <w:tcW w:w="148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Raskaan sarjan maailmanmestaruusottelu </w:t>
            </w:r>
          </w:p>
        </w:tc>
        <w:tc>
          <w:tcPr>
            <w:tcW w:w="1096" w:type="dxa"/>
            <w:tcBorders/>
            <w:vAlign w:val="center"/>
          </w:tcPr>
          <w:p>
            <w:pPr>
              <w:pStyle w:val="TableContents"/>
              <w:bidi w:val="0"/>
              <w:spacing w:before="0" w:after="283"/>
              <w:jc w:val="left"/>
              <w:rPr/>
            </w:pPr>
            <w:r>
              <w:rPr/>
              <w:t xml:space="preserve">Dolph Ziggler </w:t>
            </w:r>
          </w:p>
        </w:tc>
        <w:tc>
          <w:tcPr>
            <w:tcW w:w="3093" w:type="dxa"/>
            <w:tcBorders/>
            <w:vAlign w:val="center"/>
          </w:tcPr>
          <w:p>
            <w:pPr>
              <w:pStyle w:val="TableContents"/>
              <w:bidi w:val="0"/>
              <w:spacing w:before="0" w:after="283"/>
              <w:jc w:val="left"/>
              <w:rPr/>
            </w:pPr>
            <w:r>
              <w:rPr/>
              <w:t xml:space="preserve">Cody Rhodes, Damien Sandow, Christian, Tyson Kidd, Sin Cara, Tensai ja Santino Marella. </w:t>
            </w:r>
          </w:p>
        </w:tc>
        <w:tc>
          <w:tcPr>
            <w:tcW w:w="2328" w:type="dxa"/>
            <w:tcBorders/>
            <w:vAlign w:val="center"/>
          </w:tcPr>
          <w:p>
            <w:pPr>
              <w:pStyle w:val="TableContents"/>
              <w:bidi w:val="0"/>
              <w:jc w:val="left"/>
              <w:rPr/>
            </w:pPr>
            <w:r>
              <w:rPr/>
              <w:t xml:space="preserve">18: 23 </w:t>
            </w:r>
          </w:p>
          <w:p>
            <w:pPr>
              <w:pStyle w:val="TextBody"/>
              <w:numPr>
                <w:ilvl w:val="0"/>
                <w:numId w:val="12"/>
              </w:numPr>
              <w:tabs>
                <w:tab w:val="clear" w:pos="1134"/>
                <w:tab w:val="left" w:leader="none" w:pos="707"/>
              </w:tabs>
              <w:bidi w:val="0"/>
              <w:spacing w:before="0" w:after="0"/>
              <w:ind w:start="707" w:hanging="283"/>
              <w:jc w:val="left"/>
              <w:rPr/>
            </w:pPr>
            <w:r>
              <w:rPr/>
              <w:t xml:space="preserve">Puolusti menestyksekkäästi sopimustaan Chris Jerichoa vastaan 20. elokuuta 2012 Raw-ohjelmassa ura vs. sopimus -ottelussa. </w:t>
            </w:r>
          </w:p>
          <w:p>
            <w:pPr>
              <w:pStyle w:val="TextBody"/>
              <w:numPr>
                <w:ilvl w:val="0"/>
                <w:numId w:val="12"/>
              </w:numPr>
              <w:tabs>
                <w:tab w:val="clear" w:pos="1134"/>
                <w:tab w:val="left" w:leader="none" w:pos="707"/>
              </w:tabs>
              <w:bidi w:val="0"/>
              <w:spacing w:before="0" w:after="0"/>
              <w:ind w:start="707" w:hanging="283"/>
              <w:jc w:val="left"/>
              <w:rPr/>
            </w:pPr>
            <w:r>
              <w:rPr/>
              <w:t xml:space="preserve">Puolusti menestyksekkäästi sopimustaan tikapuuottelussa John Cenaa vastaan TLC: Tables, Ladders &amp; Chairs -tapahtumassa. </w:t>
            </w:r>
          </w:p>
          <w:p>
            <w:pPr>
              <w:pStyle w:val="TextBody"/>
              <w:numPr>
                <w:ilvl w:val="0"/>
                <w:numId w:val="12"/>
              </w:numPr>
              <w:tabs>
                <w:tab w:val="clear" w:pos="1134"/>
                <w:tab w:val="left" w:leader="none" w:pos="707"/>
              </w:tabs>
              <w:bidi w:val="0"/>
              <w:ind w:start="707" w:hanging="283"/>
              <w:jc w:val="left"/>
              <w:rPr/>
            </w:pPr>
            <w:r>
              <w:rPr/>
              <w:t xml:space="preserve">Ziggler piti sopimusta hallussaan 267 päivää.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WWE Championship ottelu </w:t>
            </w:r>
          </w:p>
        </w:tc>
        <w:tc>
          <w:tcPr>
            <w:tcW w:w="1486" w:type="dxa"/>
            <w:tcBorders/>
            <w:vAlign w:val="center"/>
          </w:tcPr>
          <w:p>
            <w:pPr>
              <w:pStyle w:val="TableContents"/>
              <w:bidi w:val="0"/>
              <w:spacing w:before="0" w:after="283"/>
              <w:jc w:val="left"/>
              <w:rPr/>
            </w:pPr>
            <w:r>
              <w:rPr/>
              <w:t xml:space="preserve">John Cena </w:t>
            </w:r>
          </w:p>
        </w:tc>
        <w:tc>
          <w:tcPr>
            <w:tcW w:w="1096" w:type="dxa"/>
            <w:tcBorders/>
            <w:vAlign w:val="center"/>
          </w:tcPr>
          <w:p>
            <w:pPr>
              <w:pStyle w:val="TableContents"/>
              <w:bidi w:val="0"/>
              <w:spacing w:before="0" w:after="283"/>
              <w:jc w:val="left"/>
              <w:rPr/>
            </w:pPr>
            <w:r>
              <w:rPr/>
              <w:t xml:space="preserve">Chris Jericho, The Miz, Kane ja Big Show </w:t>
            </w:r>
          </w:p>
        </w:tc>
        <w:tc>
          <w:tcPr>
            <w:tcW w:w="3093" w:type="dxa"/>
            <w:tcBorders/>
            <w:vAlign w:val="center"/>
          </w:tcPr>
          <w:p>
            <w:pPr>
              <w:pStyle w:val="TableContents"/>
              <w:bidi w:val="0"/>
              <w:jc w:val="left"/>
              <w:rPr/>
            </w:pPr>
            <w:r>
              <w:rPr/>
              <w:t xml:space="preserve">20: 15 </w:t>
            </w:r>
          </w:p>
          <w:p>
            <w:pPr>
              <w:pStyle w:val="TextBody"/>
              <w:numPr>
                <w:ilvl w:val="0"/>
                <w:numId w:val="13"/>
              </w:numPr>
              <w:tabs>
                <w:tab w:val="clear" w:pos="1134"/>
                <w:tab w:val="left" w:leader="none" w:pos="707"/>
              </w:tabs>
              <w:bidi w:val="0"/>
              <w:spacing w:before="0" w:after="0"/>
              <w:ind w:start="707" w:hanging="283"/>
              <w:jc w:val="left"/>
              <w:rPr/>
            </w:pPr>
            <w:r>
              <w:rPr/>
              <w:t xml:space="preserve">Cena on ensimmäinen painija, joka ei ole voittanut maailmanmestaruutta käteisottelussa. Hän on myös toinen painija, joka ilmoitti, milloin hän aikoo lunastaa mestaruuden. </w:t>
            </w:r>
          </w:p>
          <w:p>
            <w:pPr>
              <w:pStyle w:val="TextBody"/>
              <w:numPr>
                <w:ilvl w:val="0"/>
                <w:numId w:val="13"/>
              </w:numPr>
              <w:tabs>
                <w:tab w:val="clear" w:pos="1134"/>
                <w:tab w:val="left" w:leader="none" w:pos="707"/>
              </w:tabs>
              <w:bidi w:val="0"/>
              <w:ind w:start="707" w:hanging="283"/>
              <w:jc w:val="left"/>
              <w:rPr/>
            </w:pPr>
            <w:r>
              <w:rPr/>
              <w:t xml:space="preserve">Cena piti sopimusta hallussaan 8 päivää. </w:t>
            </w:r>
          </w:p>
          <w:p>
            <w:pPr>
              <w:pStyle w:val="TextBody"/>
              <w:bidi w:val="0"/>
              <w:spacing w:before="0" w:after="283"/>
              <w:jc w:val="left"/>
              <w:rPr/>
            </w:pPr>
            <w:r>
              <w:rPr/>
            </w:r>
          </w:p>
        </w:tc>
        <w:tc>
          <w:tcPr>
            <w:tcW w:w="232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2013 </w:t>
            </w:r>
          </w:p>
        </w:tc>
        <w:tc>
          <w:tcPr>
            <w:tcW w:w="148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Raskaan sarjan maailmanmestaruusottelu </w:t>
            </w:r>
          </w:p>
        </w:tc>
        <w:tc>
          <w:tcPr>
            <w:tcW w:w="1096" w:type="dxa"/>
            <w:tcBorders/>
            <w:vAlign w:val="center"/>
          </w:tcPr>
          <w:p>
            <w:pPr>
              <w:pStyle w:val="TableContents"/>
              <w:bidi w:val="0"/>
              <w:spacing w:before="0" w:after="283"/>
              <w:jc w:val="left"/>
              <w:rPr/>
            </w:pPr>
            <w:r>
              <w:rPr/>
              <w:t xml:space="preserve">Damien Sandow </w:t>
            </w:r>
          </w:p>
        </w:tc>
        <w:tc>
          <w:tcPr>
            <w:tcW w:w="3093" w:type="dxa"/>
            <w:tcBorders/>
            <w:vAlign w:val="center"/>
          </w:tcPr>
          <w:p>
            <w:pPr>
              <w:pStyle w:val="TableContents"/>
              <w:bidi w:val="0"/>
              <w:spacing w:before="0" w:after="283"/>
              <w:jc w:val="left"/>
              <w:rPr/>
            </w:pPr>
            <w:r>
              <w:rPr/>
              <w:t xml:space="preserve">Cody Rhodes, Wade Barrett, Dean Ambrose, Jack Swagger, Fandango ja Antonio Cesaro. </w:t>
            </w:r>
          </w:p>
        </w:tc>
        <w:tc>
          <w:tcPr>
            <w:tcW w:w="2328" w:type="dxa"/>
            <w:tcBorders/>
            <w:vAlign w:val="center"/>
          </w:tcPr>
          <w:p>
            <w:pPr>
              <w:pStyle w:val="TableContents"/>
              <w:bidi w:val="0"/>
              <w:jc w:val="left"/>
              <w:rPr/>
            </w:pPr>
            <w:r>
              <w:rPr/>
              <w:t xml:space="preserve">16: 24 </w:t>
            </w:r>
          </w:p>
          <w:p>
            <w:pPr>
              <w:pStyle w:val="TextBody"/>
              <w:numPr>
                <w:ilvl w:val="0"/>
                <w:numId w:val="14"/>
              </w:numPr>
              <w:tabs>
                <w:tab w:val="clear" w:pos="1134"/>
                <w:tab w:val="left" w:leader="none" w:pos="707"/>
              </w:tabs>
              <w:bidi w:val="0"/>
              <w:spacing w:before="0" w:after="0"/>
              <w:ind w:start="707" w:hanging="283"/>
              <w:jc w:val="left"/>
              <w:rPr/>
            </w:pPr>
            <w:r>
              <w:rPr/>
              <w:t xml:space="preserve">Toinen Money in the Bank -voittaja, joka ei ole voittanut maailmanmestaruutta käteisottelussa. </w:t>
            </w:r>
          </w:p>
          <w:p>
            <w:pPr>
              <w:pStyle w:val="TextBody"/>
              <w:numPr>
                <w:ilvl w:val="0"/>
                <w:numId w:val="14"/>
              </w:numPr>
              <w:tabs>
                <w:tab w:val="clear" w:pos="1134"/>
                <w:tab w:val="left" w:leader="none" w:pos="707"/>
              </w:tabs>
              <w:bidi w:val="0"/>
              <w:spacing w:before="0" w:after="0"/>
              <w:ind w:start="707" w:hanging="283"/>
              <w:jc w:val="left"/>
              <w:rPr/>
            </w:pPr>
            <w:r>
              <w:rPr/>
              <w:t xml:space="preserve">Ensimmäinen painija, joka hävisi puhtaasti käteisottelun </w:t>
            </w:r>
          </w:p>
          <w:p>
            <w:pPr>
              <w:pStyle w:val="TextBody"/>
              <w:numPr>
                <w:ilvl w:val="0"/>
                <w:numId w:val="14"/>
              </w:numPr>
              <w:tabs>
                <w:tab w:val="clear" w:pos="1134"/>
                <w:tab w:val="left" w:leader="none" w:pos="707"/>
              </w:tabs>
              <w:bidi w:val="0"/>
              <w:ind w:start="707" w:hanging="283"/>
              <w:jc w:val="left"/>
              <w:rPr/>
            </w:pPr>
            <w:r>
              <w:rPr/>
              <w:t xml:space="preserve">Sandow piti sopimusta 106 päivää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WWE Championship ottelu </w:t>
            </w:r>
          </w:p>
        </w:tc>
        <w:tc>
          <w:tcPr>
            <w:tcW w:w="1486" w:type="dxa"/>
            <w:tcBorders/>
            <w:vAlign w:val="center"/>
          </w:tcPr>
          <w:p>
            <w:pPr>
              <w:pStyle w:val="TableContents"/>
              <w:bidi w:val="0"/>
              <w:spacing w:before="0" w:after="283"/>
              <w:jc w:val="left"/>
              <w:rPr/>
            </w:pPr>
            <w:r>
              <w:rPr/>
              <w:t xml:space="preserve">Randy Orton </w:t>
            </w:r>
          </w:p>
        </w:tc>
        <w:tc>
          <w:tcPr>
            <w:tcW w:w="1096" w:type="dxa"/>
            <w:tcBorders/>
            <w:vAlign w:val="center"/>
          </w:tcPr>
          <w:p>
            <w:pPr>
              <w:pStyle w:val="TableContents"/>
              <w:bidi w:val="0"/>
              <w:spacing w:before="0" w:after="283"/>
              <w:jc w:val="left"/>
              <w:rPr/>
            </w:pPr>
            <w:r>
              <w:rPr/>
              <w:t xml:space="preserve">CM Punk, Daniel Bryan, Christian, Sheamus ja Rob Van Dam </w:t>
            </w:r>
          </w:p>
        </w:tc>
        <w:tc>
          <w:tcPr>
            <w:tcW w:w="3093" w:type="dxa"/>
            <w:tcBorders/>
            <w:vAlign w:val="center"/>
          </w:tcPr>
          <w:p>
            <w:pPr>
              <w:pStyle w:val="TableContents"/>
              <w:bidi w:val="0"/>
              <w:jc w:val="left"/>
              <w:rPr/>
            </w:pPr>
            <w:r>
              <w:rPr/>
              <w:t xml:space="preserve">28: 38 </w:t>
            </w:r>
          </w:p>
          <w:p>
            <w:pPr>
              <w:pStyle w:val="TextBody"/>
              <w:numPr>
                <w:ilvl w:val="0"/>
                <w:numId w:val="15"/>
              </w:numPr>
              <w:tabs>
                <w:tab w:val="clear" w:pos="1134"/>
                <w:tab w:val="left" w:leader="none" w:pos="707"/>
              </w:tabs>
              <w:bidi w:val="0"/>
              <w:ind w:start="707" w:hanging="283"/>
              <w:jc w:val="left"/>
              <w:rPr/>
            </w:pPr>
            <w:r>
              <w:rPr/>
              <w:t xml:space="preserve">Orton piti sopimusta hallussaan 35 päivää. </w:t>
            </w:r>
          </w:p>
          <w:p>
            <w:pPr>
              <w:pStyle w:val="TextBody"/>
              <w:bidi w:val="0"/>
              <w:spacing w:before="0" w:after="283"/>
              <w:jc w:val="left"/>
              <w:rPr/>
            </w:pPr>
            <w:r>
              <w:rPr/>
            </w:r>
          </w:p>
        </w:tc>
        <w:tc>
          <w:tcPr>
            <w:tcW w:w="232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2014 </w:t>
            </w:r>
          </w:p>
        </w:tc>
        <w:tc>
          <w:tcPr>
            <w:tcW w:w="148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WWE World Heavyweight Championship ottelu </w:t>
            </w:r>
          </w:p>
        </w:tc>
        <w:tc>
          <w:tcPr>
            <w:tcW w:w="1096" w:type="dxa"/>
            <w:tcBorders/>
            <w:vAlign w:val="center"/>
          </w:tcPr>
          <w:p>
            <w:pPr>
              <w:pStyle w:val="TableContents"/>
              <w:bidi w:val="0"/>
              <w:spacing w:before="0" w:after="283"/>
              <w:jc w:val="left"/>
              <w:rPr/>
            </w:pPr>
            <w:r>
              <w:rPr/>
              <w:t xml:space="preserve">Seth Rollins </w:t>
            </w:r>
          </w:p>
        </w:tc>
        <w:tc>
          <w:tcPr>
            <w:tcW w:w="3093" w:type="dxa"/>
            <w:tcBorders/>
            <w:vAlign w:val="center"/>
          </w:tcPr>
          <w:p>
            <w:pPr>
              <w:pStyle w:val="TableContents"/>
              <w:bidi w:val="0"/>
              <w:spacing w:before="0" w:after="283"/>
              <w:jc w:val="left"/>
              <w:rPr/>
            </w:pPr>
            <w:r>
              <w:rPr/>
              <w:t xml:space="preserve">Kofi Kingston, Dolph Ziggler, Jack Swagger, Rob Van Dam ja Dean Ambrose. </w:t>
            </w:r>
          </w:p>
        </w:tc>
        <w:tc>
          <w:tcPr>
            <w:tcW w:w="2328" w:type="dxa"/>
            <w:tcBorders/>
            <w:vAlign w:val="center"/>
          </w:tcPr>
          <w:p>
            <w:pPr>
              <w:pStyle w:val="TableContents"/>
              <w:bidi w:val="0"/>
              <w:jc w:val="left"/>
              <w:rPr/>
            </w:pPr>
            <w:r>
              <w:rPr/>
              <w:t xml:space="preserve">23: 10 </w:t>
            </w:r>
          </w:p>
          <w:p>
            <w:pPr>
              <w:pStyle w:val="TextBody"/>
              <w:numPr>
                <w:ilvl w:val="0"/>
                <w:numId w:val="16"/>
              </w:numPr>
              <w:tabs>
                <w:tab w:val="clear" w:pos="1134"/>
                <w:tab w:val="left" w:leader="none" w:pos="707"/>
              </w:tabs>
              <w:bidi w:val="0"/>
              <w:spacing w:before="0" w:after="0"/>
              <w:ind w:start="707" w:hanging="283"/>
              <w:jc w:val="left"/>
              <w:rPr/>
            </w:pPr>
            <w:r>
              <w:rPr/>
              <w:t xml:space="preserve">Rollins piti sopimusta hallussaan 273 päivää. </w:t>
            </w:r>
          </w:p>
          <w:p>
            <w:pPr>
              <w:pStyle w:val="TextBody"/>
              <w:numPr>
                <w:ilvl w:val="0"/>
                <w:numId w:val="16"/>
              </w:numPr>
              <w:tabs>
                <w:tab w:val="clear" w:pos="1134"/>
                <w:tab w:val="left" w:leader="none" w:pos="707"/>
              </w:tabs>
              <w:bidi w:val="0"/>
              <w:ind w:start="707" w:hanging="283"/>
              <w:jc w:val="left"/>
              <w:rPr/>
            </w:pPr>
            <w:r>
              <w:rPr/>
              <w:t xml:space="preserve">Rollins on ensimmäinen, joka on lunastanut mestaruuden WrestleManiassa, ensimmäinen, joka on voittanut mestaruuden lunastettuaan sen ilman, että hän on voittanut mestaria, ja ensimmäinen, joka on lunastanut mestaruusottelun ollessa käynnissä.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2015 </w:t>
            </w:r>
          </w:p>
        </w:tc>
        <w:tc>
          <w:tcPr>
            <w:tcW w:w="148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WWE World Heavyweight Championship ottelu </w:t>
            </w:r>
          </w:p>
        </w:tc>
        <w:tc>
          <w:tcPr>
            <w:tcW w:w="1096" w:type="dxa"/>
            <w:tcBorders/>
            <w:vAlign w:val="center"/>
          </w:tcPr>
          <w:p>
            <w:pPr>
              <w:pStyle w:val="TableContents"/>
              <w:bidi w:val="0"/>
              <w:spacing w:before="0" w:after="283"/>
              <w:jc w:val="left"/>
              <w:rPr/>
            </w:pPr>
            <w:r>
              <w:rPr/>
              <w:t xml:space="preserve">Sheamus </w:t>
            </w:r>
          </w:p>
        </w:tc>
        <w:tc>
          <w:tcPr>
            <w:tcW w:w="3093" w:type="dxa"/>
            <w:tcBorders/>
            <w:vAlign w:val="center"/>
          </w:tcPr>
          <w:p>
            <w:pPr>
              <w:pStyle w:val="TableContents"/>
              <w:bidi w:val="0"/>
              <w:spacing w:before="0" w:after="283"/>
              <w:jc w:val="left"/>
              <w:rPr/>
            </w:pPr>
            <w:r>
              <w:rPr/>
              <w:t xml:space="preserve">Dolph Ziggler, Kane, Kofi Kingston, Neville, Randy Orton ja Roman Reigns. </w:t>
            </w:r>
          </w:p>
        </w:tc>
        <w:tc>
          <w:tcPr>
            <w:tcW w:w="2328" w:type="dxa"/>
            <w:tcBorders/>
            <w:vAlign w:val="center"/>
          </w:tcPr>
          <w:p>
            <w:pPr>
              <w:pStyle w:val="TableContents"/>
              <w:bidi w:val="0"/>
              <w:jc w:val="left"/>
              <w:rPr/>
            </w:pPr>
            <w:r>
              <w:rPr/>
              <w:t xml:space="preserve">20: 50 </w:t>
            </w:r>
          </w:p>
          <w:p>
            <w:pPr>
              <w:pStyle w:val="TextBody"/>
              <w:numPr>
                <w:ilvl w:val="0"/>
                <w:numId w:val="17"/>
              </w:numPr>
              <w:tabs>
                <w:tab w:val="clear" w:pos="1134"/>
                <w:tab w:val="left" w:leader="none" w:pos="707"/>
              </w:tabs>
              <w:bidi w:val="0"/>
              <w:ind w:start="707" w:hanging="283"/>
              <w:jc w:val="left"/>
              <w:rPr/>
            </w:pPr>
            <w:r>
              <w:rPr/>
              <w:t xml:space="preserve">Sheamus piti sopimusta hallussaan 161 päivää.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2016 </w:t>
            </w:r>
          </w:p>
        </w:tc>
        <w:tc>
          <w:tcPr>
            <w:tcW w:w="148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WWE World Heavyweight Championship ottelu </w:t>
            </w:r>
          </w:p>
        </w:tc>
        <w:tc>
          <w:tcPr>
            <w:tcW w:w="1096" w:type="dxa"/>
            <w:tcBorders/>
            <w:vAlign w:val="center"/>
          </w:tcPr>
          <w:p>
            <w:pPr>
              <w:pStyle w:val="TableContents"/>
              <w:bidi w:val="0"/>
              <w:spacing w:before="0" w:after="283"/>
              <w:jc w:val="left"/>
              <w:rPr/>
            </w:pPr>
            <w:r>
              <w:rPr/>
              <w:t xml:space="preserve">Dean Ambrose </w:t>
            </w:r>
          </w:p>
        </w:tc>
        <w:tc>
          <w:tcPr>
            <w:tcW w:w="3093" w:type="dxa"/>
            <w:tcBorders/>
            <w:vAlign w:val="center"/>
          </w:tcPr>
          <w:p>
            <w:pPr>
              <w:pStyle w:val="TableContents"/>
              <w:bidi w:val="0"/>
              <w:spacing w:before="0" w:after="283"/>
              <w:jc w:val="left"/>
              <w:rPr/>
            </w:pPr>
            <w:r>
              <w:rPr/>
              <w:t xml:space="preserve">Sami Zayn, Cesaro, Chris Jericho, Kevin Owens ja Alberto Del Rio. </w:t>
            </w:r>
          </w:p>
        </w:tc>
        <w:tc>
          <w:tcPr>
            <w:tcW w:w="2328" w:type="dxa"/>
            <w:tcBorders/>
            <w:vAlign w:val="center"/>
          </w:tcPr>
          <w:p>
            <w:pPr>
              <w:pStyle w:val="TableContents"/>
              <w:bidi w:val="0"/>
              <w:jc w:val="left"/>
              <w:rPr/>
            </w:pPr>
            <w:r>
              <w:rPr/>
              <w:t xml:space="preserve">21: 38 </w:t>
            </w:r>
          </w:p>
          <w:p>
            <w:pPr>
              <w:pStyle w:val="TextBody"/>
              <w:numPr>
                <w:ilvl w:val="0"/>
                <w:numId w:val="18"/>
              </w:numPr>
              <w:tabs>
                <w:tab w:val="clear" w:pos="1134"/>
                <w:tab w:val="left" w:leader="none" w:pos="707"/>
              </w:tabs>
              <w:bidi w:val="0"/>
              <w:spacing w:before="0" w:after="0"/>
              <w:ind w:start="707" w:hanging="283"/>
              <w:jc w:val="left"/>
              <w:rPr/>
            </w:pPr>
            <w:r>
              <w:rPr/>
              <w:t xml:space="preserve">Ambrose piti sopimusta hallussaan 57 minuuttia. Ambrose oli toinen painija, joka lunasti sopimuksen samana iltana kuin voitti sen. </w:t>
            </w:r>
          </w:p>
          <w:p>
            <w:pPr>
              <w:pStyle w:val="TextBody"/>
              <w:numPr>
                <w:ilvl w:val="0"/>
                <w:numId w:val="18"/>
              </w:numPr>
              <w:tabs>
                <w:tab w:val="clear" w:pos="1134"/>
                <w:tab w:val="left" w:leader="none" w:pos="707"/>
              </w:tabs>
              <w:bidi w:val="0"/>
              <w:ind w:start="707" w:hanging="283"/>
              <w:jc w:val="left"/>
              <w:rPr/>
            </w:pPr>
            <w:r>
              <w:rPr/>
              <w:t xml:space="preserve">Ambrose oli kolmas voittaja, joka ilmoitti lunastavansa sopimuksen etukäteen, vaikkakin ilman määrättyä päivämäärää ja ennen kuin hän oli voittanut tikapuuottelun sopimuksen lunastamiseksi.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2017 </w:t>
            </w:r>
          </w:p>
        </w:tc>
        <w:tc>
          <w:tcPr>
            <w:tcW w:w="148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WWE SmackDown naisten mestaruusottelu </w:t>
            </w:r>
          </w:p>
        </w:tc>
        <w:tc>
          <w:tcPr>
            <w:tcW w:w="1096" w:type="dxa"/>
            <w:tcBorders/>
            <w:vAlign w:val="center"/>
          </w:tcPr>
          <w:p>
            <w:pPr>
              <w:pStyle w:val="TableContents"/>
              <w:bidi w:val="0"/>
              <w:spacing w:before="0" w:after="283"/>
              <w:jc w:val="left"/>
              <w:rPr/>
            </w:pPr>
            <w:r>
              <w:rPr/>
              <w:t xml:space="preserve">Carmella </w:t>
            </w:r>
          </w:p>
        </w:tc>
        <w:tc>
          <w:tcPr>
            <w:tcW w:w="3093" w:type="dxa"/>
            <w:tcBorders/>
            <w:vAlign w:val="center"/>
          </w:tcPr>
          <w:p>
            <w:pPr>
              <w:pStyle w:val="TableContents"/>
              <w:bidi w:val="0"/>
              <w:spacing w:before="0" w:after="283"/>
              <w:jc w:val="left"/>
              <w:rPr/>
            </w:pPr>
            <w:r>
              <w:rPr/>
              <w:t xml:space="preserve">Becky Lynch, Charlotte Flair, Natalya, ja Tamina </w:t>
            </w:r>
          </w:p>
        </w:tc>
        <w:tc>
          <w:tcPr>
            <w:tcW w:w="2328" w:type="dxa"/>
            <w:tcBorders/>
            <w:vAlign w:val="center"/>
          </w:tcPr>
          <w:p>
            <w:pPr>
              <w:pStyle w:val="TableContents"/>
              <w:bidi w:val="0"/>
              <w:jc w:val="left"/>
              <w:rPr/>
            </w:pPr>
            <w:r>
              <w:rPr/>
              <w:t xml:space="preserve">13: 20 </w:t>
            </w:r>
          </w:p>
          <w:p>
            <w:pPr>
              <w:pStyle w:val="TextBody"/>
              <w:numPr>
                <w:ilvl w:val="0"/>
                <w:numId w:val="19"/>
              </w:numPr>
              <w:tabs>
                <w:tab w:val="clear" w:pos="1134"/>
                <w:tab w:val="left" w:leader="none" w:pos="707"/>
              </w:tabs>
              <w:bidi w:val="0"/>
              <w:spacing w:before="0" w:after="0"/>
              <w:ind w:start="707" w:hanging="283"/>
              <w:jc w:val="left"/>
              <w:rPr/>
            </w:pPr>
            <w:r>
              <w:rPr/>
              <w:t xml:space="preserve">Tämä oli ensimmäinen naisten Money in the Bank -ottelu. </w:t>
            </w:r>
          </w:p>
          <w:p>
            <w:pPr>
              <w:pStyle w:val="TextBody"/>
              <w:numPr>
                <w:ilvl w:val="0"/>
                <w:numId w:val="19"/>
              </w:numPr>
              <w:tabs>
                <w:tab w:val="clear" w:pos="1134"/>
                <w:tab w:val="left" w:leader="none" w:pos="707"/>
              </w:tabs>
              <w:bidi w:val="0"/>
              <w:spacing w:before="0" w:after="0"/>
              <w:ind w:start="707" w:hanging="283"/>
              <w:jc w:val="left"/>
              <w:rPr/>
            </w:pPr>
            <w:r>
              <w:rPr/>
              <w:t xml:space="preserve">Carmella piti sopimusta hallussaan 2 päivää. </w:t>
            </w:r>
          </w:p>
          <w:p>
            <w:pPr>
              <w:pStyle w:val="TextBody"/>
              <w:numPr>
                <w:ilvl w:val="0"/>
                <w:numId w:val="19"/>
              </w:numPr>
              <w:tabs>
                <w:tab w:val="clear" w:pos="1134"/>
                <w:tab w:val="left" w:leader="none" w:pos="707"/>
              </w:tabs>
              <w:bidi w:val="0"/>
              <w:ind w:start="707" w:hanging="283"/>
              <w:jc w:val="left"/>
              <w:rPr/>
            </w:pPr>
            <w:r>
              <w:rPr/>
              <w:t xml:space="preserve">SmackDownin toimitusjohtaja Daniel Bryan riisti salkun Carmellalta kaksi päivää tapahtuman jälkeen, koska Carmellan manageri James Ellsworth puuttui asiaan, kun hän haki salkun Carmellalle ja pudotti sen hänelle. Uusintaottelu oli määrä järjestää 27. kesäkuuta SmackDown Live -jaksossa. </w:t>
            </w:r>
          </w:p>
          <w:p>
            <w:pPr>
              <w:pStyle w:val="TextBody"/>
              <w:bidi w:val="0"/>
              <w:spacing w:before="0" w:after="283"/>
              <w:jc w:val="left"/>
              <w:rPr/>
            </w:pPr>
            <w:r>
              <w:rPr/>
            </w:r>
          </w:p>
        </w:tc>
      </w:tr>
      <w:tr>
        <w:trPr/>
        <w:tc>
          <w:tcPr>
            <w:tcW w:w="1366" w:type="dxa"/>
            <w:tcBorders/>
            <w:vAlign w:val="center"/>
          </w:tcPr>
          <w:p>
            <w:pPr>
              <w:pStyle w:val="TableContents"/>
              <w:bidi w:val="0"/>
              <w:spacing w:before="0" w:after="283"/>
              <w:jc w:val="left"/>
              <w:rPr/>
            </w:pPr>
            <w:r>
              <w:rPr/>
              <w:t xml:space="preserve">Rahaa pankissa </w:t>
            </w:r>
          </w:p>
        </w:tc>
        <w:tc>
          <w:tcPr>
            <w:tcW w:w="1486" w:type="dxa"/>
            <w:tcBorders/>
            <w:vAlign w:val="center"/>
          </w:tcPr>
          <w:p>
            <w:pPr>
              <w:pStyle w:val="TableContents"/>
              <w:bidi w:val="0"/>
              <w:spacing w:before="0" w:after="283"/>
              <w:jc w:val="left"/>
              <w:rPr/>
            </w:pPr>
            <w:r>
              <w:rPr/>
              <w:t xml:space="preserve">WWE Championship ottelu </w:t>
            </w:r>
          </w:p>
        </w:tc>
        <w:tc>
          <w:tcPr>
            <w:tcW w:w="1486" w:type="dxa"/>
            <w:tcBorders/>
            <w:vAlign w:val="center"/>
          </w:tcPr>
          <w:p>
            <w:pPr>
              <w:pStyle w:val="TableContents"/>
              <w:bidi w:val="0"/>
              <w:spacing w:before="0" w:after="283"/>
              <w:jc w:val="left"/>
              <w:rPr/>
            </w:pPr>
            <w:r>
              <w:rPr/>
              <w:t xml:space="preserve">Baron Corbin </w:t>
            </w:r>
          </w:p>
        </w:tc>
        <w:tc>
          <w:tcPr>
            <w:tcW w:w="1096" w:type="dxa"/>
            <w:tcBorders/>
            <w:vAlign w:val="center"/>
          </w:tcPr>
          <w:p>
            <w:pPr>
              <w:pStyle w:val="TableContents"/>
              <w:bidi w:val="0"/>
              <w:spacing w:before="0" w:after="283"/>
              <w:jc w:val="left"/>
              <w:rPr/>
            </w:pPr>
            <w:r>
              <w:rPr/>
              <w:t xml:space="preserve">AJ Styles, Dolph Ziggler, Kevin Owens, Sami Zayn ja Shinsuke Nakamura. </w:t>
            </w:r>
          </w:p>
        </w:tc>
        <w:tc>
          <w:tcPr>
            <w:tcW w:w="3093" w:type="dxa"/>
            <w:tcBorders/>
            <w:vAlign w:val="center"/>
          </w:tcPr>
          <w:p>
            <w:pPr>
              <w:pStyle w:val="TableContents"/>
              <w:bidi w:val="0"/>
              <w:jc w:val="left"/>
              <w:rPr/>
            </w:pPr>
            <w:r>
              <w:rPr/>
              <w:t xml:space="preserve">29: 45 </w:t>
            </w:r>
          </w:p>
          <w:p>
            <w:pPr>
              <w:pStyle w:val="TextBody"/>
              <w:numPr>
                <w:ilvl w:val="0"/>
                <w:numId w:val="20"/>
              </w:numPr>
              <w:tabs>
                <w:tab w:val="clear" w:pos="1134"/>
                <w:tab w:val="left" w:leader="none" w:pos="707"/>
              </w:tabs>
              <w:bidi w:val="0"/>
              <w:spacing w:before="0" w:after="0"/>
              <w:ind w:start="707" w:hanging="283"/>
              <w:jc w:val="left"/>
              <w:rPr/>
            </w:pPr>
            <w:r>
              <w:rPr/>
              <w:t xml:space="preserve">Kolmas Money in the Bank -voittaja, joka ei ole voittanut maailmanmestaruutta käteisottelussa, ja toinen, joka on hävinnyt käteisottelun puhtaasti. </w:t>
            </w:r>
          </w:p>
          <w:p>
            <w:pPr>
              <w:pStyle w:val="TextBody"/>
              <w:numPr>
                <w:ilvl w:val="0"/>
                <w:numId w:val="20"/>
              </w:numPr>
              <w:tabs>
                <w:tab w:val="clear" w:pos="1134"/>
                <w:tab w:val="left" w:leader="none" w:pos="707"/>
              </w:tabs>
              <w:bidi w:val="0"/>
              <w:ind w:start="707" w:hanging="283"/>
              <w:jc w:val="left"/>
              <w:rPr/>
            </w:pPr>
            <w:r>
              <w:rPr/>
              <w:t xml:space="preserve">Corbin piti sopimusta hallussaan 58 päivää. </w:t>
            </w:r>
          </w:p>
          <w:p>
            <w:pPr>
              <w:pStyle w:val="TextBody"/>
              <w:bidi w:val="0"/>
              <w:spacing w:before="0" w:after="283"/>
              <w:jc w:val="left"/>
              <w:rPr/>
            </w:pPr>
            <w:r>
              <w:rPr/>
            </w:r>
          </w:p>
        </w:tc>
        <w:tc>
          <w:tcPr>
            <w:tcW w:w="2328" w:type="dxa"/>
            <w:tcBorders/>
          </w:tcPr>
          <w:p>
            <w:pPr>
              <w:pStyle w:val="TableContents"/>
              <w:bidi w:val="0"/>
              <w:spacing w:before="0" w:after="283"/>
              <w:jc w:val="left"/>
              <w:rPr>
                <w:sz w:val="4"/>
                <w:szCs w:val="4"/>
              </w:rPr>
            </w:pPr>
            <w:r>
              <w:rPr>
                <w:sz w:val="4"/>
                <w:szCs w:val="4"/>
              </w:rPr>
            </w:r>
          </w:p>
        </w:tc>
      </w:tr>
      <w:tr>
        <w:trPr/>
        <w:tc>
          <w:tcPr>
            <w:tcW w:w="1366" w:type="dxa"/>
            <w:tcBorders/>
            <w:vAlign w:val="center"/>
          </w:tcPr>
          <w:p>
            <w:pPr>
              <w:pStyle w:val="TableContents"/>
              <w:bidi w:val="0"/>
              <w:spacing w:before="0" w:after="283"/>
              <w:jc w:val="left"/>
              <w:rPr/>
            </w:pPr>
            <w:r>
              <w:rPr/>
              <w:t xml:space="preserve">SmackDown Live </w:t>
            </w:r>
          </w:p>
        </w:tc>
        <w:tc>
          <w:tcPr>
            <w:tcW w:w="1486" w:type="dxa"/>
            <w:tcBorders/>
            <w:vAlign w:val="center"/>
          </w:tcPr>
          <w:p>
            <w:pPr>
              <w:pStyle w:val="TableContents"/>
              <w:bidi w:val="0"/>
              <w:spacing w:before="0" w:after="283"/>
              <w:jc w:val="left"/>
              <w:rPr/>
            </w:pPr>
            <w:r>
              <w:rPr/>
              <w:t xml:space="preserve">WWE SmackDown naisten mestaruusottelu </w:t>
            </w:r>
          </w:p>
        </w:tc>
        <w:tc>
          <w:tcPr>
            <w:tcW w:w="1486" w:type="dxa"/>
            <w:tcBorders/>
            <w:vAlign w:val="center"/>
          </w:tcPr>
          <w:p>
            <w:pPr>
              <w:pStyle w:val="TableContents"/>
              <w:bidi w:val="0"/>
              <w:spacing w:before="0" w:after="283"/>
              <w:jc w:val="left"/>
              <w:rPr/>
            </w:pPr>
            <w:r>
              <w:rPr>
                <w:color w:val="A9A9A9"/>
              </w:rPr>
              <w:t xml:space="preserve">Carmell</w:t>
            </w:r>
            <w:r>
              <w:rPr/>
              <w:t xml:space="preserve">a </w:t>
            </w:r>
          </w:p>
        </w:tc>
        <w:tc>
          <w:tcPr>
            <w:tcW w:w="1096" w:type="dxa"/>
            <w:tcBorders/>
            <w:vAlign w:val="center"/>
          </w:tcPr>
          <w:p>
            <w:pPr>
              <w:pStyle w:val="TableContents"/>
              <w:bidi w:val="0"/>
              <w:spacing w:before="0" w:after="283"/>
              <w:jc w:val="left"/>
              <w:rPr/>
            </w:pPr>
            <w:r>
              <w:rPr/>
              <w:t xml:space="preserve">Becky Lynch, Charlotte Flair, Natalya ja Tamina </w:t>
            </w:r>
          </w:p>
        </w:tc>
        <w:tc>
          <w:tcPr>
            <w:tcW w:w="3093" w:type="dxa"/>
            <w:tcBorders/>
            <w:vAlign w:val="center"/>
          </w:tcPr>
          <w:p>
            <w:pPr>
              <w:pStyle w:val="TableContents"/>
              <w:bidi w:val="0"/>
              <w:jc w:val="left"/>
              <w:rPr/>
            </w:pPr>
            <w:r>
              <w:rPr/>
              <w:t xml:space="preserve">24: 00 </w:t>
            </w:r>
          </w:p>
          <w:p>
            <w:pPr>
              <w:pStyle w:val="TextBody"/>
              <w:numPr>
                <w:ilvl w:val="0"/>
                <w:numId w:val="21"/>
              </w:numPr>
              <w:tabs>
                <w:tab w:val="clear" w:pos="1134"/>
                <w:tab w:val="left" w:leader="none" w:pos="707"/>
              </w:tabs>
              <w:bidi w:val="0"/>
              <w:spacing w:before="0" w:after="0"/>
              <w:ind w:start="707" w:hanging="283"/>
              <w:jc w:val="left"/>
              <w:rPr/>
            </w:pPr>
            <w:r>
              <w:rPr/>
              <w:t xml:space="preserve">Kyseessä oli SmackDown General Manager Daniel Bryanin tilaama uusintaottelu sen jälkeen, kun hän oli riistänyt Carmellalta salkun Money in the Bank PPV:n kiistanalaisen loppuottelun jälkeen. Alkuperäisen ottelun aikana tekemiensä toimien vuoksi James Ellsworth sai porttikiellon areenalle, vaikka Ellsworth puuttui otteluun Carmellan puolesta. </w:t>
            </w:r>
          </w:p>
          <w:p>
            <w:pPr>
              <w:pStyle w:val="TextBody"/>
              <w:numPr>
                <w:ilvl w:val="0"/>
                <w:numId w:val="21"/>
              </w:numPr>
              <w:tabs>
                <w:tab w:val="clear" w:pos="1134"/>
                <w:tab w:val="left" w:leader="none" w:pos="707"/>
              </w:tabs>
              <w:bidi w:val="0"/>
              <w:spacing w:before="0" w:after="0"/>
              <w:ind w:start="707" w:hanging="283"/>
              <w:jc w:val="left"/>
              <w:rPr/>
            </w:pPr>
            <w:r>
              <w:rPr/>
              <w:t xml:space="preserve">Tämä oli ensimmäinen Money in the Bank -ottelu, jota ei esitetty pay-per-view-ohjelmassa, ja ensimmäinen, joka järjestettiin SmackDownissa. </w:t>
            </w:r>
          </w:p>
          <w:p>
            <w:pPr>
              <w:pStyle w:val="TextBody"/>
              <w:numPr>
                <w:ilvl w:val="0"/>
                <w:numId w:val="21"/>
              </w:numPr>
              <w:tabs>
                <w:tab w:val="clear" w:pos="1134"/>
                <w:tab w:val="left" w:leader="none" w:pos="707"/>
              </w:tabs>
              <w:bidi w:val="0"/>
              <w:ind w:start="707" w:hanging="283"/>
              <w:jc w:val="left"/>
              <w:rPr/>
            </w:pPr>
            <w:r>
              <w:rPr/>
              <w:t xml:space="preserve">Carmella on pitänyt sopimusta hallussaan 7002283000000000000 ♠ 283+ päivää, mikä on pisin kaikista painijoista, jotka ovat pitäneet sopimusta hallussaan. </w:t>
            </w:r>
          </w:p>
          <w:p>
            <w:pPr>
              <w:pStyle w:val="TextBody"/>
              <w:bidi w:val="0"/>
              <w:spacing w:before="0" w:after="283"/>
              <w:jc w:val="left"/>
              <w:rPr/>
            </w:pPr>
            <w:r>
              <w:rPr/>
            </w:r>
          </w:p>
        </w:tc>
        <w:tc>
          <w:tcPr>
            <w:tcW w:w="2328"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pankin nykyinen rahamestari...</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Toukokuun 30. päivän SmackDown Live -jaksossa tapahtumaan lisättiin toinen Money in the Bank -ottelu, jossa oli ensimmäistä kertaa mukana naisia. Charlotte Flairin, Becky Lynchin, Natalyan, Carmellan ja Taminan oli alun perin tarkoitus kilpailla kyseisenä iltana kohtalokkaassa viisieräisessä eliminointiottelussa, jonka tarkoituksena oli määrittää SmackDownin naisten mestaruuden ykkösehdokas Money in the Bankissa. Ennen ottelun alkua viiden naisen välille puhkesi tappelu, eikä ottelua koskaan järjestetty. McMahon määräsi sitten nämä viisi pelaamaan tapahtuman ensimmäisen Money in the Bank -naisten tikapuuottelun, jonka voittaja saisi sopimuksen SmackDownin naisten mestaruusottelusta. </w:t>
      </w:r>
      <w:r>
        <w:rPr>
          <w:color w:val="A9A9A9"/>
        </w:rPr>
        <w:t xml:space="preserve">Carmella </w:t>
      </w:r>
      <w:r>
        <w:rPr/>
        <w:t xml:space="preserve">voitti ottelun James Ellsworthin haettua salkun ja heitettyä sen hänelle. Seuraavassa SmackDown Live -ohjelman jaksossa SmackDown General Manager Daniel Bryan kuitenkin pakotti Carmellan luopumaan salkusta, koska Ellsworth nouti sen hänen puolestaan. Samassa jaksossa Bryan määräsi myös Money in the Bank -tikkaita vastaan käytävän Money in the Bank -ottelun uusintaottelun kesäkuun 27. päivän jaksolle, jossa Ellsworth oli kielletty kehän reunalta (myöhemmin areenalta). Tuossa jaksossa </w:t>
      </w:r>
      <w:r>
        <w:rPr>
          <w:color w:val="DCDCDC"/>
        </w:rPr>
        <w:t xml:space="preserve">Carmella </w:t>
      </w:r>
      <w:r>
        <w:rPr/>
        <w:t xml:space="preserve">haki itse salkun takaisin ja sai SmackDownin naisten mestaruusottelusopimuksen takaisin, kun Ellsworth oli saanut hieman apua pelikiellon saaneelta Ellsworthilta.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naisten rahat pankissa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naisten rahat pankkiin -</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Ensimmäinen ottelu pelattiin vuonna 2005 WrestleMania 21:</w:t>
      </w:r>
      <w:r>
        <w:rPr/>
        <w:t xml:space="preserve">ssä, kun </w:t>
      </w:r>
      <w:r>
        <w:rPr>
          <w:color w:val="A9A9A9"/>
        </w:rPr>
        <w:t xml:space="preserve">Chris Jericho oli </w:t>
      </w:r>
      <w:r>
        <w:rPr/>
        <w:t xml:space="preserve">keksinyt sen (kayfabe).</w:t>
      </w:r>
      <w:r>
        <w:rPr/>
        <w:t xml:space="preserve"> Tuolloin ottelu kuului vain Raw-brändin painijoille, ja Edge voitti avausottelun. Siitä lähtien aina vuoteen 2010 asti Money in the Bank -ottelusta, joka on nykyään avoin kaikille WWE:n tuotemerkeille, tuli WrestleMania-tapahtuman vakiopaikka. Vuonna 2010 järjestettiin toinen ja kolmas Money in the Bank -tikkaitaottelu, kun Money in the Bank -maksukilpailu debytoi heinäkuussa. Toisin kuin WrestleMania-otteluissa, tässä uudessa tapahtumassa oli kaksi tällaista tikapuuottelua - yksi kummassakin WWE:n mestaruudesta ja yksi raskaansarjan maailmanmestaruudesta.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loi rahat pankin tikapuiden ottelussa.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keksi money in the bank -ottelun?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Money in the Bank maailmanmestaruusottelu </w:t>
      </w:r>
      <w:r>
        <w:rPr>
          <w:color w:val="A9A9A9"/>
        </w:rPr>
        <w:t xml:space="preserve">Braun Strowman </w:t>
      </w:r>
      <w:r>
        <w:rPr/>
        <w:t xml:space="preserve">Finn Bálor, The Miz, Rusev, Bobby Roode, Kevin Owens, Kofi Kingston ja Samoa Joe 19: 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miehen rahat pankissa</w:t>
      </w:r>
    </w:p>
    <w:p>
      <w:pPr>
        <w:pStyle w:val="TextBody"/>
        <w:bidi w:val="0"/>
        <w:jc w:val="left"/>
        <w:rPr>
          <w:b/>
          <w:shd w:val="clear" w:fill="FFFF00"/>
        </w:rPr>
      </w:pPr>
      <w:r>
        <w:rPr>
          <w:b/>
          <w:shd w:val="clear" w:fill="FFFF00"/>
        </w:rPr>
        <w:t xml:space="preserve">Teksti numero 12</w:t>
      </w:r>
    </w:p>
    <w:tbl>
      <w:tblPr>
        <w:tblW w:w="10205" w:type="dxa"/>
        <w:jc w:val="left"/>
        <w:tblInd w:w="0" w:type="dxa"/>
        <w:tblLayout w:type="fixed"/>
        <w:tblCellMar>
          <w:top w:w="28" w:type="dxa"/>
          <w:left w:w="28" w:type="dxa"/>
          <w:bottom w:w="28" w:type="dxa"/>
          <w:right w:w="28" w:type="dxa"/>
        </w:tblCellMar>
      </w:tblPr>
      <w:tblGrid>
        <w:gridCol w:w="1368"/>
        <w:gridCol w:w="1498"/>
        <w:gridCol w:w="1498"/>
        <w:gridCol w:w="1184"/>
        <w:gridCol w:w="2238"/>
        <w:gridCol w:w="2419"/>
      </w:tblGrid>
      <w:tr>
        <w:trPr/>
        <w:tc>
          <w:tcPr>
            <w:tcW w:w="1368" w:type="dxa"/>
            <w:tcBorders/>
            <w:vAlign w:val="center"/>
          </w:tcPr>
          <w:p>
            <w:pPr>
              <w:pStyle w:val="TableHeading"/>
              <w:suppressLineNumbers/>
              <w:bidi w:val="0"/>
              <w:spacing w:before="0" w:after="283"/>
              <w:jc w:val="center"/>
              <w:rPr/>
            </w:pPr>
            <w:r>
              <w:rPr/>
              <w:t xml:space="preserve">Vuosi </w:t>
            </w:r>
          </w:p>
        </w:tc>
        <w:tc>
          <w:tcPr>
            <w:tcW w:w="1498" w:type="dxa"/>
            <w:tcBorders/>
            <w:vAlign w:val="center"/>
          </w:tcPr>
          <w:p>
            <w:pPr>
              <w:pStyle w:val="TableHeading"/>
              <w:suppressLineNumbers/>
              <w:bidi w:val="0"/>
              <w:spacing w:before="0" w:after="283"/>
              <w:jc w:val="center"/>
              <w:rPr/>
            </w:pPr>
            <w:r>
              <w:rPr/>
              <w:t xml:space="preserve">Tapahtuma </w:t>
            </w:r>
          </w:p>
        </w:tc>
        <w:tc>
          <w:tcPr>
            <w:tcW w:w="1498" w:type="dxa"/>
            <w:tcBorders/>
            <w:vAlign w:val="center"/>
          </w:tcPr>
          <w:p>
            <w:pPr>
              <w:pStyle w:val="TableHeading"/>
              <w:suppressLineNumbers/>
              <w:bidi w:val="0"/>
              <w:spacing w:before="0" w:after="283"/>
              <w:jc w:val="center"/>
              <w:rPr/>
            </w:pPr>
            <w:r>
              <w:rPr/>
              <w:t xml:space="preserve">Palkinto </w:t>
            </w:r>
          </w:p>
        </w:tc>
        <w:tc>
          <w:tcPr>
            <w:tcW w:w="1184" w:type="dxa"/>
            <w:tcBorders/>
            <w:vAlign w:val="center"/>
          </w:tcPr>
          <w:p>
            <w:pPr>
              <w:pStyle w:val="TableHeading"/>
              <w:suppressLineNumbers/>
              <w:bidi w:val="0"/>
              <w:spacing w:before="0" w:after="283"/>
              <w:jc w:val="center"/>
              <w:rPr/>
            </w:pPr>
            <w:r>
              <w:rPr/>
              <w:t xml:space="preserve">Voittaja </w:t>
            </w:r>
          </w:p>
        </w:tc>
        <w:tc>
          <w:tcPr>
            <w:tcW w:w="2238" w:type="dxa"/>
            <w:tcBorders/>
            <w:vAlign w:val="center"/>
          </w:tcPr>
          <w:p>
            <w:pPr>
              <w:pStyle w:val="TableHeading"/>
              <w:suppressLineNumbers/>
              <w:bidi w:val="0"/>
              <w:spacing w:before="0" w:after="283"/>
              <w:jc w:val="center"/>
              <w:rPr/>
            </w:pPr>
            <w:r>
              <w:rPr/>
              <w:t xml:space="preserve">Muut kilpailijat </w:t>
            </w:r>
          </w:p>
        </w:tc>
        <w:tc>
          <w:tcPr>
            <w:tcW w:w="2419" w:type="dxa"/>
            <w:tcBorders/>
            <w:vAlign w:val="center"/>
          </w:tcPr>
          <w:p>
            <w:pPr>
              <w:pStyle w:val="TableHeading"/>
              <w:suppressLineNumbers/>
              <w:bidi w:val="0"/>
              <w:spacing w:before="0" w:after="283"/>
              <w:jc w:val="center"/>
              <w:rPr/>
            </w:pPr>
            <w:r>
              <w:rPr/>
              <w:t xml:space="preserve">Aika </w:t>
            </w:r>
          </w:p>
        </w:tc>
      </w:tr>
      <w:tr>
        <w:trPr/>
        <w:tc>
          <w:tcPr>
            <w:tcW w:w="1368" w:type="dxa"/>
            <w:tcBorders/>
            <w:vAlign w:val="center"/>
          </w:tcPr>
          <w:p>
            <w:pPr>
              <w:pStyle w:val="TableContents"/>
              <w:bidi w:val="0"/>
              <w:spacing w:before="0" w:after="283"/>
              <w:jc w:val="left"/>
              <w:rPr/>
            </w:pPr>
            <w:r>
              <w:rPr/>
              <w:t xml:space="preserve">2005 </w:t>
            </w:r>
          </w:p>
        </w:tc>
        <w:tc>
          <w:tcPr>
            <w:tcW w:w="1498" w:type="dxa"/>
            <w:tcBorders/>
            <w:vAlign w:val="center"/>
          </w:tcPr>
          <w:p>
            <w:pPr>
              <w:pStyle w:val="TableContents"/>
              <w:bidi w:val="0"/>
              <w:spacing w:before="0" w:after="283"/>
              <w:jc w:val="left"/>
              <w:rPr/>
            </w:pPr>
            <w:r>
              <w:rPr/>
              <w:t xml:space="preserve">WM 21 </w:t>
            </w:r>
          </w:p>
        </w:tc>
        <w:tc>
          <w:tcPr>
            <w:tcW w:w="1498" w:type="dxa"/>
            <w:tcBorders/>
            <w:vAlign w:val="center"/>
          </w:tcPr>
          <w:p>
            <w:pPr>
              <w:pStyle w:val="TableContents"/>
              <w:bidi w:val="0"/>
              <w:spacing w:before="0" w:after="283"/>
              <w:jc w:val="left"/>
              <w:rPr/>
            </w:pPr>
            <w:r>
              <w:rPr/>
              <w:t xml:space="preserve">Raskaan sarjan maailmanmestaruusottelu </w:t>
            </w:r>
          </w:p>
        </w:tc>
        <w:tc>
          <w:tcPr>
            <w:tcW w:w="1184" w:type="dxa"/>
            <w:tcBorders/>
            <w:vAlign w:val="center"/>
          </w:tcPr>
          <w:p>
            <w:pPr>
              <w:pStyle w:val="TableContents"/>
              <w:bidi w:val="0"/>
              <w:spacing w:before="0" w:after="283"/>
              <w:jc w:val="left"/>
              <w:rPr/>
            </w:pPr>
            <w:r>
              <w:rPr/>
              <w:t xml:space="preserve">Edge </w:t>
            </w:r>
          </w:p>
        </w:tc>
        <w:tc>
          <w:tcPr>
            <w:tcW w:w="2238" w:type="dxa"/>
            <w:tcBorders/>
            <w:vAlign w:val="center"/>
          </w:tcPr>
          <w:p>
            <w:pPr>
              <w:pStyle w:val="TableContents"/>
              <w:bidi w:val="0"/>
              <w:spacing w:before="0" w:after="283"/>
              <w:jc w:val="left"/>
              <w:rPr/>
            </w:pPr>
            <w:r>
              <w:rPr/>
              <w:t xml:space="preserve">Chris Benoit, Chris Jericho, Shelton Benjamin, Kane ja Christian </w:t>
            </w:r>
          </w:p>
        </w:tc>
        <w:tc>
          <w:tcPr>
            <w:tcW w:w="2419" w:type="dxa"/>
            <w:tcBorders/>
            <w:vAlign w:val="center"/>
          </w:tcPr>
          <w:p>
            <w:pPr>
              <w:pStyle w:val="TableContents"/>
              <w:bidi w:val="0"/>
              <w:jc w:val="left"/>
              <w:rPr/>
            </w:pPr>
            <w:r>
              <w:rPr/>
              <w:t xml:space="preserve">15: 17 </w:t>
            </w:r>
          </w:p>
          <w:p>
            <w:pPr>
              <w:pStyle w:val="TextBody"/>
              <w:numPr>
                <w:ilvl w:val="0"/>
                <w:numId w:val="22"/>
              </w:numPr>
              <w:tabs>
                <w:tab w:val="clear" w:pos="1134"/>
                <w:tab w:val="left" w:leader="none" w:pos="707"/>
              </w:tabs>
              <w:bidi w:val="0"/>
              <w:spacing w:before="0" w:after="0"/>
              <w:ind w:start="707" w:hanging="283"/>
              <w:jc w:val="left"/>
              <w:rPr/>
            </w:pPr>
            <w:r>
              <w:rPr/>
              <w:t xml:space="preserve">Vuoden 2005 WWE:n luonnoksessa raskaan sarjan maailmanmestari Batista siirrettiin SmackDowniin ja WWE:n mestari John Cena Rawiin, jolloin Edge pääsi kilpailemaan WWE:n mestaruudesta. </w:t>
            </w:r>
          </w:p>
          <w:p>
            <w:pPr>
              <w:pStyle w:val="TextBody"/>
              <w:numPr>
                <w:ilvl w:val="0"/>
                <w:numId w:val="22"/>
              </w:numPr>
              <w:tabs>
                <w:tab w:val="clear" w:pos="1134"/>
                <w:tab w:val="left" w:leader="none" w:pos="707"/>
              </w:tabs>
              <w:bidi w:val="0"/>
              <w:spacing w:before="0" w:after="0"/>
              <w:ind w:start="707" w:hanging="283"/>
              <w:jc w:val="left"/>
              <w:rPr/>
            </w:pPr>
            <w:r>
              <w:rPr/>
              <w:t xml:space="preserve">Puolusti menestyksekkäästi sopimustaan tikapuuottelussa Matt Hardya vastaan WWE Homecoming -tapahtumassa 3. lokakuuta 2005 Raw-ohjelmassa. </w:t>
            </w:r>
          </w:p>
          <w:p>
            <w:pPr>
              <w:pStyle w:val="TextBody"/>
              <w:numPr>
                <w:ilvl w:val="0"/>
                <w:numId w:val="22"/>
              </w:numPr>
              <w:tabs>
                <w:tab w:val="clear" w:pos="1134"/>
                <w:tab w:val="left" w:leader="none" w:pos="707"/>
              </w:tabs>
              <w:bidi w:val="0"/>
              <w:ind w:start="707" w:hanging="283"/>
              <w:jc w:val="left"/>
              <w:rPr/>
            </w:pPr>
            <w:r>
              <w:rPr/>
              <w:t xml:space="preserve">Edge piti sopimusta 280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2006 </w:t>
            </w:r>
          </w:p>
        </w:tc>
        <w:tc>
          <w:tcPr>
            <w:tcW w:w="1498" w:type="dxa"/>
            <w:tcBorders/>
            <w:vAlign w:val="center"/>
          </w:tcPr>
          <w:p>
            <w:pPr>
              <w:pStyle w:val="TableContents"/>
              <w:bidi w:val="0"/>
              <w:spacing w:before="0" w:after="283"/>
              <w:jc w:val="left"/>
              <w:rPr/>
            </w:pPr>
            <w:r>
              <w:rPr/>
              <w:t xml:space="preserve">WM 22 </w:t>
            </w:r>
          </w:p>
        </w:tc>
        <w:tc>
          <w:tcPr>
            <w:tcW w:w="1498" w:type="dxa"/>
            <w:tcBorders/>
            <w:vAlign w:val="center"/>
          </w:tcPr>
          <w:p>
            <w:pPr>
              <w:pStyle w:val="TableContents"/>
              <w:bidi w:val="0"/>
              <w:spacing w:before="0" w:after="283"/>
              <w:jc w:val="left"/>
              <w:rPr/>
            </w:pPr>
            <w:r>
              <w:rPr/>
              <w:t xml:space="preserve">Voittajan tuotemerkin maailmanmestaruusottelu </w:t>
            </w:r>
          </w:p>
        </w:tc>
        <w:tc>
          <w:tcPr>
            <w:tcW w:w="1184" w:type="dxa"/>
            <w:tcBorders/>
            <w:vAlign w:val="center"/>
          </w:tcPr>
          <w:p>
            <w:pPr>
              <w:pStyle w:val="TableContents"/>
              <w:bidi w:val="0"/>
              <w:spacing w:before="0" w:after="283"/>
              <w:jc w:val="left"/>
              <w:rPr/>
            </w:pPr>
            <w:r>
              <w:rPr/>
              <w:t xml:space="preserve">Rob Van Dam </w:t>
            </w:r>
          </w:p>
        </w:tc>
        <w:tc>
          <w:tcPr>
            <w:tcW w:w="2238" w:type="dxa"/>
            <w:tcBorders/>
            <w:vAlign w:val="center"/>
          </w:tcPr>
          <w:p>
            <w:pPr>
              <w:pStyle w:val="TableContents"/>
              <w:bidi w:val="0"/>
              <w:spacing w:before="0" w:after="283"/>
              <w:jc w:val="left"/>
              <w:rPr/>
            </w:pPr>
            <w:r>
              <w:rPr/>
              <w:t xml:space="preserve">Matt Hardy, Shelton Benjamin, Ric Flair, Finlay ja Bobby Lashley </w:t>
            </w:r>
          </w:p>
        </w:tc>
        <w:tc>
          <w:tcPr>
            <w:tcW w:w="2419" w:type="dxa"/>
            <w:tcBorders/>
            <w:vAlign w:val="center"/>
          </w:tcPr>
          <w:p>
            <w:pPr>
              <w:pStyle w:val="TableContents"/>
              <w:bidi w:val="0"/>
              <w:jc w:val="left"/>
              <w:rPr/>
            </w:pPr>
            <w:r>
              <w:rPr/>
              <w:t xml:space="preserve">12: 14 </w:t>
            </w:r>
          </w:p>
          <w:p>
            <w:pPr>
              <w:pStyle w:val="TextBody"/>
              <w:numPr>
                <w:ilvl w:val="0"/>
                <w:numId w:val="23"/>
              </w:numPr>
              <w:tabs>
                <w:tab w:val="clear" w:pos="1134"/>
                <w:tab w:val="left" w:leader="none" w:pos="707"/>
              </w:tabs>
              <w:bidi w:val="0"/>
              <w:spacing w:before="0" w:after="0"/>
              <w:ind w:start="707" w:hanging="283"/>
              <w:jc w:val="left"/>
              <w:rPr/>
            </w:pPr>
            <w:r>
              <w:rPr/>
              <w:t xml:space="preserve">Puolusti menestyksekkäästi sopimustaan Shelton Benjaminia vastaan Backlashissa 30. huhtikuuta 2006 ottelussa sopimus vastaan mestaruus voittaja vie kaiken, voittaen samalla Benjaminin Intercontinental Championshipin. </w:t>
            </w:r>
          </w:p>
          <w:p>
            <w:pPr>
              <w:pStyle w:val="TextBody"/>
              <w:numPr>
                <w:ilvl w:val="0"/>
                <w:numId w:val="23"/>
              </w:numPr>
              <w:tabs>
                <w:tab w:val="clear" w:pos="1134"/>
                <w:tab w:val="left" w:leader="none" w:pos="707"/>
              </w:tabs>
              <w:bidi w:val="0"/>
              <w:spacing w:before="0" w:after="0"/>
              <w:ind w:start="707" w:hanging="283"/>
              <w:jc w:val="left"/>
              <w:rPr/>
            </w:pPr>
            <w:r>
              <w:rPr/>
              <w:t xml:space="preserve">Van Dam on ensimmäinen henkilö, joka on valinnut tapahtuman, jossa hän lunasti sopimuksen, ja ensimmäinen henkilö, joka on voittanut tittelin ottelussa, jossa vastustajalle oli ilmoitettu etukäteen sopimuksen lunastamisesta. </w:t>
            </w:r>
          </w:p>
          <w:p>
            <w:pPr>
              <w:pStyle w:val="TextBody"/>
              <w:numPr>
                <w:ilvl w:val="0"/>
                <w:numId w:val="23"/>
              </w:numPr>
              <w:tabs>
                <w:tab w:val="clear" w:pos="1134"/>
                <w:tab w:val="left" w:leader="none" w:pos="707"/>
              </w:tabs>
              <w:bidi w:val="0"/>
              <w:ind w:start="707" w:hanging="283"/>
              <w:jc w:val="left"/>
              <w:rPr/>
            </w:pPr>
            <w:r>
              <w:rPr/>
              <w:t xml:space="preserve">Van Dam piti sopimusta hallussaan 70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2007 </w:t>
            </w:r>
          </w:p>
        </w:tc>
        <w:tc>
          <w:tcPr>
            <w:tcW w:w="1498" w:type="dxa"/>
            <w:tcBorders/>
            <w:vAlign w:val="center"/>
          </w:tcPr>
          <w:p>
            <w:pPr>
              <w:pStyle w:val="TableContents"/>
              <w:bidi w:val="0"/>
              <w:spacing w:before="0" w:after="283"/>
              <w:jc w:val="left"/>
              <w:rPr/>
            </w:pPr>
            <w:r>
              <w:rPr/>
              <w:t xml:space="preserve">WM 23 </w:t>
            </w:r>
          </w:p>
        </w:tc>
        <w:tc>
          <w:tcPr>
            <w:tcW w:w="1498" w:type="dxa"/>
            <w:tcBorders/>
            <w:vAlign w:val="center"/>
          </w:tcPr>
          <w:p>
            <w:pPr>
              <w:pStyle w:val="TableContents"/>
              <w:bidi w:val="0"/>
              <w:spacing w:before="0" w:after="283"/>
              <w:jc w:val="left"/>
              <w:rPr/>
            </w:pPr>
            <w:r>
              <w:rPr/>
              <w:t xml:space="preserve">Mikä tahansa maailmanmestaruusottelu </w:t>
            </w:r>
          </w:p>
        </w:tc>
        <w:tc>
          <w:tcPr>
            <w:tcW w:w="1184" w:type="dxa"/>
            <w:tcBorders/>
            <w:vAlign w:val="center"/>
          </w:tcPr>
          <w:p>
            <w:pPr>
              <w:pStyle w:val="TableContents"/>
              <w:bidi w:val="0"/>
              <w:spacing w:before="0" w:after="283"/>
              <w:jc w:val="left"/>
              <w:rPr/>
            </w:pPr>
            <w:r>
              <w:rPr/>
              <w:t xml:space="preserve">Herra Kennedy </w:t>
            </w:r>
          </w:p>
        </w:tc>
        <w:tc>
          <w:tcPr>
            <w:tcW w:w="2238" w:type="dxa"/>
            <w:tcBorders/>
            <w:vAlign w:val="center"/>
          </w:tcPr>
          <w:p>
            <w:pPr>
              <w:pStyle w:val="TableContents"/>
              <w:bidi w:val="0"/>
              <w:spacing w:before="0" w:after="283"/>
              <w:jc w:val="left"/>
              <w:rPr/>
            </w:pPr>
            <w:r>
              <w:rPr/>
              <w:t xml:space="preserve">Edge, Jeff Hardy, CM Punk, King Booker, Finlay, Matt Hardy ja Randy Orton. </w:t>
            </w:r>
          </w:p>
        </w:tc>
        <w:tc>
          <w:tcPr>
            <w:tcW w:w="2419" w:type="dxa"/>
            <w:tcBorders/>
            <w:vAlign w:val="center"/>
          </w:tcPr>
          <w:p>
            <w:pPr>
              <w:pStyle w:val="TableContents"/>
              <w:bidi w:val="0"/>
              <w:jc w:val="left"/>
              <w:rPr/>
            </w:pPr>
            <w:r>
              <w:rPr/>
              <w:t xml:space="preserve">24: 10 </w:t>
            </w:r>
          </w:p>
          <w:p>
            <w:pPr>
              <w:pStyle w:val="TextBody"/>
              <w:numPr>
                <w:ilvl w:val="0"/>
                <w:numId w:val="24"/>
              </w:numPr>
              <w:tabs>
                <w:tab w:val="clear" w:pos="1134"/>
                <w:tab w:val="left" w:leader="none" w:pos="707"/>
              </w:tabs>
              <w:bidi w:val="0"/>
              <w:spacing w:before="0" w:after="0"/>
              <w:ind w:start="707" w:hanging="283"/>
              <w:jc w:val="left"/>
              <w:rPr/>
            </w:pPr>
            <w:r>
              <w:rPr/>
              <w:t xml:space="preserve">Menetti sopimuksensa ottelussa Edgeä vastaan 7. toukokuuta 2007 Raw-ohjelmassa. </w:t>
            </w:r>
          </w:p>
          <w:p>
            <w:pPr>
              <w:pStyle w:val="TextBody"/>
              <w:numPr>
                <w:ilvl w:val="0"/>
                <w:numId w:val="24"/>
              </w:numPr>
              <w:tabs>
                <w:tab w:val="clear" w:pos="1134"/>
                <w:tab w:val="left" w:leader="none" w:pos="707"/>
              </w:tabs>
              <w:bidi w:val="0"/>
              <w:spacing w:before="0" w:after="0"/>
              <w:ind w:start="707" w:hanging="283"/>
              <w:jc w:val="left"/>
              <w:rPr/>
            </w:pPr>
            <w:r>
              <w:rPr/>
              <w:t xml:space="preserve">Kennedy piti sopimusta 36 päivää. </w:t>
            </w:r>
          </w:p>
          <w:p>
            <w:pPr>
              <w:pStyle w:val="TextBody"/>
              <w:numPr>
                <w:ilvl w:val="0"/>
                <w:numId w:val="24"/>
              </w:numPr>
              <w:tabs>
                <w:tab w:val="clear" w:pos="1134"/>
                <w:tab w:val="left" w:leader="none" w:pos="707"/>
              </w:tabs>
              <w:bidi w:val="0"/>
              <w:spacing w:before="0" w:after="0"/>
              <w:ind w:start="707" w:hanging="283"/>
              <w:jc w:val="left"/>
              <w:rPr/>
            </w:pPr>
            <w:r>
              <w:rPr/>
              <w:t xml:space="preserve">Vaihdon seurauksena Edge siirtyi SmackDown-brändin jäseneksi, mikä oli ensimmäinen kerta, kun näin tapahtui. </w:t>
            </w:r>
          </w:p>
          <w:p>
            <w:pPr>
              <w:pStyle w:val="TextBody"/>
              <w:numPr>
                <w:ilvl w:val="0"/>
                <w:numId w:val="24"/>
              </w:numPr>
              <w:tabs>
                <w:tab w:val="clear" w:pos="1134"/>
                <w:tab w:val="left" w:leader="none" w:pos="707"/>
              </w:tabs>
              <w:bidi w:val="0"/>
              <w:ind w:start="707" w:hanging="283"/>
              <w:jc w:val="left"/>
              <w:rPr/>
            </w:pPr>
            <w:r>
              <w:rPr/>
              <w:t xml:space="preserve">Edge piti sopimusta hallussaan 1 päivän ajan. (WWE:n mukaan 4 päivää, koska WWE SmackDownin jakso esitettiin nauhaviiveellä.)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2008 </w:t>
            </w:r>
          </w:p>
        </w:tc>
        <w:tc>
          <w:tcPr>
            <w:tcW w:w="1498" w:type="dxa"/>
            <w:tcBorders/>
            <w:vAlign w:val="center"/>
          </w:tcPr>
          <w:p>
            <w:pPr>
              <w:pStyle w:val="TableContents"/>
              <w:bidi w:val="0"/>
              <w:spacing w:before="0" w:after="283"/>
              <w:jc w:val="left"/>
              <w:rPr/>
            </w:pPr>
            <w:r>
              <w:rPr/>
              <w:t xml:space="preserve">WM XXIV </w:t>
            </w:r>
          </w:p>
        </w:tc>
        <w:tc>
          <w:tcPr>
            <w:tcW w:w="1498" w:type="dxa"/>
            <w:tcBorders/>
            <w:vAlign w:val="center"/>
          </w:tcPr>
          <w:p>
            <w:pPr>
              <w:pStyle w:val="TableContents"/>
              <w:bidi w:val="0"/>
              <w:spacing w:before="0" w:after="283"/>
              <w:jc w:val="left"/>
              <w:rPr/>
            </w:pPr>
            <w:r>
              <w:rPr/>
              <w:t xml:space="preserve">Mikä tahansa maailmanmestaruusottelu </w:t>
            </w:r>
          </w:p>
        </w:tc>
        <w:tc>
          <w:tcPr>
            <w:tcW w:w="1184" w:type="dxa"/>
            <w:tcBorders/>
            <w:vAlign w:val="center"/>
          </w:tcPr>
          <w:p>
            <w:pPr>
              <w:pStyle w:val="TableContents"/>
              <w:bidi w:val="0"/>
              <w:spacing w:before="0" w:after="283"/>
              <w:jc w:val="left"/>
              <w:rPr/>
            </w:pPr>
            <w:r>
              <w:rPr/>
              <w:t xml:space="preserve">CM Punk </w:t>
            </w:r>
          </w:p>
        </w:tc>
        <w:tc>
          <w:tcPr>
            <w:tcW w:w="2238" w:type="dxa"/>
            <w:tcBorders/>
            <w:vAlign w:val="center"/>
          </w:tcPr>
          <w:p>
            <w:pPr>
              <w:pStyle w:val="TableContents"/>
              <w:bidi w:val="0"/>
              <w:spacing w:before="0" w:after="283"/>
              <w:jc w:val="left"/>
              <w:rPr/>
            </w:pPr>
            <w:r>
              <w:rPr/>
              <w:t xml:space="preserve">Mr. Kennedy, Chris Jericho, Shelton Benjamin, Carlito, John Morrison ja Montel Vontavious Porter. </w:t>
            </w:r>
          </w:p>
        </w:tc>
        <w:tc>
          <w:tcPr>
            <w:tcW w:w="2419" w:type="dxa"/>
            <w:tcBorders/>
            <w:vAlign w:val="center"/>
          </w:tcPr>
          <w:p>
            <w:pPr>
              <w:pStyle w:val="TableContents"/>
              <w:bidi w:val="0"/>
              <w:jc w:val="left"/>
              <w:rPr/>
            </w:pPr>
            <w:r>
              <w:rPr/>
              <w:t xml:space="preserve">15: 12 </w:t>
            </w:r>
          </w:p>
          <w:p>
            <w:pPr>
              <w:pStyle w:val="TextBody"/>
              <w:numPr>
                <w:ilvl w:val="0"/>
                <w:numId w:val="25"/>
              </w:numPr>
              <w:tabs>
                <w:tab w:val="clear" w:pos="1134"/>
                <w:tab w:val="left" w:leader="none" w:pos="707"/>
              </w:tabs>
              <w:bidi w:val="0"/>
              <w:spacing w:before="0" w:after="0"/>
              <w:ind w:start="707" w:hanging="283"/>
              <w:jc w:val="left"/>
              <w:rPr/>
            </w:pPr>
            <w:r>
              <w:rPr/>
              <w:t xml:space="preserve">Lunastuksen seurauksena raskaan sarjan maailmanmestaruus siirtyi takaisin Raw:lle, mikä oli ensimmäinen (ja ainoa) kerta, kun näin tapahtui. </w:t>
            </w:r>
          </w:p>
          <w:p>
            <w:pPr>
              <w:pStyle w:val="TextBody"/>
              <w:numPr>
                <w:ilvl w:val="0"/>
                <w:numId w:val="25"/>
              </w:numPr>
              <w:tabs>
                <w:tab w:val="clear" w:pos="1134"/>
                <w:tab w:val="left" w:leader="none" w:pos="707"/>
              </w:tabs>
              <w:bidi w:val="0"/>
              <w:ind w:start="707" w:hanging="283"/>
              <w:jc w:val="left"/>
              <w:rPr/>
            </w:pPr>
            <w:r>
              <w:rPr/>
              <w:t xml:space="preserve">CM Punk piti sopimusta hallussaan 92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2009 </w:t>
            </w:r>
          </w:p>
        </w:tc>
        <w:tc>
          <w:tcPr>
            <w:tcW w:w="1498" w:type="dxa"/>
            <w:tcBorders/>
            <w:vAlign w:val="center"/>
          </w:tcPr>
          <w:p>
            <w:pPr>
              <w:pStyle w:val="TableContents"/>
              <w:bidi w:val="0"/>
              <w:spacing w:before="0" w:after="283"/>
              <w:jc w:val="left"/>
              <w:rPr/>
            </w:pPr>
            <w:r>
              <w:rPr/>
              <w:t xml:space="preserve">WM XXV </w:t>
            </w:r>
          </w:p>
        </w:tc>
        <w:tc>
          <w:tcPr>
            <w:tcW w:w="1498" w:type="dxa"/>
            <w:tcBorders/>
            <w:vAlign w:val="center"/>
          </w:tcPr>
          <w:p>
            <w:pPr>
              <w:pStyle w:val="TableContents"/>
              <w:bidi w:val="0"/>
              <w:spacing w:before="0" w:after="283"/>
              <w:jc w:val="left"/>
              <w:rPr/>
            </w:pPr>
            <w:r>
              <w:rPr/>
              <w:t xml:space="preserve">Mikä tahansa maailmanmestaruusottelu </w:t>
            </w:r>
          </w:p>
        </w:tc>
        <w:tc>
          <w:tcPr>
            <w:tcW w:w="1184" w:type="dxa"/>
            <w:tcBorders/>
            <w:vAlign w:val="center"/>
          </w:tcPr>
          <w:p>
            <w:pPr>
              <w:pStyle w:val="TableContents"/>
              <w:bidi w:val="0"/>
              <w:spacing w:before="0" w:after="283"/>
              <w:jc w:val="left"/>
              <w:rPr/>
            </w:pPr>
            <w:r>
              <w:rPr/>
              <w:t xml:space="preserve">CM Punk </w:t>
            </w:r>
          </w:p>
        </w:tc>
        <w:tc>
          <w:tcPr>
            <w:tcW w:w="2238" w:type="dxa"/>
            <w:tcBorders/>
            <w:vAlign w:val="center"/>
          </w:tcPr>
          <w:p>
            <w:pPr>
              <w:pStyle w:val="TableContents"/>
              <w:bidi w:val="0"/>
              <w:spacing w:before="0" w:after="283"/>
              <w:jc w:val="left"/>
              <w:rPr/>
            </w:pPr>
            <w:r>
              <w:rPr/>
              <w:t xml:space="preserve">Christian, Shelton Benjamin, Kane, Finlay, Montel Vontavious Porter, Kofi Kingston ja Mark Henry. </w:t>
            </w:r>
          </w:p>
        </w:tc>
        <w:tc>
          <w:tcPr>
            <w:tcW w:w="2419" w:type="dxa"/>
            <w:tcBorders/>
            <w:vAlign w:val="center"/>
          </w:tcPr>
          <w:p>
            <w:pPr>
              <w:pStyle w:val="TableContents"/>
              <w:bidi w:val="0"/>
              <w:jc w:val="left"/>
              <w:rPr/>
            </w:pPr>
            <w:r>
              <w:rPr/>
              <w:t xml:space="preserve">14: 32 </w:t>
            </w:r>
          </w:p>
          <w:p>
            <w:pPr>
              <w:pStyle w:val="TextBody"/>
              <w:numPr>
                <w:ilvl w:val="0"/>
                <w:numId w:val="26"/>
              </w:numPr>
              <w:tabs>
                <w:tab w:val="clear" w:pos="1134"/>
                <w:tab w:val="left" w:leader="none" w:pos="707"/>
              </w:tabs>
              <w:bidi w:val="0"/>
              <w:spacing w:before="0" w:after="0"/>
              <w:ind w:start="707" w:hanging="283"/>
              <w:jc w:val="left"/>
              <w:rPr/>
            </w:pPr>
            <w:r>
              <w:rPr/>
              <w:t xml:space="preserve">CM Punk piti sopimusta hallussaan 63 päivää. </w:t>
            </w:r>
          </w:p>
          <w:p>
            <w:pPr>
              <w:pStyle w:val="TextBody"/>
              <w:numPr>
                <w:ilvl w:val="0"/>
                <w:numId w:val="26"/>
              </w:numPr>
              <w:tabs>
                <w:tab w:val="clear" w:pos="1134"/>
                <w:tab w:val="left" w:leader="none" w:pos="707"/>
              </w:tabs>
              <w:bidi w:val="0"/>
              <w:ind w:start="707" w:hanging="283"/>
              <w:jc w:val="left"/>
              <w:rPr/>
            </w:pPr>
            <w:r>
              <w:rPr/>
              <w:t xml:space="preserve">CM Punk oli ensimmäinen Money in the Bank -sopimuksen kaksinkertainen voittaja.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sz w:val="4"/>
                <w:szCs w:val="4"/>
              </w:rPr>
            </w:pPr>
            <w:r>
              <w:rPr>
                <w:sz w:val="4"/>
                <w:szCs w:val="4"/>
              </w:rPr>
            </w:r>
          </w:p>
        </w:tc>
        <w:tc>
          <w:tcPr>
            <w:tcW w:w="1498" w:type="dxa"/>
            <w:tcBorders/>
            <w:vAlign w:val="center"/>
          </w:tcPr>
          <w:p>
            <w:pPr>
              <w:pStyle w:val="TableContents"/>
              <w:bidi w:val="0"/>
              <w:spacing w:before="0" w:after="283"/>
              <w:jc w:val="left"/>
              <w:rPr/>
            </w:pPr>
            <w:r>
              <w:rPr/>
              <w:t xml:space="preserve">WM XXVI </w:t>
            </w:r>
          </w:p>
        </w:tc>
        <w:tc>
          <w:tcPr>
            <w:tcW w:w="1498" w:type="dxa"/>
            <w:tcBorders/>
            <w:vAlign w:val="center"/>
          </w:tcPr>
          <w:p>
            <w:pPr>
              <w:pStyle w:val="TableContents"/>
              <w:bidi w:val="0"/>
              <w:spacing w:before="0" w:after="283"/>
              <w:jc w:val="left"/>
              <w:rPr/>
            </w:pPr>
            <w:r>
              <w:rPr/>
              <w:t xml:space="preserve">Mikä tahansa maailmanmestaruusottelu </w:t>
            </w:r>
          </w:p>
        </w:tc>
        <w:tc>
          <w:tcPr>
            <w:tcW w:w="1184" w:type="dxa"/>
            <w:tcBorders/>
            <w:vAlign w:val="center"/>
          </w:tcPr>
          <w:p>
            <w:pPr>
              <w:pStyle w:val="TableContents"/>
              <w:bidi w:val="0"/>
              <w:spacing w:before="0" w:after="283"/>
              <w:jc w:val="left"/>
              <w:rPr/>
            </w:pPr>
            <w:r>
              <w:rPr/>
              <w:t xml:space="preserve">Jack Swagger </w:t>
            </w:r>
          </w:p>
        </w:tc>
        <w:tc>
          <w:tcPr>
            <w:tcW w:w="2238" w:type="dxa"/>
            <w:tcBorders/>
            <w:vAlign w:val="center"/>
          </w:tcPr>
          <w:p>
            <w:pPr>
              <w:pStyle w:val="TableContents"/>
              <w:bidi w:val="0"/>
              <w:spacing w:before="0" w:after="283"/>
              <w:jc w:val="left"/>
              <w:rPr/>
            </w:pPr>
            <w:r>
              <w:rPr/>
              <w:t xml:space="preserve">Shelton Benjamin, Christian, Kane, Matt Hardy, Drew McIntyre, Kofi Kingston, Evan Bourne, Montel Vontavious Porter ja Dolph Ziggler. </w:t>
            </w:r>
          </w:p>
        </w:tc>
        <w:tc>
          <w:tcPr>
            <w:tcW w:w="2419" w:type="dxa"/>
            <w:tcBorders/>
            <w:vAlign w:val="center"/>
          </w:tcPr>
          <w:p>
            <w:pPr>
              <w:pStyle w:val="TableContents"/>
              <w:bidi w:val="0"/>
              <w:jc w:val="left"/>
              <w:rPr/>
            </w:pPr>
            <w:r>
              <w:rPr/>
              <w:t xml:space="preserve">13: 44 </w:t>
            </w:r>
          </w:p>
          <w:p>
            <w:pPr>
              <w:pStyle w:val="TextBody"/>
              <w:numPr>
                <w:ilvl w:val="0"/>
                <w:numId w:val="27"/>
              </w:numPr>
              <w:tabs>
                <w:tab w:val="clear" w:pos="1134"/>
                <w:tab w:val="left" w:leader="none" w:pos="707"/>
              </w:tabs>
              <w:bidi w:val="0"/>
              <w:spacing w:before="0" w:after="0"/>
              <w:ind w:start="707" w:hanging="283"/>
              <w:jc w:val="left"/>
              <w:rPr/>
            </w:pPr>
            <w:r>
              <w:rPr/>
              <w:t xml:space="preserve">Swaggerista tulee toinen MITB-voittaja, joka vaihtaa tuotemerkkiä lunastettuaan sopimuksensa. </w:t>
            </w:r>
          </w:p>
          <w:p>
            <w:pPr>
              <w:pStyle w:val="TextBody"/>
              <w:numPr>
                <w:ilvl w:val="0"/>
                <w:numId w:val="27"/>
              </w:numPr>
              <w:tabs>
                <w:tab w:val="clear" w:pos="1134"/>
                <w:tab w:val="left" w:leader="none" w:pos="707"/>
              </w:tabs>
              <w:bidi w:val="0"/>
              <w:ind w:start="707" w:hanging="283"/>
              <w:jc w:val="left"/>
              <w:rPr/>
            </w:pPr>
            <w:r>
              <w:rPr/>
              <w:t xml:space="preserve">Swagger piti sopimusta hallussaan 2 päivää. (WWE:n mukaan 5 päivää, koska WWE SmackDownin jakso esitettiin nauhaviiveellä.)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Raskaan sarjan maailmanmestaruusottelu </w:t>
            </w:r>
          </w:p>
        </w:tc>
        <w:tc>
          <w:tcPr>
            <w:tcW w:w="1498" w:type="dxa"/>
            <w:tcBorders/>
            <w:vAlign w:val="center"/>
          </w:tcPr>
          <w:p>
            <w:pPr>
              <w:pStyle w:val="TableContents"/>
              <w:bidi w:val="0"/>
              <w:spacing w:before="0" w:after="283"/>
              <w:jc w:val="left"/>
              <w:rPr/>
            </w:pPr>
            <w:r>
              <w:rPr/>
              <w:t xml:space="preserve">Kane </w:t>
            </w:r>
          </w:p>
        </w:tc>
        <w:tc>
          <w:tcPr>
            <w:tcW w:w="1184" w:type="dxa"/>
            <w:tcBorders/>
            <w:vAlign w:val="center"/>
          </w:tcPr>
          <w:p>
            <w:pPr>
              <w:pStyle w:val="TableContents"/>
              <w:bidi w:val="0"/>
              <w:spacing w:before="0" w:after="283"/>
              <w:jc w:val="left"/>
              <w:rPr/>
            </w:pPr>
            <w:r>
              <w:rPr/>
              <w:t xml:space="preserve">Christian, Matt Hardy, Big Show, Dolph Ziggler, Kofi Kingston, Drew McIntyre ja Cody Rhodes. </w:t>
            </w:r>
          </w:p>
        </w:tc>
        <w:tc>
          <w:tcPr>
            <w:tcW w:w="2238" w:type="dxa"/>
            <w:tcBorders/>
            <w:vAlign w:val="center"/>
          </w:tcPr>
          <w:p>
            <w:pPr>
              <w:pStyle w:val="TableContents"/>
              <w:bidi w:val="0"/>
              <w:jc w:val="left"/>
              <w:rPr/>
            </w:pPr>
            <w:r>
              <w:rPr/>
              <w:t xml:space="preserve">26: 18 </w:t>
            </w:r>
          </w:p>
          <w:p>
            <w:pPr>
              <w:pStyle w:val="TextBody"/>
              <w:numPr>
                <w:ilvl w:val="0"/>
                <w:numId w:val="28"/>
              </w:numPr>
              <w:tabs>
                <w:tab w:val="clear" w:pos="1134"/>
                <w:tab w:val="left" w:leader="none" w:pos="707"/>
              </w:tabs>
              <w:bidi w:val="0"/>
              <w:spacing w:before="0" w:after="0"/>
              <w:ind w:start="707" w:hanging="283"/>
              <w:jc w:val="left"/>
              <w:rPr/>
            </w:pPr>
            <w:r>
              <w:rPr/>
              <w:t xml:space="preserve">Kane piti sopimusta hallussaan 49 minuuttia. Hän oli ensimmäinen painija, joka lunasti sopimuksen samana iltana kuin voitti sen. </w:t>
            </w:r>
          </w:p>
          <w:p>
            <w:pPr>
              <w:pStyle w:val="TextBody"/>
              <w:numPr>
                <w:ilvl w:val="0"/>
                <w:numId w:val="28"/>
              </w:numPr>
              <w:tabs>
                <w:tab w:val="clear" w:pos="1134"/>
                <w:tab w:val="left" w:leader="none" w:pos="707"/>
              </w:tabs>
              <w:bidi w:val="0"/>
              <w:ind w:start="707" w:hanging="283"/>
              <w:jc w:val="left"/>
              <w:rPr/>
            </w:pPr>
            <w:r>
              <w:rPr/>
              <w:t xml:space="preserve">Kane on nopein painija, joka on lunastanut money in the bank -sopimuksen. </w:t>
            </w:r>
          </w:p>
          <w:p>
            <w:pPr>
              <w:pStyle w:val="TextBody"/>
              <w:bidi w:val="0"/>
              <w:spacing w:before="0" w:after="283"/>
              <w:jc w:val="left"/>
              <w:rPr/>
            </w:pPr>
            <w:r>
              <w:rPr/>
            </w:r>
          </w:p>
        </w:tc>
        <w:tc>
          <w:tcPr>
            <w:tcW w:w="2419"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WWE Championship ottelu </w:t>
            </w:r>
          </w:p>
        </w:tc>
        <w:tc>
          <w:tcPr>
            <w:tcW w:w="1498" w:type="dxa"/>
            <w:tcBorders/>
            <w:vAlign w:val="center"/>
          </w:tcPr>
          <w:p>
            <w:pPr>
              <w:pStyle w:val="TableContents"/>
              <w:bidi w:val="0"/>
              <w:spacing w:before="0" w:after="283"/>
              <w:jc w:val="left"/>
              <w:rPr/>
            </w:pPr>
            <w:r>
              <w:rPr/>
              <w:t xml:space="preserve">Miz </w:t>
            </w:r>
          </w:p>
        </w:tc>
        <w:tc>
          <w:tcPr>
            <w:tcW w:w="1184" w:type="dxa"/>
            <w:tcBorders/>
            <w:vAlign w:val="center"/>
          </w:tcPr>
          <w:p>
            <w:pPr>
              <w:pStyle w:val="TableContents"/>
              <w:bidi w:val="0"/>
              <w:spacing w:before="0" w:after="283"/>
              <w:jc w:val="left"/>
              <w:rPr/>
            </w:pPr>
            <w:r>
              <w:rPr/>
              <w:t xml:space="preserve">Randy Orton, Chris Jericho, Edge, John Morrison, Evan Bourne, Ted DiBiase ja Mark Henry. </w:t>
            </w:r>
          </w:p>
        </w:tc>
        <w:tc>
          <w:tcPr>
            <w:tcW w:w="2238" w:type="dxa"/>
            <w:tcBorders/>
            <w:vAlign w:val="center"/>
          </w:tcPr>
          <w:p>
            <w:pPr>
              <w:pStyle w:val="TableContents"/>
              <w:bidi w:val="0"/>
              <w:jc w:val="left"/>
              <w:rPr/>
            </w:pPr>
            <w:r>
              <w:rPr/>
              <w:t xml:space="preserve">20: 26 </w:t>
            </w:r>
          </w:p>
          <w:p>
            <w:pPr>
              <w:pStyle w:val="TextBody"/>
              <w:numPr>
                <w:ilvl w:val="0"/>
                <w:numId w:val="29"/>
              </w:numPr>
              <w:tabs>
                <w:tab w:val="clear" w:pos="1134"/>
                <w:tab w:val="left" w:leader="none" w:pos="707"/>
              </w:tabs>
              <w:bidi w:val="0"/>
              <w:ind w:start="707" w:hanging="283"/>
              <w:jc w:val="left"/>
              <w:rPr/>
            </w:pPr>
            <w:r>
              <w:rPr/>
              <w:t xml:space="preserve">Miz piti sopimusta hallussaan 127 päivää. </w:t>
            </w:r>
          </w:p>
          <w:p>
            <w:pPr>
              <w:pStyle w:val="TextBody"/>
              <w:bidi w:val="0"/>
              <w:spacing w:before="0" w:after="283"/>
              <w:jc w:val="left"/>
              <w:rPr/>
            </w:pPr>
            <w:r>
              <w:rPr/>
            </w:r>
          </w:p>
        </w:tc>
        <w:tc>
          <w:tcPr>
            <w:tcW w:w="2419"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2011 </w:t>
            </w:r>
          </w:p>
        </w:tc>
        <w:tc>
          <w:tcPr>
            <w:tcW w:w="149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Raskaan sarjan maailmanmestaruusottelu </w:t>
            </w:r>
          </w:p>
        </w:tc>
        <w:tc>
          <w:tcPr>
            <w:tcW w:w="1184" w:type="dxa"/>
            <w:tcBorders/>
            <w:vAlign w:val="center"/>
          </w:tcPr>
          <w:p>
            <w:pPr>
              <w:pStyle w:val="TableContents"/>
              <w:bidi w:val="0"/>
              <w:spacing w:before="0" w:after="283"/>
              <w:jc w:val="left"/>
              <w:rPr/>
            </w:pPr>
            <w:r>
              <w:rPr/>
              <w:t xml:space="preserve">Daniel Bryan </w:t>
            </w:r>
          </w:p>
        </w:tc>
        <w:tc>
          <w:tcPr>
            <w:tcW w:w="2238" w:type="dxa"/>
            <w:tcBorders/>
            <w:vAlign w:val="center"/>
          </w:tcPr>
          <w:p>
            <w:pPr>
              <w:pStyle w:val="TableContents"/>
              <w:bidi w:val="0"/>
              <w:spacing w:before="0" w:after="283"/>
              <w:jc w:val="left"/>
              <w:rPr/>
            </w:pPr>
            <w:r>
              <w:rPr/>
              <w:t xml:space="preserve">Wade Barrett, Kane, Cody Rhodes, Sheamus, Sin Cara, Justin Gabriel ja Heath Slater. </w:t>
            </w:r>
          </w:p>
        </w:tc>
        <w:tc>
          <w:tcPr>
            <w:tcW w:w="2419" w:type="dxa"/>
            <w:tcBorders/>
            <w:vAlign w:val="center"/>
          </w:tcPr>
          <w:p>
            <w:pPr>
              <w:pStyle w:val="TableContents"/>
              <w:bidi w:val="0"/>
              <w:jc w:val="left"/>
              <w:rPr/>
            </w:pPr>
            <w:r>
              <w:rPr/>
              <w:t xml:space="preserve">24: 27 </w:t>
            </w:r>
          </w:p>
          <w:p>
            <w:pPr>
              <w:pStyle w:val="TextBody"/>
              <w:numPr>
                <w:ilvl w:val="0"/>
                <w:numId w:val="30"/>
              </w:numPr>
              <w:tabs>
                <w:tab w:val="clear" w:pos="1134"/>
                <w:tab w:val="left" w:leader="none" w:pos="707"/>
              </w:tabs>
              <w:bidi w:val="0"/>
              <w:spacing w:before="0" w:after="0"/>
              <w:ind w:start="707" w:hanging="283"/>
              <w:jc w:val="left"/>
              <w:rPr/>
            </w:pPr>
            <w:r>
              <w:rPr/>
              <w:t xml:space="preserve">Hänen ensimmäinen rahasijoituksensa ja voittonsa Mark Henryä vastaan mitätöitiin. Tämä on ensimmäinen kerta, kun onnistunut käteisnosto kumottiin. </w:t>
            </w:r>
          </w:p>
          <w:p>
            <w:pPr>
              <w:pStyle w:val="TextBody"/>
              <w:numPr>
                <w:ilvl w:val="0"/>
                <w:numId w:val="30"/>
              </w:numPr>
              <w:tabs>
                <w:tab w:val="clear" w:pos="1134"/>
                <w:tab w:val="left" w:leader="none" w:pos="707"/>
              </w:tabs>
              <w:bidi w:val="0"/>
              <w:ind w:start="707" w:hanging="283"/>
              <w:jc w:val="left"/>
              <w:rPr/>
            </w:pPr>
            <w:r>
              <w:rPr/>
              <w:t xml:space="preserve">Bryan piti sopimusta hallussaan 154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WWE Championship ottelu </w:t>
            </w:r>
          </w:p>
        </w:tc>
        <w:tc>
          <w:tcPr>
            <w:tcW w:w="1498" w:type="dxa"/>
            <w:tcBorders/>
            <w:vAlign w:val="center"/>
          </w:tcPr>
          <w:p>
            <w:pPr>
              <w:pStyle w:val="TableContents"/>
              <w:bidi w:val="0"/>
              <w:spacing w:before="0" w:after="283"/>
              <w:jc w:val="left"/>
              <w:rPr/>
            </w:pPr>
            <w:r>
              <w:rPr/>
              <w:t xml:space="preserve">Alberto Del Rio </w:t>
            </w:r>
          </w:p>
        </w:tc>
        <w:tc>
          <w:tcPr>
            <w:tcW w:w="1184" w:type="dxa"/>
            <w:tcBorders/>
            <w:vAlign w:val="center"/>
          </w:tcPr>
          <w:p>
            <w:pPr>
              <w:pStyle w:val="TableContents"/>
              <w:bidi w:val="0"/>
              <w:spacing w:before="0" w:after="283"/>
              <w:jc w:val="left"/>
              <w:rPr/>
            </w:pPr>
            <w:r>
              <w:rPr/>
              <w:t xml:space="preserve">The Miz, Rey Mysterio, Jack Swagger, R-Truth, Kofi Kingston, Evan Bourne ja Alex Riley. </w:t>
            </w:r>
          </w:p>
        </w:tc>
        <w:tc>
          <w:tcPr>
            <w:tcW w:w="2238" w:type="dxa"/>
            <w:tcBorders/>
            <w:vAlign w:val="center"/>
          </w:tcPr>
          <w:p>
            <w:pPr>
              <w:pStyle w:val="TableContents"/>
              <w:bidi w:val="0"/>
              <w:jc w:val="left"/>
              <w:rPr/>
            </w:pPr>
            <w:r>
              <w:rPr/>
              <w:t xml:space="preserve">15: 54 </w:t>
            </w:r>
          </w:p>
          <w:p>
            <w:pPr>
              <w:pStyle w:val="TextBody"/>
              <w:numPr>
                <w:ilvl w:val="0"/>
                <w:numId w:val="31"/>
              </w:numPr>
              <w:tabs>
                <w:tab w:val="clear" w:pos="1134"/>
                <w:tab w:val="left" w:leader="none" w:pos="707"/>
              </w:tabs>
              <w:bidi w:val="0"/>
              <w:ind w:start="707" w:hanging="283"/>
              <w:jc w:val="left"/>
              <w:rPr/>
            </w:pPr>
            <w:r>
              <w:rPr/>
              <w:t xml:space="preserve">Del Rio piti sopimusta hallussaan 28 päivää. </w:t>
            </w:r>
          </w:p>
          <w:p>
            <w:pPr>
              <w:pStyle w:val="TextBody"/>
              <w:bidi w:val="0"/>
              <w:spacing w:before="0" w:after="283"/>
              <w:jc w:val="left"/>
              <w:rPr/>
            </w:pPr>
            <w:r>
              <w:rPr/>
            </w:r>
          </w:p>
        </w:tc>
        <w:tc>
          <w:tcPr>
            <w:tcW w:w="2419"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2012 </w:t>
            </w:r>
          </w:p>
        </w:tc>
        <w:tc>
          <w:tcPr>
            <w:tcW w:w="149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Raskaan sarjan maailmanmestaruusottelu </w:t>
            </w:r>
          </w:p>
        </w:tc>
        <w:tc>
          <w:tcPr>
            <w:tcW w:w="1184" w:type="dxa"/>
            <w:tcBorders/>
            <w:vAlign w:val="center"/>
          </w:tcPr>
          <w:p>
            <w:pPr>
              <w:pStyle w:val="TableContents"/>
              <w:bidi w:val="0"/>
              <w:spacing w:before="0" w:after="283"/>
              <w:jc w:val="left"/>
              <w:rPr/>
            </w:pPr>
            <w:r>
              <w:rPr/>
              <w:t xml:space="preserve">Dolph Ziggler </w:t>
            </w:r>
          </w:p>
        </w:tc>
        <w:tc>
          <w:tcPr>
            <w:tcW w:w="2238" w:type="dxa"/>
            <w:tcBorders/>
            <w:vAlign w:val="center"/>
          </w:tcPr>
          <w:p>
            <w:pPr>
              <w:pStyle w:val="TableContents"/>
              <w:bidi w:val="0"/>
              <w:spacing w:before="0" w:after="283"/>
              <w:jc w:val="left"/>
              <w:rPr/>
            </w:pPr>
            <w:r>
              <w:rPr/>
              <w:t xml:space="preserve">Cody Rhodes, Damien Sandow, Christian, Tyson Kidd, Sin Cara, Tensai ja Santino Marella. </w:t>
            </w:r>
          </w:p>
        </w:tc>
        <w:tc>
          <w:tcPr>
            <w:tcW w:w="2419" w:type="dxa"/>
            <w:tcBorders/>
            <w:vAlign w:val="center"/>
          </w:tcPr>
          <w:p>
            <w:pPr>
              <w:pStyle w:val="TableContents"/>
              <w:bidi w:val="0"/>
              <w:jc w:val="left"/>
              <w:rPr/>
            </w:pPr>
            <w:r>
              <w:rPr/>
              <w:t xml:space="preserve">18: 23 </w:t>
            </w:r>
          </w:p>
          <w:p>
            <w:pPr>
              <w:pStyle w:val="TextBody"/>
              <w:numPr>
                <w:ilvl w:val="0"/>
                <w:numId w:val="32"/>
              </w:numPr>
              <w:tabs>
                <w:tab w:val="clear" w:pos="1134"/>
                <w:tab w:val="left" w:leader="none" w:pos="707"/>
              </w:tabs>
              <w:bidi w:val="0"/>
              <w:spacing w:before="0" w:after="0"/>
              <w:ind w:start="707" w:hanging="283"/>
              <w:jc w:val="left"/>
              <w:rPr/>
            </w:pPr>
            <w:r>
              <w:rPr/>
              <w:t xml:space="preserve">Puolusti menestyksekkäästi sopimustaan Chris Jerichoa vastaan 20. elokuuta 2012 Raw-ohjelmassa ura vs. sopimus -ottelussa. </w:t>
            </w:r>
          </w:p>
          <w:p>
            <w:pPr>
              <w:pStyle w:val="TextBody"/>
              <w:numPr>
                <w:ilvl w:val="0"/>
                <w:numId w:val="32"/>
              </w:numPr>
              <w:tabs>
                <w:tab w:val="clear" w:pos="1134"/>
                <w:tab w:val="left" w:leader="none" w:pos="707"/>
              </w:tabs>
              <w:bidi w:val="0"/>
              <w:spacing w:before="0" w:after="0"/>
              <w:ind w:start="707" w:hanging="283"/>
              <w:jc w:val="left"/>
              <w:rPr/>
            </w:pPr>
            <w:r>
              <w:rPr/>
              <w:t xml:space="preserve">Puolusti menestyksekkäästi sopimustaan tikapuuottelussa John Cenaa vastaan TLC: Tables, Ladders &amp; Chairs -tapahtumassa. </w:t>
            </w:r>
          </w:p>
          <w:p>
            <w:pPr>
              <w:pStyle w:val="TextBody"/>
              <w:numPr>
                <w:ilvl w:val="0"/>
                <w:numId w:val="32"/>
              </w:numPr>
              <w:tabs>
                <w:tab w:val="clear" w:pos="1134"/>
                <w:tab w:val="left" w:leader="none" w:pos="707"/>
              </w:tabs>
              <w:bidi w:val="0"/>
              <w:ind w:start="707" w:hanging="283"/>
              <w:jc w:val="left"/>
              <w:rPr/>
            </w:pPr>
            <w:r>
              <w:rPr/>
              <w:t xml:space="preserve">Ziggler piti sopimusta hallussaan 267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WWE Championship ottelu </w:t>
            </w:r>
          </w:p>
        </w:tc>
        <w:tc>
          <w:tcPr>
            <w:tcW w:w="1498" w:type="dxa"/>
            <w:tcBorders/>
            <w:vAlign w:val="center"/>
          </w:tcPr>
          <w:p>
            <w:pPr>
              <w:pStyle w:val="TableContents"/>
              <w:bidi w:val="0"/>
              <w:spacing w:before="0" w:after="283"/>
              <w:jc w:val="left"/>
              <w:rPr/>
            </w:pPr>
            <w:r>
              <w:rPr/>
              <w:t xml:space="preserve">John Cena </w:t>
            </w:r>
          </w:p>
        </w:tc>
        <w:tc>
          <w:tcPr>
            <w:tcW w:w="1184" w:type="dxa"/>
            <w:tcBorders/>
            <w:vAlign w:val="center"/>
          </w:tcPr>
          <w:p>
            <w:pPr>
              <w:pStyle w:val="TableContents"/>
              <w:bidi w:val="0"/>
              <w:spacing w:before="0" w:after="283"/>
              <w:jc w:val="left"/>
              <w:rPr/>
            </w:pPr>
            <w:r>
              <w:rPr/>
              <w:t xml:space="preserve">Chris Jericho, The Miz, Kane ja Big Show </w:t>
            </w:r>
          </w:p>
        </w:tc>
        <w:tc>
          <w:tcPr>
            <w:tcW w:w="2238" w:type="dxa"/>
            <w:tcBorders/>
            <w:vAlign w:val="center"/>
          </w:tcPr>
          <w:p>
            <w:pPr>
              <w:pStyle w:val="TableContents"/>
              <w:bidi w:val="0"/>
              <w:jc w:val="left"/>
              <w:rPr/>
            </w:pPr>
            <w:r>
              <w:rPr/>
              <w:t xml:space="preserve">20: 15 </w:t>
            </w:r>
          </w:p>
          <w:p>
            <w:pPr>
              <w:pStyle w:val="TextBody"/>
              <w:numPr>
                <w:ilvl w:val="0"/>
                <w:numId w:val="33"/>
              </w:numPr>
              <w:tabs>
                <w:tab w:val="clear" w:pos="1134"/>
                <w:tab w:val="left" w:leader="none" w:pos="707"/>
              </w:tabs>
              <w:bidi w:val="0"/>
              <w:spacing w:before="0" w:after="0"/>
              <w:ind w:start="707" w:hanging="283"/>
              <w:jc w:val="left"/>
              <w:rPr/>
            </w:pPr>
            <w:r>
              <w:rPr/>
              <w:t xml:space="preserve">Cena on ensimmäinen painija, joka ei ole voittanut maailmanmestaruutta käteisottelussa. Hän on myös toinen painija, joka ilmoitti, milloin hän aikoo lunastaa mestaruuden. </w:t>
            </w:r>
          </w:p>
          <w:p>
            <w:pPr>
              <w:pStyle w:val="TextBody"/>
              <w:numPr>
                <w:ilvl w:val="0"/>
                <w:numId w:val="33"/>
              </w:numPr>
              <w:tabs>
                <w:tab w:val="clear" w:pos="1134"/>
                <w:tab w:val="left" w:leader="none" w:pos="707"/>
              </w:tabs>
              <w:bidi w:val="0"/>
              <w:ind w:start="707" w:hanging="283"/>
              <w:jc w:val="left"/>
              <w:rPr/>
            </w:pPr>
            <w:r>
              <w:rPr/>
              <w:t xml:space="preserve">Cena piti sopimusta hallussaan 8 päivää. </w:t>
            </w:r>
          </w:p>
          <w:p>
            <w:pPr>
              <w:pStyle w:val="TextBody"/>
              <w:bidi w:val="0"/>
              <w:spacing w:before="0" w:after="283"/>
              <w:jc w:val="left"/>
              <w:rPr/>
            </w:pPr>
            <w:r>
              <w:rPr/>
            </w:r>
          </w:p>
        </w:tc>
        <w:tc>
          <w:tcPr>
            <w:tcW w:w="2419"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2013 </w:t>
            </w:r>
          </w:p>
        </w:tc>
        <w:tc>
          <w:tcPr>
            <w:tcW w:w="149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Raskaan sarjan maailmanmestaruusottelu </w:t>
            </w:r>
          </w:p>
        </w:tc>
        <w:tc>
          <w:tcPr>
            <w:tcW w:w="1184" w:type="dxa"/>
            <w:tcBorders/>
            <w:vAlign w:val="center"/>
          </w:tcPr>
          <w:p>
            <w:pPr>
              <w:pStyle w:val="TableContents"/>
              <w:bidi w:val="0"/>
              <w:spacing w:before="0" w:after="283"/>
              <w:jc w:val="left"/>
              <w:rPr/>
            </w:pPr>
            <w:r>
              <w:rPr/>
              <w:t xml:space="preserve">Damien Sandow </w:t>
            </w:r>
          </w:p>
        </w:tc>
        <w:tc>
          <w:tcPr>
            <w:tcW w:w="2238" w:type="dxa"/>
            <w:tcBorders/>
            <w:vAlign w:val="center"/>
          </w:tcPr>
          <w:p>
            <w:pPr>
              <w:pStyle w:val="TableContents"/>
              <w:bidi w:val="0"/>
              <w:spacing w:before="0" w:after="283"/>
              <w:jc w:val="left"/>
              <w:rPr/>
            </w:pPr>
            <w:r>
              <w:rPr/>
              <w:t xml:space="preserve">Cody Rhodes, Wade Barrett, Dean Ambrose, Jack Swagger, Fandango ja Antonio Cesaro. </w:t>
            </w:r>
          </w:p>
        </w:tc>
        <w:tc>
          <w:tcPr>
            <w:tcW w:w="2419" w:type="dxa"/>
            <w:tcBorders/>
            <w:vAlign w:val="center"/>
          </w:tcPr>
          <w:p>
            <w:pPr>
              <w:pStyle w:val="TableContents"/>
              <w:bidi w:val="0"/>
              <w:jc w:val="left"/>
              <w:rPr/>
            </w:pPr>
            <w:r>
              <w:rPr/>
              <w:t xml:space="preserve">16: 24 </w:t>
            </w:r>
          </w:p>
          <w:p>
            <w:pPr>
              <w:pStyle w:val="TextBody"/>
              <w:numPr>
                <w:ilvl w:val="0"/>
                <w:numId w:val="34"/>
              </w:numPr>
              <w:tabs>
                <w:tab w:val="clear" w:pos="1134"/>
                <w:tab w:val="left" w:leader="none" w:pos="707"/>
              </w:tabs>
              <w:bidi w:val="0"/>
              <w:spacing w:before="0" w:after="0"/>
              <w:ind w:start="707" w:hanging="283"/>
              <w:jc w:val="left"/>
              <w:rPr/>
            </w:pPr>
            <w:r>
              <w:rPr/>
              <w:t xml:space="preserve">Toinen Money in the Bank -voittaja, joka ei ole voittanut maailmanmestaruutta käteisottelussa. </w:t>
            </w:r>
          </w:p>
          <w:p>
            <w:pPr>
              <w:pStyle w:val="TextBody"/>
              <w:numPr>
                <w:ilvl w:val="0"/>
                <w:numId w:val="34"/>
              </w:numPr>
              <w:tabs>
                <w:tab w:val="clear" w:pos="1134"/>
                <w:tab w:val="left" w:leader="none" w:pos="707"/>
              </w:tabs>
              <w:bidi w:val="0"/>
              <w:spacing w:before="0" w:after="0"/>
              <w:ind w:start="707" w:hanging="283"/>
              <w:jc w:val="left"/>
              <w:rPr/>
            </w:pPr>
            <w:r>
              <w:rPr/>
              <w:t xml:space="preserve">Ensimmäinen painija, joka hävisi puhtaasti käteisottelun </w:t>
            </w:r>
          </w:p>
          <w:p>
            <w:pPr>
              <w:pStyle w:val="TextBody"/>
              <w:numPr>
                <w:ilvl w:val="0"/>
                <w:numId w:val="34"/>
              </w:numPr>
              <w:tabs>
                <w:tab w:val="clear" w:pos="1134"/>
                <w:tab w:val="left" w:leader="none" w:pos="707"/>
              </w:tabs>
              <w:bidi w:val="0"/>
              <w:ind w:start="707" w:hanging="283"/>
              <w:jc w:val="left"/>
              <w:rPr/>
            </w:pPr>
            <w:r>
              <w:rPr/>
              <w:t xml:space="preserve">Sandow piti sopimusta 106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WWE Championship ottelu </w:t>
            </w:r>
          </w:p>
        </w:tc>
        <w:tc>
          <w:tcPr>
            <w:tcW w:w="1498" w:type="dxa"/>
            <w:tcBorders/>
            <w:vAlign w:val="center"/>
          </w:tcPr>
          <w:p>
            <w:pPr>
              <w:pStyle w:val="TableContents"/>
              <w:bidi w:val="0"/>
              <w:spacing w:before="0" w:after="283"/>
              <w:jc w:val="left"/>
              <w:rPr/>
            </w:pPr>
            <w:r>
              <w:rPr/>
              <w:t xml:space="preserve">Randy Orton </w:t>
            </w:r>
          </w:p>
        </w:tc>
        <w:tc>
          <w:tcPr>
            <w:tcW w:w="1184" w:type="dxa"/>
            <w:tcBorders/>
            <w:vAlign w:val="center"/>
          </w:tcPr>
          <w:p>
            <w:pPr>
              <w:pStyle w:val="TableContents"/>
              <w:bidi w:val="0"/>
              <w:spacing w:before="0" w:after="283"/>
              <w:jc w:val="left"/>
              <w:rPr/>
            </w:pPr>
            <w:r>
              <w:rPr/>
              <w:t xml:space="preserve">CM Punk, Daniel Bryan, Christian, Sheamus ja Rob Van Dam </w:t>
            </w:r>
          </w:p>
        </w:tc>
        <w:tc>
          <w:tcPr>
            <w:tcW w:w="2238" w:type="dxa"/>
            <w:tcBorders/>
            <w:vAlign w:val="center"/>
          </w:tcPr>
          <w:p>
            <w:pPr>
              <w:pStyle w:val="TableContents"/>
              <w:bidi w:val="0"/>
              <w:jc w:val="left"/>
              <w:rPr/>
            </w:pPr>
            <w:r>
              <w:rPr/>
              <w:t xml:space="preserve">28: 38 </w:t>
            </w:r>
          </w:p>
          <w:p>
            <w:pPr>
              <w:pStyle w:val="TextBody"/>
              <w:numPr>
                <w:ilvl w:val="0"/>
                <w:numId w:val="35"/>
              </w:numPr>
              <w:tabs>
                <w:tab w:val="clear" w:pos="1134"/>
                <w:tab w:val="left" w:leader="none" w:pos="707"/>
              </w:tabs>
              <w:bidi w:val="0"/>
              <w:ind w:start="707" w:hanging="283"/>
              <w:jc w:val="left"/>
              <w:rPr/>
            </w:pPr>
            <w:r>
              <w:rPr/>
              <w:t xml:space="preserve">Orton piti sopimusta hallussaan 35 päivää. </w:t>
            </w:r>
          </w:p>
          <w:p>
            <w:pPr>
              <w:pStyle w:val="TextBody"/>
              <w:bidi w:val="0"/>
              <w:spacing w:before="0" w:after="283"/>
              <w:jc w:val="left"/>
              <w:rPr/>
            </w:pPr>
            <w:r>
              <w:rPr/>
            </w:r>
          </w:p>
        </w:tc>
        <w:tc>
          <w:tcPr>
            <w:tcW w:w="2419"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2014 </w:t>
            </w:r>
          </w:p>
        </w:tc>
        <w:tc>
          <w:tcPr>
            <w:tcW w:w="149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WWE World Heavyweight Championship ottelu </w:t>
            </w:r>
          </w:p>
        </w:tc>
        <w:tc>
          <w:tcPr>
            <w:tcW w:w="1184" w:type="dxa"/>
            <w:tcBorders/>
            <w:vAlign w:val="center"/>
          </w:tcPr>
          <w:p>
            <w:pPr>
              <w:pStyle w:val="TableContents"/>
              <w:bidi w:val="0"/>
              <w:spacing w:before="0" w:after="283"/>
              <w:jc w:val="left"/>
              <w:rPr/>
            </w:pPr>
            <w:r>
              <w:rPr/>
              <w:t xml:space="preserve">Seth Rollins </w:t>
            </w:r>
          </w:p>
        </w:tc>
        <w:tc>
          <w:tcPr>
            <w:tcW w:w="2238" w:type="dxa"/>
            <w:tcBorders/>
            <w:vAlign w:val="center"/>
          </w:tcPr>
          <w:p>
            <w:pPr>
              <w:pStyle w:val="TableContents"/>
              <w:bidi w:val="0"/>
              <w:spacing w:before="0" w:after="283"/>
              <w:jc w:val="left"/>
              <w:rPr/>
            </w:pPr>
            <w:r>
              <w:rPr/>
              <w:t xml:space="preserve">Kofi Kingston, Dolph Ziggler, Jack Swagger, Rob Van Dam ja Dean Ambrose. </w:t>
            </w:r>
          </w:p>
        </w:tc>
        <w:tc>
          <w:tcPr>
            <w:tcW w:w="2419" w:type="dxa"/>
            <w:tcBorders/>
            <w:vAlign w:val="center"/>
          </w:tcPr>
          <w:p>
            <w:pPr>
              <w:pStyle w:val="TableContents"/>
              <w:bidi w:val="0"/>
              <w:jc w:val="left"/>
              <w:rPr/>
            </w:pPr>
            <w:r>
              <w:rPr/>
              <w:t xml:space="preserve">23: 10 </w:t>
            </w:r>
          </w:p>
          <w:p>
            <w:pPr>
              <w:pStyle w:val="TextBody"/>
              <w:numPr>
                <w:ilvl w:val="0"/>
                <w:numId w:val="36"/>
              </w:numPr>
              <w:tabs>
                <w:tab w:val="clear" w:pos="1134"/>
                <w:tab w:val="left" w:leader="none" w:pos="707"/>
              </w:tabs>
              <w:bidi w:val="0"/>
              <w:spacing w:before="0" w:after="0"/>
              <w:ind w:start="707" w:hanging="283"/>
              <w:jc w:val="left"/>
              <w:rPr/>
            </w:pPr>
            <w:r>
              <w:rPr/>
              <w:t xml:space="preserve">Rollins piti sopimusta hallussaan 273 päivää. </w:t>
            </w:r>
          </w:p>
          <w:p>
            <w:pPr>
              <w:pStyle w:val="TextBody"/>
              <w:numPr>
                <w:ilvl w:val="0"/>
                <w:numId w:val="36"/>
              </w:numPr>
              <w:tabs>
                <w:tab w:val="clear" w:pos="1134"/>
                <w:tab w:val="left" w:leader="none" w:pos="707"/>
              </w:tabs>
              <w:bidi w:val="0"/>
              <w:ind w:start="707" w:hanging="283"/>
              <w:jc w:val="left"/>
              <w:rPr/>
            </w:pPr>
            <w:r>
              <w:rPr/>
              <w:t xml:space="preserve">Rollins on ensimmäinen, joka on lunastanut mestaruuden WrestleManiassa, ensimmäinen, joka on voittanut mestaruuden lunastettuaan sen ilman, että hän on voittanut mestaria, ja ensimmäinen, joka on lunastanut mestaruusottelun ollessa käynnissä.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2015 </w:t>
            </w:r>
          </w:p>
        </w:tc>
        <w:tc>
          <w:tcPr>
            <w:tcW w:w="149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WWE World Heavyweight Championship ottelu </w:t>
            </w:r>
          </w:p>
        </w:tc>
        <w:tc>
          <w:tcPr>
            <w:tcW w:w="1184" w:type="dxa"/>
            <w:tcBorders/>
            <w:vAlign w:val="center"/>
          </w:tcPr>
          <w:p>
            <w:pPr>
              <w:pStyle w:val="TableContents"/>
              <w:bidi w:val="0"/>
              <w:spacing w:before="0" w:after="283"/>
              <w:jc w:val="left"/>
              <w:rPr/>
            </w:pPr>
            <w:r>
              <w:rPr/>
              <w:t xml:space="preserve">Sheamus </w:t>
            </w:r>
          </w:p>
        </w:tc>
        <w:tc>
          <w:tcPr>
            <w:tcW w:w="2238" w:type="dxa"/>
            <w:tcBorders/>
            <w:vAlign w:val="center"/>
          </w:tcPr>
          <w:p>
            <w:pPr>
              <w:pStyle w:val="TableContents"/>
              <w:bidi w:val="0"/>
              <w:spacing w:before="0" w:after="283"/>
              <w:jc w:val="left"/>
              <w:rPr/>
            </w:pPr>
            <w:r>
              <w:rPr/>
              <w:t xml:space="preserve">Dolph Ziggler, Kane, Kofi Kingston, Neville, Randy Orton ja Roman Reigns. </w:t>
            </w:r>
          </w:p>
        </w:tc>
        <w:tc>
          <w:tcPr>
            <w:tcW w:w="2419" w:type="dxa"/>
            <w:tcBorders/>
            <w:vAlign w:val="center"/>
          </w:tcPr>
          <w:p>
            <w:pPr>
              <w:pStyle w:val="TableContents"/>
              <w:bidi w:val="0"/>
              <w:jc w:val="left"/>
              <w:rPr/>
            </w:pPr>
            <w:r>
              <w:rPr/>
              <w:t xml:space="preserve">20: 50 </w:t>
            </w:r>
          </w:p>
          <w:p>
            <w:pPr>
              <w:pStyle w:val="TextBody"/>
              <w:numPr>
                <w:ilvl w:val="0"/>
                <w:numId w:val="37"/>
              </w:numPr>
              <w:tabs>
                <w:tab w:val="clear" w:pos="1134"/>
                <w:tab w:val="left" w:leader="none" w:pos="707"/>
              </w:tabs>
              <w:bidi w:val="0"/>
              <w:ind w:start="707" w:hanging="283"/>
              <w:jc w:val="left"/>
              <w:rPr/>
            </w:pPr>
            <w:r>
              <w:rPr/>
              <w:t xml:space="preserve">Sheamus piti sopimusta hallussaan 161 päivää.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2016 </w:t>
            </w:r>
          </w:p>
        </w:tc>
        <w:tc>
          <w:tcPr>
            <w:tcW w:w="149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WWE World Heavyweight Championship ottelu </w:t>
            </w:r>
          </w:p>
        </w:tc>
        <w:tc>
          <w:tcPr>
            <w:tcW w:w="1184" w:type="dxa"/>
            <w:tcBorders/>
            <w:vAlign w:val="center"/>
          </w:tcPr>
          <w:p>
            <w:pPr>
              <w:pStyle w:val="TableContents"/>
              <w:bidi w:val="0"/>
              <w:spacing w:before="0" w:after="283"/>
              <w:jc w:val="left"/>
              <w:rPr/>
            </w:pPr>
            <w:r>
              <w:rPr/>
              <w:t xml:space="preserve">Dean Ambrose </w:t>
            </w:r>
          </w:p>
        </w:tc>
        <w:tc>
          <w:tcPr>
            <w:tcW w:w="2238" w:type="dxa"/>
            <w:tcBorders/>
            <w:vAlign w:val="center"/>
          </w:tcPr>
          <w:p>
            <w:pPr>
              <w:pStyle w:val="TableContents"/>
              <w:bidi w:val="0"/>
              <w:spacing w:before="0" w:after="283"/>
              <w:jc w:val="left"/>
              <w:rPr/>
            </w:pPr>
            <w:r>
              <w:rPr/>
              <w:t xml:space="preserve">Sami Zayn, Cesaro, Chris Jericho, Kevin Owens ja Alberto Del Rio. </w:t>
            </w:r>
          </w:p>
        </w:tc>
        <w:tc>
          <w:tcPr>
            <w:tcW w:w="2419" w:type="dxa"/>
            <w:tcBorders/>
            <w:vAlign w:val="center"/>
          </w:tcPr>
          <w:p>
            <w:pPr>
              <w:pStyle w:val="TableContents"/>
              <w:bidi w:val="0"/>
              <w:jc w:val="left"/>
              <w:rPr/>
            </w:pPr>
            <w:r>
              <w:rPr/>
              <w:t xml:space="preserve">21: 38 </w:t>
            </w:r>
          </w:p>
          <w:p>
            <w:pPr>
              <w:pStyle w:val="TextBody"/>
              <w:numPr>
                <w:ilvl w:val="0"/>
                <w:numId w:val="38"/>
              </w:numPr>
              <w:tabs>
                <w:tab w:val="clear" w:pos="1134"/>
                <w:tab w:val="left" w:leader="none" w:pos="707"/>
              </w:tabs>
              <w:bidi w:val="0"/>
              <w:spacing w:before="0" w:after="0"/>
              <w:ind w:start="707" w:hanging="283"/>
              <w:jc w:val="left"/>
              <w:rPr/>
            </w:pPr>
            <w:r>
              <w:rPr/>
              <w:t xml:space="preserve">Ambrose piti sopimusta hallussaan 57 minuuttia. Ambrose oli toinen painija, joka lunasti sopimuksen samana iltana kuin voitti sen. </w:t>
            </w:r>
          </w:p>
          <w:p>
            <w:pPr>
              <w:pStyle w:val="TextBody"/>
              <w:numPr>
                <w:ilvl w:val="0"/>
                <w:numId w:val="38"/>
              </w:numPr>
              <w:tabs>
                <w:tab w:val="clear" w:pos="1134"/>
                <w:tab w:val="left" w:leader="none" w:pos="707"/>
              </w:tabs>
              <w:bidi w:val="0"/>
              <w:ind w:start="707" w:hanging="283"/>
              <w:jc w:val="left"/>
              <w:rPr/>
            </w:pPr>
            <w:r>
              <w:rPr/>
              <w:t xml:space="preserve">Ambrose oli kolmas voittaja, joka ilmoitti lunastavansa sopimuksen etukäteen, vaikkakin ilman määrättyä päivämäärää ja ennen kuin hän oli voittanut tikapuuottelun sopimuksen lunastamiseksi.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2017 </w:t>
            </w:r>
          </w:p>
        </w:tc>
        <w:tc>
          <w:tcPr>
            <w:tcW w:w="149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WWE SmackDown naisten mestaruusottelu </w:t>
            </w:r>
          </w:p>
        </w:tc>
        <w:tc>
          <w:tcPr>
            <w:tcW w:w="1184" w:type="dxa"/>
            <w:tcBorders/>
            <w:vAlign w:val="center"/>
          </w:tcPr>
          <w:p>
            <w:pPr>
              <w:pStyle w:val="TableContents"/>
              <w:bidi w:val="0"/>
              <w:spacing w:before="0" w:after="283"/>
              <w:jc w:val="left"/>
              <w:rPr/>
            </w:pPr>
            <w:r>
              <w:rPr/>
              <w:t xml:space="preserve">Carmella </w:t>
            </w:r>
          </w:p>
        </w:tc>
        <w:tc>
          <w:tcPr>
            <w:tcW w:w="2238" w:type="dxa"/>
            <w:tcBorders/>
            <w:vAlign w:val="center"/>
          </w:tcPr>
          <w:p>
            <w:pPr>
              <w:pStyle w:val="TableContents"/>
              <w:bidi w:val="0"/>
              <w:spacing w:before="0" w:after="283"/>
              <w:jc w:val="left"/>
              <w:rPr/>
            </w:pPr>
            <w:r>
              <w:rPr/>
              <w:t xml:space="preserve">Becky Lynch, Charlotte Flair, Natalya ja Tamina </w:t>
            </w:r>
          </w:p>
        </w:tc>
        <w:tc>
          <w:tcPr>
            <w:tcW w:w="2419" w:type="dxa"/>
            <w:tcBorders/>
            <w:vAlign w:val="center"/>
          </w:tcPr>
          <w:p>
            <w:pPr>
              <w:pStyle w:val="TableContents"/>
              <w:bidi w:val="0"/>
              <w:jc w:val="left"/>
              <w:rPr/>
            </w:pPr>
            <w:r>
              <w:rPr/>
              <w:t xml:space="preserve">13: 20 </w:t>
            </w:r>
          </w:p>
          <w:p>
            <w:pPr>
              <w:pStyle w:val="TextBody"/>
              <w:numPr>
                <w:ilvl w:val="0"/>
                <w:numId w:val="39"/>
              </w:numPr>
              <w:tabs>
                <w:tab w:val="clear" w:pos="1134"/>
                <w:tab w:val="left" w:leader="none" w:pos="707"/>
              </w:tabs>
              <w:bidi w:val="0"/>
              <w:spacing w:before="0" w:after="0"/>
              <w:ind w:start="707" w:hanging="283"/>
              <w:jc w:val="left"/>
              <w:rPr/>
            </w:pPr>
            <w:r>
              <w:rPr/>
              <w:t xml:space="preserve">Tämä oli ensimmäinen naisten Money in the Bank -ottelu. </w:t>
            </w:r>
          </w:p>
          <w:p>
            <w:pPr>
              <w:pStyle w:val="TextBody"/>
              <w:numPr>
                <w:ilvl w:val="0"/>
                <w:numId w:val="39"/>
              </w:numPr>
              <w:tabs>
                <w:tab w:val="clear" w:pos="1134"/>
                <w:tab w:val="left" w:leader="none" w:pos="707"/>
              </w:tabs>
              <w:bidi w:val="0"/>
              <w:spacing w:before="0" w:after="0"/>
              <w:ind w:start="707" w:hanging="283"/>
              <w:jc w:val="left"/>
              <w:rPr/>
            </w:pPr>
            <w:r>
              <w:rPr/>
              <w:t xml:space="preserve">Carmella piti sopimusta hallussaan 2 päivää. </w:t>
            </w:r>
          </w:p>
          <w:p>
            <w:pPr>
              <w:pStyle w:val="TextBody"/>
              <w:numPr>
                <w:ilvl w:val="0"/>
                <w:numId w:val="39"/>
              </w:numPr>
              <w:tabs>
                <w:tab w:val="clear" w:pos="1134"/>
                <w:tab w:val="left" w:leader="none" w:pos="707"/>
              </w:tabs>
              <w:bidi w:val="0"/>
              <w:ind w:start="707" w:hanging="283"/>
              <w:jc w:val="left"/>
              <w:rPr/>
            </w:pPr>
            <w:r>
              <w:rPr/>
              <w:t xml:space="preserve">SmackDownin toimitusjohtaja Daniel Bryan riisti salkun Carmellalta kaksi päivää tapahtuman jälkeen, koska Carmellan manageri James Ellsworth puuttui asiaan, kun hän haki salkun Carmellalle ja pudotti sen hänelle. Uusintaottelu oli määrä järjestää 27. kesäkuuta SmackDown-jaksossa.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WWE Championship ottelu </w:t>
            </w:r>
          </w:p>
        </w:tc>
        <w:tc>
          <w:tcPr>
            <w:tcW w:w="1498" w:type="dxa"/>
            <w:tcBorders/>
            <w:vAlign w:val="center"/>
          </w:tcPr>
          <w:p>
            <w:pPr>
              <w:pStyle w:val="TableContents"/>
              <w:bidi w:val="0"/>
              <w:spacing w:before="0" w:after="283"/>
              <w:jc w:val="left"/>
              <w:rPr/>
            </w:pPr>
            <w:r>
              <w:rPr/>
              <w:t xml:space="preserve">Baron Corbin </w:t>
            </w:r>
          </w:p>
        </w:tc>
        <w:tc>
          <w:tcPr>
            <w:tcW w:w="1184" w:type="dxa"/>
            <w:tcBorders/>
            <w:vAlign w:val="center"/>
          </w:tcPr>
          <w:p>
            <w:pPr>
              <w:pStyle w:val="TableContents"/>
              <w:bidi w:val="0"/>
              <w:spacing w:before="0" w:after="283"/>
              <w:jc w:val="left"/>
              <w:rPr/>
            </w:pPr>
            <w:r>
              <w:rPr/>
              <w:t xml:space="preserve">AJ Styles, Shinsuke Nakamura, Dolph Ziggler, Sami Zayn ja Kevin Owens. </w:t>
            </w:r>
          </w:p>
        </w:tc>
        <w:tc>
          <w:tcPr>
            <w:tcW w:w="2238" w:type="dxa"/>
            <w:tcBorders/>
            <w:vAlign w:val="center"/>
          </w:tcPr>
          <w:p>
            <w:pPr>
              <w:pStyle w:val="TableContents"/>
              <w:bidi w:val="0"/>
              <w:jc w:val="left"/>
              <w:rPr/>
            </w:pPr>
            <w:r>
              <w:rPr/>
              <w:t xml:space="preserve">29: 45 </w:t>
            </w:r>
          </w:p>
          <w:p>
            <w:pPr>
              <w:pStyle w:val="TextBody"/>
              <w:numPr>
                <w:ilvl w:val="0"/>
                <w:numId w:val="40"/>
              </w:numPr>
              <w:tabs>
                <w:tab w:val="clear" w:pos="1134"/>
                <w:tab w:val="left" w:leader="none" w:pos="707"/>
              </w:tabs>
              <w:bidi w:val="0"/>
              <w:spacing w:before="0" w:after="0"/>
              <w:ind w:start="707" w:hanging="283"/>
              <w:jc w:val="left"/>
              <w:rPr/>
            </w:pPr>
            <w:r>
              <w:rPr/>
              <w:t xml:space="preserve">Kolmas Money in the Bank -voittaja, joka ei ole voittanut maailmanmestaruutta käteisottelussa. </w:t>
            </w:r>
          </w:p>
          <w:p>
            <w:pPr>
              <w:pStyle w:val="TextBody"/>
              <w:numPr>
                <w:ilvl w:val="0"/>
                <w:numId w:val="40"/>
              </w:numPr>
              <w:tabs>
                <w:tab w:val="clear" w:pos="1134"/>
                <w:tab w:val="left" w:leader="none" w:pos="707"/>
              </w:tabs>
              <w:bidi w:val="0"/>
              <w:spacing w:before="0" w:after="0"/>
              <w:ind w:start="707" w:hanging="283"/>
              <w:jc w:val="left"/>
              <w:rPr/>
            </w:pPr>
            <w:r>
              <w:rPr/>
              <w:t xml:space="preserve">Toinen painija, joka häviää puhtaasti käteisottelun. </w:t>
            </w:r>
          </w:p>
          <w:p>
            <w:pPr>
              <w:pStyle w:val="TextBody"/>
              <w:numPr>
                <w:ilvl w:val="0"/>
                <w:numId w:val="40"/>
              </w:numPr>
              <w:tabs>
                <w:tab w:val="clear" w:pos="1134"/>
                <w:tab w:val="left" w:leader="none" w:pos="707"/>
              </w:tabs>
              <w:bidi w:val="0"/>
              <w:ind w:start="707" w:hanging="283"/>
              <w:jc w:val="left"/>
              <w:rPr/>
            </w:pPr>
            <w:r>
              <w:rPr/>
              <w:t xml:space="preserve">Corbin piti sopimusta hallussaan 58 päivää. </w:t>
            </w:r>
          </w:p>
          <w:p>
            <w:pPr>
              <w:pStyle w:val="TextBody"/>
              <w:bidi w:val="0"/>
              <w:spacing w:before="0" w:after="283"/>
              <w:jc w:val="left"/>
              <w:rPr/>
            </w:pPr>
            <w:r>
              <w:rPr/>
            </w:r>
          </w:p>
        </w:tc>
        <w:tc>
          <w:tcPr>
            <w:tcW w:w="2419"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SmackDown Live </w:t>
            </w:r>
          </w:p>
        </w:tc>
        <w:tc>
          <w:tcPr>
            <w:tcW w:w="1498" w:type="dxa"/>
            <w:tcBorders/>
            <w:vAlign w:val="center"/>
          </w:tcPr>
          <w:p>
            <w:pPr>
              <w:pStyle w:val="TableContents"/>
              <w:bidi w:val="0"/>
              <w:spacing w:before="0" w:after="283"/>
              <w:jc w:val="left"/>
              <w:rPr/>
            </w:pPr>
            <w:r>
              <w:rPr/>
              <w:t xml:space="preserve">WWE SmackDown naisten mestaruusottelu </w:t>
            </w:r>
          </w:p>
        </w:tc>
        <w:tc>
          <w:tcPr>
            <w:tcW w:w="1498" w:type="dxa"/>
            <w:tcBorders/>
            <w:vAlign w:val="center"/>
          </w:tcPr>
          <w:p>
            <w:pPr>
              <w:pStyle w:val="TableContents"/>
              <w:bidi w:val="0"/>
              <w:spacing w:before="0" w:after="283"/>
              <w:jc w:val="left"/>
              <w:rPr/>
            </w:pPr>
            <w:r>
              <w:rPr/>
              <w:t xml:space="preserve">Carmella </w:t>
            </w:r>
          </w:p>
        </w:tc>
        <w:tc>
          <w:tcPr>
            <w:tcW w:w="1184" w:type="dxa"/>
            <w:tcBorders/>
            <w:vAlign w:val="center"/>
          </w:tcPr>
          <w:p>
            <w:pPr>
              <w:pStyle w:val="TableContents"/>
              <w:bidi w:val="0"/>
              <w:spacing w:before="0" w:after="283"/>
              <w:jc w:val="left"/>
              <w:rPr/>
            </w:pPr>
            <w:r>
              <w:rPr/>
              <w:t xml:space="preserve">Becky Lynch, Charlotte Flair, Natalya ja Tamina </w:t>
            </w:r>
          </w:p>
        </w:tc>
        <w:tc>
          <w:tcPr>
            <w:tcW w:w="2238" w:type="dxa"/>
            <w:tcBorders/>
            <w:vAlign w:val="center"/>
          </w:tcPr>
          <w:p>
            <w:pPr>
              <w:pStyle w:val="TableContents"/>
              <w:bidi w:val="0"/>
              <w:jc w:val="left"/>
              <w:rPr/>
            </w:pPr>
            <w:r>
              <w:rPr/>
              <w:t xml:space="preserve">24: 00 </w:t>
            </w:r>
          </w:p>
          <w:p>
            <w:pPr>
              <w:pStyle w:val="TextBody"/>
              <w:numPr>
                <w:ilvl w:val="0"/>
                <w:numId w:val="41"/>
              </w:numPr>
              <w:tabs>
                <w:tab w:val="clear" w:pos="1134"/>
                <w:tab w:val="left" w:leader="none" w:pos="707"/>
              </w:tabs>
              <w:bidi w:val="0"/>
              <w:spacing w:before="0" w:after="0"/>
              <w:ind w:start="707" w:hanging="283"/>
              <w:jc w:val="left"/>
              <w:rPr/>
            </w:pPr>
            <w:r>
              <w:rPr/>
              <w:t xml:space="preserve">Kyseessä oli SmackDown General Manager Daniel Bryanin tilaama uusintaottelu sen jälkeen, kun hän oli riistänyt Carmellalta salkun Money in the Bank PPV:n kiistanalaisen loppuottelun jälkeen. Alkuperäisen ottelun aikana tekemiensä tekojen seurauksena James Ellsworth sai porttikiellon areenalle, vaikka Ellsworth puuttui silti otteluun Carmellan puolesta. </w:t>
            </w:r>
          </w:p>
          <w:p>
            <w:pPr>
              <w:pStyle w:val="TextBody"/>
              <w:numPr>
                <w:ilvl w:val="0"/>
                <w:numId w:val="41"/>
              </w:numPr>
              <w:tabs>
                <w:tab w:val="clear" w:pos="1134"/>
                <w:tab w:val="left" w:leader="none" w:pos="707"/>
              </w:tabs>
              <w:bidi w:val="0"/>
              <w:spacing w:before="0" w:after="0"/>
              <w:ind w:start="707" w:hanging="283"/>
              <w:jc w:val="left"/>
              <w:rPr/>
            </w:pPr>
            <w:r>
              <w:rPr/>
              <w:t xml:space="preserve">Tämä oli ensimmäinen Money in the Bank -ottelu, jota ei esitetty pay-per-view-ohjelmassa, ja ensimmäinen, joka järjestettiin SmackDownissa. </w:t>
            </w:r>
          </w:p>
          <w:p>
            <w:pPr>
              <w:pStyle w:val="TextBody"/>
              <w:numPr>
                <w:ilvl w:val="0"/>
                <w:numId w:val="41"/>
              </w:numPr>
              <w:tabs>
                <w:tab w:val="clear" w:pos="1134"/>
                <w:tab w:val="left" w:leader="none" w:pos="707"/>
              </w:tabs>
              <w:bidi w:val="0"/>
              <w:ind w:start="707" w:hanging="283"/>
              <w:jc w:val="left"/>
              <w:rPr/>
            </w:pPr>
            <w:r>
              <w:rPr/>
              <w:t xml:space="preserve">Carmella piti sopimusta hallussaan 287 päivää, mikä on pisin aika, jonka kukaan painija on pitänyt sopimusta hallussaan. </w:t>
            </w:r>
          </w:p>
          <w:p>
            <w:pPr>
              <w:pStyle w:val="TextBody"/>
              <w:bidi w:val="0"/>
              <w:spacing w:before="0" w:after="283"/>
              <w:jc w:val="left"/>
              <w:rPr/>
            </w:pPr>
            <w:r>
              <w:rPr/>
            </w:r>
          </w:p>
        </w:tc>
        <w:tc>
          <w:tcPr>
            <w:tcW w:w="2419" w:type="dxa"/>
            <w:tcBorders/>
          </w:tcPr>
          <w:p>
            <w:pPr>
              <w:pStyle w:val="TableContents"/>
              <w:bidi w:val="0"/>
              <w:spacing w:before="0" w:after="283"/>
              <w:jc w:val="left"/>
              <w:rPr>
                <w:sz w:val="4"/>
                <w:szCs w:val="4"/>
              </w:rPr>
            </w:pPr>
            <w:r>
              <w:rPr>
                <w:sz w:val="4"/>
                <w:szCs w:val="4"/>
              </w:rPr>
            </w:r>
          </w:p>
        </w:tc>
      </w:tr>
      <w:tr>
        <w:trPr/>
        <w:tc>
          <w:tcPr>
            <w:tcW w:w="1368" w:type="dxa"/>
            <w:tcBorders/>
            <w:vAlign w:val="center"/>
          </w:tcPr>
          <w:p>
            <w:pPr>
              <w:pStyle w:val="TableContents"/>
              <w:bidi w:val="0"/>
              <w:spacing w:before="0" w:after="283"/>
              <w:jc w:val="left"/>
              <w:rPr/>
            </w:pPr>
            <w:r>
              <w:rPr/>
              <w:t xml:space="preserve">2018 </w:t>
            </w:r>
          </w:p>
        </w:tc>
        <w:tc>
          <w:tcPr>
            <w:tcW w:w="149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Naisten mestaruusottelu </w:t>
            </w:r>
          </w:p>
        </w:tc>
        <w:tc>
          <w:tcPr>
            <w:tcW w:w="1184" w:type="dxa"/>
            <w:tcBorders/>
            <w:vAlign w:val="center"/>
          </w:tcPr>
          <w:p>
            <w:pPr>
              <w:pStyle w:val="TableContents"/>
              <w:bidi w:val="0"/>
              <w:spacing w:before="0" w:after="283"/>
              <w:jc w:val="left"/>
              <w:rPr/>
            </w:pPr>
            <w:r>
              <w:rPr>
                <w:color w:val="A9A9A9"/>
              </w:rPr>
              <w:t xml:space="preserve">Alexa Bliss </w:t>
            </w:r>
          </w:p>
        </w:tc>
        <w:tc>
          <w:tcPr>
            <w:tcW w:w="2238" w:type="dxa"/>
            <w:tcBorders/>
            <w:vAlign w:val="center"/>
          </w:tcPr>
          <w:p>
            <w:pPr>
              <w:pStyle w:val="TableContents"/>
              <w:bidi w:val="0"/>
              <w:spacing w:before="0" w:after="283"/>
              <w:jc w:val="left"/>
              <w:rPr/>
            </w:pPr>
            <w:r>
              <w:rPr/>
              <w:t xml:space="preserve">Ember Moon, Charlotte Flair, Becky Lynch, Natalya, Lana, Naomi ja Sasha Banks. </w:t>
            </w:r>
          </w:p>
        </w:tc>
        <w:tc>
          <w:tcPr>
            <w:tcW w:w="2419" w:type="dxa"/>
            <w:tcBorders/>
            <w:vAlign w:val="center"/>
          </w:tcPr>
          <w:p>
            <w:pPr>
              <w:pStyle w:val="TableContents"/>
              <w:bidi w:val="0"/>
              <w:jc w:val="left"/>
              <w:rPr/>
            </w:pPr>
            <w:r>
              <w:rPr/>
              <w:t xml:space="preserve">18: 30 </w:t>
            </w:r>
          </w:p>
          <w:p>
            <w:pPr>
              <w:pStyle w:val="TextBody"/>
              <w:numPr>
                <w:ilvl w:val="0"/>
                <w:numId w:val="42"/>
              </w:numPr>
              <w:tabs>
                <w:tab w:val="clear" w:pos="1134"/>
                <w:tab w:val="left" w:leader="none" w:pos="707"/>
              </w:tabs>
              <w:bidi w:val="0"/>
              <w:spacing w:before="0" w:after="0"/>
              <w:ind w:start="707" w:hanging="283"/>
              <w:jc w:val="left"/>
              <w:rPr/>
            </w:pPr>
            <w:r>
              <w:rPr/>
              <w:t xml:space="preserve">Bliss piti sopimusta hallussaan 2 tuntia ja 52 minuuttia. </w:t>
            </w:r>
          </w:p>
          <w:p>
            <w:pPr>
              <w:pStyle w:val="TextBody"/>
              <w:numPr>
                <w:ilvl w:val="0"/>
                <w:numId w:val="42"/>
              </w:numPr>
              <w:tabs>
                <w:tab w:val="clear" w:pos="1134"/>
                <w:tab w:val="left" w:leader="none" w:pos="707"/>
              </w:tabs>
              <w:bidi w:val="0"/>
              <w:ind w:start="707" w:hanging="283"/>
              <w:jc w:val="left"/>
              <w:rPr/>
            </w:pPr>
            <w:r>
              <w:rPr/>
              <w:t xml:space="preserve">Bliss oli kolmas painija, joka lunasti sopimuksen samana iltana kuin voitti sen, ja ensimmäinen nainen, joka teki niin. </w:t>
            </w:r>
          </w:p>
          <w:p>
            <w:pPr>
              <w:pStyle w:val="TextBody"/>
              <w:bidi w:val="0"/>
              <w:spacing w:before="0" w:after="283"/>
              <w:jc w:val="left"/>
              <w:rPr/>
            </w:pPr>
            <w:r>
              <w:rPr/>
            </w:r>
          </w:p>
        </w:tc>
      </w:tr>
      <w:tr>
        <w:trPr/>
        <w:tc>
          <w:tcPr>
            <w:tcW w:w="1368" w:type="dxa"/>
            <w:tcBorders/>
            <w:vAlign w:val="center"/>
          </w:tcPr>
          <w:p>
            <w:pPr>
              <w:pStyle w:val="TableContents"/>
              <w:bidi w:val="0"/>
              <w:spacing w:before="0" w:after="283"/>
              <w:jc w:val="left"/>
              <w:rPr/>
            </w:pPr>
            <w:r>
              <w:rPr/>
              <w:t xml:space="preserve">Rahaa pankissa </w:t>
            </w:r>
          </w:p>
        </w:tc>
        <w:tc>
          <w:tcPr>
            <w:tcW w:w="1498" w:type="dxa"/>
            <w:tcBorders/>
            <w:vAlign w:val="center"/>
          </w:tcPr>
          <w:p>
            <w:pPr>
              <w:pStyle w:val="TableContents"/>
              <w:bidi w:val="0"/>
              <w:spacing w:before="0" w:after="283"/>
              <w:jc w:val="left"/>
              <w:rPr/>
            </w:pPr>
            <w:r>
              <w:rPr/>
              <w:t xml:space="preserve">Maailmanmestaruusottelu </w:t>
            </w:r>
          </w:p>
        </w:tc>
        <w:tc>
          <w:tcPr>
            <w:tcW w:w="1498" w:type="dxa"/>
            <w:tcBorders/>
            <w:vAlign w:val="center"/>
          </w:tcPr>
          <w:p>
            <w:pPr>
              <w:pStyle w:val="TableContents"/>
              <w:bidi w:val="0"/>
              <w:spacing w:before="0" w:after="283"/>
              <w:jc w:val="left"/>
              <w:rPr/>
            </w:pPr>
            <w:r>
              <w:rPr/>
              <w:t xml:space="preserve">Braun Strowman </w:t>
            </w:r>
          </w:p>
        </w:tc>
        <w:tc>
          <w:tcPr>
            <w:tcW w:w="1184" w:type="dxa"/>
            <w:tcBorders/>
            <w:vAlign w:val="center"/>
          </w:tcPr>
          <w:p>
            <w:pPr>
              <w:pStyle w:val="TableContents"/>
              <w:bidi w:val="0"/>
              <w:spacing w:before="0" w:after="283"/>
              <w:jc w:val="left"/>
              <w:rPr/>
            </w:pPr>
            <w:r>
              <w:rPr/>
              <w:t xml:space="preserve">Finn Bálor, The Miz, Rusev, Bobby Roode, Kevin Owens, Kofi Kingston ja Samoa Joe. </w:t>
            </w:r>
          </w:p>
        </w:tc>
        <w:tc>
          <w:tcPr>
            <w:tcW w:w="2238" w:type="dxa"/>
            <w:tcBorders/>
            <w:vAlign w:val="center"/>
          </w:tcPr>
          <w:p>
            <w:pPr>
              <w:pStyle w:val="TableContents"/>
              <w:bidi w:val="0"/>
              <w:jc w:val="left"/>
              <w:rPr/>
            </w:pPr>
            <w:r>
              <w:rPr/>
              <w:t xml:space="preserve">19: 53 </w:t>
            </w:r>
          </w:p>
          <w:p>
            <w:pPr>
              <w:pStyle w:val="TextBody"/>
              <w:numPr>
                <w:ilvl w:val="0"/>
                <w:numId w:val="43"/>
              </w:numPr>
              <w:tabs>
                <w:tab w:val="clear" w:pos="1134"/>
                <w:tab w:val="left" w:leader="none" w:pos="707"/>
              </w:tabs>
              <w:bidi w:val="0"/>
              <w:ind w:start="707" w:hanging="283"/>
              <w:jc w:val="left"/>
              <w:rPr/>
            </w:pPr>
            <w:r>
              <w:rPr/>
              <w:t xml:space="preserve">Strowman on pitänyt sopimusta hallussaan yli 29 päivää. </w:t>
            </w:r>
          </w:p>
          <w:p>
            <w:pPr>
              <w:pStyle w:val="TextBody"/>
              <w:bidi w:val="0"/>
              <w:spacing w:before="0" w:after="283"/>
              <w:jc w:val="left"/>
              <w:rPr/>
            </w:pPr>
            <w:r>
              <w:rPr/>
            </w:r>
          </w:p>
        </w:tc>
        <w:tc>
          <w:tcPr>
            <w:tcW w:w="2419"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mrs money in the bank 2018</w:t>
      </w:r>
    </w:p>
    <w:p>
      <w:pPr>
        <w:pStyle w:val="TextBody"/>
        <w:bidi w:val="0"/>
        <w:jc w:val="left"/>
        <w:rPr>
          <w:b/>
          <w:u w:val="single"/>
          <w:shd w:val="clear" w:fill="FFFF00"/>
        </w:rPr>
      </w:pPr>
      <w:r>
        <w:rPr>
          <w:b/>
          <w:u w:val="single"/>
          <w:shd w:val="clear" w:fill="FFFF00"/>
        </w:rPr>
        <w:t xml:space="preserve">Asiakirjan numero 3245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Kolmannen asteen koulutus Irlannin tasavallassa käsittää </w:t>
      </w:r>
      <w:r>
        <w:rPr>
          <w:color w:val="A9A9A9"/>
        </w:rPr>
        <w:t xml:space="preserve">kaiken toisen asteen jälkeisen koulutuksen, joka kattaa </w:t>
      </w:r>
      <w:r>
        <w:rPr>
          <w:color w:val="DCDCDC"/>
        </w:rPr>
        <w:t xml:space="preserve">korkea-asteen koulutuksen yliopistoissa ja korkeakouluissa sekä jatkokoulutuksen Post Leaving Certificate (PLC) -kursseilla ja muilla kursseilla</w:t>
      </w:r>
      <w:r>
        <w:rPr/>
        <w:t xml:space="preserve">. Irlannin hallituksen hyväksymät tutkintoa myöntävät viranomaiset, jotka voivat myöntää tutkintotodistuksia kaikilla akateemisilla tasoilla, ovat Dublinin yliopisto, Irlannin kansallinen yliopisto (Cork, Dublin, Galway ja Maynooth), Royal College of Surgeons in Ireland, Dublin City University, Dublin Institute of Technology, Higher Education and Training Awards Council, St. Patrick's College, Maynooth (paavillinen yliopisto) ja University of Limerick. King's Inns of Dublinilla on rajoitettu rooli koulutuksessa, jossa se on erikoistunut barrister-at-law -tutkintoa suorittavien hakijoiden valmistamiseen barristerina toimimiseen. Myös Irlannin lääketieteellisillä tiedekunnilla on erityistä sääntelyä. Irlannissa oli seitsemän korkeakoulua, jotka Times Higher Education Supplement -lehti luokitteli maailman 500 parhaan yliopiston joukkoon vuonna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kolmannen tason tutkinto Irlannissa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kolmannen tason koulutus tarkoittaa Irlannissa</w:t>
      </w:r>
    </w:p>
    <w:p>
      <w:pPr>
        <w:pStyle w:val="TextBody"/>
        <w:bidi w:val="0"/>
        <w:jc w:val="left"/>
        <w:rPr>
          <w:b/>
          <w:u w:val="single"/>
          <w:shd w:val="clear" w:fill="FFFF00"/>
        </w:rPr>
      </w:pPr>
      <w:r>
        <w:rPr>
          <w:b/>
          <w:u w:val="single"/>
          <w:shd w:val="clear" w:fill="FFFF00"/>
        </w:rPr>
        <w:t xml:space="preserve">Asiakirjan numero 3246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Legend of Heroes: Trails of Cold Steel II Kansitaide </w:t>
      </w:r>
    </w:p>
    <w:tbl>
      <w:tblPr>
        <w:tblW w:w="7877" w:type="dxa"/>
        <w:jc w:val="left"/>
        <w:tblInd w:w="0" w:type="dxa"/>
        <w:tblLayout w:type="fixed"/>
        <w:tblCellMar>
          <w:top w:w="28" w:type="dxa"/>
          <w:left w:w="28" w:type="dxa"/>
          <w:bottom w:w="28" w:type="dxa"/>
          <w:right w:w="28" w:type="dxa"/>
        </w:tblCellMar>
      </w:tblPr>
      <w:tblGrid>
        <w:gridCol w:w="1531"/>
        <w:gridCol w:w="6346"/>
      </w:tblGrid>
      <w:tr>
        <w:trPr/>
        <w:tc>
          <w:tcPr>
            <w:tcW w:w="1531" w:type="dxa"/>
            <w:tcBorders/>
            <w:vAlign w:val="center"/>
          </w:tcPr>
          <w:p>
            <w:pPr>
              <w:pStyle w:val="TableHeading"/>
              <w:suppressLineNumbers/>
              <w:bidi w:val="0"/>
              <w:spacing w:before="0" w:after="283"/>
              <w:jc w:val="center"/>
              <w:rPr/>
            </w:pPr>
            <w:r>
              <w:rPr/>
              <w:t xml:space="preserve">Kehittäjä (s) </w:t>
            </w:r>
          </w:p>
        </w:tc>
        <w:tc>
          <w:tcPr>
            <w:tcW w:w="6346" w:type="dxa"/>
            <w:tcBorders/>
            <w:vAlign w:val="center"/>
          </w:tcPr>
          <w:p>
            <w:pPr>
              <w:pStyle w:val="TableContents"/>
              <w:bidi w:val="0"/>
              <w:spacing w:before="0" w:after="283"/>
              <w:jc w:val="left"/>
              <w:rPr/>
            </w:pPr>
            <w:r>
              <w:rPr/>
              <w:t xml:space="preserve">Nihon Falcom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6346" w:type="dxa"/>
            <w:tcBorders/>
            <w:vAlign w:val="center"/>
          </w:tcPr>
          <w:p>
            <w:pPr>
              <w:pStyle w:val="TableContents"/>
              <w:numPr>
                <w:ilvl w:val="0"/>
                <w:numId w:val="44"/>
              </w:numPr>
              <w:tabs>
                <w:tab w:val="clear" w:pos="1134"/>
                <w:tab w:val="left" w:leader="none" w:pos="707"/>
              </w:tabs>
              <w:bidi w:val="0"/>
              <w:spacing w:before="0" w:after="0"/>
              <w:ind w:start="707" w:hanging="283"/>
              <w:jc w:val="left"/>
              <w:rPr/>
            </w:pPr>
            <w:r>
              <w:rPr/>
              <w:t xml:space="preserve">JP: Nihon Falcom </w:t>
            </w:r>
          </w:p>
          <w:p>
            <w:pPr>
              <w:pStyle w:val="TableContents"/>
              <w:numPr>
                <w:ilvl w:val="0"/>
                <w:numId w:val="44"/>
              </w:numPr>
              <w:tabs>
                <w:tab w:val="clear" w:pos="1134"/>
                <w:tab w:val="left" w:leader="none" w:pos="707"/>
              </w:tabs>
              <w:bidi w:val="0"/>
              <w:spacing w:before="0" w:after="0"/>
              <w:ind w:start="707" w:hanging="283"/>
              <w:jc w:val="left"/>
              <w:rPr/>
            </w:pPr>
            <w:r>
              <w:rPr/>
              <w:t xml:space="preserve">NA: Xseed Games </w:t>
            </w:r>
          </w:p>
          <w:p>
            <w:pPr>
              <w:pStyle w:val="TableContents"/>
              <w:numPr>
                <w:ilvl w:val="0"/>
                <w:numId w:val="44"/>
              </w:numPr>
              <w:tabs>
                <w:tab w:val="clear" w:pos="1134"/>
                <w:tab w:val="left" w:leader="none" w:pos="707"/>
              </w:tabs>
              <w:bidi w:val="0"/>
              <w:spacing w:before="0" w:after="0"/>
              <w:ind w:start="707" w:hanging="283"/>
              <w:jc w:val="left"/>
              <w:rPr/>
            </w:pPr>
            <w:r>
              <w:rPr/>
              <w:t xml:space="preserve">EU: NIS America </w:t>
            </w:r>
          </w:p>
          <w:p>
            <w:pPr>
              <w:pStyle w:val="TableContents"/>
              <w:numPr>
                <w:ilvl w:val="0"/>
                <w:numId w:val="44"/>
              </w:numPr>
              <w:tabs>
                <w:tab w:val="clear" w:pos="1134"/>
                <w:tab w:val="left" w:leader="none" w:pos="707"/>
              </w:tabs>
              <w:bidi w:val="0"/>
              <w:spacing w:before="0" w:after="283"/>
              <w:ind w:start="707" w:hanging="283"/>
              <w:jc w:val="left"/>
              <w:rPr/>
            </w:pPr>
            <w:r>
              <w:rPr/>
              <w:t xml:space="preserve">WW: Xseed Games (Voitto)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6346" w:type="dxa"/>
            <w:tcBorders/>
            <w:vAlign w:val="center"/>
          </w:tcPr>
          <w:p>
            <w:pPr>
              <w:pStyle w:val="TableContents"/>
              <w:bidi w:val="0"/>
              <w:spacing w:before="0" w:after="283"/>
              <w:jc w:val="left"/>
              <w:rPr/>
            </w:pPr>
            <w:r>
              <w:rPr/>
              <w:t xml:space="preserve">Takayuki Kusano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6346" w:type="dxa"/>
            <w:tcBorders/>
            <w:vAlign w:val="center"/>
          </w:tcPr>
          <w:p>
            <w:pPr>
              <w:pStyle w:val="TableContents"/>
              <w:bidi w:val="0"/>
              <w:spacing w:before="0" w:after="283"/>
              <w:jc w:val="left"/>
              <w:rPr/>
            </w:pPr>
            <w:r>
              <w:rPr/>
              <w:t xml:space="preserve">Toshihiro Kondo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6346" w:type="dxa"/>
            <w:tcBorders/>
            <w:vAlign w:val="center"/>
          </w:tcPr>
          <w:p>
            <w:pPr>
              <w:pStyle w:val="TableContents"/>
              <w:bidi w:val="0"/>
              <w:spacing w:before="0" w:after="283"/>
              <w:jc w:val="left"/>
              <w:rPr/>
            </w:pPr>
            <w:r>
              <w:rPr/>
              <w:t xml:space="preserve">Hayato Sonoda Takahiro Unisuga Saki Momiyama </w:t>
            </w:r>
          </w:p>
        </w:tc>
      </w:tr>
      <w:tr>
        <w:trPr/>
        <w:tc>
          <w:tcPr>
            <w:tcW w:w="1531" w:type="dxa"/>
            <w:tcBorders/>
            <w:vAlign w:val="center"/>
          </w:tcPr>
          <w:p>
            <w:pPr>
              <w:pStyle w:val="TableHeading"/>
              <w:suppressLineNumbers/>
              <w:bidi w:val="0"/>
              <w:spacing w:before="0" w:after="283"/>
              <w:jc w:val="center"/>
              <w:rPr/>
            </w:pPr>
            <w:r>
              <w:rPr/>
              <w:t xml:space="preserve">Sarja </w:t>
            </w:r>
          </w:p>
        </w:tc>
        <w:tc>
          <w:tcPr>
            <w:tcW w:w="6346" w:type="dxa"/>
            <w:tcBorders/>
            <w:vAlign w:val="center"/>
          </w:tcPr>
          <w:p>
            <w:pPr>
              <w:pStyle w:val="TableContents"/>
              <w:bidi w:val="0"/>
              <w:spacing w:before="0" w:after="283"/>
              <w:jc w:val="left"/>
              <w:rPr/>
            </w:pPr>
            <w:r>
              <w:rPr/>
              <w:t xml:space="preserve">Legend of Heroes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6346" w:type="dxa"/>
            <w:tcBorders/>
            <w:vAlign w:val="center"/>
          </w:tcPr>
          <w:p>
            <w:pPr>
              <w:pStyle w:val="TableContents"/>
              <w:bidi w:val="0"/>
              <w:spacing w:before="0" w:after="283"/>
              <w:jc w:val="left"/>
              <w:rPr/>
            </w:pPr>
            <w:r>
              <w:rPr/>
              <w:t xml:space="preserve">PlayStation 3 PlayStation Vita Microsoft Windows PlayStation 4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6346" w:type="dxa"/>
            <w:tcBorders/>
            <w:vAlign w:val="center"/>
          </w:tcPr>
          <w:p>
            <w:pPr>
              <w:pStyle w:val="TableContents"/>
              <w:bidi w:val="0"/>
              <w:jc w:val="left"/>
              <w:rPr/>
            </w:pPr>
            <w:r>
              <w:rPr/>
              <w:t xml:space="preserve">PlayStation 3, PS Vita </w:t>
            </w:r>
          </w:p>
          <w:p>
            <w:pPr>
              <w:pStyle w:val="TableContents"/>
              <w:numPr>
                <w:ilvl w:val="0"/>
                <w:numId w:val="45"/>
              </w:numPr>
              <w:tabs>
                <w:tab w:val="clear" w:pos="1134"/>
                <w:tab w:val="left" w:leader="none" w:pos="707"/>
              </w:tabs>
              <w:bidi w:val="0"/>
              <w:spacing w:before="0" w:after="0"/>
              <w:ind w:start="707" w:hanging="283"/>
              <w:jc w:val="left"/>
              <w:rPr/>
            </w:pPr>
            <w:r>
              <w:rPr/>
              <w:t xml:space="preserve">JP: 25. syyskuuta 2014 </w:t>
            </w:r>
          </w:p>
          <w:p>
            <w:pPr>
              <w:pStyle w:val="TableContents"/>
              <w:numPr>
                <w:ilvl w:val="0"/>
                <w:numId w:val="45"/>
              </w:numPr>
              <w:tabs>
                <w:tab w:val="clear" w:pos="1134"/>
                <w:tab w:val="left" w:leader="none" w:pos="707"/>
              </w:tabs>
              <w:bidi w:val="0"/>
              <w:spacing w:before="0" w:after="0"/>
              <w:ind w:start="707" w:hanging="283"/>
              <w:jc w:val="left"/>
              <w:rPr/>
            </w:pPr>
            <w:r>
              <w:rPr/>
              <w:t xml:space="preserve">NA: 6. syyskuuta 2016 </w:t>
            </w:r>
          </w:p>
          <w:p>
            <w:pPr>
              <w:pStyle w:val="TableContents"/>
              <w:numPr>
                <w:ilvl w:val="0"/>
                <w:numId w:val="45"/>
              </w:numPr>
              <w:tabs>
                <w:tab w:val="clear" w:pos="1134"/>
                <w:tab w:val="left" w:leader="none" w:pos="707"/>
              </w:tabs>
              <w:bidi w:val="0"/>
              <w:ind w:start="707" w:hanging="283"/>
              <w:jc w:val="left"/>
              <w:rPr/>
            </w:pPr>
            <w:r>
              <w:rPr/>
              <w:t xml:space="preserve">EU: 11. marraskuuta 2016 </w:t>
            </w:r>
          </w:p>
          <w:p>
            <w:pPr>
              <w:pStyle w:val="TableContents"/>
              <w:bidi w:val="0"/>
              <w:jc w:val="left"/>
              <w:rPr/>
            </w:pPr>
            <w:r>
              <w:rPr/>
              <w:t xml:space="preserve">Microsoft Windows </w:t>
            </w:r>
          </w:p>
          <w:p>
            <w:pPr>
              <w:pStyle w:val="TableContents"/>
              <w:numPr>
                <w:ilvl w:val="0"/>
                <w:numId w:val="46"/>
              </w:numPr>
              <w:tabs>
                <w:tab w:val="clear" w:pos="1134"/>
                <w:tab w:val="left" w:leader="none" w:pos="707"/>
              </w:tabs>
              <w:bidi w:val="0"/>
              <w:ind w:start="707" w:hanging="283"/>
              <w:jc w:val="left"/>
              <w:rPr/>
            </w:pPr>
            <w:r>
              <w:rPr/>
              <w:t xml:space="preserve">WW: </w:t>
            </w:r>
            <w:r>
              <w:rPr/>
              <w:t xml:space="preserve">2018 </w:t>
            </w:r>
          </w:p>
          <w:p>
            <w:pPr>
              <w:pStyle w:val="TableContents"/>
              <w:bidi w:val="0"/>
              <w:jc w:val="left"/>
              <w:rPr/>
            </w:pPr>
            <w:r>
              <w:rPr/>
              <w:t xml:space="preserve">PlayStation 4 </w:t>
            </w:r>
          </w:p>
          <w:p>
            <w:pPr>
              <w:pStyle w:val="TableContents"/>
              <w:numPr>
                <w:ilvl w:val="0"/>
                <w:numId w:val="47"/>
              </w:numPr>
              <w:tabs>
                <w:tab w:val="clear" w:pos="1134"/>
                <w:tab w:val="left" w:leader="none" w:pos="707"/>
              </w:tabs>
              <w:bidi w:val="0"/>
              <w:spacing w:before="0" w:after="283"/>
              <w:ind w:start="707" w:hanging="283"/>
              <w:jc w:val="left"/>
              <w:rPr/>
            </w:pPr>
            <w:r>
              <w:rPr/>
              <w:t xml:space="preserve">JP: 26. huhtikuuta 2018 </w:t>
            </w:r>
          </w:p>
        </w:tc>
      </w:tr>
      <w:tr>
        <w:trPr/>
        <w:tc>
          <w:tcPr>
            <w:tcW w:w="1531" w:type="dxa"/>
            <w:tcBorders/>
            <w:vAlign w:val="center"/>
          </w:tcPr>
          <w:p>
            <w:pPr>
              <w:pStyle w:val="TableHeading"/>
              <w:suppressLineNumbers/>
              <w:bidi w:val="0"/>
              <w:spacing w:before="0" w:after="283"/>
              <w:jc w:val="center"/>
              <w:rPr/>
            </w:pPr>
            <w:r>
              <w:rPr/>
              <w:t xml:space="preserve">Genre (s) </w:t>
            </w:r>
          </w:p>
        </w:tc>
        <w:tc>
          <w:tcPr>
            <w:tcW w:w="6346" w:type="dxa"/>
            <w:tcBorders/>
            <w:vAlign w:val="center"/>
          </w:tcPr>
          <w:p>
            <w:pPr>
              <w:pStyle w:val="TableContents"/>
              <w:bidi w:val="0"/>
              <w:spacing w:before="0" w:after="283"/>
              <w:jc w:val="left"/>
              <w:rPr/>
            </w:pPr>
            <w:r>
              <w:rPr/>
              <w:t xml:space="preserve">Roolipelit </w:t>
            </w:r>
          </w:p>
        </w:tc>
      </w:tr>
      <w:tr>
        <w:trPr/>
        <w:tc>
          <w:tcPr>
            <w:tcW w:w="1531" w:type="dxa"/>
            <w:tcBorders/>
            <w:vAlign w:val="center"/>
          </w:tcPr>
          <w:p>
            <w:pPr>
              <w:pStyle w:val="TableHeading"/>
              <w:suppressLineNumbers/>
              <w:bidi w:val="0"/>
              <w:spacing w:before="0" w:after="283"/>
              <w:jc w:val="center"/>
              <w:rPr/>
            </w:pPr>
            <w:r>
              <w:rPr/>
              <w:t xml:space="preserve">Tila (s) </w:t>
            </w:r>
          </w:p>
        </w:tc>
        <w:tc>
          <w:tcPr>
            <w:tcW w:w="6346"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legend of heroes trails of cold steel 2 pc julkaisupäivä</w:t>
      </w:r>
    </w:p>
    <w:p>
      <w:pPr>
        <w:pStyle w:val="TextBody"/>
        <w:bidi w:val="0"/>
        <w:jc w:val="left"/>
        <w:rPr>
          <w:b/>
          <w:u w:val="single"/>
          <w:shd w:val="clear" w:fill="FFFF00"/>
        </w:rPr>
      </w:pPr>
      <w:r>
        <w:rPr>
          <w:b/>
          <w:u w:val="single"/>
          <w:shd w:val="clear" w:fill="FFFF00"/>
        </w:rPr>
        <w:t xml:space="preserve">Asiakirjan numero 3247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Swift oli noin 12-vuotias, tietokonekorjaaja ja paikallinen muusikko Ronnie Cremer opetti häntä soittamaan kitaraa ja auttoi häntä ensimmäisissä ponnisteluissa lauluntekijänä, mikä johti hänen kirjoittamiseensa ``Lucky </w:t>
      </w:r>
      <w:r>
        <w:rPr>
          <w:color w:val="A9A9A9"/>
        </w:rPr>
        <w:t xml:space="preserve">You</w:t>
      </w:r>
      <w:r>
        <w:rPr/>
        <w:t xml:space="preserve">''. Vuonna 2003 Swift ja hänen vanhempansa alkoivat työskennellä newyorkilaisen musiikkimanageri Dan Dymtrow'n kanssa. Hänen avullaan Swift toimi mallina Abercrombie &amp; Fitchin ``Rising Stars'' -kampanjassa, sai oman kappaleen Maybelline-kokoelma-cd:lle ja osallistui tapaamisiin suurten levy-yhtiöiden kanssa. Esitettyään omia kappaleitaan RCA Recordsin esittelytilaisuudessa Swift sai artistisopimuksen ja alkoi matkustaa äitinsä kanssa usein Nashvilleen.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ensimmäinen kappale, jonka Taylor Swift kirjoitti?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Maaliskuussa 2014 Swift muutti New Yorkiin. Samoihin aikoihin hän työsti viidettä studioalbumiaan 1989 yhdessä Antonoffin, Martinin, Shellbackin, Imogen Heapin, Ryan Tedderin ja Ali Payamin kirjoittajien kanssa. Hän mainosti albumia erilaisilla kampanjoilla, kuten kutsumalla faneja salaisiin albumin kuuntelusessioihin, joita kutsuttiin nimellä ``1989 Secret Sessions''. Se on hänen ``ensimmäinen dokumentoitu, virallinen pop-albuminsa'', ja se poikkeaa hänen aiemmista country-albumeistaan. Albumi julkaistiin </w:t>
      </w:r>
      <w:r>
        <w:rPr>
          <w:color w:val="A9A9A9"/>
        </w:rPr>
        <w:t xml:space="preserve">27. lokakuuta </w:t>
      </w:r>
      <w:r>
        <w:rPr/>
        <w:t xml:space="preserve">2014 </w:t>
      </w:r>
      <w:r>
        <w:rPr/>
        <w:t xml:space="preserve">ja sai myönteisiä arvioita.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Taylor Swiftin viimeinen albumi ilmestyi?</w:t>
      </w:r>
    </w:p>
    <w:p>
      <w:pPr>
        <w:pStyle w:val="TextBody"/>
        <w:bidi w:val="0"/>
        <w:jc w:val="left"/>
        <w:rPr>
          <w:b/>
          <w:u w:val="single"/>
          <w:shd w:val="clear" w:fill="FFFF00"/>
        </w:rPr>
      </w:pPr>
      <w:r>
        <w:rPr>
          <w:b/>
          <w:u w:val="single"/>
          <w:shd w:val="clear" w:fill="FFFF00"/>
        </w:rPr>
        <w:t xml:space="preserve">Asiakirjan numero 3248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Dido ja Aeneas (Z. 626) on </w:t>
      </w:r>
      <w:r>
        <w:rPr>
          <w:color w:val="A9A9A9"/>
        </w:rPr>
        <w:t xml:space="preserve">englantilaisen barokkisäveltäjän Henry Purcellin </w:t>
      </w:r>
      <w:r>
        <w:rPr/>
        <w:t xml:space="preserve">kirjoittama ooppera prologista ja kolmesta näytöksestä, </w:t>
      </w:r>
      <w:r>
        <w:rPr/>
        <w:t xml:space="preserve">jonka libreton on kirjoittanut </w:t>
      </w:r>
      <w:r>
        <w:rPr>
          <w:color w:val="DCDCDC"/>
        </w:rPr>
        <w:t xml:space="preserve">Nahum Tate</w:t>
      </w:r>
      <w:r>
        <w:rPr/>
        <w:t xml:space="preserve">. Oopperan sävellys- ja ensiesityspäivämäärät ovat epävarmoja. Se on sävelletty viimeistään heinäkuussa 1688, ja sitä oli esitetty Josias Priestin tyttökoulussa Lontoossa vuoden 1689 loppuun mennessä. Eräät tutkijat väittävät, että sävellys on tehty jo vuonna 1683. Tarina perustuu </w:t>
      </w:r>
      <w:r>
        <w:rPr>
          <w:color w:val="2F4F4F"/>
        </w:rPr>
        <w:t xml:space="preserve">Vergiliuksen Aeneiksen IV kirjaan.</w:t>
      </w:r>
      <w:r>
        <w:rPr/>
        <w:t xml:space="preserve"> Se kertoo Karthagon kuningattaren Didon rakkaudesta Troijan sankariin Aeneakseen ja hänen epätoivostaan, kun Aeneas jättää hänet. Dido ja Aeneas on barokkioopperan monumentaaliteos, joka muistetaan yhtenä Purcellin merkittävimmistä teatteriteoksista. Se oli myös Purcellin ainoa varsinainen ooppera ja hänen ainoa kokonaan laulettu dramaattinen teoksensa. Se on yksi varhaisimmista tunnetuista englantilaisista oopperoista, ja se on paljon velkaa John Blow'n Venus ja Adonis -teokselle sekä rakenteeltaan että yleisvaikutelmaltaan. Myös Cavallin oopperan Didone vaikutus on ilmeinen.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libreton Didon ja Aeneaksen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sävelsi Didon ja Aeneaksen ainoan todellisen oopperansa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oli Didon ja Aeneaksen lähde?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Velhotar / Velho </w:t>
      </w:r>
      <w:r>
        <w:rPr/>
        <w:t xml:space="preserve">suunnittelee Karthagon ja sen kuningattaren tuhoamista ja kutsuu kumppaneita auttamaan pahojen suunnitelmien toteuttamisessa. Suunnitelmana on lähettää Merkuriukseksi naamioitunut ``luottamushenkilönsä'', joku, jota Aeneas varmasti kuuntelee, houkuttelemaan hänet jättämään Didon ja purjehtimaan Italiaan. Tämä jättäisi Didon sydämen särkyneenä ja hän kuolisi varmasti. Kuoro yhtyy kauheaan nauruun, ja loitsunneidot päättävät loihtia myrskyn, jotta Dido ja hänen junansa lähtisivät metsästä ja palaisivat palatsiin. Kun loitsu on valmis, noidat katoavat ukkosenjylinässä.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juonittelivat hajottaakseen Didon ja Aeneaksen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Ooppera </w:t>
      </w:r>
      <w:r>
        <w:rPr/>
        <w:t xml:space="preserve">perustuu alun perin </w:t>
      </w:r>
      <w:r>
        <w:rPr>
          <w:color w:val="A9A9A9"/>
        </w:rPr>
        <w:t xml:space="preserve">Nahum Taten näytelmään Brutus of Alba, or The Enchanted Lovers </w:t>
      </w:r>
      <w:r>
        <w:rPr/>
        <w:t xml:space="preserve">(1678), ja se on todennäköisesti ainakin jossain määrin allegorinen. Prologissa viitataan kahden monarkin välisen avioliiton iloon, mikä saattaa viitata Williamin ja Marian avioliittoon. Noin vuonna 1686 ilmestyneessä runossaan Tate viittasi Jaakob II:een Aineiana, jota noidan ja hänen noitiensa pahat juonet (jotka edustivat tuolloin yleistä roomalaiskatolilaisuutta) johdattavat harhaan ja hänet hylkäämään Didon, joka symboloi Britannian kansaa. Sama symboliikka saattaa päteä myös oopperaan. Tämä selittää velhotar ja noidat, joita ei esiinny alkuperäisessä Aeneiksessa. Olisi jaloa tai ainakin hyväksyttävää, että Aeneas noudattaisi jumalten päätöstä, mutta ei niinkään hyväksyttävää, että pahantahtoiset henget huijaisivat häntä.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Purcellin oopperan "Dido ja Aeneas" libretto perustuu</w:t>
      </w:r>
    </w:p>
    <w:p>
      <w:pPr>
        <w:pStyle w:val="TextBody"/>
        <w:bidi w:val="0"/>
        <w:jc w:val="left"/>
        <w:rPr>
          <w:b/>
          <w:u w:val="single"/>
          <w:shd w:val="clear" w:fill="FFFF00"/>
        </w:rPr>
      </w:pPr>
      <w:r>
        <w:rPr>
          <w:b/>
          <w:u w:val="single"/>
          <w:shd w:val="clear" w:fill="FFFF00"/>
        </w:rPr>
        <w:t xml:space="preserve">Asiakirjan numero 3249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Blaze </w:t>
      </w:r>
      <w:r>
        <w:rPr/>
        <w:t xml:space="preserve">ilmestyi Mortal Kombat II:ssa nimettömänä, kaukaisena palavana hahmona sillalla syvällä Pit II -vaiheen taustalla, ja hän vastassaan oli hahmo, jolla oli vihreät ja mustat housut. Fanit antoivat heille lempinimet Torch ja Hornbuckle, ja molemmat olivat Liu Kangin palettivaihtoja. Koska he eivät voineet kutsua häntä ``Torchiksi'' oikeudellisista syistä (riski Marvelin hahmon Human Torchin tekijänoikeuksien loukkaamisesta), Midway nimesi hänet virallisesti ``Blaze'' hänen virallisessa sarjadebyytissään Deadly Alliancessa. Blaze teki cameo-esiintymisen Mortal Kombat X:ssä Pit-lavan taustalla taistelemassa Rainia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Mortal Kombatin tulityyppi?</w:t>
      </w:r>
    </w:p>
    <w:p>
      <w:pPr>
        <w:pStyle w:val="TextBody"/>
        <w:bidi w:val="0"/>
        <w:jc w:val="left"/>
        <w:rPr>
          <w:b/>
          <w:u w:val="single"/>
          <w:shd w:val="clear" w:fill="FFFF00"/>
        </w:rPr>
      </w:pPr>
      <w:r>
        <w:rPr>
          <w:b/>
          <w:u w:val="single"/>
          <w:shd w:val="clear" w:fill="FFFF00"/>
        </w:rPr>
        <w:t xml:space="preserve">Asiakirjan numero 3250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Lyijypohjaista maalia käytettiin Yhdysvalloissa laajalti sen kestävyyden vuoksi. Yhdysvallat kielsi lyijypohjaisen asuntomaalin valmistuksen vuonna </w:t>
      </w:r>
      <w:r>
        <w:rPr>
          <w:color w:val="A9A9A9"/>
        </w:rPr>
        <w:t xml:space="preserve">1978 </w:t>
      </w:r>
      <w:r>
        <w:rPr/>
        <w:t xml:space="preserve">terveysongelmien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lyijymaali kiellettiin teollisessa käytössä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Kongressi kielsi lyijypohjaisen maalin käytön vuonna </w:t>
      </w:r>
      <w:r>
        <w:rPr>
          <w:color w:val="A9A9A9"/>
        </w:rPr>
        <w:t xml:space="preserve">1971, ja </w:t>
      </w:r>
      <w:r>
        <w:rPr/>
        <w:t xml:space="preserve">Consumer Product Safety Commission antoi vuonna </w:t>
      </w:r>
      <w:r>
        <w:rPr>
          <w:color w:val="DCDCDC"/>
        </w:rPr>
        <w:t xml:space="preserve">1978</w:t>
      </w:r>
      <w:r>
        <w:rPr/>
        <w:t xml:space="preserve"> voimaan tulleet täytäntöönpanosäännökset</w:t>
      </w:r>
      <w:r>
        <w:rPr/>
        <w:t xml:space="preserve">. Ympäristönsuojeluvirasto (Environmental Protection Agency, EPA) on antanut lisämääräyksiä lyijyn torjunnasta, testauksesta ja siihen liittyvistä kysymyksistä.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maaleista alettiin poistaa lyijyä?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lyijymaali kiellettiin Yhdysvalloissa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lyijymaalin käyttö loppui</w:t>
      </w:r>
    </w:p>
    <w:p>
      <w:pPr>
        <w:pStyle w:val="TextBody"/>
        <w:bidi w:val="0"/>
        <w:jc w:val="left"/>
        <w:rPr>
          <w:b/>
          <w:u w:val="single"/>
          <w:shd w:val="clear" w:fill="FFFF00"/>
        </w:rPr>
      </w:pPr>
      <w:r>
        <w:rPr>
          <w:b/>
          <w:u w:val="single"/>
          <w:shd w:val="clear" w:fill="FFFF00"/>
        </w:rPr>
        <w:t xml:space="preserve">Asiakirjan numero 3251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Darryl Dawkins tuli kuuluisaksi takalautojen murskaamisesta, ja hänen katsotaan olleen se henkilö, joka sai NBA:n ottamaan käyttöön "breakakaway rims" -vanteet. Shaquille O'Neal donkkasi niin kovaa, että hän rikkoi </w:t>
      </w:r>
      <w:r>
        <w:rPr>
          <w:color w:val="A9A9A9"/>
        </w:rPr>
        <w:t xml:space="preserve">kahta </w:t>
      </w:r>
      <w:r>
        <w:rPr/>
        <w:t xml:space="preserve">taustalautaa </w:t>
      </w:r>
      <w:r>
        <w:rPr/>
        <w:t xml:space="preserve">pitelevät tukirangat </w:t>
      </w:r>
      <w:r>
        <w:rPr/>
        <w:t xml:space="preserve">New Jersey Netsiä ja Phoenix Sunsia vastaan pelatuissa otteluissa NBA-kaudella 1992 - 93.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Shaq rikkoi vanteen?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Chris Morris, New Jersey Netsin entinen NBA-tähti, rikkoi taustalevyn pelin aikana vuonna 1993; Jerome Lane rikkoi taustalevyn pelin aikana vuonna 1988 pelatessaan Pittsburghin yliopistossa; Blue Edwards rikkoi taustalevyn Midnight Madness -tapahtuman aikana pelatessaan East Carolinassa. Bryant Reeves rikkoi taustalevyn joukkueen harjoituksissa/lämmittelyssä ennen vuoden 1995 NCAA-turnausottelua UCLA:ta vastaan. Kauden 1992 - 93 jälkeen NBA lisäsi teräsraudoituksen lujuutta ja taustalevyn vakautta estääkseen korin putoamisen sen jälkeen, kun Shaquille O'Neal rikkoi kaksi maaliverkkoa edellisellä kaudella (vaikka lasi säilyi ehjänä, maaliverkon hitsaussaumat pettivät). Tuolloin otettiin käyttöön myös edellä mainittu tekninen virhe. NCAA-turnauksen aikana vuonna 1996 Darvin Ham rikkoi taustalevyn pelatessaan Texas Techin joukkueessa North Carolinaa vastaan. Robert Traylor rikkoi Michigan Wolverinesin joukkueessa pelatessaan taustalevyn Ball State Cardinalsia vastaan vuonna 1996. Vuonna 2012 </w:t>
      </w:r>
      <w:r>
        <w:rPr/>
        <w:t xml:space="preserve">Italian Sassarissa pidetyssä esikauden näytösottelussa </w:t>
      </w:r>
      <w:r>
        <w:rPr>
          <w:color w:val="A9A9A9"/>
        </w:rPr>
        <w:t xml:space="preserve">Olympiakosin aloittaja ja entinen NBA-pelaaja Joey Dorsey </w:t>
      </w:r>
      <w:r>
        <w:rPr/>
        <w:t xml:space="preserve">päätyi rikkomaan taustalevyn lasin Dinamo Sassaria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viimeinen henkilö, joka rikkoi takalevyn NBA:ssa?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Koripallon historiassa on aina ollut urheilijoita, joilla on ollut kokoa ja voimaa upottaa pallo vanteen läpi. Ensimmäinen NBA-pelaaja, joka rikkoi taustalevyn, </w:t>
      </w:r>
      <w:r>
        <w:rPr>
          <w:color w:val="A9A9A9"/>
        </w:rPr>
        <w:t xml:space="preserve">Chuck Connors </w:t>
      </w:r>
      <w:r>
        <w:rPr/>
        <w:t xml:space="preserve">(josta tuli paljon kuuluisampi näyttelijänä), ei kuitenkaan tehnyt sitä donkkaamalla. Kun Connors pelasi Boston Celticsissä vuonna 1946, hän heitti peliä edeltävien lämmittelyjen aikana heiton, joka osui vanteen etuosaan. Koska areenan työntekijä ei ollut asettanut suojapalaa vanteen ja taustalevyn väliin, taustalevy pirstoutui. Baltimore Bullets -joukkueen tähtipelaaja Gus Johnson tuli kuuluisaksi NBA:n takalautojen rikkojana, sillä hän rikkoi kolme takalautaa uransa aikana 1960-luvulla ja 1970-luvun alussa. ABA:ssa Charlie Hentz rikkoi kaksi taustalautaa samassa ottelussa 6. marraskuuta 1970, minkä seurauksena peli peruttiin.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rikkoi ensimmäisen takalevyn nba:ssa</w:t>
      </w:r>
    </w:p>
    <w:p>
      <w:pPr>
        <w:pStyle w:val="TextBody"/>
        <w:bidi w:val="0"/>
        <w:jc w:val="left"/>
        <w:rPr>
          <w:b/>
          <w:u w:val="single"/>
          <w:shd w:val="clear" w:fill="FFFF00"/>
        </w:rPr>
      </w:pPr>
      <w:r>
        <w:rPr>
          <w:b/>
          <w:u w:val="single"/>
          <w:shd w:val="clear" w:fill="FFFF00"/>
        </w:rPr>
        <w:t xml:space="preserve">Asiakirjan numero 3252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sai ensi-iltansa SVA-teatterissa 30. maaliskuuta 2017, ja se julkaistiin Yhdysvalloissa </w:t>
      </w:r>
      <w:r>
        <w:rPr>
          <w:color w:val="A9A9A9"/>
        </w:rPr>
        <w:t xml:space="preserve">7. huhtikuuta 2017</w:t>
      </w:r>
      <w:r>
        <w:rPr/>
        <w:t xml:space="preserve">. Se sai kriitikoilta vaihtelevia arvosteluja ja tuotti maailmanlaajuisesti 84 miljoonaa dollaria 25 miljoonan dollarin budjetilla.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Going in Style ilmestyy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pääkuvaukset alkoivat </w:t>
      </w:r>
      <w:r>
        <w:rPr>
          <w:color w:val="A9A9A9"/>
        </w:rPr>
        <w:t xml:space="preserve">New Yorkin Brooklynissa </w:t>
      </w:r>
      <w:r>
        <w:rPr/>
        <w:t xml:space="preserve">3. elokuuta 2015. Kuvauksia tehtiin myös </w:t>
      </w:r>
      <w:r>
        <w:rPr>
          <w:color w:val="DCDCDC"/>
        </w:rPr>
        <w:t xml:space="preserve">Astoriassa, Queensissa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elokuva menossa tyyliin kuvattu</w:t>
      </w:r>
    </w:p>
    <w:p>
      <w:pPr>
        <w:pStyle w:val="TextBody"/>
        <w:bidi w:val="0"/>
        <w:jc w:val="left"/>
        <w:rPr>
          <w:b/>
          <w:shd w:val="clear" w:fill="FFFF00"/>
        </w:rPr>
      </w:pPr>
      <w:r>
        <w:rPr>
          <w:b/>
          <w:shd w:val="clear" w:fill="FFFF00"/>
        </w:rPr>
        <w:t xml:space="preserve">Teksti numero 2</w:t>
      </w:r>
    </w:p>
    <w:p>
      <w:pPr>
        <w:pStyle w:val="TextBody"/>
        <w:numPr>
          <w:ilvl w:val="0"/>
          <w:numId w:val="48"/>
        </w:numPr>
        <w:tabs>
          <w:tab w:val="clear" w:pos="1134"/>
          <w:tab w:val="left" w:leader="none" w:pos="707"/>
        </w:tabs>
        <w:bidi w:val="0"/>
        <w:spacing w:before="0" w:after="0"/>
        <w:ind w:start="707" w:hanging="283"/>
        <w:jc w:val="left"/>
        <w:rPr/>
      </w:pPr>
      <w:r>
        <w:rPr/>
        <w:t xml:space="preserve">Morgan Freeman Willie Davisin roolissa, joka on yksi kolmesta päähenkilöstä. </w:t>
      </w:r>
    </w:p>
    <w:p>
      <w:pPr>
        <w:pStyle w:val="TextBody"/>
        <w:numPr>
          <w:ilvl w:val="0"/>
          <w:numId w:val="48"/>
        </w:numPr>
        <w:tabs>
          <w:tab w:val="clear" w:pos="1134"/>
          <w:tab w:val="left" w:leader="none" w:pos="707"/>
        </w:tabs>
        <w:bidi w:val="0"/>
        <w:spacing w:before="0" w:after="0"/>
        <w:ind w:start="707" w:hanging="283"/>
        <w:jc w:val="left"/>
        <w:rPr/>
      </w:pPr>
      <w:r>
        <w:rPr/>
        <w:t xml:space="preserve">Michael Caine Joe Hardingina, joka on yksi kolmesta päähenkilöstä. </w:t>
      </w:r>
    </w:p>
    <w:p>
      <w:pPr>
        <w:pStyle w:val="TextBody"/>
        <w:numPr>
          <w:ilvl w:val="0"/>
          <w:numId w:val="48"/>
        </w:numPr>
        <w:tabs>
          <w:tab w:val="clear" w:pos="1134"/>
          <w:tab w:val="left" w:leader="none" w:pos="707"/>
        </w:tabs>
        <w:bidi w:val="0"/>
        <w:spacing w:before="0" w:after="0"/>
        <w:ind w:start="707" w:hanging="283"/>
        <w:jc w:val="left"/>
        <w:rPr/>
      </w:pPr>
      <w:r>
        <w:rPr/>
        <w:t xml:space="preserve">Alan Arkin Albert Garnerina, joka on yksi kolmesta päähenkilöstä. </w:t>
      </w:r>
    </w:p>
    <w:p>
      <w:pPr>
        <w:pStyle w:val="TextBody"/>
        <w:numPr>
          <w:ilvl w:val="0"/>
          <w:numId w:val="48"/>
        </w:numPr>
        <w:tabs>
          <w:tab w:val="clear" w:pos="1134"/>
          <w:tab w:val="left" w:leader="none" w:pos="707"/>
        </w:tabs>
        <w:bidi w:val="0"/>
        <w:spacing w:before="0" w:after="0"/>
        <w:ind w:start="707" w:hanging="283"/>
        <w:jc w:val="left"/>
        <w:rPr/>
      </w:pPr>
      <w:r>
        <w:rPr/>
        <w:t xml:space="preserve">Joey King Brooklynina, Joen älykkäänä tyttärentyttärenä. </w:t>
      </w:r>
    </w:p>
    <w:p>
      <w:pPr>
        <w:pStyle w:val="TextBody"/>
        <w:numPr>
          <w:ilvl w:val="0"/>
          <w:numId w:val="48"/>
        </w:numPr>
        <w:tabs>
          <w:tab w:val="clear" w:pos="1134"/>
          <w:tab w:val="left" w:leader="none" w:pos="707"/>
        </w:tabs>
        <w:bidi w:val="0"/>
        <w:spacing w:before="0" w:after="0"/>
        <w:ind w:start="707" w:hanging="283"/>
        <w:jc w:val="left"/>
        <w:rPr/>
      </w:pPr>
      <w:r>
        <w:rPr/>
        <w:t xml:space="preserve">Maria Dizzia Rachel Hardingina, Joen tyttärenä. </w:t>
      </w:r>
    </w:p>
    <w:p>
      <w:pPr>
        <w:pStyle w:val="TextBody"/>
        <w:numPr>
          <w:ilvl w:val="0"/>
          <w:numId w:val="48"/>
        </w:numPr>
        <w:tabs>
          <w:tab w:val="clear" w:pos="1134"/>
          <w:tab w:val="left" w:leader="none" w:pos="707"/>
        </w:tabs>
        <w:bidi w:val="0"/>
        <w:spacing w:before="0" w:after="0"/>
        <w:ind w:start="707" w:hanging="283"/>
        <w:jc w:val="left"/>
        <w:rPr/>
      </w:pPr>
      <w:r>
        <w:rPr/>
        <w:t xml:space="preserve">Ashley Aufderheide on Kanika, Willien tyttärentytär. </w:t>
      </w:r>
    </w:p>
    <w:p>
      <w:pPr>
        <w:pStyle w:val="TextBody"/>
        <w:numPr>
          <w:ilvl w:val="0"/>
          <w:numId w:val="48"/>
        </w:numPr>
        <w:tabs>
          <w:tab w:val="clear" w:pos="1134"/>
          <w:tab w:val="left" w:leader="none" w:pos="707"/>
        </w:tabs>
        <w:bidi w:val="0"/>
        <w:spacing w:before="0" w:after="0"/>
        <w:ind w:start="707" w:hanging="283"/>
        <w:jc w:val="left"/>
        <w:rPr/>
      </w:pPr>
      <w:r>
        <w:rPr/>
        <w:t xml:space="preserve">Gillian Glasco Maya Davisin, Willien tyttären roolissa. </w:t>
      </w:r>
    </w:p>
    <w:p>
      <w:pPr>
        <w:pStyle w:val="TextBody"/>
        <w:numPr>
          <w:ilvl w:val="0"/>
          <w:numId w:val="48"/>
        </w:numPr>
        <w:tabs>
          <w:tab w:val="clear" w:pos="1134"/>
          <w:tab w:val="left" w:leader="none" w:pos="707"/>
        </w:tabs>
        <w:bidi w:val="0"/>
        <w:spacing w:before="0" w:after="0"/>
        <w:ind w:start="707" w:hanging="283"/>
        <w:jc w:val="left"/>
        <w:rPr/>
      </w:pPr>
      <w:r>
        <w:rPr/>
        <w:t xml:space="preserve">Matt Dillon erikoisagentti Hamerina, FBI:n agenttina, joka tutkii pankkiryöstöjä. </w:t>
      </w:r>
    </w:p>
    <w:p>
      <w:pPr>
        <w:pStyle w:val="TextBody"/>
        <w:numPr>
          <w:ilvl w:val="0"/>
          <w:numId w:val="48"/>
        </w:numPr>
        <w:tabs>
          <w:tab w:val="clear" w:pos="1134"/>
          <w:tab w:val="left" w:leader="none" w:pos="707"/>
        </w:tabs>
        <w:bidi w:val="0"/>
        <w:spacing w:before="0" w:after="0"/>
        <w:ind w:start="707" w:hanging="283"/>
        <w:jc w:val="left"/>
        <w:rPr/>
      </w:pPr>
      <w:r>
        <w:rPr/>
        <w:t xml:space="preserve">Ann-Margret Annie Santorina, Albertin rakkauden kohde, Ezran isoäiti ja Value Townin työntekijä. </w:t>
      </w:r>
    </w:p>
    <w:p>
      <w:pPr>
        <w:pStyle w:val="TextBody"/>
        <w:numPr>
          <w:ilvl w:val="0"/>
          <w:numId w:val="48"/>
        </w:numPr>
        <w:tabs>
          <w:tab w:val="clear" w:pos="1134"/>
          <w:tab w:val="left" w:leader="none" w:pos="707"/>
        </w:tabs>
        <w:bidi w:val="0"/>
        <w:spacing w:before="0" w:after="0"/>
        <w:ind w:start="707" w:hanging="283"/>
        <w:jc w:val="left"/>
        <w:rPr/>
      </w:pPr>
      <w:r>
        <w:rPr/>
        <w:t xml:space="preserve">Jeremy Schinder Ezra Bronkowskina, Annien pojanpoikana. </w:t>
      </w:r>
    </w:p>
    <w:p>
      <w:pPr>
        <w:pStyle w:val="TextBody"/>
        <w:numPr>
          <w:ilvl w:val="0"/>
          <w:numId w:val="48"/>
        </w:numPr>
        <w:tabs>
          <w:tab w:val="clear" w:pos="1134"/>
          <w:tab w:val="left" w:leader="none" w:pos="707"/>
        </w:tabs>
        <w:bidi w:val="0"/>
        <w:spacing w:before="0" w:after="0"/>
        <w:ind w:start="707" w:hanging="283"/>
        <w:jc w:val="left"/>
        <w:rPr/>
      </w:pPr>
      <w:r>
        <w:rPr/>
        <w:t xml:space="preserve">Anthony Chisholm Paulina, ritarien suurmestarina. </w:t>
      </w:r>
    </w:p>
    <w:p>
      <w:pPr>
        <w:pStyle w:val="TextBody"/>
        <w:numPr>
          <w:ilvl w:val="0"/>
          <w:numId w:val="48"/>
        </w:numPr>
        <w:tabs>
          <w:tab w:val="clear" w:pos="1134"/>
          <w:tab w:val="left" w:leader="none" w:pos="707"/>
        </w:tabs>
        <w:bidi w:val="0"/>
        <w:spacing w:before="0" w:after="0"/>
        <w:ind w:start="707" w:hanging="283"/>
        <w:jc w:val="left"/>
        <w:rPr/>
      </w:pPr>
      <w:r>
        <w:rPr/>
        <w:t xml:space="preserve">Christopher Lloyd Milton Kupchakina, kavereiden seniilinä lodge-kaverina. </w:t>
      </w:r>
    </w:p>
    <w:p>
      <w:pPr>
        <w:pStyle w:val="TextBody"/>
        <w:numPr>
          <w:ilvl w:val="0"/>
          <w:numId w:val="48"/>
        </w:numPr>
        <w:tabs>
          <w:tab w:val="clear" w:pos="1134"/>
          <w:tab w:val="left" w:leader="none" w:pos="707"/>
        </w:tabs>
        <w:bidi w:val="0"/>
        <w:spacing w:before="0" w:after="0"/>
        <w:ind w:start="707" w:hanging="283"/>
        <w:jc w:val="left"/>
        <w:rPr/>
      </w:pPr>
      <w:r>
        <w:rPr/>
        <w:t xml:space="preserve">Annabelle Chow näyttelee Lucya, lapsitodistajaa. </w:t>
      </w:r>
    </w:p>
    <w:p>
      <w:pPr>
        <w:pStyle w:val="TextBody"/>
        <w:numPr>
          <w:ilvl w:val="0"/>
          <w:numId w:val="48"/>
        </w:numPr>
        <w:tabs>
          <w:tab w:val="clear" w:pos="1134"/>
          <w:tab w:val="left" w:leader="none" w:pos="707"/>
        </w:tabs>
        <w:bidi w:val="0"/>
        <w:spacing w:before="0" w:after="0"/>
        <w:ind w:start="707" w:hanging="283"/>
        <w:jc w:val="left"/>
        <w:rPr/>
      </w:pPr>
      <w:r>
        <w:rPr/>
        <w:t xml:space="preserve">Nancy Sun Lucyn äitinä Mandy. </w:t>
      </w:r>
    </w:p>
    <w:p>
      <w:pPr>
        <w:pStyle w:val="TextBody"/>
        <w:numPr>
          <w:ilvl w:val="0"/>
          <w:numId w:val="48"/>
        </w:numPr>
        <w:tabs>
          <w:tab w:val="clear" w:pos="1134"/>
          <w:tab w:val="left" w:leader="none" w:pos="707"/>
        </w:tabs>
        <w:bidi w:val="0"/>
        <w:spacing w:before="0" w:after="0"/>
        <w:ind w:start="707" w:hanging="283"/>
        <w:jc w:val="left"/>
        <w:rPr/>
      </w:pPr>
      <w:r>
        <w:rPr/>
        <w:t xml:space="preserve">Kenan Thompson on Keith Schonfield, Value Townin ruokakaupan johtaja. </w:t>
      </w:r>
    </w:p>
    <w:p>
      <w:pPr>
        <w:pStyle w:val="TextBody"/>
        <w:numPr>
          <w:ilvl w:val="0"/>
          <w:numId w:val="48"/>
        </w:numPr>
        <w:tabs>
          <w:tab w:val="clear" w:pos="1134"/>
          <w:tab w:val="left" w:leader="none" w:pos="707"/>
        </w:tabs>
        <w:bidi w:val="0"/>
        <w:spacing w:before="0" w:after="0"/>
        <w:ind w:start="707" w:hanging="283"/>
        <w:jc w:val="left"/>
        <w:rPr/>
      </w:pPr>
      <w:r>
        <w:rPr/>
        <w:t xml:space="preserve">Josh Pais Williamsburg Savings Bankin pankinjohtajana Chuck Loftonina, joka aikoo viedä Joen talon kuukauden sisällä. </w:t>
      </w:r>
    </w:p>
    <w:p>
      <w:pPr>
        <w:pStyle w:val="TextBody"/>
        <w:numPr>
          <w:ilvl w:val="0"/>
          <w:numId w:val="48"/>
        </w:numPr>
        <w:tabs>
          <w:tab w:val="clear" w:pos="1134"/>
          <w:tab w:val="left" w:leader="none" w:pos="707"/>
        </w:tabs>
        <w:bidi w:val="0"/>
        <w:spacing w:before="0" w:after="0"/>
        <w:ind w:start="707" w:hanging="283"/>
        <w:jc w:val="left"/>
        <w:rPr/>
      </w:pPr>
      <w:r>
        <w:rPr>
          <w:color w:val="A9A9A9"/>
        </w:rPr>
        <w:t xml:space="preserve">Siobhan Fallon Hogan </w:t>
      </w:r>
      <w:r>
        <w:rPr/>
        <w:t xml:space="preserve">Nat's Diner -ravintolan tarjoilijana Mitzinä. </w:t>
      </w:r>
    </w:p>
    <w:p>
      <w:pPr>
        <w:pStyle w:val="TextBody"/>
        <w:numPr>
          <w:ilvl w:val="0"/>
          <w:numId w:val="48"/>
        </w:numPr>
        <w:tabs>
          <w:tab w:val="clear" w:pos="1134"/>
          <w:tab w:val="left" w:leader="none" w:pos="707"/>
        </w:tabs>
        <w:bidi w:val="0"/>
        <w:spacing w:before="0" w:after="0"/>
        <w:ind w:start="707" w:hanging="283"/>
        <w:jc w:val="left"/>
        <w:rPr/>
      </w:pPr>
      <w:r>
        <w:rPr/>
        <w:t xml:space="preserve">John Ortiz näyttelee Jesus Garciaa, tarkemmin määrittelemättömän pätevyyden omaavaa miestä, joka suostuu opastamaan kavereita, lemmikkieläinkaupan omistajaa Queensissa ja ryöstäjien johtajaa elokuvan alussa. </w:t>
      </w:r>
    </w:p>
    <w:p>
      <w:pPr>
        <w:pStyle w:val="TextBody"/>
        <w:numPr>
          <w:ilvl w:val="0"/>
          <w:numId w:val="48"/>
        </w:numPr>
        <w:tabs>
          <w:tab w:val="clear" w:pos="1134"/>
          <w:tab w:val="left" w:leader="none" w:pos="707"/>
        </w:tabs>
        <w:bidi w:val="0"/>
        <w:ind w:start="707" w:hanging="283"/>
        <w:jc w:val="left"/>
        <w:rPr/>
      </w:pPr>
      <w:r>
        <w:rPr/>
        <w:t xml:space="preserve">Peter Serafinowicz Murphynä, Joen entisenä vävynä, Rachelin entisenä aviomiehenä ja Brooklynin vieraantuneena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tarjoilijaa elokuvassa Going in Style</w:t>
      </w:r>
    </w:p>
    <w:p>
      <w:pPr>
        <w:pStyle w:val="TextBody"/>
        <w:bidi w:val="0"/>
        <w:jc w:val="left"/>
        <w:rPr>
          <w:b/>
          <w:shd w:val="clear" w:fill="FFFF00"/>
        </w:rPr>
      </w:pPr>
      <w:r>
        <w:rPr>
          <w:b/>
          <w:shd w:val="clear" w:fill="FFFF00"/>
        </w:rPr>
        <w:t xml:space="preserve">Teksti numero 3</w:t>
      </w:r>
    </w:p>
    <w:p>
      <w:pPr>
        <w:pStyle w:val="TextBody"/>
        <w:numPr>
          <w:ilvl w:val="0"/>
          <w:numId w:val="49"/>
        </w:numPr>
        <w:tabs>
          <w:tab w:val="clear" w:pos="1134"/>
          <w:tab w:val="left" w:leader="none" w:pos="720"/>
        </w:tabs>
        <w:bidi w:val="0"/>
        <w:ind w:start="720" w:hanging="283"/>
        <w:jc w:val="left"/>
        <w:rPr/>
      </w:pPr>
      <w:r>
        <w:rPr>
          <w:color w:val="A9A9A9"/>
        </w:rPr>
        <w:t xml:space="preserve">Siobhan Fallon Hogan </w:t>
      </w:r>
      <w:r>
        <w:rPr/>
        <w:t xml:space="preserve">Nat's Diner -ravintolan tarjoilijana Mitzinä.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tarjoilijaa elokuvassa Going in Style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Going in Style on Zach Braffin ohjaama ja Theodore Melfin käsikirjoittama yhdysvaltalainen ryöstökomediaelokuva vuodelta 2017. Vuoden </w:t>
      </w:r>
      <w:r>
        <w:rPr/>
        <w:t xml:space="preserve">1979 samannimisen elokuvan uusintafilmatisoinnin pääosissa nähdään </w:t>
      </w:r>
      <w:r>
        <w:rPr>
          <w:color w:val="A9A9A9"/>
        </w:rPr>
        <w:t xml:space="preserve">Morgan Freeman</w:t>
      </w:r>
      <w:r>
        <w:rPr/>
        <w:t xml:space="preserve">, </w:t>
      </w:r>
      <w:r>
        <w:rPr>
          <w:color w:val="DCDCDC"/>
        </w:rPr>
        <w:t xml:space="preserve">Michael Caine</w:t>
      </w:r>
      <w:r>
        <w:rPr/>
        <w:t xml:space="preserve">, </w:t>
      </w:r>
      <w:r>
        <w:rPr>
          <w:color w:val="2F4F4F"/>
        </w:rPr>
        <w:t xml:space="preserve">Alan Arkin</w:t>
      </w:r>
      <w:r>
        <w:rPr/>
        <w:t xml:space="preserve">, </w:t>
      </w:r>
      <w:r>
        <w:rPr>
          <w:color w:val="556B2F"/>
        </w:rPr>
        <w:t xml:space="preserve">Joey King</w:t>
      </w:r>
      <w:r>
        <w:rPr/>
        <w:t xml:space="preserve">, </w:t>
      </w:r>
      <w:r>
        <w:rPr>
          <w:color w:val="6B8E23"/>
        </w:rPr>
        <w:t xml:space="preserve">Matt Dillon</w:t>
      </w:r>
      <w:r>
        <w:rPr/>
        <w:t xml:space="preserve">, </w:t>
      </w:r>
      <w:r>
        <w:rPr>
          <w:color w:val="A0522D"/>
        </w:rPr>
        <w:t xml:space="preserve">Christopher Lloyd</w:t>
      </w:r>
      <w:r>
        <w:rPr/>
        <w:t xml:space="preserve">, </w:t>
      </w:r>
      <w:r>
        <w:rPr>
          <w:color w:val="228B22"/>
        </w:rPr>
        <w:t xml:space="preserve">Ann-Margret </w:t>
      </w:r>
      <w:r>
        <w:rPr/>
        <w:t xml:space="preserve">ja </w:t>
      </w:r>
      <w:r>
        <w:rPr>
          <w:color w:val="191970"/>
        </w:rPr>
        <w:t xml:space="preserve">John Ortiz, </w:t>
      </w:r>
      <w:r>
        <w:rPr/>
        <w:t xml:space="preserve">ja se seuraa eläkeläiskolmikkoa, joka aikoo ryöstää pankin sen jälkeen, kun heidän eläkkeensä on peruttu.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tyylillä menevien tähtien tähtiä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Going in Style on </w:t>
      </w:r>
      <w:r>
        <w:rPr/>
        <w:t xml:space="preserve">Zach Braffin ohjaama ja Theodore Melfin käsikirjoittama yhdysvaltalainen ryöstökomediaelokuva vuodelta 2017. Se on uusintafilmatisointi vuoden 1979 elokuvasta Going in Style, ja sen pääosissa nähdään Morgan Freeman, Michael Caine, Alan Arkin, Joey King, Matt Dillon, Christopher Lloyd, Ann-Margret, John Ortiz ja Siobhan Fallon Hogan. Se seuraa eläkeläiskolmikkoa, joka aikoo ryöstää pankin sen jälkeen, kun heidän eläkkeensä on peruttu.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 vanhuksista, jotka ryöstävät pankin</w:t>
      </w:r>
    </w:p>
    <w:p>
      <w:pPr>
        <w:pStyle w:val="TextBody"/>
        <w:bidi w:val="0"/>
        <w:jc w:val="left"/>
        <w:rPr>
          <w:b/>
          <w:u w:val="single"/>
          <w:shd w:val="clear" w:fill="FFFF00"/>
        </w:rPr>
      </w:pPr>
      <w:r>
        <w:rPr>
          <w:b/>
          <w:u w:val="single"/>
          <w:shd w:val="clear" w:fill="FFFF00"/>
        </w:rPr>
        <w:t xml:space="preserve">Asiakirjan numero 3253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Joukkueen historiassa on ollut 61 eri manageria: neljä, kun joukkue tunnettiin nimellä Cincinnati Red Stockings (1882-1889), neljä, kun se tunnettiin nimellä Cincinnati Redlegs (1953-1958) ja loput 53 Cincinnati Reds (1882-1952, 1959-1959). Pesäpallossa joukkueen päävalmentajaa kutsutaan manageriksi tai virallisemmin kenttäjohtajaksi. Pop Snyder oli Redsin ensimmäinen manageri, ja hän toimi managerina vuosina 1882-1884. Sparky Anderson on Redsin kaikkien aikojen johtava manageri runkosarjaotteluiden (1 450) ja runkosarjan voittojen (863) määrässä. Häntä seuraa Bill McKechnie molemmissa kategorioissa 1 386 ja 744 voitolla. Anderson on ainoa Redsin manageri, joka on voittanut World Seriesin kahdesti, vuosina 1975 ja 1976. Pat Moranilla, Lou Piniellalla ja McKechniellä on kummallakin yksi World Series -voitto; Moran oli managerina Black Sox -skandaalin aikana, jolla viitataan vuoden 1919 World Seriesin tapahtumiin. McKechnie johti joukkueen mestaruuteen vuonna 1940 ja Piniella vuonna 1990. Jack McKeon on ainoa manageri, joka on voittanut vuoden manageri -palkinnon Redsin kanssa, jonka hän voitti vuonna 1999. Redsin viimeisin manageri on </w:t>
      </w:r>
      <w:r>
        <w:rPr>
          <w:color w:val="A9A9A9"/>
        </w:rPr>
        <w:t xml:space="preserve">Jim Riggleman, </w:t>
      </w:r>
      <w:r>
        <w:rPr/>
        <w:t xml:space="preserve">ja nykyinen omistaja on Robert Castellini.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Cincinnati Redsin manageri?</w:t>
      </w:r>
    </w:p>
    <w:p>
      <w:pPr>
        <w:pStyle w:val="TextBody"/>
        <w:bidi w:val="0"/>
        <w:jc w:val="left"/>
        <w:rPr>
          <w:b/>
          <w:u w:val="single"/>
          <w:shd w:val="clear" w:fill="FFFF00"/>
        </w:rPr>
      </w:pPr>
      <w:r>
        <w:rPr>
          <w:b/>
          <w:u w:val="single"/>
          <w:shd w:val="clear" w:fill="FFFF00"/>
        </w:rPr>
        <w:t xml:space="preserve">Asiakirjan numero 3254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Christopher Robert Evans </w:t>
      </w:r>
      <w:r>
        <w:rPr/>
        <w:t xml:space="preserve">(s. 13. kesäkuuta 1981) on yhdysvaltalainen näyttelijä. Evans tunnetaan supersankarirooleistaan Marvelin sarjakuvahahmojen Kapteeni Amerikkana Marvel Cinematic Universe -elokuvassa ja Ihmisen soihtuna elokuvassa Fantastic Four (2005) ja sen jatko-osassa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ihmissoihtua fantastisessa nelosessa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näyttelijä, joka esittää kapteeni Amerikkaa?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kapteeni Amerikkaa näyttelevä kaveri...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ihmissoihtua Fantastic 4:ssä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esitti ihmissoihtua fantastisessa nelosessa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Christopher Robert Evans </w:t>
      </w:r>
      <w:r>
        <w:rPr/>
        <w:t xml:space="preserve">(s. 13. kesäkuuta 1981) on yhdysvaltalainen näyttelijä ja elokuvantekijä. Evans tunnetaan supersankarirooleistaan Marvelin sarjakuvahahmojen Steve Rogersina / Kapteeni Amerikkana Marvel Cinematic Universessa ja Johnny Stormina / Ihmissoihtuna Fantastic Fourissa ja sen vuoden 2007 jatko-osassa.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Kapteeni Amerikkaa näyttelevän näyttelijän nimi</w:t>
      </w:r>
    </w:p>
    <w:p>
      <w:pPr>
        <w:pStyle w:val="TextBody"/>
        <w:bidi w:val="0"/>
        <w:jc w:val="left"/>
        <w:rPr>
          <w:b/>
          <w:u w:val="single"/>
          <w:shd w:val="clear" w:fill="FFFF00"/>
        </w:rPr>
      </w:pPr>
      <w:r>
        <w:rPr>
          <w:b/>
          <w:u w:val="single"/>
          <w:shd w:val="clear" w:fill="FFFF00"/>
        </w:rPr>
        <w:t xml:space="preserve">Asiakirjan numero 3255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``Candle </w:t>
      </w:r>
      <w:r>
        <w:rPr>
          <w:color w:val="A9A9A9"/>
        </w:rPr>
        <w:t xml:space="preserve">in the Wind</w:t>
      </w:r>
      <w:r>
        <w:rPr/>
        <w:t xml:space="preserve">'' on Elton Johnin ja Bernie Taupinin säveltämä ja sanoittama trenodia. Se on </w:t>
      </w:r>
      <w:r>
        <w:rPr/>
        <w:t xml:space="preserve">alun perin sävelletty vuonna 1973 </w:t>
      </w:r>
      <w:r>
        <w:rPr/>
        <w:t xml:space="preserve">11 vuotta aiemmin kuolleen </w:t>
      </w:r>
      <w:r>
        <w:rPr>
          <w:color w:val="DCDCDC"/>
        </w:rPr>
        <w:t xml:space="preserve">Marilyn Monroen </w:t>
      </w:r>
      <w:r>
        <w:rPr/>
        <w:t xml:space="preserve">kunniaksi.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kenestä on kirjoitettu laulu candle in the wind?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candle in the wind laulu noin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kenelle kynttilä tuulessa oli alun perin kirjoitettu,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minkä kappaleen elton john kirjoitti marilyn monroelle?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kenelle elton john kirjoitti candle in the windin?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kenelle elton john kirjoitti candle in the windin?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w:t>
      </w:r>
      <w:r>
        <w:rPr>
          <w:color w:val="A9A9A9"/>
        </w:rPr>
        <w:t xml:space="preserve">1997 </w:t>
      </w:r>
      <w:r>
        <w:rPr/>
        <w:t xml:space="preserve">John esitti uudelleen kirjoitetun version kappaleesta kunnianosoituksena Walesin prinsessa Dianalle. Tämä versio kappaleesta julkaistiin singlenä, ja se nousi listaykköseksi monissa maissa. Se osoittautui paljon suuremmaksi menestykseksi kuin alkuperäinen versio, ja se on virallisesti kaikkien aikojen toiseksi myydyin single Bing Crosbyn ``White Christmas'' -kappaleen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elton john lauloi candle in the windin</w:t>
      </w:r>
    </w:p>
    <w:p>
      <w:pPr>
        <w:pStyle w:val="TextBody"/>
        <w:bidi w:val="0"/>
        <w:jc w:val="left"/>
        <w:rPr>
          <w:b/>
          <w:u w:val="single"/>
          <w:shd w:val="clear" w:fill="FFFF00"/>
        </w:rPr>
      </w:pPr>
      <w:r>
        <w:rPr>
          <w:b/>
          <w:u w:val="single"/>
          <w:shd w:val="clear" w:fill="FFFF00"/>
        </w:rPr>
        <w:t xml:space="preserve">Asiakirjan numero 3256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juridisen draamasarjan How to Get Away with Murder </w:t>
      </w:r>
      <w:r>
        <w:rPr>
          <w:color w:val="A9A9A9"/>
        </w:rPr>
        <w:t xml:space="preserve">viides kausi </w:t>
      </w:r>
      <w:r>
        <w:rPr/>
        <w:t xml:space="preserve">pyörii rikosasianajaja Annalise Keatingin ympärillä sen jälkeen, kun hänen ryhmäkanteensa hyväksyttiin, mikä toi hänelle takaisin tunnettuutta lakialalla sekä hänen henkilökohtaisen elämänsä takaiskuja. Kauden tuottavat Shondaland ja NoWalk Entertainment yhdessä ABC Studiosin kanssa, ja showrunnerina toimii Peter Nowalk. Kausi sai ensi-iltansa 27.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uusi kausi How to get away with</w:t>
      </w:r>
    </w:p>
    <w:p>
      <w:pPr>
        <w:pStyle w:val="TextBody"/>
        <w:bidi w:val="0"/>
        <w:jc w:val="left"/>
        <w:rPr>
          <w:b/>
          <w:u w:val="single"/>
          <w:shd w:val="clear" w:fill="FFFF00"/>
        </w:rPr>
      </w:pPr>
      <w:r>
        <w:rPr>
          <w:b/>
          <w:u w:val="single"/>
          <w:shd w:val="clear" w:fill="FFFF00"/>
        </w:rPr>
        <w:t xml:space="preserve">Asiakirjan numero 3257</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World Cup ennätys </w:t>
      </w:r>
    </w:p>
    <w:tbl>
      <w:tblPr>
        <w:tblW w:w="8813" w:type="dxa"/>
        <w:jc w:val="left"/>
        <w:tblInd w:w="0" w:type="dxa"/>
        <w:tblLayout w:type="fixed"/>
        <w:tblCellMar>
          <w:top w:w="28" w:type="dxa"/>
          <w:left w:w="28" w:type="dxa"/>
          <w:bottom w:w="28" w:type="dxa"/>
          <w:right w:w="28" w:type="dxa"/>
        </w:tblCellMar>
      </w:tblPr>
      <w:tblGrid>
        <w:gridCol w:w="4171"/>
        <w:gridCol w:w="1471"/>
        <w:gridCol w:w="976"/>
        <w:gridCol w:w="496"/>
        <w:gridCol w:w="406"/>
        <w:gridCol w:w="406"/>
        <w:gridCol w:w="316"/>
        <w:gridCol w:w="571"/>
      </w:tblGrid>
      <w:tr>
        <w:trPr/>
        <w:tc>
          <w:tcPr>
            <w:tcW w:w="4171" w:type="dxa"/>
            <w:tcBorders/>
            <w:vAlign w:val="center"/>
          </w:tcPr>
          <w:p>
            <w:pPr>
              <w:pStyle w:val="TableHeading"/>
              <w:suppressLineNumbers/>
              <w:bidi w:val="0"/>
              <w:spacing w:before="0" w:after="283"/>
              <w:jc w:val="center"/>
              <w:rPr/>
            </w:pPr>
            <w:r>
              <w:rPr/>
              <w:t xml:space="preserve">Vuosi </w:t>
            </w:r>
          </w:p>
        </w:tc>
        <w:tc>
          <w:tcPr>
            <w:tcW w:w="1471" w:type="dxa"/>
            <w:tcBorders/>
            <w:vAlign w:val="center"/>
          </w:tcPr>
          <w:p>
            <w:pPr>
              <w:pStyle w:val="TableHeading"/>
              <w:suppressLineNumbers/>
              <w:bidi w:val="0"/>
              <w:spacing w:before="0" w:after="283"/>
              <w:jc w:val="center"/>
              <w:rPr/>
            </w:pPr>
            <w:r>
              <w:rPr/>
              <w:t xml:space="preserve">Pyöreä </w:t>
            </w:r>
          </w:p>
        </w:tc>
        <w:tc>
          <w:tcPr>
            <w:tcW w:w="976" w:type="dxa"/>
            <w:tcBorders/>
            <w:vAlign w:val="center"/>
          </w:tcPr>
          <w:p>
            <w:pPr>
              <w:pStyle w:val="TableHeading"/>
              <w:suppressLineNumbers/>
              <w:bidi w:val="0"/>
              <w:spacing w:before="0" w:after="283"/>
              <w:jc w:val="center"/>
              <w:rPr/>
            </w:pPr>
            <w:r>
              <w:rPr/>
              <w:t xml:space="preserve">Asema </w:t>
            </w:r>
          </w:p>
        </w:tc>
        <w:tc>
          <w:tcPr>
            <w:tcW w:w="496" w:type="dxa"/>
            <w:tcBorders/>
            <w:vAlign w:val="center"/>
          </w:tcPr>
          <w:p>
            <w:pPr>
              <w:pStyle w:val="TableHeading"/>
              <w:suppressLineNumbers/>
              <w:bidi w:val="0"/>
              <w:spacing w:before="0" w:after="283"/>
              <w:jc w:val="center"/>
              <w:rPr/>
            </w:pPr>
            <w:r>
              <w:rPr/>
              <w:t xml:space="preserve">GP </w:t>
            </w:r>
          </w:p>
        </w:tc>
        <w:tc>
          <w:tcPr>
            <w:tcW w:w="406" w:type="dxa"/>
            <w:tcBorders/>
            <w:vAlign w:val="center"/>
          </w:tcPr>
          <w:p>
            <w:pPr>
              <w:pStyle w:val="TableHeading"/>
              <w:bidi w:val="0"/>
              <w:spacing w:before="0" w:after="283"/>
              <w:rPr>
                <w:sz w:val="4"/>
                <w:szCs w:val="4"/>
              </w:rPr>
            </w:pPr>
            <w:r>
              <w:rPr>
                <w:sz w:val="4"/>
                <w:szCs w:val="4"/>
              </w:rPr>
            </w:r>
          </w:p>
        </w:tc>
        <w:tc>
          <w:tcPr>
            <w:tcW w:w="406" w:type="dxa"/>
            <w:tcBorders/>
            <w:vAlign w:val="center"/>
          </w:tcPr>
          <w:p>
            <w:pPr>
              <w:pStyle w:val="TableHeading"/>
              <w:bidi w:val="0"/>
              <w:spacing w:before="0" w:after="283"/>
              <w:rPr>
                <w:sz w:val="4"/>
                <w:szCs w:val="4"/>
              </w:rPr>
            </w:pPr>
            <w:r>
              <w:rPr>
                <w:sz w:val="4"/>
                <w:szCs w:val="4"/>
              </w:rPr>
            </w:r>
          </w:p>
        </w:tc>
        <w:tc>
          <w:tcPr>
            <w:tcW w:w="316" w:type="dxa"/>
            <w:tcBorders/>
            <w:vAlign w:val="center"/>
          </w:tcPr>
          <w:p>
            <w:pPr>
              <w:pStyle w:val="TableHeading"/>
              <w:bidi w:val="0"/>
              <w:spacing w:before="0" w:after="283"/>
              <w:rPr>
                <w:sz w:val="4"/>
                <w:szCs w:val="4"/>
              </w:rPr>
            </w:pPr>
            <w:r>
              <w:rPr>
                <w:sz w:val="4"/>
                <w:szCs w:val="4"/>
              </w:rPr>
            </w:r>
          </w:p>
        </w:tc>
        <w:tc>
          <w:tcPr>
            <w:tcW w:w="571" w:type="dxa"/>
            <w:tcBorders/>
            <w:vAlign w:val="center"/>
          </w:tcPr>
          <w:p>
            <w:pPr>
              <w:pStyle w:val="TableHeading"/>
              <w:suppressLineNumbers/>
              <w:bidi w:val="0"/>
              <w:spacing w:before="0" w:after="283"/>
              <w:jc w:val="center"/>
              <w:rPr/>
            </w:pPr>
            <w:r>
              <w:rPr/>
              <w:t xml:space="preserve">NR </w:t>
            </w:r>
          </w:p>
        </w:tc>
      </w:tr>
      <w:tr>
        <w:trPr/>
        <w:tc>
          <w:tcPr>
            <w:tcW w:w="4171" w:type="dxa"/>
            <w:tcBorders/>
            <w:vAlign w:val="center"/>
          </w:tcPr>
          <w:p>
            <w:pPr>
              <w:pStyle w:val="TableContents"/>
              <w:bidi w:val="0"/>
              <w:spacing w:before="0" w:after="283"/>
              <w:jc w:val="left"/>
              <w:rPr/>
            </w:pPr>
            <w:r>
              <w:rPr/>
              <w:t xml:space="preserve">Englanti 1975 </w:t>
            </w:r>
          </w:p>
        </w:tc>
        <w:tc>
          <w:tcPr>
            <w:tcW w:w="1471" w:type="dxa"/>
            <w:tcBorders/>
            <w:vAlign w:val="center"/>
          </w:tcPr>
          <w:p>
            <w:pPr>
              <w:pStyle w:val="TableContents"/>
              <w:bidi w:val="0"/>
              <w:spacing w:before="0" w:after="283"/>
              <w:jc w:val="left"/>
              <w:rPr/>
            </w:pPr>
            <w:r>
              <w:rPr/>
              <w:t xml:space="preserve">Kierros 1 </w:t>
            </w:r>
          </w:p>
        </w:tc>
        <w:tc>
          <w:tcPr>
            <w:tcW w:w="976" w:type="dxa"/>
            <w:tcBorders/>
            <w:vAlign w:val="center"/>
          </w:tcPr>
          <w:p>
            <w:pPr>
              <w:pStyle w:val="TableContents"/>
              <w:bidi w:val="0"/>
              <w:spacing w:before="0" w:after="283"/>
              <w:jc w:val="left"/>
              <w:rPr/>
            </w:pPr>
            <w:r>
              <w:rPr/>
              <w:t xml:space="preserve">5 / 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 </w:t>
            </w:r>
          </w:p>
        </w:tc>
      </w:tr>
      <w:tr>
        <w:trPr/>
        <w:tc>
          <w:tcPr>
            <w:tcW w:w="4171" w:type="dxa"/>
            <w:tcBorders/>
            <w:vAlign w:val="center"/>
          </w:tcPr>
          <w:p>
            <w:pPr>
              <w:pStyle w:val="TableContents"/>
              <w:bidi w:val="0"/>
              <w:spacing w:before="0" w:after="283"/>
              <w:jc w:val="left"/>
              <w:rPr/>
            </w:pPr>
            <w:r>
              <w:rPr/>
              <w:t xml:space="preserve">Englanti 1979 </w:t>
            </w:r>
          </w:p>
        </w:tc>
        <w:tc>
          <w:tcPr>
            <w:tcW w:w="1471"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4 / 8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 </w:t>
            </w:r>
          </w:p>
        </w:tc>
      </w:tr>
      <w:tr>
        <w:trPr/>
        <w:tc>
          <w:tcPr>
            <w:tcW w:w="4171" w:type="dxa"/>
            <w:tcBorders/>
            <w:vAlign w:val="center"/>
          </w:tcPr>
          <w:p>
            <w:pPr>
              <w:pStyle w:val="TableContents"/>
              <w:bidi w:val="0"/>
              <w:spacing w:before="0" w:after="283"/>
              <w:jc w:val="left"/>
              <w:rPr/>
            </w:pPr>
            <w:r>
              <w:rPr/>
              <w:t xml:space="preserve">Englanti 1983 </w:t>
            </w:r>
          </w:p>
        </w:tc>
        <w:tc>
          <w:tcPr>
            <w:tcW w:w="1471"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4 / 8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 </w:t>
            </w:r>
          </w:p>
        </w:tc>
      </w:tr>
      <w:tr>
        <w:trPr/>
        <w:tc>
          <w:tcPr>
            <w:tcW w:w="4171" w:type="dxa"/>
            <w:tcBorders/>
            <w:vAlign w:val="center"/>
          </w:tcPr>
          <w:p>
            <w:pPr>
              <w:pStyle w:val="TableContents"/>
              <w:bidi w:val="0"/>
              <w:spacing w:before="0" w:after="283"/>
              <w:jc w:val="left"/>
              <w:rPr/>
            </w:pPr>
            <w:r>
              <w:rPr/>
              <w:t xml:space="preserve">Intia ja Pakistan 1987 </w:t>
            </w:r>
          </w:p>
        </w:tc>
        <w:tc>
          <w:tcPr>
            <w:tcW w:w="1471"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3 / 8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pPr>
            <w:r>
              <w:rPr/>
              <w:t xml:space="preserve">5 </w:t>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 </w:t>
            </w:r>
          </w:p>
        </w:tc>
      </w:tr>
      <w:tr>
        <w:trPr/>
        <w:tc>
          <w:tcPr>
            <w:tcW w:w="4171" w:type="dxa"/>
            <w:tcBorders/>
            <w:vAlign w:val="center"/>
          </w:tcPr>
          <w:p>
            <w:pPr>
              <w:pStyle w:val="TableContents"/>
              <w:bidi w:val="0"/>
              <w:spacing w:before="0" w:after="283"/>
              <w:jc w:val="left"/>
              <w:rPr/>
            </w:pPr>
            <w:r>
              <w:rPr/>
              <w:t xml:space="preserve">Australia ja Uusi-Seelanti </w:t>
            </w:r>
            <w:r>
              <w:rPr/>
              <w:t xml:space="preserve">1992 </w:t>
            </w:r>
          </w:p>
        </w:tc>
        <w:tc>
          <w:tcPr>
            <w:tcW w:w="1471" w:type="dxa"/>
            <w:tcBorders/>
            <w:vAlign w:val="center"/>
          </w:tcPr>
          <w:p>
            <w:pPr>
              <w:pStyle w:val="TableContents"/>
              <w:bidi w:val="0"/>
              <w:spacing w:before="0" w:after="283"/>
              <w:jc w:val="left"/>
              <w:rPr/>
            </w:pPr>
            <w:r>
              <w:rPr/>
              <w:t xml:space="preserve">Champions </w:t>
            </w:r>
          </w:p>
        </w:tc>
        <w:tc>
          <w:tcPr>
            <w:tcW w:w="976" w:type="dxa"/>
            <w:tcBorders/>
            <w:vAlign w:val="center"/>
          </w:tcPr>
          <w:p>
            <w:pPr>
              <w:pStyle w:val="TableContents"/>
              <w:bidi w:val="0"/>
              <w:spacing w:before="0" w:after="283"/>
              <w:jc w:val="left"/>
              <w:rPr/>
            </w:pPr>
            <w:r>
              <w:rPr/>
              <w:t xml:space="preserve">1 / 9 </w:t>
            </w:r>
          </w:p>
        </w:tc>
        <w:tc>
          <w:tcPr>
            <w:tcW w:w="49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171" w:type="dxa"/>
            <w:tcBorders/>
            <w:vAlign w:val="center"/>
          </w:tcPr>
          <w:p>
            <w:pPr>
              <w:pStyle w:val="TableContents"/>
              <w:bidi w:val="0"/>
              <w:spacing w:before="0" w:after="283"/>
              <w:jc w:val="left"/>
              <w:rPr/>
            </w:pPr>
            <w:r>
              <w:rPr/>
              <w:t xml:space="preserve">Intia, Pakistan ja Sri Lanka 1996 </w:t>
            </w:r>
          </w:p>
        </w:tc>
        <w:tc>
          <w:tcPr>
            <w:tcW w:w="147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6 / 12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 </w:t>
            </w:r>
          </w:p>
        </w:tc>
      </w:tr>
      <w:tr>
        <w:trPr/>
        <w:tc>
          <w:tcPr>
            <w:tcW w:w="4171" w:type="dxa"/>
            <w:tcBorders/>
            <w:vAlign w:val="center"/>
          </w:tcPr>
          <w:p>
            <w:pPr>
              <w:pStyle w:val="TableContents"/>
              <w:bidi w:val="0"/>
              <w:spacing w:before="0" w:after="283"/>
              <w:jc w:val="left"/>
              <w:rPr/>
            </w:pPr>
            <w:r>
              <w:rPr/>
              <w:t xml:space="preserve">Englanti ja Alankomaat 1999 </w:t>
            </w:r>
          </w:p>
        </w:tc>
        <w:tc>
          <w:tcPr>
            <w:tcW w:w="1471" w:type="dxa"/>
            <w:tcBorders/>
            <w:vAlign w:val="center"/>
          </w:tcPr>
          <w:p>
            <w:pPr>
              <w:pStyle w:val="TableContents"/>
              <w:bidi w:val="0"/>
              <w:spacing w:before="0" w:after="283"/>
              <w:jc w:val="left"/>
              <w:rPr/>
            </w:pPr>
            <w:r>
              <w:rPr/>
              <w:t xml:space="preserve">Toiseksi sijoittuneet </w:t>
            </w:r>
          </w:p>
        </w:tc>
        <w:tc>
          <w:tcPr>
            <w:tcW w:w="976" w:type="dxa"/>
            <w:tcBorders/>
            <w:vAlign w:val="center"/>
          </w:tcPr>
          <w:p>
            <w:pPr>
              <w:pStyle w:val="TableContents"/>
              <w:bidi w:val="0"/>
              <w:spacing w:before="0" w:after="283"/>
              <w:jc w:val="left"/>
              <w:rPr/>
            </w:pPr>
            <w:r>
              <w:rPr/>
              <w:t xml:space="preserve">2 / 12 </w:t>
            </w:r>
          </w:p>
        </w:tc>
        <w:tc>
          <w:tcPr>
            <w:tcW w:w="496" w:type="dxa"/>
            <w:tcBorders/>
            <w:vAlign w:val="center"/>
          </w:tcPr>
          <w:p>
            <w:pPr>
              <w:pStyle w:val="TableContents"/>
              <w:bidi w:val="0"/>
              <w:spacing w:before="0" w:after="283"/>
              <w:jc w:val="left"/>
              <w:rPr/>
            </w:pPr>
            <w:r>
              <w:rPr/>
              <w:t xml:space="preserve">10 </w:t>
            </w:r>
          </w:p>
        </w:tc>
        <w:tc>
          <w:tcPr>
            <w:tcW w:w="40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 </w:t>
            </w:r>
          </w:p>
        </w:tc>
      </w:tr>
      <w:tr>
        <w:trPr/>
        <w:tc>
          <w:tcPr>
            <w:tcW w:w="4171" w:type="dxa"/>
            <w:tcBorders/>
            <w:vAlign w:val="center"/>
          </w:tcPr>
          <w:p>
            <w:pPr>
              <w:pStyle w:val="TableContents"/>
              <w:bidi w:val="0"/>
              <w:spacing w:before="0" w:after="283"/>
              <w:jc w:val="left"/>
              <w:rPr/>
            </w:pPr>
            <w:r>
              <w:rPr/>
              <w:t xml:space="preserve">Etelä-Afrikka, Zimbabwe ja Kenia 2003 </w:t>
            </w:r>
          </w:p>
        </w:tc>
        <w:tc>
          <w:tcPr>
            <w:tcW w:w="1471" w:type="dxa"/>
            <w:tcBorders/>
            <w:vAlign w:val="center"/>
          </w:tcPr>
          <w:p>
            <w:pPr>
              <w:pStyle w:val="TableContents"/>
              <w:bidi w:val="0"/>
              <w:spacing w:before="0" w:after="283"/>
              <w:jc w:val="left"/>
              <w:rPr/>
            </w:pPr>
            <w:r>
              <w:rPr/>
              <w:t xml:space="preserve">Kierros 1 </w:t>
            </w:r>
          </w:p>
        </w:tc>
        <w:tc>
          <w:tcPr>
            <w:tcW w:w="976" w:type="dxa"/>
            <w:tcBorders/>
            <w:vAlign w:val="center"/>
          </w:tcPr>
          <w:p>
            <w:pPr>
              <w:pStyle w:val="TableContents"/>
              <w:bidi w:val="0"/>
              <w:spacing w:before="0" w:after="283"/>
              <w:jc w:val="left"/>
              <w:rPr/>
            </w:pPr>
            <w:r>
              <w:rPr/>
              <w:t xml:space="preserve">10 / 14 </w:t>
            </w:r>
          </w:p>
        </w:tc>
        <w:tc>
          <w:tcPr>
            <w:tcW w:w="49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r>
      <w:tr>
        <w:trPr/>
        <w:tc>
          <w:tcPr>
            <w:tcW w:w="4171" w:type="dxa"/>
            <w:tcBorders/>
            <w:vAlign w:val="center"/>
          </w:tcPr>
          <w:p>
            <w:pPr>
              <w:pStyle w:val="TableContents"/>
              <w:bidi w:val="0"/>
              <w:spacing w:before="0" w:after="283"/>
              <w:jc w:val="left"/>
              <w:rPr/>
            </w:pPr>
            <w:r>
              <w:rPr/>
              <w:t xml:space="preserve">Länsi-Intia 2007 </w:t>
            </w:r>
          </w:p>
        </w:tc>
        <w:tc>
          <w:tcPr>
            <w:tcW w:w="1471" w:type="dxa"/>
            <w:tcBorders/>
            <w:vAlign w:val="center"/>
          </w:tcPr>
          <w:p>
            <w:pPr>
              <w:pStyle w:val="TableContents"/>
              <w:bidi w:val="0"/>
              <w:spacing w:before="0" w:after="283"/>
              <w:jc w:val="left"/>
              <w:rPr/>
            </w:pPr>
            <w:r>
              <w:rPr/>
              <w:t xml:space="preserve">Kierros 1 </w:t>
            </w:r>
          </w:p>
        </w:tc>
        <w:tc>
          <w:tcPr>
            <w:tcW w:w="976" w:type="dxa"/>
            <w:tcBorders/>
            <w:vAlign w:val="center"/>
          </w:tcPr>
          <w:p>
            <w:pPr>
              <w:pStyle w:val="TableContents"/>
              <w:bidi w:val="0"/>
              <w:spacing w:before="0" w:after="283"/>
              <w:jc w:val="left"/>
              <w:rPr/>
            </w:pPr>
            <w:r>
              <w:rPr/>
              <w:t xml:space="preserve">10 / 16 </w:t>
            </w:r>
          </w:p>
        </w:tc>
        <w:tc>
          <w:tcPr>
            <w:tcW w:w="49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 </w:t>
            </w:r>
          </w:p>
        </w:tc>
      </w:tr>
      <w:tr>
        <w:trPr/>
        <w:tc>
          <w:tcPr>
            <w:tcW w:w="4171" w:type="dxa"/>
            <w:tcBorders/>
            <w:vAlign w:val="center"/>
          </w:tcPr>
          <w:p>
            <w:pPr>
              <w:pStyle w:val="TableContents"/>
              <w:bidi w:val="0"/>
              <w:spacing w:before="0" w:after="283"/>
              <w:jc w:val="left"/>
              <w:rPr/>
            </w:pPr>
            <w:r>
              <w:rPr/>
              <w:t xml:space="preserve">Intia, Sri Lanka ja Bangladesh 2011 </w:t>
            </w:r>
          </w:p>
        </w:tc>
        <w:tc>
          <w:tcPr>
            <w:tcW w:w="1471" w:type="dxa"/>
            <w:tcBorders/>
            <w:vAlign w:val="center"/>
          </w:tcPr>
          <w:p>
            <w:pPr>
              <w:pStyle w:val="TableContents"/>
              <w:bidi w:val="0"/>
              <w:spacing w:before="0" w:after="283"/>
              <w:jc w:val="left"/>
              <w:rPr/>
            </w:pPr>
            <w:r>
              <w:rPr/>
              <w:t xml:space="preserve">Puolivälierät </w:t>
            </w:r>
          </w:p>
        </w:tc>
        <w:tc>
          <w:tcPr>
            <w:tcW w:w="976" w:type="dxa"/>
            <w:tcBorders/>
            <w:vAlign w:val="center"/>
          </w:tcPr>
          <w:p>
            <w:pPr>
              <w:pStyle w:val="TableContents"/>
              <w:bidi w:val="0"/>
              <w:spacing w:before="0" w:after="283"/>
              <w:jc w:val="left"/>
              <w:rPr/>
            </w:pPr>
            <w:r>
              <w:rPr/>
              <w:t xml:space="preserve">3 / 14 </w:t>
            </w:r>
          </w:p>
        </w:tc>
        <w:tc>
          <w:tcPr>
            <w:tcW w:w="496" w:type="dxa"/>
            <w:tcBorders/>
            <w:vAlign w:val="center"/>
          </w:tcPr>
          <w:p>
            <w:pPr>
              <w:pStyle w:val="TableContents"/>
              <w:bidi w:val="0"/>
              <w:spacing w:before="0" w:after="283"/>
              <w:jc w:val="left"/>
              <w:rPr/>
            </w:pPr>
            <w:r>
              <w:rPr/>
              <w:t xml:space="preserve">8 </w:t>
            </w:r>
          </w:p>
        </w:tc>
        <w:tc>
          <w:tcPr>
            <w:tcW w:w="406" w:type="dxa"/>
            <w:tcBorders/>
            <w:vAlign w:val="center"/>
          </w:tcPr>
          <w:p>
            <w:pPr>
              <w:pStyle w:val="TableContents"/>
              <w:bidi w:val="0"/>
              <w:spacing w:before="0" w:after="283"/>
              <w:jc w:val="left"/>
              <w:rPr/>
            </w:pPr>
            <w:r>
              <w:rPr/>
              <w:t xml:space="preserve">6 </w:t>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 </w:t>
            </w:r>
          </w:p>
        </w:tc>
      </w:tr>
      <w:tr>
        <w:trPr/>
        <w:tc>
          <w:tcPr>
            <w:tcW w:w="4171" w:type="dxa"/>
            <w:tcBorders/>
            <w:vAlign w:val="center"/>
          </w:tcPr>
          <w:p>
            <w:pPr>
              <w:pStyle w:val="TableContents"/>
              <w:bidi w:val="0"/>
              <w:spacing w:before="0" w:after="283"/>
              <w:jc w:val="left"/>
              <w:rPr/>
            </w:pPr>
            <w:r>
              <w:rPr/>
              <w:t xml:space="preserve">Australia ja Uusi-Seelanti 2015 </w:t>
            </w:r>
          </w:p>
        </w:tc>
        <w:tc>
          <w:tcPr>
            <w:tcW w:w="1471" w:type="dxa"/>
            <w:tcBorders/>
            <w:vAlign w:val="center"/>
          </w:tcPr>
          <w:p>
            <w:pPr>
              <w:pStyle w:val="TableContents"/>
              <w:bidi w:val="0"/>
              <w:spacing w:before="0" w:after="283"/>
              <w:jc w:val="left"/>
              <w:rPr/>
            </w:pPr>
            <w:r>
              <w:rPr/>
              <w:t xml:space="preserve">Neljännesvälierät </w:t>
            </w:r>
          </w:p>
        </w:tc>
        <w:tc>
          <w:tcPr>
            <w:tcW w:w="976" w:type="dxa"/>
            <w:tcBorders/>
            <w:vAlign w:val="center"/>
          </w:tcPr>
          <w:p>
            <w:pPr>
              <w:pStyle w:val="TableContents"/>
              <w:bidi w:val="0"/>
              <w:spacing w:before="0" w:after="283"/>
              <w:jc w:val="left"/>
              <w:rPr/>
            </w:pPr>
            <w:r>
              <w:rPr/>
              <w:t xml:space="preserve">5 / 14 </w:t>
            </w:r>
          </w:p>
        </w:tc>
        <w:tc>
          <w:tcPr>
            <w:tcW w:w="496" w:type="dxa"/>
            <w:tcBorders/>
            <w:vAlign w:val="center"/>
          </w:tcPr>
          <w:p>
            <w:pPr>
              <w:pStyle w:val="TableContents"/>
              <w:bidi w:val="0"/>
              <w:spacing w:before="0" w:after="283"/>
              <w:jc w:val="left"/>
              <w:rPr/>
            </w:pPr>
            <w:r>
              <w:rPr/>
              <w:t xml:space="preserve">7 </w:t>
            </w:r>
          </w:p>
        </w:tc>
        <w:tc>
          <w:tcPr>
            <w:tcW w:w="406" w:type="dxa"/>
            <w:tcBorders/>
            <w:vAlign w:val="center"/>
          </w:tcPr>
          <w:p>
            <w:pPr>
              <w:pStyle w:val="TableContents"/>
              <w:bidi w:val="0"/>
              <w:spacing w:before="0" w:after="283"/>
              <w:jc w:val="left"/>
              <w:rPr>
                <w:sz w:val="4"/>
                <w:szCs w:val="4"/>
              </w:rPr>
            </w:pPr>
            <w:r>
              <w:rPr>
                <w:sz w:val="4"/>
                <w:szCs w:val="4"/>
              </w:rPr>
            </w:r>
          </w:p>
        </w:tc>
        <w:tc>
          <w:tcPr>
            <w:tcW w:w="406" w:type="dxa"/>
            <w:tcBorders/>
            <w:vAlign w:val="center"/>
          </w:tcPr>
          <w:p>
            <w:pPr>
              <w:pStyle w:val="TableContents"/>
              <w:bidi w:val="0"/>
              <w:spacing w:before="0" w:after="283"/>
              <w:jc w:val="left"/>
              <w:rPr>
                <w:sz w:val="4"/>
                <w:szCs w:val="4"/>
              </w:rPr>
            </w:pPr>
            <w:r>
              <w:rPr>
                <w:sz w:val="4"/>
                <w:szCs w:val="4"/>
              </w:rPr>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pPr>
            <w:r>
              <w:rPr/>
              <w:t xml:space="preserve">0 </w:t>
            </w:r>
          </w:p>
        </w:tc>
      </w:tr>
      <w:tr>
        <w:trPr/>
        <w:tc>
          <w:tcPr>
            <w:tcW w:w="4171" w:type="dxa"/>
            <w:tcBorders/>
            <w:vAlign w:val="center"/>
          </w:tcPr>
          <w:p>
            <w:pPr>
              <w:pStyle w:val="TableContents"/>
              <w:bidi w:val="0"/>
              <w:spacing w:before="0" w:after="283"/>
              <w:jc w:val="left"/>
              <w:rPr/>
            </w:pPr>
            <w:r>
              <w:rPr/>
              <w:t xml:space="preserve">Englanti 2019 </w:t>
            </w:r>
          </w:p>
        </w:tc>
        <w:tc>
          <w:tcPr>
            <w:tcW w:w="1471" w:type="dxa"/>
            <w:tcBorders/>
            <w:vAlign w:val="center"/>
          </w:tcPr>
          <w:p>
            <w:pPr>
              <w:pStyle w:val="TableContents"/>
              <w:bidi w:val="0"/>
              <w:spacing w:before="0" w:after="283"/>
              <w:jc w:val="left"/>
              <w:rPr/>
            </w:pPr>
            <w:r>
              <w:rPr/>
              <w:t xml:space="preserve">-</w:t>
            </w:r>
          </w:p>
        </w:tc>
        <w:tc>
          <w:tcPr>
            <w:tcW w:w="976"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31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r>
      <w:tr>
        <w:trPr/>
        <w:tc>
          <w:tcPr>
            <w:tcW w:w="4171" w:type="dxa"/>
            <w:tcBorders/>
            <w:vAlign w:val="center"/>
          </w:tcPr>
          <w:p>
            <w:pPr>
              <w:pStyle w:val="TableContents"/>
              <w:bidi w:val="0"/>
              <w:spacing w:before="0" w:after="283"/>
              <w:jc w:val="left"/>
              <w:rPr/>
            </w:pPr>
            <w:r>
              <w:rPr/>
              <w:t xml:space="preserve">Intia 2023 </w:t>
            </w:r>
          </w:p>
        </w:tc>
        <w:tc>
          <w:tcPr>
            <w:tcW w:w="1471" w:type="dxa"/>
            <w:tcBorders/>
            <w:vAlign w:val="center"/>
          </w:tcPr>
          <w:p>
            <w:pPr>
              <w:pStyle w:val="TableContents"/>
              <w:bidi w:val="0"/>
              <w:spacing w:before="0" w:after="283"/>
              <w:jc w:val="left"/>
              <w:rPr/>
            </w:pPr>
            <w:r>
              <w:rPr/>
              <w:t xml:space="preserve">-</w:t>
            </w:r>
          </w:p>
        </w:tc>
        <w:tc>
          <w:tcPr>
            <w:tcW w:w="976" w:type="dxa"/>
            <w:tcBorders/>
            <w:vAlign w:val="center"/>
          </w:tcPr>
          <w:p>
            <w:pPr>
              <w:pStyle w:val="TableContents"/>
              <w:bidi w:val="0"/>
              <w:spacing w:before="0" w:after="283"/>
              <w:jc w:val="left"/>
              <w:rPr/>
            </w:pPr>
            <w:r>
              <w:rPr/>
              <w:t xml:space="preserve">-- </w:t>
            </w:r>
          </w:p>
        </w:tc>
        <w:tc>
          <w:tcPr>
            <w:tcW w:w="49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406" w:type="dxa"/>
            <w:tcBorders/>
            <w:vAlign w:val="center"/>
          </w:tcPr>
          <w:p>
            <w:pPr>
              <w:pStyle w:val="TableContents"/>
              <w:bidi w:val="0"/>
              <w:spacing w:before="0" w:after="283"/>
              <w:jc w:val="left"/>
              <w:rPr/>
            </w:pPr>
            <w:r>
              <w:rPr/>
              <w:t xml:space="preserve">-- </w:t>
            </w:r>
          </w:p>
        </w:tc>
        <w:tc>
          <w:tcPr>
            <w:tcW w:w="316" w:type="dxa"/>
            <w:tcBorders/>
            <w:vAlign w:val="center"/>
          </w:tcPr>
          <w:p>
            <w:pPr>
              <w:pStyle w:val="TableContents"/>
              <w:bidi w:val="0"/>
              <w:spacing w:before="0" w:after="283"/>
              <w:jc w:val="left"/>
              <w:rPr/>
            </w:pPr>
            <w:r>
              <w:rPr/>
              <w:t xml:space="preserve">-- </w:t>
            </w:r>
          </w:p>
        </w:tc>
        <w:tc>
          <w:tcPr>
            <w:tcW w:w="571" w:type="dxa"/>
            <w:tcBorders/>
            <w:vAlign w:val="center"/>
          </w:tcPr>
          <w:p>
            <w:pPr>
              <w:pStyle w:val="TableContents"/>
              <w:bidi w:val="0"/>
              <w:spacing w:before="0" w:after="283"/>
              <w:jc w:val="left"/>
              <w:rPr/>
            </w:pPr>
            <w:r>
              <w:rPr/>
              <w:t xml:space="preserve">-- </w:t>
            </w:r>
          </w:p>
        </w:tc>
      </w:tr>
      <w:tr>
        <w:trPr/>
        <w:tc>
          <w:tcPr>
            <w:tcW w:w="4171" w:type="dxa"/>
            <w:tcBorders/>
            <w:vAlign w:val="center"/>
          </w:tcPr>
          <w:p>
            <w:pPr>
              <w:pStyle w:val="TableContents"/>
              <w:bidi w:val="0"/>
              <w:spacing w:before="0" w:after="283"/>
              <w:jc w:val="left"/>
              <w:rPr/>
            </w:pPr>
            <w:r>
              <w:rPr/>
              <w:t xml:space="preserve">Yhteensä </w:t>
            </w:r>
          </w:p>
        </w:tc>
        <w:tc>
          <w:tcPr>
            <w:tcW w:w="1471" w:type="dxa"/>
            <w:tcBorders/>
            <w:vAlign w:val="center"/>
          </w:tcPr>
          <w:p>
            <w:pPr>
              <w:pStyle w:val="TableContents"/>
              <w:bidi w:val="0"/>
              <w:spacing w:before="0" w:after="283"/>
              <w:jc w:val="left"/>
              <w:rPr/>
            </w:pPr>
            <w:r>
              <w:rPr/>
              <w:t xml:space="preserve">11 / 11 </w:t>
            </w:r>
          </w:p>
        </w:tc>
        <w:tc>
          <w:tcPr>
            <w:tcW w:w="976" w:type="dxa"/>
            <w:tcBorders/>
            <w:vAlign w:val="center"/>
          </w:tcPr>
          <w:p>
            <w:pPr>
              <w:pStyle w:val="TableContents"/>
              <w:bidi w:val="0"/>
              <w:spacing w:before="0" w:after="283"/>
              <w:jc w:val="left"/>
              <w:rPr/>
            </w:pPr>
            <w:r>
              <w:rPr/>
              <w:t xml:space="preserve">1 osasto </w:t>
            </w:r>
          </w:p>
        </w:tc>
        <w:tc>
          <w:tcPr>
            <w:tcW w:w="496" w:type="dxa"/>
            <w:tcBorders/>
            <w:vAlign w:val="center"/>
          </w:tcPr>
          <w:p>
            <w:pPr>
              <w:pStyle w:val="TableContents"/>
              <w:bidi w:val="0"/>
              <w:spacing w:before="0" w:after="283"/>
              <w:jc w:val="left"/>
              <w:rPr/>
            </w:pPr>
            <w:r>
              <w:rPr/>
              <w:t xml:space="preserve">71 </w:t>
            </w:r>
          </w:p>
        </w:tc>
        <w:tc>
          <w:tcPr>
            <w:tcW w:w="406" w:type="dxa"/>
            <w:tcBorders/>
            <w:vAlign w:val="center"/>
          </w:tcPr>
          <w:p>
            <w:pPr>
              <w:pStyle w:val="TableContents"/>
              <w:bidi w:val="0"/>
              <w:spacing w:before="0" w:after="283"/>
              <w:jc w:val="left"/>
              <w:rPr/>
            </w:pPr>
            <w:r>
              <w:rPr/>
              <w:t xml:space="preserve">40 </w:t>
            </w:r>
          </w:p>
        </w:tc>
        <w:tc>
          <w:tcPr>
            <w:tcW w:w="406" w:type="dxa"/>
            <w:tcBorders/>
            <w:vAlign w:val="center"/>
          </w:tcPr>
          <w:p>
            <w:pPr>
              <w:pStyle w:val="TableContents"/>
              <w:bidi w:val="0"/>
              <w:spacing w:before="0" w:after="283"/>
              <w:jc w:val="left"/>
              <w:rPr/>
            </w:pPr>
            <w:r>
              <w:rPr/>
              <w:t xml:space="preserve">29 </w:t>
            </w:r>
          </w:p>
        </w:tc>
        <w:tc>
          <w:tcPr>
            <w:tcW w:w="316" w:type="dxa"/>
            <w:tcBorders/>
            <w:vAlign w:val="center"/>
          </w:tcPr>
          <w:p>
            <w:pPr>
              <w:pStyle w:val="TableContents"/>
              <w:bidi w:val="0"/>
              <w:spacing w:before="0" w:after="283"/>
              <w:jc w:val="left"/>
              <w:rPr/>
            </w:pPr>
            <w:r>
              <w:rPr/>
              <w:t xml:space="preserve">0 </w:t>
            </w:r>
          </w:p>
        </w:tc>
        <w:tc>
          <w:tcPr>
            <w:tcW w:w="57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Pakistan voitti viimeksi maailmanmestaruuden?</w:t>
      </w:r>
    </w:p>
    <w:p>
      <w:pPr>
        <w:pStyle w:val="TextBody"/>
        <w:bidi w:val="0"/>
        <w:jc w:val="left"/>
        <w:rPr>
          <w:b/>
          <w:u w:val="single"/>
          <w:shd w:val="clear" w:fill="FFFF00"/>
        </w:rPr>
      </w:pPr>
      <w:r>
        <w:rPr>
          <w:b/>
          <w:u w:val="single"/>
          <w:shd w:val="clear" w:fill="FFFF00"/>
        </w:rPr>
        <w:t xml:space="preserve">Asiakirjan numero 3258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Mogokin laakso Ylä-Myanmarissa (Burmassa) oli vuosisatojen ajan maailman tärkein rubiinien lähde. Alueella on tuotettu joitakin poikkeuksellisia rubiineja, mutta viime vuosina hyviä rubiineja on löydetty vain vähän. </w:t>
      </w:r>
      <w:r>
        <w:rPr>
          <w:color w:val="A9A9A9"/>
        </w:rPr>
        <w:t xml:space="preserve">Keski-Myanmarissa Mong Hsun alue </w:t>
      </w:r>
      <w:r>
        <w:rPr/>
        <w:t xml:space="preserve">alkoi tuottaa rubiineja 1990-luvulla, ja siitä tuli nopeasti maailman tärkein rubiinien kaivosalue. Viimeisin Myanmarista löydetty rubiiniesiintymä on Namyassa (Namyazeik), joka sijaitsee pohjoisessa Kachinin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suurin osa maailman rubiineista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Rubiini on vaaleanpunaisesta verenpunaiseen vaihteleva jalokivi, joka on korundimineraalin (alumiinioksidi) lajike. Muita jalokivilaatuisen korundin lajikkeita kutsutaan safiireiksi. Rubiini on yksi perinteisistä pääjalokivistä ametistin, safiirin, smaragdin ja timantin ohella. Sana rubiini tulee latinankielisestä sanasta ruber, joka tarkoittaa punaista. Rubiinin väri johtuu </w:t>
      </w:r>
      <w:r>
        <w:rPr>
          <w:color w:val="A9A9A9"/>
        </w:rPr>
        <w:t xml:space="preserve">kromista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rubiinikiteen punainen väri johtuu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Historiallisesti rubiineja on louhittu myös Thaimaassa, Pailinin ja Samloutin alueella Kambodžassa sekä Afganistanissa, Australiassa, Brasiliassa, Kolumbiassa, Intiassa, Namibiassa, Japanissa, Skotlannissa ja Kolumbiassa. Toisen maailmansodan jälkeen rubiiniesiintymiä löydettiin Madagaskarista, Nepalista, Pakistanista, Tadžikistanista, Tansaniasta ja Vietnamista. Sri Lankassa tavataan yleisemmin rubiinien vaaleampia sävyjä (usein ``vaaleanpunaisia safiireja''). Makedonian tasavalta on ainoa Manner-Euroopan maa, jossa on luonnossa esiintyviä rubiineja. Niitä löytyy pääasiassa Prilepin kaupungin ympäriltä. Makedonian rubiinilla on ainutlaatuinen vadelmanvärinen väri. Rubiini sisältyy myös Makedonian vaakunaan. Muutamia rubiineja on löydetty Yhdysvaltain </w:t>
      </w:r>
      <w:r>
        <w:rPr>
          <w:color w:val="A9A9A9"/>
        </w:rPr>
        <w:t xml:space="preserve">Montanan</w:t>
      </w:r>
      <w:r>
        <w:rPr/>
        <w:t xml:space="preserve">, </w:t>
      </w:r>
      <w:r>
        <w:rPr>
          <w:color w:val="DCDCDC"/>
        </w:rPr>
        <w:t xml:space="preserve">Pohjois-Carolinan</w:t>
      </w:r>
      <w:r>
        <w:rPr/>
        <w:t xml:space="preserve">, </w:t>
      </w:r>
      <w:r>
        <w:rPr>
          <w:color w:val="2F4F4F"/>
        </w:rPr>
        <w:t xml:space="preserve">Etelä-Carolinan </w:t>
      </w:r>
      <w:r>
        <w:rPr/>
        <w:t xml:space="preserve">ja </w:t>
      </w:r>
      <w:r>
        <w:rPr>
          <w:color w:val="556B2F"/>
        </w:rPr>
        <w:t xml:space="preserve">Wyomingin </w:t>
      </w:r>
      <w:r>
        <w:rPr/>
        <w:t xml:space="preserve">osavaltioista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rubiineja löytyy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löytyy rubiineja Yhdysvalloissa</w:t>
      </w:r>
    </w:p>
    <w:p>
      <w:pPr>
        <w:pStyle w:val="TextBody"/>
        <w:bidi w:val="0"/>
        <w:jc w:val="left"/>
        <w:rPr>
          <w:b/>
          <w:u w:val="single"/>
          <w:shd w:val="clear" w:fill="FFFF00"/>
        </w:rPr>
      </w:pPr>
      <w:r>
        <w:rPr>
          <w:b/>
          <w:u w:val="single"/>
          <w:shd w:val="clear" w:fill="FFFF00"/>
        </w:rPr>
        <w:t xml:space="preserve">Asiakirjan numero 3259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Dadra ja Nagar Haveli (/ ˈdɑːdrɑː ... ˌnʌɡər həˈvɛli /; alkukirjaimilla DNH) on liittoalue Länsi-Intiassa. Se koostuu kahdesta erillisestä maantieteellisestä kokonaisuudesta: Nagar Haveli, joka on kiilautunut Maharashtran ja Gujaratin väliin, ja 1 km luoteeseen sijaitseva pienempi Dadran erillisalue, jota ympäröi Gujarat. </w:t>
      </w:r>
      <w:r>
        <w:rPr>
          <w:color w:val="A9A9A9"/>
        </w:rPr>
        <w:t xml:space="preserve">Silvassa </w:t>
      </w:r>
      <w:r>
        <w:rPr/>
        <w:t xml:space="preserve">on Dadran ja Nagar Havelin pääkaupunki.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Dadran ja Nagar Havelin pääkaupunki?</w:t>
      </w:r>
    </w:p>
    <w:p>
      <w:pPr>
        <w:pStyle w:val="TextBody"/>
        <w:bidi w:val="0"/>
        <w:jc w:val="left"/>
        <w:rPr>
          <w:b/>
          <w:u w:val="single"/>
          <w:shd w:val="clear" w:fill="FFFF00"/>
        </w:rPr>
      </w:pPr>
      <w:r>
        <w:rPr>
          <w:b/>
          <w:u w:val="single"/>
          <w:shd w:val="clear" w:fill="FFFF00"/>
        </w:rPr>
        <w:t xml:space="preserve">Asiakirjan numero 3260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Trump: </w:t>
      </w:r>
      <w:r>
        <w:rPr>
          <w:color w:val="A9A9A9"/>
        </w:rPr>
        <w:t xml:space="preserve">Trump: </w:t>
      </w:r>
      <w:r>
        <w:rPr/>
        <w:t xml:space="preserve">The Art of the Deal on </w:t>
      </w:r>
      <w:r>
        <w:rPr>
          <w:color w:val="A9A9A9"/>
        </w:rPr>
        <w:t xml:space="preserve">Donald Trumpin </w:t>
      </w:r>
      <w:r>
        <w:rPr/>
        <w:t xml:space="preserve">ja toimittaja </w:t>
      </w:r>
      <w:r>
        <w:rPr>
          <w:color w:val="DCDCDC"/>
        </w:rPr>
        <w:t xml:space="preserve">Tony Schwartzin kirjoittama </w:t>
      </w:r>
      <w:r>
        <w:rPr/>
        <w:t xml:space="preserve">kirja vuodelta 1987</w:t>
      </w:r>
      <w:r>
        <w:rPr/>
        <w:t xml:space="preserve">. Se oli osittain muistelmateos ja osittain liikeneuvontakirja, ja se oli ensimmäinen Trumpille omistettu kirja, ja se auttoi tekemään hänestä ``kotimaisen nimen''. Se nousi New York Timesin bestseller-listan ykköseksi, pysyi siellä 13 viikkoa ja oli listalla yhteensä 48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sopimuksen taito -kirjan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kirjan art of the deal</w:t>
      </w:r>
    </w:p>
    <w:p>
      <w:pPr>
        <w:pStyle w:val="TextBody"/>
        <w:bidi w:val="0"/>
        <w:jc w:val="left"/>
        <w:rPr>
          <w:b/>
          <w:u w:val="single"/>
          <w:shd w:val="clear" w:fill="FFFF00"/>
        </w:rPr>
      </w:pPr>
      <w:r>
        <w:rPr>
          <w:b/>
          <w:u w:val="single"/>
          <w:shd w:val="clear" w:fill="FFFF00"/>
        </w:rPr>
        <w:t xml:space="preserve">Asiakirjan numero 3261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Jinkx Monsoon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ru pauls drag race kausi 5</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RuPaul's Drag Race Kausi 5 </w:t>
      </w:r>
    </w:p>
    <w:tbl>
      <w:tblPr>
        <w:tblW w:w="7142" w:type="dxa"/>
        <w:jc w:val="left"/>
        <w:tblInd w:w="0" w:type="dxa"/>
        <w:tblLayout w:type="fixed"/>
        <w:tblCellMar>
          <w:top w:w="28" w:type="dxa"/>
          <w:left w:w="28" w:type="dxa"/>
          <w:bottom w:w="28" w:type="dxa"/>
          <w:right w:w="28" w:type="dxa"/>
        </w:tblCellMar>
      </w:tblPr>
      <w:tblGrid>
        <w:gridCol w:w="1771"/>
        <w:gridCol w:w="5371"/>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371" w:type="dxa"/>
            <w:tcBorders/>
            <w:vAlign w:val="center"/>
          </w:tcPr>
          <w:p>
            <w:pPr>
              <w:pStyle w:val="TableContents"/>
              <w:bidi w:val="0"/>
              <w:spacing w:before="0" w:after="283"/>
              <w:jc w:val="left"/>
              <w:rPr/>
            </w:pPr>
            <w:r>
              <w:rPr/>
              <w:t xml:space="preserve">28. tammikuuta (2013-01-28) -- 6. toukokuuta 2013 (2013-05-06)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371" w:type="dxa"/>
            <w:tcBorders/>
            <w:vAlign w:val="center"/>
          </w:tcPr>
          <w:p>
            <w:pPr>
              <w:pStyle w:val="TableContents"/>
              <w:bidi w:val="0"/>
              <w:spacing w:before="0" w:after="283"/>
              <w:jc w:val="left"/>
              <w:rPr/>
            </w:pPr>
            <w:r>
              <w:rPr/>
              <w:t xml:space="preserve">RuPaul Michelle Visage Santino Rice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371" w:type="dxa"/>
            <w:tcBorders/>
            <w:vAlign w:val="center"/>
          </w:tcPr>
          <w:p>
            <w:pPr>
              <w:pStyle w:val="TableContents"/>
              <w:bidi w:val="0"/>
              <w:spacing w:before="0" w:after="283"/>
              <w:jc w:val="left"/>
              <w:rPr/>
            </w:pPr>
            <w:r>
              <w:rPr/>
              <w:t xml:space="preserve">RuPaul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371" w:type="dxa"/>
            <w:tcBorders/>
            <w:vAlign w:val="center"/>
          </w:tcPr>
          <w:p>
            <w:pPr>
              <w:pStyle w:val="TableContents"/>
              <w:bidi w:val="0"/>
              <w:spacing w:before="0" w:after="283"/>
              <w:jc w:val="left"/>
              <w:rPr/>
            </w:pPr>
            <w:r>
              <w:rPr/>
              <w:t xml:space="preserve">Logo </w:t>
            </w:r>
          </w:p>
        </w:tc>
      </w:tr>
      <w:tr>
        <w:trPr/>
        <w:tc>
          <w:tcPr>
            <w:tcW w:w="1771" w:type="dxa"/>
            <w:tcBorders/>
            <w:vAlign w:val="center"/>
          </w:tcPr>
          <w:p>
            <w:pPr>
              <w:pStyle w:val="TableHeading"/>
              <w:suppressLineNumbers/>
              <w:bidi w:val="0"/>
              <w:spacing w:before="0" w:after="283"/>
              <w:jc w:val="center"/>
              <w:rPr/>
            </w:pPr>
            <w:r>
              <w:rPr/>
              <w:t xml:space="preserve">Kilpailijat </w:t>
            </w:r>
          </w:p>
        </w:tc>
        <w:tc>
          <w:tcPr>
            <w:tcW w:w="5371" w:type="dxa"/>
            <w:tcBorders/>
            <w:vAlign w:val="center"/>
          </w:tcPr>
          <w:p>
            <w:pPr>
              <w:pStyle w:val="TableContents"/>
              <w:bidi w:val="0"/>
              <w:spacing w:before="0" w:after="283"/>
              <w:jc w:val="left"/>
              <w:rPr/>
            </w:pPr>
            <w:r>
              <w:rPr/>
              <w:t xml:space="preserve">14 Voittaja </w:t>
            </w:r>
            <w:r>
              <w:rPr>
                <w:color w:val="A9A9A9"/>
              </w:rPr>
              <w:t xml:space="preserve">Jinkx Monsoon</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371" w:type="dxa"/>
            <w:tcBorders/>
            <w:vAlign w:val="center"/>
          </w:tcPr>
          <w:p>
            <w:pPr>
              <w:pStyle w:val="TableContents"/>
              <w:bidi w:val="0"/>
              <w:jc w:val="left"/>
              <w:rPr/>
            </w:pPr>
            <w:r>
              <w:rPr/>
              <w:t xml:space="preserve">Seattle, WA Toiseksi tullut </w:t>
            </w:r>
          </w:p>
          <w:p>
            <w:pPr>
              <w:pStyle w:val="TextBody"/>
              <w:numPr>
                <w:ilvl w:val="0"/>
                <w:numId w:val="50"/>
              </w:numPr>
              <w:tabs>
                <w:tab w:val="clear" w:pos="1134"/>
                <w:tab w:val="left" w:leader="none" w:pos="707"/>
              </w:tabs>
              <w:bidi w:val="0"/>
              <w:spacing w:before="0" w:after="0"/>
              <w:ind w:start="707" w:hanging="283"/>
              <w:jc w:val="left"/>
              <w:rPr/>
            </w:pPr>
            <w:r>
              <w:rPr/>
              <w:t xml:space="preserve">Alaska </w:t>
            </w:r>
          </w:p>
          <w:p>
            <w:pPr>
              <w:pStyle w:val="TextBody"/>
              <w:numPr>
                <w:ilvl w:val="0"/>
                <w:numId w:val="50"/>
              </w:numPr>
              <w:tabs>
                <w:tab w:val="clear" w:pos="1134"/>
                <w:tab w:val="left" w:leader="none" w:pos="707"/>
              </w:tabs>
              <w:bidi w:val="0"/>
              <w:ind w:start="707" w:hanging="283"/>
              <w:jc w:val="left"/>
              <w:rPr/>
            </w:pPr>
            <w:r>
              <w:rPr/>
              <w:t xml:space="preserve">Roxxxy Andrews </w:t>
            </w:r>
          </w:p>
          <w:p>
            <w:pPr>
              <w:pStyle w:val="TextBody"/>
              <w:bidi w:val="0"/>
              <w:spacing w:before="0" w:after="283"/>
              <w:jc w:val="left"/>
              <w:rPr/>
            </w:pPr>
            <w:r>
              <w:rPr/>
              <w:t xml:space="preserve">Kronologia </w:t>
            </w:r>
          </w:p>
          <w:p>
            <w:pPr>
              <w:pStyle w:val="TextBody"/>
              <w:numPr>
                <w:ilvl w:val="0"/>
                <w:numId w:val="51"/>
              </w:numPr>
              <w:tabs>
                <w:tab w:val="clear" w:pos="1134"/>
                <w:tab w:val="left" w:leader="none" w:pos="707"/>
              </w:tabs>
              <w:bidi w:val="0"/>
              <w:spacing w:before="0" w:after="0"/>
              <w:ind w:start="707" w:hanging="283"/>
              <w:jc w:val="left"/>
              <w:rPr/>
            </w:pPr>
            <w:r>
              <w:rPr/>
              <w:t xml:space="preserve">◀ </w:t>
            </w:r>
          </w:p>
          <w:p>
            <w:pPr>
              <w:pStyle w:val="TextBody"/>
              <w:numPr>
                <w:ilvl w:val="0"/>
                <w:numId w:val="51"/>
              </w:numPr>
              <w:tabs>
                <w:tab w:val="clear" w:pos="1134"/>
                <w:tab w:val="left" w:leader="none" w:pos="707"/>
              </w:tabs>
              <w:bidi w:val="0"/>
              <w:spacing w:before="0" w:after="0"/>
              <w:ind w:start="707" w:hanging="283"/>
              <w:jc w:val="left"/>
              <w:rPr/>
            </w:pPr>
            <w:r>
              <w:rPr/>
              <w:t xml:space="preserve">Kausi 5 </w:t>
            </w:r>
          </w:p>
          <w:p>
            <w:pPr>
              <w:pStyle w:val="TextBody"/>
              <w:numPr>
                <w:ilvl w:val="0"/>
                <w:numId w:val="51"/>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 -ohjelman 5. jakson?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RuPaul's Drag Race -sarjan viidennen kauden voittaja oli </w:t>
      </w:r>
      <w:r>
        <w:rPr>
          <w:color w:val="A9A9A9"/>
        </w:rPr>
        <w:t xml:space="preserve">Jinkx Monsoon</w:t>
      </w:r>
      <w:r>
        <w:rPr/>
        <w:t xml:space="preserve">, ja toiseksi sijoittuivat Alaska ja Roxxxy Andrews.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Rupaul's Drag Race -ohjelman viidennen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voittaa kauden 5 Rupaul Drag Race -kilpailun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voittaa Rupaul's Drag Race -ohjelman 5. kauden?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voitti Rupaul Drag Race -kilpailun 5. kauden?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Tämän kauden voittajana </w:t>
      </w:r>
      <w:r>
        <w:rPr>
          <w:color w:val="A9A9A9"/>
        </w:rPr>
        <w:t xml:space="preserve">Jinkx Monsoon voitti </w:t>
      </w:r>
      <w:r>
        <w:rPr/>
        <w:t xml:space="preserve">tittelin ``American's Next Drag Superstar'' sekä elinikäisen Colorevolution Cosmetics -kosmetiikkatuotteen, ainutlaatuisen matkan AlandChuck.travelin tarjoamana, pääesiintyjän paikan Logon Drag Race -kiertueella, jossa Absolut Vodka on mukana, ja 100 000 dollarin rahapalkinnon. Santino Rice ja Michelle Visage olivat jälleen tuomareina paneelissa. Joka jaksossa kiitotien aikana soiva tunnuskappale on ``I Bring the Beat'', kun taas lopputeksteissä soiva kappale on ``The Beginning'', molemmat kappaleet ovat RuPaulin albumilta Glamazon.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kauden 5 ru paul drag race</w:t>
      </w:r>
    </w:p>
    <w:p>
      <w:pPr>
        <w:pStyle w:val="TextBody"/>
        <w:bidi w:val="0"/>
        <w:jc w:val="left"/>
        <w:rPr>
          <w:b/>
          <w:u w:val="single"/>
          <w:shd w:val="clear" w:fill="FFFF00"/>
        </w:rPr>
      </w:pPr>
      <w:r>
        <w:rPr>
          <w:b/>
          <w:u w:val="single"/>
          <w:shd w:val="clear" w:fill="FFFF00"/>
        </w:rPr>
        <w:t xml:space="preserve">Asiakirjan numero 3262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Hänen kuolemansa jälkeen vuonna 1847 hänen epätavallinen elämäntarinansa herätti yhä enemmän kiinnostusta. Charles Dickensin toimittamassa teoksessa All the Year Round kirjoitti hänestä vuonna 1865, että "puusepän tytär on saanut itselleen nimen ja ansainnut sen". Usein on väitetty, että hänen tarinansa innoitti </w:t>
      </w:r>
      <w:r>
        <w:rPr>
          <w:color w:val="A9A9A9"/>
        </w:rPr>
        <w:t xml:space="preserve">Terry Sullivanin</w:t>
      </w:r>
      <w:r>
        <w:rPr/>
        <w:t xml:space="preserve"> vuonna 1908 kirjoittamaa kielikuvitusta "Hän myy simpukankuoria merenrannalla"</w:t>
      </w:r>
      <w:r>
        <w:rPr/>
        <w:t xml:space="preserve">. Vuonna 2010, sata kuusikymmentäkolme vuotta hänen kuolemansa jälkeen, Royal Society sisällytti Anningin kymmenen tieteen historiaan eniten vaikuttaneen brittiläisen naisen luetteloon.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Sally myy simpukankuoria merenrannalla.</w:t>
      </w:r>
    </w:p>
    <w:p>
      <w:pPr>
        <w:pStyle w:val="TextBody"/>
        <w:bidi w:val="0"/>
        <w:jc w:val="left"/>
        <w:rPr>
          <w:b/>
          <w:u w:val="single"/>
          <w:shd w:val="clear" w:fill="FFFF00"/>
        </w:rPr>
      </w:pPr>
      <w:r>
        <w:rPr>
          <w:b/>
          <w:u w:val="single"/>
          <w:shd w:val="clear" w:fill="FFFF00"/>
        </w:rPr>
        <w:t xml:space="preserve">Asiakirjan numero 3263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 the Deer on tunnettu ylistys- ja ylistysvirsi, jonka on kirjoittanut </w:t>
      </w:r>
      <w:r>
        <w:rPr>
          <w:color w:val="A9A9A9"/>
        </w:rPr>
        <w:t xml:space="preserve">Martin J. Nystrom</w:t>
      </w:r>
      <w:r>
        <w:rPr/>
        <w:t xml:space="preserve">, kotoisin Seattlesta, Washingtonista. Vuonna 1984 kirjoitettu laulu perustuu Psalmiin 42:1;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kuin peura, joka haikailee veden perään.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niin kuin peura haikailee veden perään...</w:t>
      </w:r>
    </w:p>
    <w:p>
      <w:pPr>
        <w:pStyle w:val="TextBody"/>
        <w:bidi w:val="0"/>
        <w:jc w:val="left"/>
        <w:rPr>
          <w:b/>
          <w:u w:val="single"/>
          <w:shd w:val="clear" w:fill="FFFF00"/>
        </w:rPr>
      </w:pPr>
      <w:r>
        <w:rPr>
          <w:b/>
          <w:u w:val="single"/>
          <w:shd w:val="clear" w:fill="FFFF00"/>
        </w:rPr>
        <w:t xml:space="preserve">Asiakirjan numero 3264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Eräässä The Big Bang Theory -televisiosarjan jaksossa Amy kertoi osan </w:t>
      </w:r>
      <w:r>
        <w:rPr>
          <w:color w:val="A9A9A9"/>
        </w:rPr>
        <w:t xml:space="preserve">Millerin tarinasta </w:t>
      </w:r>
      <w:r>
        <w:rPr/>
        <w:t xml:space="preserve">(alkuperäisessä keskiajan englanninkielisessä versiossa), kun Bernadette haastoi hänet kertomaan likaisen tarinan. Amyn mukaan se oli likaisin tarina, jonka hän tiesi.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big bang theory amy kertoo likaisen tarinan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Samana iltana Absolon tulee ja pyytää Alisounia suutelemaan häntä. Alison kieltäytyy ensin, mutta suostuu lopulta. Sen sijaan, että hän olisi esittänyt huulensa Absolonin huulille, hän työntää takapuolensa ulos makuuhuoneen ``shot-window'' (salaojan tuuletusaukko), ja Absolon suutelee hänen ``persettään'' pimeässä. Absolon on vihainen siitä, että häntä on huijattu, ja hän saa sepältä tulikuuman polttopullon, jolla hän aikoo polttaa Alisounin. Palatessaan Nicholas työntää kuitenkin takapuolensa ulos päästäkseen mukaan pilaan ja piereskelee Absolonin naamaan. Absolon työntää liekin </w:t>
      </w:r>
      <w:r>
        <w:rPr>
          <w:color w:val="A9A9A9"/>
        </w:rPr>
        <w:t xml:space="preserve">Nicholaksen </w:t>
      </w:r>
      <w:r>
        <w:rPr/>
        <w:t xml:space="preserve">"säärien keskelle"</w:t>
      </w:r>
      <w:r>
        <w:rPr/>
        <w:t xml:space="preserve">, joka huutaa "vettä!" lievittääkseen kipua.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leimattu kuumalla hiilihangolla myllärin tarinassa...</w:t>
      </w:r>
    </w:p>
    <w:p>
      <w:pPr>
        <w:pStyle w:val="TextBody"/>
        <w:bidi w:val="0"/>
        <w:jc w:val="left"/>
        <w:rPr>
          <w:b/>
          <w:u w:val="single"/>
          <w:shd w:val="clear" w:fill="FFFF00"/>
        </w:rPr>
      </w:pPr>
      <w:r>
        <w:rPr>
          <w:b/>
          <w:u w:val="single"/>
          <w:shd w:val="clear" w:fill="FFFF00"/>
        </w:rPr>
        <w:t xml:space="preserve">Asiakirjan numero 3265</w:t>
      </w:r>
    </w:p>
    <w:p>
      <w:pPr>
        <w:pStyle w:val="TextBody"/>
        <w:bidi w:val="0"/>
        <w:jc w:val="left"/>
        <w:rPr>
          <w:b/>
          <w:shd w:val="clear" w:fill="FFFF00"/>
        </w:rPr>
      </w:pPr>
      <w:r>
        <w:rPr>
          <w:b/>
          <w:shd w:val="clear" w:fill="FFFF00"/>
        </w:rPr>
        <w:t xml:space="preserve">Tekstin numero 0</w:t>
      </w:r>
    </w:p>
    <w:p>
      <w:pPr>
        <w:pStyle w:val="TextBody"/>
        <w:numPr>
          <w:ilvl w:val="0"/>
          <w:numId w:val="52"/>
        </w:numPr>
        <w:tabs>
          <w:tab w:val="clear" w:pos="1134"/>
          <w:tab w:val="left" w:leader="none" w:pos="720"/>
        </w:tabs>
        <w:bidi w:val="0"/>
        <w:ind w:start="720" w:hanging="283"/>
        <w:jc w:val="left"/>
        <w:rPr/>
      </w:pPr>
      <w:r>
        <w:rPr/>
        <w:t xml:space="preserve">Kaksi ympyrää on yhtenevä</w:t>
      </w:r>
      <w:r>
        <w:rPr>
          <w:color w:val="A9A9A9"/>
        </w:rPr>
        <w:t xml:space="preserve">, jos niiden halkaisija </w:t>
      </w:r>
      <w:r>
        <w:rPr/>
        <w:t xml:space="preserve">on</w:t>
      </w:r>
      <w:r>
        <w:rPr>
          <w:color w:val="A9A9A9"/>
        </w:rPr>
        <w:t xml:space="preserve"> sama.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sanomme, että kaksi ympyrää on yhteneväinen?</w:t>
      </w:r>
    </w:p>
    <w:p>
      <w:pPr>
        <w:pStyle w:val="TextBody"/>
        <w:bidi w:val="0"/>
        <w:jc w:val="left"/>
        <w:rPr>
          <w:b/>
          <w:shd w:val="clear" w:fill="FFFF00"/>
        </w:rPr>
      </w:pPr>
      <w:r>
        <w:rPr>
          <w:b/>
          <w:shd w:val="clear" w:fill="FFFF00"/>
        </w:rPr>
        <w:t xml:space="preserve">Teksti numero 1</w:t>
      </w:r>
    </w:p>
    <w:p>
      <w:pPr>
        <w:pStyle w:val="TextBody"/>
        <w:numPr>
          <w:ilvl w:val="0"/>
          <w:numId w:val="53"/>
        </w:numPr>
        <w:tabs>
          <w:tab w:val="clear" w:pos="1134"/>
          <w:tab w:val="left" w:leader="none" w:pos="707"/>
        </w:tabs>
        <w:bidi w:val="0"/>
        <w:spacing w:before="0" w:after="0"/>
        <w:ind w:start="707" w:hanging="283"/>
        <w:jc w:val="left"/>
        <w:rPr/>
      </w:pPr>
      <w:r>
        <w:rPr/>
        <w:t xml:space="preserve">Kaksi suoran segmenttiä on yhtenevä, jos ne ovat yhtä pitkiä. </w:t>
      </w:r>
    </w:p>
    <w:p>
      <w:pPr>
        <w:pStyle w:val="TextBody"/>
        <w:numPr>
          <w:ilvl w:val="0"/>
          <w:numId w:val="53"/>
        </w:numPr>
        <w:tabs>
          <w:tab w:val="clear" w:pos="1134"/>
          <w:tab w:val="left" w:leader="none" w:pos="707"/>
        </w:tabs>
        <w:bidi w:val="0"/>
        <w:spacing w:before="0" w:after="0"/>
        <w:ind w:start="707" w:hanging="283"/>
        <w:jc w:val="left"/>
        <w:rPr/>
      </w:pPr>
      <w:r>
        <w:rPr/>
        <w:t xml:space="preserve">Kaksi kulmaa on yhtenevä, jos niillä on sama mitta. </w:t>
      </w:r>
    </w:p>
    <w:p>
      <w:pPr>
        <w:pStyle w:val="TextBody"/>
        <w:numPr>
          <w:ilvl w:val="0"/>
          <w:numId w:val="53"/>
        </w:numPr>
        <w:tabs>
          <w:tab w:val="clear" w:pos="1134"/>
          <w:tab w:val="left" w:leader="none" w:pos="707"/>
        </w:tabs>
        <w:bidi w:val="0"/>
        <w:ind w:start="707" w:hanging="283"/>
        <w:jc w:val="left"/>
        <w:rPr/>
      </w:pPr>
      <w:r>
        <w:rPr/>
        <w:t xml:space="preserve">Kaksi ympyrää on yhtenevä</w:t>
      </w:r>
      <w:r>
        <w:rPr>
          <w:color w:val="A9A9A9"/>
        </w:rPr>
        <w:t xml:space="preserve">, jos niiden halkaisija </w:t>
      </w:r>
      <w:r>
        <w:rPr/>
        <w:t xml:space="preserve">on</w:t>
      </w:r>
      <w:r>
        <w:rPr>
          <w:color w:val="A9A9A9"/>
        </w:rPr>
        <w:t xml:space="preserve"> sama.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kaksi ympyrää ovat yhteneväisiä?</w:t>
      </w:r>
    </w:p>
    <w:p>
      <w:pPr>
        <w:pStyle w:val="TextBody"/>
        <w:bidi w:val="0"/>
        <w:jc w:val="left"/>
        <w:rPr>
          <w:b/>
          <w:u w:val="single"/>
          <w:shd w:val="clear" w:fill="FFFF00"/>
        </w:rPr>
      </w:pPr>
      <w:r>
        <w:rPr>
          <w:b/>
          <w:u w:val="single"/>
          <w:shd w:val="clear" w:fill="FFFF00"/>
        </w:rPr>
        <w:t xml:space="preserve">Asiakirjan numero 3266</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65"/>
        <w:gridCol w:w="855"/>
        <w:gridCol w:w="1453"/>
        <w:gridCol w:w="1389"/>
        <w:gridCol w:w="5743"/>
      </w:tblGrid>
      <w:tr>
        <w:trPr/>
        <w:tc>
          <w:tcPr>
            <w:tcW w:w="765" w:type="dxa"/>
            <w:tcBorders/>
            <w:vAlign w:val="center"/>
          </w:tcPr>
          <w:p>
            <w:pPr>
              <w:pStyle w:val="TableHeading"/>
              <w:suppressLineNumbers/>
              <w:bidi w:val="0"/>
              <w:spacing w:before="0" w:after="283"/>
              <w:jc w:val="center"/>
              <w:rPr/>
            </w:pPr>
            <w:r>
              <w:rPr/>
              <w:t xml:space="preserve">Nro sarjassa </w:t>
            </w:r>
          </w:p>
        </w:tc>
        <w:tc>
          <w:tcPr>
            <w:tcW w:w="855" w:type="dxa"/>
            <w:tcBorders/>
            <w:vAlign w:val="center"/>
          </w:tcPr>
          <w:p>
            <w:pPr>
              <w:pStyle w:val="TableHeading"/>
              <w:suppressLineNumbers/>
              <w:bidi w:val="0"/>
              <w:spacing w:before="0" w:after="283"/>
              <w:jc w:val="center"/>
              <w:rPr/>
            </w:pPr>
            <w:r>
              <w:rPr/>
              <w:t xml:space="preserve">Nro kauden aikana </w:t>
            </w:r>
          </w:p>
        </w:tc>
        <w:tc>
          <w:tcPr>
            <w:tcW w:w="1453" w:type="dxa"/>
            <w:tcBorders/>
            <w:vAlign w:val="center"/>
          </w:tcPr>
          <w:p>
            <w:pPr>
              <w:pStyle w:val="TableHeading"/>
              <w:suppressLineNumbers/>
              <w:bidi w:val="0"/>
              <w:spacing w:before="0" w:after="283"/>
              <w:jc w:val="center"/>
              <w:rPr/>
            </w:pPr>
            <w:r>
              <w:rPr/>
              <w:t xml:space="preserve">Otsikko </w:t>
            </w:r>
          </w:p>
        </w:tc>
        <w:tc>
          <w:tcPr>
            <w:tcW w:w="1389" w:type="dxa"/>
            <w:tcBorders/>
            <w:vAlign w:val="center"/>
          </w:tcPr>
          <w:p>
            <w:pPr>
              <w:pStyle w:val="TableHeading"/>
              <w:suppressLineNumbers/>
              <w:bidi w:val="0"/>
              <w:spacing w:before="0" w:after="283"/>
              <w:jc w:val="center"/>
              <w:rPr/>
            </w:pPr>
            <w:r>
              <w:rPr/>
              <w:t xml:space="preserve">Alkuperäinen lähetyspäivä </w:t>
            </w:r>
          </w:p>
        </w:tc>
        <w:tc>
          <w:tcPr>
            <w:tcW w:w="5743" w:type="dxa"/>
            <w:tcBorders/>
            <w:vAlign w:val="center"/>
          </w:tcPr>
          <w:p>
            <w:pPr>
              <w:pStyle w:val="TableHeading"/>
              <w:suppressLineNumbers/>
              <w:bidi w:val="0"/>
              <w:spacing w:before="0" w:after="283"/>
              <w:jc w:val="center"/>
              <w:rPr/>
            </w:pPr>
            <w:r>
              <w:rPr/>
              <w:t xml:space="preserve">Yhdysvaltain katsojat (miljoonaa) </w:t>
            </w:r>
          </w:p>
        </w:tc>
      </w:tr>
      <w:tr>
        <w:trPr/>
        <w:tc>
          <w:tcPr>
            <w:tcW w:w="765" w:type="dxa"/>
            <w:tcBorders/>
            <w:vAlign w:val="center"/>
          </w:tcPr>
          <w:p>
            <w:pPr>
              <w:pStyle w:val="TableHeading"/>
              <w:bidi w:val="0"/>
              <w:spacing w:before="0" w:after="283"/>
              <w:rPr>
                <w:sz w:val="4"/>
                <w:szCs w:val="4"/>
              </w:rPr>
            </w:pPr>
            <w:r>
              <w:rPr>
                <w:sz w:val="4"/>
                <w:szCs w:val="4"/>
              </w:rPr>
            </w:r>
          </w:p>
        </w:tc>
        <w:tc>
          <w:tcPr>
            <w:tcW w:w="855" w:type="dxa"/>
            <w:tcBorders/>
            <w:vAlign w:val="center"/>
          </w:tcPr>
          <w:p>
            <w:pPr>
              <w:pStyle w:val="TableContents"/>
              <w:bidi w:val="0"/>
              <w:spacing w:before="0" w:after="283"/>
              <w:jc w:val="left"/>
              <w:rPr>
                <w:sz w:val="4"/>
                <w:szCs w:val="4"/>
              </w:rPr>
            </w:pPr>
            <w:r>
              <w:rPr>
                <w:sz w:val="4"/>
                <w:szCs w:val="4"/>
              </w:rPr>
            </w:r>
          </w:p>
        </w:tc>
        <w:tc>
          <w:tcPr>
            <w:tcW w:w="1453" w:type="dxa"/>
            <w:tcBorders/>
            <w:vAlign w:val="center"/>
          </w:tcPr>
          <w:p>
            <w:pPr>
              <w:pStyle w:val="TableContents"/>
              <w:bidi w:val="0"/>
              <w:spacing w:before="0" w:after="283"/>
              <w:jc w:val="left"/>
              <w:rPr/>
            </w:pPr>
            <w:r>
              <w:rPr/>
              <w:t xml:space="preserve">"Kieroutunut suhde </w:t>
            </w:r>
          </w:p>
        </w:tc>
        <w:tc>
          <w:tcPr>
            <w:tcW w:w="1389" w:type="dxa"/>
            <w:tcBorders/>
            <w:vAlign w:val="center"/>
          </w:tcPr>
          <w:p>
            <w:pPr>
              <w:pStyle w:val="TableContents"/>
              <w:bidi w:val="0"/>
              <w:spacing w:before="0" w:after="283"/>
              <w:jc w:val="left"/>
              <w:rPr/>
            </w:pPr>
            <w:r>
              <w:rPr/>
              <w:t xml:space="preserve">9. syyskuuta 2014 (2014-09-09) </w:t>
            </w:r>
          </w:p>
        </w:tc>
        <w:tc>
          <w:tcPr>
            <w:tcW w:w="5743" w:type="dxa"/>
            <w:tcBorders/>
            <w:vAlign w:val="center"/>
          </w:tcPr>
          <w:p>
            <w:pPr>
              <w:pStyle w:val="TableContents"/>
              <w:bidi w:val="0"/>
              <w:jc w:val="left"/>
              <w:rPr/>
            </w:pPr>
            <w:r>
              <w:rPr/>
              <w:t xml:space="preserve">1.93 </w:t>
            </w:r>
          </w:p>
          <w:p>
            <w:pPr>
              <w:pStyle w:val="TextBody"/>
              <w:bidi w:val="0"/>
              <w:spacing w:before="0" w:after="283"/>
              <w:jc w:val="left"/>
              <w:rPr/>
            </w:pPr>
            <w:r>
              <w:rPr/>
              <w:t xml:space="preserve">Alex tekee raskaustestin, koska kaikki luulevat hänen olevan raskaana. Hänen miehensä Brad rakastaa työtään enemmän kuin Alexia, mutta haluaa hyvittää sen. Esperanza käsittelee ex-miestään. Kelly haluaa ostaa talon poikaystävälleen Travisille ja pojalleen Justicelle. </w:t>
            </w:r>
          </w:p>
          <w:p>
            <w:pPr>
              <w:pStyle w:val="TextBody"/>
              <w:bidi w:val="0"/>
              <w:spacing w:before="0" w:after="283"/>
              <w:jc w:val="left"/>
              <w:rPr/>
            </w:pPr>
            <w:r>
              <w:rPr/>
              <w:t xml:space="preserve">Huomautus: Esperanzan hahmo (näyttelijä Zulay Henao) perustuu samannimiseen hahmoon (myös näyttelijä Zulay Henao) elokuvasta The Single Moms Club. Hahmo Natalie perustuu hahmoon Lytia Wright elokuvasta The Single Moms Club. </w:t>
            </w:r>
          </w:p>
          <w:p>
            <w:pPr>
              <w:pStyle w:val="TextBody"/>
              <w:bidi w:val="0"/>
              <w:spacing w:before="0" w:after="283"/>
              <w:jc w:val="left"/>
              <w:rPr/>
            </w:pPr>
            <w:r>
              <w:rPr/>
              <w:t xml:space="preserve">Erot elokuvaan: (1) Tytöt tapaavat, koska heidän lapsensa ovat samassa urheilujoukkueessa, toisin kuin elokuvassa, jossa heidän lapsensa joutuivat vaikeuksiin koulussa. (2) Esperanzan hahmo ja juoni on käynnistetty uudelleen, ja hänen ex-miehensä on aggressiivisempi. </w:t>
            </w:r>
          </w:p>
        </w:tc>
      </w:tr>
      <w:tr>
        <w:trPr/>
        <w:tc>
          <w:tcPr>
            <w:tcW w:w="765" w:type="dxa"/>
            <w:tcBorders/>
            <w:vAlign w:val="center"/>
          </w:tcPr>
          <w:p>
            <w:pPr>
              <w:pStyle w:val="TableHeading"/>
              <w:bidi w:val="0"/>
              <w:spacing w:before="0" w:after="283"/>
              <w:rPr>
                <w:sz w:val="4"/>
                <w:szCs w:val="4"/>
              </w:rPr>
            </w:pPr>
            <w:r>
              <w:rPr>
                <w:sz w:val="4"/>
                <w:szCs w:val="4"/>
              </w:rPr>
            </w:r>
          </w:p>
        </w:tc>
        <w:tc>
          <w:tcPr>
            <w:tcW w:w="855" w:type="dxa"/>
            <w:tcBorders/>
            <w:vAlign w:val="center"/>
          </w:tcPr>
          <w:p>
            <w:pPr>
              <w:pStyle w:val="TableContents"/>
              <w:bidi w:val="0"/>
              <w:spacing w:before="0" w:after="283"/>
              <w:jc w:val="left"/>
              <w:rPr>
                <w:sz w:val="4"/>
                <w:szCs w:val="4"/>
              </w:rPr>
            </w:pPr>
            <w:r>
              <w:rPr>
                <w:sz w:val="4"/>
                <w:szCs w:val="4"/>
              </w:rPr>
            </w:r>
          </w:p>
        </w:tc>
        <w:tc>
          <w:tcPr>
            <w:tcW w:w="1453" w:type="dxa"/>
            <w:tcBorders/>
            <w:vAlign w:val="center"/>
          </w:tcPr>
          <w:p>
            <w:pPr>
              <w:pStyle w:val="TableContents"/>
              <w:bidi w:val="0"/>
              <w:spacing w:before="0" w:after="283"/>
              <w:jc w:val="left"/>
              <w:rPr/>
            </w:pPr>
            <w:r>
              <w:rPr/>
              <w:t xml:space="preserve">"Laukauksia ammuttu </w:t>
            </w:r>
          </w:p>
        </w:tc>
        <w:tc>
          <w:tcPr>
            <w:tcW w:w="1389" w:type="dxa"/>
            <w:tcBorders/>
            <w:vAlign w:val="center"/>
          </w:tcPr>
          <w:p>
            <w:pPr>
              <w:pStyle w:val="TableContents"/>
              <w:bidi w:val="0"/>
              <w:spacing w:before="0" w:after="283"/>
              <w:jc w:val="left"/>
              <w:rPr/>
            </w:pPr>
            <w:r>
              <w:rPr/>
              <w:t xml:space="preserve">9. syyskuuta 2014 (2014-09-09) </w:t>
            </w:r>
          </w:p>
        </w:tc>
        <w:tc>
          <w:tcPr>
            <w:tcW w:w="5743" w:type="dxa"/>
            <w:tcBorders/>
            <w:vAlign w:val="center"/>
          </w:tcPr>
          <w:p>
            <w:pPr>
              <w:pStyle w:val="TableContents"/>
              <w:bidi w:val="0"/>
              <w:spacing w:before="0" w:after="283"/>
              <w:jc w:val="left"/>
              <w:rPr/>
            </w:pPr>
            <w:r>
              <w:rPr/>
              <w:t xml:space="preserve">1.92 Kelly ostaa asunnon Alexin ja Marcien naapurustosta; sillä välin Esperanzan uusi rakastaja paljastuu Edwardille. </w:t>
            </w:r>
          </w:p>
        </w:tc>
      </w:tr>
      <w:tr>
        <w:trPr/>
        <w:tc>
          <w:tcPr>
            <w:tcW w:w="765" w:type="dxa"/>
            <w:tcBorders/>
            <w:vAlign w:val="center"/>
          </w:tcPr>
          <w:p>
            <w:pPr>
              <w:pStyle w:val="TableHeading"/>
              <w:bidi w:val="0"/>
              <w:spacing w:before="0" w:after="283"/>
              <w:rPr>
                <w:sz w:val="4"/>
                <w:szCs w:val="4"/>
              </w:rPr>
            </w:pPr>
            <w:r>
              <w:rPr>
                <w:sz w:val="4"/>
                <w:szCs w:val="4"/>
              </w:rPr>
            </w:r>
          </w:p>
        </w:tc>
        <w:tc>
          <w:tcPr>
            <w:tcW w:w="855" w:type="dxa"/>
            <w:tcBorders/>
            <w:vAlign w:val="center"/>
          </w:tcPr>
          <w:p>
            <w:pPr>
              <w:pStyle w:val="TableContents"/>
              <w:bidi w:val="0"/>
              <w:spacing w:before="0" w:after="283"/>
              <w:jc w:val="left"/>
              <w:rPr>
                <w:sz w:val="4"/>
                <w:szCs w:val="4"/>
              </w:rPr>
            </w:pPr>
            <w:r>
              <w:rPr>
                <w:sz w:val="4"/>
                <w:szCs w:val="4"/>
              </w:rPr>
            </w:r>
          </w:p>
        </w:tc>
        <w:tc>
          <w:tcPr>
            <w:tcW w:w="1453" w:type="dxa"/>
            <w:tcBorders/>
            <w:vAlign w:val="center"/>
          </w:tcPr>
          <w:p>
            <w:pPr>
              <w:pStyle w:val="TableContents"/>
              <w:bidi w:val="0"/>
              <w:spacing w:before="0" w:after="283"/>
              <w:jc w:val="left"/>
              <w:rPr/>
            </w:pPr>
            <w:r>
              <w:rPr/>
              <w:t xml:space="preserve">"Alex on raskaana. </w:t>
            </w:r>
          </w:p>
        </w:tc>
        <w:tc>
          <w:tcPr>
            <w:tcW w:w="1389" w:type="dxa"/>
            <w:tcBorders/>
            <w:vAlign w:val="center"/>
          </w:tcPr>
          <w:p>
            <w:pPr>
              <w:pStyle w:val="TableContents"/>
              <w:bidi w:val="0"/>
              <w:spacing w:before="0" w:after="283"/>
              <w:jc w:val="left"/>
              <w:rPr/>
            </w:pPr>
            <w:r>
              <w:rPr/>
              <w:t xml:space="preserve">16. syyskuuta 2014 (2014-09-16) </w:t>
            </w:r>
          </w:p>
        </w:tc>
        <w:tc>
          <w:tcPr>
            <w:tcW w:w="5743" w:type="dxa"/>
            <w:tcBorders/>
            <w:vAlign w:val="center"/>
          </w:tcPr>
          <w:p>
            <w:pPr>
              <w:pStyle w:val="TableContents"/>
              <w:bidi w:val="0"/>
              <w:spacing w:before="0" w:after="283"/>
              <w:jc w:val="left"/>
              <w:rPr/>
            </w:pPr>
            <w:r>
              <w:rPr/>
              <w:t xml:space="preserve">1.80 Brad ja Alex auttavat Kellyä muuttamaan uuteen taloon, ja Bradin epäilyt Alexin uskottomuudesta joutuvat jäihin, kun Kelly paljastaa olevansa raskaana. </w:t>
            </w:r>
          </w:p>
        </w:tc>
      </w:tr>
      <w:tr>
        <w:trPr/>
        <w:tc>
          <w:tcPr>
            <w:tcW w:w="765" w:type="dxa"/>
            <w:tcBorders/>
            <w:vAlign w:val="center"/>
          </w:tcPr>
          <w:p>
            <w:pPr>
              <w:pStyle w:val="TableHeading"/>
              <w:bidi w:val="0"/>
              <w:spacing w:before="0" w:after="283"/>
              <w:rPr>
                <w:sz w:val="4"/>
                <w:szCs w:val="4"/>
              </w:rPr>
            </w:pPr>
            <w:r>
              <w:rPr>
                <w:sz w:val="4"/>
                <w:szCs w:val="4"/>
              </w:rPr>
            </w:r>
          </w:p>
        </w:tc>
        <w:tc>
          <w:tcPr>
            <w:tcW w:w="855" w:type="dxa"/>
            <w:tcBorders/>
            <w:vAlign w:val="center"/>
          </w:tcPr>
          <w:p>
            <w:pPr>
              <w:pStyle w:val="TableContents"/>
              <w:bidi w:val="0"/>
              <w:spacing w:before="0" w:after="283"/>
              <w:jc w:val="left"/>
              <w:rPr>
                <w:sz w:val="4"/>
                <w:szCs w:val="4"/>
              </w:rPr>
            </w:pPr>
            <w:r>
              <w:rPr>
                <w:sz w:val="4"/>
                <w:szCs w:val="4"/>
              </w:rPr>
            </w:r>
          </w:p>
        </w:tc>
        <w:tc>
          <w:tcPr>
            <w:tcW w:w="1453" w:type="dxa"/>
            <w:tcBorders/>
            <w:vAlign w:val="center"/>
          </w:tcPr>
          <w:p>
            <w:pPr>
              <w:pStyle w:val="TableContents"/>
              <w:bidi w:val="0"/>
              <w:spacing w:before="0" w:after="283"/>
              <w:jc w:val="left"/>
              <w:rPr/>
            </w:pPr>
            <w:r>
              <w:rPr/>
              <w:t xml:space="preserve">"Kolumbialainen </w:t>
            </w:r>
          </w:p>
        </w:tc>
        <w:tc>
          <w:tcPr>
            <w:tcW w:w="1389" w:type="dxa"/>
            <w:tcBorders/>
            <w:vAlign w:val="center"/>
          </w:tcPr>
          <w:p>
            <w:pPr>
              <w:pStyle w:val="TableContents"/>
              <w:bidi w:val="0"/>
              <w:spacing w:before="0" w:after="283"/>
              <w:jc w:val="left"/>
              <w:rPr/>
            </w:pPr>
            <w:r>
              <w:rPr/>
              <w:t xml:space="preserve">23. syyskuuta 2014 (2014-09-23) </w:t>
            </w:r>
          </w:p>
        </w:tc>
        <w:tc>
          <w:tcPr>
            <w:tcW w:w="5743" w:type="dxa"/>
            <w:tcBorders/>
            <w:vAlign w:val="center"/>
          </w:tcPr>
          <w:p>
            <w:pPr>
              <w:pStyle w:val="TableContents"/>
              <w:bidi w:val="0"/>
              <w:spacing w:before="0" w:after="283"/>
              <w:jc w:val="left"/>
              <w:rPr/>
            </w:pPr>
            <w:r>
              <w:rPr/>
              <w:t xml:space="preserve">1.64 Travis palaa lähetysmatkaltaan Haitilta ja pudottaa Kellylle pommin. Samaan aikaan Esperanza saa selville, että Juliuksen isä on kolumbialaisen kartellin johtaja. </w:t>
            </w:r>
          </w:p>
        </w:tc>
      </w:tr>
      <w:tr>
        <w:trPr/>
        <w:tc>
          <w:tcPr>
            <w:tcW w:w="765" w:type="dxa"/>
            <w:tcBorders/>
            <w:vAlign w:val="center"/>
          </w:tcPr>
          <w:p>
            <w:pPr>
              <w:pStyle w:val="TableHeading"/>
              <w:suppressLineNumbers/>
              <w:bidi w:val="0"/>
              <w:spacing w:before="0" w:after="283"/>
              <w:jc w:val="center"/>
              <w:rPr/>
            </w:pPr>
            <w:r>
              <w:rPr/>
              <w:t xml:space="preserve">5 </w:t>
            </w:r>
          </w:p>
        </w:tc>
        <w:tc>
          <w:tcPr>
            <w:tcW w:w="855" w:type="dxa"/>
            <w:tcBorders/>
            <w:vAlign w:val="center"/>
          </w:tcPr>
          <w:p>
            <w:pPr>
              <w:pStyle w:val="TableContents"/>
              <w:bidi w:val="0"/>
              <w:spacing w:before="0" w:after="283"/>
              <w:jc w:val="left"/>
              <w:rPr/>
            </w:pPr>
            <w:r>
              <w:rPr/>
              <w:t xml:space="preserve">5 </w:t>
            </w:r>
          </w:p>
        </w:tc>
        <w:tc>
          <w:tcPr>
            <w:tcW w:w="1453" w:type="dxa"/>
            <w:tcBorders/>
            <w:vAlign w:val="center"/>
          </w:tcPr>
          <w:p>
            <w:pPr>
              <w:pStyle w:val="TableContents"/>
              <w:bidi w:val="0"/>
              <w:spacing w:before="0" w:after="283"/>
              <w:jc w:val="left"/>
              <w:rPr/>
            </w:pPr>
            <w:r>
              <w:rPr/>
              <w:t xml:space="preserve">"Sota alkaa </w:t>
            </w:r>
          </w:p>
        </w:tc>
        <w:tc>
          <w:tcPr>
            <w:tcW w:w="1389" w:type="dxa"/>
            <w:tcBorders/>
            <w:vAlign w:val="center"/>
          </w:tcPr>
          <w:p>
            <w:pPr>
              <w:pStyle w:val="TableContents"/>
              <w:bidi w:val="0"/>
              <w:spacing w:before="0" w:after="283"/>
              <w:jc w:val="left"/>
              <w:rPr/>
            </w:pPr>
            <w:r>
              <w:rPr/>
              <w:t xml:space="preserve">30. syyskuuta 2014 (2014-09-30) </w:t>
            </w:r>
          </w:p>
        </w:tc>
        <w:tc>
          <w:tcPr>
            <w:tcW w:w="5743" w:type="dxa"/>
            <w:tcBorders/>
            <w:vAlign w:val="center"/>
          </w:tcPr>
          <w:p>
            <w:pPr>
              <w:pStyle w:val="TableContents"/>
              <w:bidi w:val="0"/>
              <w:spacing w:before="0" w:after="283"/>
              <w:jc w:val="left"/>
              <w:rPr/>
            </w:pPr>
            <w:r>
              <w:rPr/>
              <w:t xml:space="preserve">1.54 Kellyn maailma järkkyy, kun Travis paljastaa olevansa kihloissa toisen naisen kanssa. Samaan aikaan Alex yrittää varmistaa, että Brad on hänen lapsensa isä. </w:t>
            </w:r>
          </w:p>
        </w:tc>
      </w:tr>
      <w:tr>
        <w:trPr/>
        <w:tc>
          <w:tcPr>
            <w:tcW w:w="765" w:type="dxa"/>
            <w:tcBorders/>
            <w:vAlign w:val="center"/>
          </w:tcPr>
          <w:p>
            <w:pPr>
              <w:pStyle w:val="TableHeading"/>
              <w:suppressLineNumbers/>
              <w:bidi w:val="0"/>
              <w:spacing w:before="0" w:after="283"/>
              <w:jc w:val="center"/>
              <w:rPr/>
            </w:pPr>
            <w:r>
              <w:rPr/>
              <w:t xml:space="preserve">6 </w:t>
            </w:r>
          </w:p>
        </w:tc>
        <w:tc>
          <w:tcPr>
            <w:tcW w:w="855" w:type="dxa"/>
            <w:tcBorders/>
            <w:vAlign w:val="center"/>
          </w:tcPr>
          <w:p>
            <w:pPr>
              <w:pStyle w:val="TableContents"/>
              <w:bidi w:val="0"/>
              <w:spacing w:before="0" w:after="283"/>
              <w:jc w:val="left"/>
              <w:rPr/>
            </w:pPr>
            <w:r>
              <w:rPr/>
              <w:t xml:space="preserve">6 </w:t>
            </w:r>
          </w:p>
        </w:tc>
        <w:tc>
          <w:tcPr>
            <w:tcW w:w="1453" w:type="dxa"/>
            <w:tcBorders/>
            <w:vAlign w:val="center"/>
          </w:tcPr>
          <w:p>
            <w:pPr>
              <w:pStyle w:val="TableContents"/>
              <w:bidi w:val="0"/>
              <w:spacing w:before="0" w:after="283"/>
              <w:jc w:val="left"/>
              <w:rPr/>
            </w:pPr>
            <w:r>
              <w:rPr/>
              <w:t xml:space="preserve">``Peli-ilta'' </w:t>
            </w:r>
          </w:p>
        </w:tc>
        <w:tc>
          <w:tcPr>
            <w:tcW w:w="1389" w:type="dxa"/>
            <w:tcBorders/>
            <w:vAlign w:val="center"/>
          </w:tcPr>
          <w:p>
            <w:pPr>
              <w:pStyle w:val="TableContents"/>
              <w:bidi w:val="0"/>
              <w:spacing w:before="0" w:after="283"/>
              <w:jc w:val="left"/>
              <w:rPr/>
            </w:pPr>
            <w:r>
              <w:rPr/>
              <w:t xml:space="preserve">7. lokakuuta 2014 (2014-10-07) </w:t>
            </w:r>
          </w:p>
        </w:tc>
        <w:tc>
          <w:tcPr>
            <w:tcW w:w="5743" w:type="dxa"/>
            <w:tcBorders/>
            <w:vAlign w:val="center"/>
          </w:tcPr>
          <w:p>
            <w:pPr>
              <w:pStyle w:val="TableContents"/>
              <w:bidi w:val="0"/>
              <w:spacing w:before="0" w:after="283"/>
              <w:jc w:val="left"/>
              <w:rPr/>
            </w:pPr>
            <w:r>
              <w:rPr/>
              <w:t xml:space="preserve">1.80 Kun Eddien taloa ammutaan, Lushion pääsee vihdoin kuulusteluun poliisiasemalle. Travis menee tapaamaan Kellyä toivoen voivansa jäädä hänen elämäänsä. Alexin ja Bradin kotona pelattavan peli-illan aikana Randallin ja Marcien totuuspeli johtaa kiusallisiin hetkiin kaikille. </w:t>
            </w:r>
          </w:p>
        </w:tc>
      </w:tr>
      <w:tr>
        <w:trPr/>
        <w:tc>
          <w:tcPr>
            <w:tcW w:w="765" w:type="dxa"/>
            <w:tcBorders/>
            <w:vAlign w:val="center"/>
          </w:tcPr>
          <w:p>
            <w:pPr>
              <w:pStyle w:val="TableHeading"/>
              <w:suppressLineNumbers/>
              <w:bidi w:val="0"/>
              <w:spacing w:before="0" w:after="283"/>
              <w:jc w:val="center"/>
              <w:rPr/>
            </w:pPr>
            <w:r>
              <w:rPr/>
              <w:t xml:space="preserve">7 </w:t>
            </w:r>
          </w:p>
        </w:tc>
        <w:tc>
          <w:tcPr>
            <w:tcW w:w="855" w:type="dxa"/>
            <w:tcBorders/>
            <w:vAlign w:val="center"/>
          </w:tcPr>
          <w:p>
            <w:pPr>
              <w:pStyle w:val="TableContents"/>
              <w:bidi w:val="0"/>
              <w:spacing w:before="0" w:after="283"/>
              <w:jc w:val="left"/>
              <w:rPr/>
            </w:pPr>
            <w:r>
              <w:rPr/>
              <w:t xml:space="preserve">7 </w:t>
            </w:r>
          </w:p>
        </w:tc>
        <w:tc>
          <w:tcPr>
            <w:tcW w:w="1453" w:type="dxa"/>
            <w:tcBorders/>
            <w:vAlign w:val="center"/>
          </w:tcPr>
          <w:p>
            <w:pPr>
              <w:pStyle w:val="TableContents"/>
              <w:bidi w:val="0"/>
              <w:spacing w:before="0" w:after="283"/>
              <w:jc w:val="left"/>
              <w:rPr/>
            </w:pPr>
            <w:r>
              <w:rPr/>
              <w:t xml:space="preserve">"Sydänsurun jälkeen </w:t>
            </w:r>
          </w:p>
        </w:tc>
        <w:tc>
          <w:tcPr>
            <w:tcW w:w="1389" w:type="dxa"/>
            <w:tcBorders/>
            <w:vAlign w:val="center"/>
          </w:tcPr>
          <w:p>
            <w:pPr>
              <w:pStyle w:val="TableContents"/>
              <w:bidi w:val="0"/>
              <w:spacing w:before="0" w:after="283"/>
              <w:jc w:val="left"/>
              <w:rPr/>
            </w:pPr>
            <w:r>
              <w:rPr/>
              <w:t xml:space="preserve">14. lokakuuta 2014 (2014-10-14) </w:t>
            </w:r>
          </w:p>
        </w:tc>
        <w:tc>
          <w:tcPr>
            <w:tcW w:w="5743" w:type="dxa"/>
            <w:tcBorders/>
            <w:vAlign w:val="center"/>
          </w:tcPr>
          <w:p>
            <w:pPr>
              <w:pStyle w:val="TableContents"/>
              <w:bidi w:val="0"/>
              <w:spacing w:before="0" w:after="283"/>
              <w:jc w:val="left"/>
              <w:rPr/>
            </w:pPr>
            <w:r>
              <w:rPr/>
              <w:t xml:space="preserve">1.65 Kelly aikoo myydä talonsa. Marcie ja Brad alkavat epäillä yhä enemmän puolisoitaan. </w:t>
            </w:r>
          </w:p>
        </w:tc>
      </w:tr>
      <w:tr>
        <w:trPr/>
        <w:tc>
          <w:tcPr>
            <w:tcW w:w="765" w:type="dxa"/>
            <w:tcBorders/>
            <w:vAlign w:val="center"/>
          </w:tcPr>
          <w:p>
            <w:pPr>
              <w:pStyle w:val="TableHeading"/>
              <w:suppressLineNumbers/>
              <w:bidi w:val="0"/>
              <w:spacing w:before="0" w:after="283"/>
              <w:jc w:val="center"/>
              <w:rPr/>
            </w:pPr>
            <w:r>
              <w:rPr/>
              <w:t xml:space="preserve">8 </w:t>
            </w:r>
          </w:p>
        </w:tc>
        <w:tc>
          <w:tcPr>
            <w:tcW w:w="855" w:type="dxa"/>
            <w:tcBorders/>
            <w:vAlign w:val="center"/>
          </w:tcPr>
          <w:p>
            <w:pPr>
              <w:pStyle w:val="TableContents"/>
              <w:bidi w:val="0"/>
              <w:spacing w:before="0" w:after="283"/>
              <w:jc w:val="left"/>
              <w:rPr/>
            </w:pPr>
            <w:r>
              <w:rPr/>
              <w:t xml:space="preserve">8 </w:t>
            </w:r>
          </w:p>
        </w:tc>
        <w:tc>
          <w:tcPr>
            <w:tcW w:w="1453" w:type="dxa"/>
            <w:tcBorders/>
            <w:vAlign w:val="center"/>
          </w:tcPr>
          <w:p>
            <w:pPr>
              <w:pStyle w:val="TableContents"/>
              <w:bidi w:val="0"/>
              <w:spacing w:before="0" w:after="283"/>
              <w:jc w:val="left"/>
              <w:rPr/>
            </w:pPr>
            <w:r>
              <w:rPr/>
              <w:t xml:space="preserve">"14 viikkoa </w:t>
            </w:r>
          </w:p>
        </w:tc>
        <w:tc>
          <w:tcPr>
            <w:tcW w:w="1389" w:type="dxa"/>
            <w:tcBorders/>
            <w:vAlign w:val="center"/>
          </w:tcPr>
          <w:p>
            <w:pPr>
              <w:pStyle w:val="TableContents"/>
              <w:bidi w:val="0"/>
              <w:spacing w:before="0" w:after="283"/>
              <w:jc w:val="left"/>
              <w:rPr/>
            </w:pPr>
            <w:r>
              <w:rPr/>
              <w:t xml:space="preserve">21. lokakuuta 2014 (2014-10-21) </w:t>
            </w:r>
          </w:p>
        </w:tc>
        <w:tc>
          <w:tcPr>
            <w:tcW w:w="5743" w:type="dxa"/>
            <w:tcBorders/>
            <w:vAlign w:val="center"/>
          </w:tcPr>
          <w:p>
            <w:pPr>
              <w:pStyle w:val="TableContents"/>
              <w:bidi w:val="0"/>
              <w:spacing w:before="0" w:after="283"/>
              <w:jc w:val="left"/>
              <w:rPr/>
            </w:pPr>
            <w:r>
              <w:rPr/>
              <w:t xml:space="preserve">1.68 Alex saa tietää, että hänen raskautensa on pidemmällä kuin hän alun perin luuli. </w:t>
            </w:r>
          </w:p>
        </w:tc>
      </w:tr>
      <w:tr>
        <w:trPr/>
        <w:tc>
          <w:tcPr>
            <w:tcW w:w="765" w:type="dxa"/>
            <w:tcBorders/>
            <w:vAlign w:val="center"/>
          </w:tcPr>
          <w:p>
            <w:pPr>
              <w:pStyle w:val="TableHeading"/>
              <w:suppressLineNumbers/>
              <w:bidi w:val="0"/>
              <w:spacing w:before="0" w:after="283"/>
              <w:jc w:val="center"/>
              <w:rPr/>
            </w:pPr>
            <w:r>
              <w:rPr/>
              <w:t xml:space="preserve">9 </w:t>
            </w:r>
          </w:p>
        </w:tc>
        <w:tc>
          <w:tcPr>
            <w:tcW w:w="855" w:type="dxa"/>
            <w:tcBorders/>
            <w:vAlign w:val="center"/>
          </w:tcPr>
          <w:p>
            <w:pPr>
              <w:pStyle w:val="TableContents"/>
              <w:bidi w:val="0"/>
              <w:spacing w:before="0" w:after="283"/>
              <w:jc w:val="left"/>
              <w:rPr/>
            </w:pPr>
            <w:r>
              <w:rPr/>
              <w:t xml:space="preserve">9 </w:t>
            </w:r>
          </w:p>
        </w:tc>
        <w:tc>
          <w:tcPr>
            <w:tcW w:w="1453" w:type="dxa"/>
            <w:tcBorders/>
            <w:vAlign w:val="center"/>
          </w:tcPr>
          <w:p>
            <w:pPr>
              <w:pStyle w:val="TableContents"/>
              <w:bidi w:val="0"/>
              <w:spacing w:before="0" w:after="283"/>
              <w:jc w:val="left"/>
              <w:rPr/>
            </w:pPr>
            <w:r>
              <w:rPr/>
              <w:t xml:space="preserve">``Peppa'' </w:t>
            </w:r>
          </w:p>
        </w:tc>
        <w:tc>
          <w:tcPr>
            <w:tcW w:w="1389" w:type="dxa"/>
            <w:tcBorders/>
            <w:vAlign w:val="center"/>
          </w:tcPr>
          <w:p>
            <w:pPr>
              <w:pStyle w:val="TableContents"/>
              <w:bidi w:val="0"/>
              <w:spacing w:before="0" w:after="283"/>
              <w:jc w:val="left"/>
              <w:rPr/>
            </w:pPr>
            <w:r>
              <w:rPr/>
              <w:t xml:space="preserve">28. lokakuuta 2014 (2014-10-28) </w:t>
            </w:r>
          </w:p>
        </w:tc>
        <w:tc>
          <w:tcPr>
            <w:tcW w:w="5743" w:type="dxa"/>
            <w:tcBorders/>
            <w:vAlign w:val="center"/>
          </w:tcPr>
          <w:p>
            <w:pPr>
              <w:pStyle w:val="TableContents"/>
              <w:bidi w:val="0"/>
              <w:spacing w:before="0" w:after="283"/>
              <w:jc w:val="left"/>
              <w:rPr/>
            </w:pPr>
            <w:r>
              <w:rPr/>
              <w:t xml:space="preserve">1.74 Natalie osoittaa Joeya sormella, kun Burger Fast ryöstetään. Marcie saa selville, että Randall hiippailee ``Peppa'' -nimisen naisen kanssa. </w:t>
            </w:r>
          </w:p>
        </w:tc>
      </w:tr>
      <w:tr>
        <w:trPr/>
        <w:tc>
          <w:tcPr>
            <w:tcW w:w="765" w:type="dxa"/>
            <w:tcBorders/>
            <w:vAlign w:val="center"/>
          </w:tcPr>
          <w:p>
            <w:pPr>
              <w:pStyle w:val="TableHeading"/>
              <w:suppressLineNumbers/>
              <w:bidi w:val="0"/>
              <w:spacing w:before="0" w:after="283"/>
              <w:jc w:val="center"/>
              <w:rPr/>
            </w:pPr>
            <w:r>
              <w:rPr/>
              <w:t xml:space="preserve">10 </w:t>
            </w:r>
          </w:p>
        </w:tc>
        <w:tc>
          <w:tcPr>
            <w:tcW w:w="855" w:type="dxa"/>
            <w:tcBorders/>
            <w:vAlign w:val="center"/>
          </w:tcPr>
          <w:p>
            <w:pPr>
              <w:pStyle w:val="TableContents"/>
              <w:bidi w:val="0"/>
              <w:spacing w:before="0" w:after="283"/>
              <w:jc w:val="left"/>
              <w:rPr/>
            </w:pPr>
            <w:r>
              <w:rPr/>
              <w:t xml:space="preserve">10 </w:t>
            </w:r>
          </w:p>
        </w:tc>
        <w:tc>
          <w:tcPr>
            <w:tcW w:w="1453" w:type="dxa"/>
            <w:tcBorders/>
            <w:vAlign w:val="center"/>
          </w:tcPr>
          <w:p>
            <w:pPr>
              <w:pStyle w:val="TableContents"/>
              <w:bidi w:val="0"/>
              <w:spacing w:before="0" w:after="283"/>
              <w:jc w:val="left"/>
              <w:rPr/>
            </w:pPr>
            <w:r>
              <w:rPr/>
              <w:t xml:space="preserve">"Katso tarkkaan </w:t>
            </w:r>
          </w:p>
        </w:tc>
        <w:tc>
          <w:tcPr>
            <w:tcW w:w="1389" w:type="dxa"/>
            <w:tcBorders/>
            <w:vAlign w:val="center"/>
          </w:tcPr>
          <w:p>
            <w:pPr>
              <w:pStyle w:val="TableContents"/>
              <w:bidi w:val="0"/>
              <w:spacing w:before="0" w:after="283"/>
              <w:jc w:val="left"/>
              <w:rPr/>
            </w:pPr>
            <w:r>
              <w:rPr/>
              <w:t xml:space="preserve">4. marraskuuta 2014 (2014-11-04) </w:t>
            </w:r>
          </w:p>
        </w:tc>
        <w:tc>
          <w:tcPr>
            <w:tcW w:w="5743" w:type="dxa"/>
            <w:tcBorders/>
            <w:vAlign w:val="center"/>
          </w:tcPr>
          <w:p>
            <w:pPr>
              <w:pStyle w:val="TableContents"/>
              <w:bidi w:val="0"/>
              <w:spacing w:before="0" w:after="283"/>
              <w:jc w:val="left"/>
              <w:rPr/>
            </w:pPr>
            <w:r>
              <w:rPr/>
              <w:t xml:space="preserve">1.87 Koska Kelly kaipaa ajanvietettä omasta draamastaan, hän auttaa Marciea löytämään ``Pepan'' todellisen henkilöllisyyden. </w:t>
            </w:r>
          </w:p>
        </w:tc>
      </w:tr>
      <w:tr>
        <w:trPr/>
        <w:tc>
          <w:tcPr>
            <w:tcW w:w="765" w:type="dxa"/>
            <w:tcBorders/>
            <w:vAlign w:val="center"/>
          </w:tcPr>
          <w:p>
            <w:pPr>
              <w:pStyle w:val="TableHeading"/>
              <w:suppressLineNumbers/>
              <w:bidi w:val="0"/>
              <w:spacing w:before="0" w:after="283"/>
              <w:jc w:val="center"/>
              <w:rPr/>
            </w:pPr>
            <w:r>
              <w:rPr/>
              <w:t xml:space="preserve">11 </w:t>
            </w:r>
          </w:p>
        </w:tc>
        <w:tc>
          <w:tcPr>
            <w:tcW w:w="855" w:type="dxa"/>
            <w:tcBorders/>
            <w:vAlign w:val="center"/>
          </w:tcPr>
          <w:p>
            <w:pPr>
              <w:pStyle w:val="TableContents"/>
              <w:bidi w:val="0"/>
              <w:spacing w:before="0" w:after="283"/>
              <w:jc w:val="left"/>
              <w:rPr/>
            </w:pPr>
            <w:r>
              <w:rPr/>
              <w:t xml:space="preserve">11 </w:t>
            </w:r>
          </w:p>
        </w:tc>
        <w:tc>
          <w:tcPr>
            <w:tcW w:w="1453" w:type="dxa"/>
            <w:tcBorders/>
            <w:vAlign w:val="center"/>
          </w:tcPr>
          <w:p>
            <w:pPr>
              <w:pStyle w:val="TableContents"/>
              <w:bidi w:val="0"/>
              <w:spacing w:before="0" w:after="283"/>
              <w:jc w:val="left"/>
              <w:rPr/>
            </w:pPr>
            <w:r>
              <w:rPr/>
              <w:t xml:space="preserve">"Naapurin rouva </w:t>
            </w:r>
          </w:p>
        </w:tc>
        <w:tc>
          <w:tcPr>
            <w:tcW w:w="1389" w:type="dxa"/>
            <w:tcBorders/>
            <w:vAlign w:val="center"/>
          </w:tcPr>
          <w:p>
            <w:pPr>
              <w:pStyle w:val="TableContents"/>
              <w:bidi w:val="0"/>
              <w:spacing w:before="0" w:after="283"/>
              <w:jc w:val="left"/>
              <w:rPr/>
            </w:pPr>
            <w:r>
              <w:rPr/>
              <w:t xml:space="preserve">24. maaliskuuta 2015 (2015-03-24) </w:t>
            </w:r>
          </w:p>
        </w:tc>
        <w:tc>
          <w:tcPr>
            <w:tcW w:w="5743" w:type="dxa"/>
            <w:tcBorders/>
            <w:vAlign w:val="center"/>
          </w:tcPr>
          <w:p>
            <w:pPr>
              <w:pStyle w:val="TableContents"/>
              <w:bidi w:val="0"/>
              <w:spacing w:before="0" w:after="283"/>
              <w:jc w:val="left"/>
              <w:rPr/>
            </w:pPr>
            <w:r>
              <w:rPr/>
              <w:t xml:space="preserve">2,99 Marcie on saanut selville totuuden Randallin suhteesta; hän järjestää kohtauksen Bradin syntymäpäiväjuhlissa. Kaikki luulevat, että Kellyllä oli suhde Randallin kanssa. Myöhemmin paljastuu, että se oli Alex, joka on ``Peppa''. Brad ja Edward hyökkäävät molemmat Randallin kimppuun ja pieksävät hänet petoksesta. </w:t>
            </w:r>
          </w:p>
        </w:tc>
      </w:tr>
      <w:tr>
        <w:trPr/>
        <w:tc>
          <w:tcPr>
            <w:tcW w:w="765" w:type="dxa"/>
            <w:tcBorders/>
            <w:vAlign w:val="center"/>
          </w:tcPr>
          <w:p>
            <w:pPr>
              <w:pStyle w:val="TableHeading"/>
              <w:suppressLineNumbers/>
              <w:bidi w:val="0"/>
              <w:spacing w:before="0" w:after="283"/>
              <w:jc w:val="center"/>
              <w:rPr/>
            </w:pPr>
            <w:r>
              <w:rPr/>
              <w:t xml:space="preserve">12 </w:t>
            </w:r>
          </w:p>
        </w:tc>
        <w:tc>
          <w:tcPr>
            <w:tcW w:w="855" w:type="dxa"/>
            <w:tcBorders/>
            <w:vAlign w:val="center"/>
          </w:tcPr>
          <w:p>
            <w:pPr>
              <w:pStyle w:val="TableContents"/>
              <w:bidi w:val="0"/>
              <w:spacing w:before="0" w:after="283"/>
              <w:jc w:val="left"/>
              <w:rPr/>
            </w:pPr>
            <w:r>
              <w:rPr/>
              <w:t xml:space="preserve">12 </w:t>
            </w:r>
          </w:p>
        </w:tc>
        <w:tc>
          <w:tcPr>
            <w:tcW w:w="1453" w:type="dxa"/>
            <w:tcBorders/>
            <w:vAlign w:val="center"/>
          </w:tcPr>
          <w:p>
            <w:pPr>
              <w:pStyle w:val="TableContents"/>
              <w:bidi w:val="0"/>
              <w:spacing w:before="0" w:after="283"/>
              <w:jc w:val="left"/>
              <w:rPr/>
            </w:pPr>
            <w:r>
              <w:rPr/>
              <w:t xml:space="preserve">"Tyttöystävät </w:t>
            </w:r>
          </w:p>
        </w:tc>
        <w:tc>
          <w:tcPr>
            <w:tcW w:w="1389" w:type="dxa"/>
            <w:tcBorders/>
            <w:vAlign w:val="center"/>
          </w:tcPr>
          <w:p>
            <w:pPr>
              <w:pStyle w:val="TableContents"/>
              <w:bidi w:val="0"/>
              <w:spacing w:before="0" w:after="283"/>
              <w:jc w:val="left"/>
              <w:rPr/>
            </w:pPr>
            <w:r>
              <w:rPr/>
              <w:t xml:space="preserve">31. maaliskuuta 2015 (2015-03-31) </w:t>
            </w:r>
          </w:p>
        </w:tc>
        <w:tc>
          <w:tcPr>
            <w:tcW w:w="5743" w:type="dxa"/>
            <w:tcBorders/>
            <w:vAlign w:val="center"/>
          </w:tcPr>
          <w:p>
            <w:pPr>
              <w:pStyle w:val="TableContents"/>
              <w:bidi w:val="0"/>
              <w:spacing w:before="0" w:after="283"/>
              <w:jc w:val="left"/>
              <w:rPr/>
            </w:pPr>
            <w:r>
              <w:rPr/>
              <w:t xml:space="preserve">2.53 Sen jälkeen Alexin suhde Randallin kanssa paljastuu. Kelly, Natalie ja Esperanza yrittävät lohduttaa häntä. Brad ja Eddie keskustelevat siitä, mitä suhteelle pitäisi tehdä. Kelly saa vieraakseen Travisin, joka väittää olevansa yhä hänen kanssaan. Joey joutuu yhteen vanhojen jengiläistensä kanssa. Brad uhkaa Alexia aseella. </w:t>
            </w:r>
          </w:p>
        </w:tc>
      </w:tr>
      <w:tr>
        <w:trPr/>
        <w:tc>
          <w:tcPr>
            <w:tcW w:w="765" w:type="dxa"/>
            <w:tcBorders/>
            <w:vAlign w:val="center"/>
          </w:tcPr>
          <w:p>
            <w:pPr>
              <w:pStyle w:val="TableHeading"/>
              <w:suppressLineNumbers/>
              <w:bidi w:val="0"/>
              <w:spacing w:before="0" w:after="283"/>
              <w:jc w:val="center"/>
              <w:rPr/>
            </w:pPr>
            <w:r>
              <w:rPr/>
              <w:t xml:space="preserve">13 </w:t>
            </w:r>
          </w:p>
        </w:tc>
        <w:tc>
          <w:tcPr>
            <w:tcW w:w="855" w:type="dxa"/>
            <w:tcBorders/>
            <w:vAlign w:val="center"/>
          </w:tcPr>
          <w:p>
            <w:pPr>
              <w:pStyle w:val="TableContents"/>
              <w:bidi w:val="0"/>
              <w:spacing w:before="0" w:after="283"/>
              <w:jc w:val="left"/>
              <w:rPr/>
            </w:pPr>
            <w:r>
              <w:rPr/>
              <w:t xml:space="preserve">13 </w:t>
            </w:r>
          </w:p>
        </w:tc>
        <w:tc>
          <w:tcPr>
            <w:tcW w:w="1453" w:type="dxa"/>
            <w:tcBorders/>
            <w:vAlign w:val="center"/>
          </w:tcPr>
          <w:p>
            <w:pPr>
              <w:pStyle w:val="TableContents"/>
              <w:bidi w:val="0"/>
              <w:spacing w:before="0" w:after="283"/>
              <w:jc w:val="left"/>
              <w:rPr/>
            </w:pPr>
            <w:r>
              <w:rPr/>
              <w:t xml:space="preserve">"Isättömät pojat </w:t>
            </w:r>
          </w:p>
        </w:tc>
        <w:tc>
          <w:tcPr>
            <w:tcW w:w="1389" w:type="dxa"/>
            <w:tcBorders/>
            <w:vAlign w:val="center"/>
          </w:tcPr>
          <w:p>
            <w:pPr>
              <w:pStyle w:val="TableContents"/>
              <w:bidi w:val="0"/>
              <w:spacing w:before="0" w:after="283"/>
              <w:jc w:val="left"/>
              <w:rPr/>
            </w:pPr>
            <w:r>
              <w:rPr/>
              <w:t xml:space="preserve">7. huhtikuuta 2015 (2015-04-07) </w:t>
            </w:r>
          </w:p>
        </w:tc>
        <w:tc>
          <w:tcPr>
            <w:tcW w:w="5743" w:type="dxa"/>
            <w:tcBorders/>
            <w:vAlign w:val="center"/>
          </w:tcPr>
          <w:p>
            <w:pPr>
              <w:pStyle w:val="TableContents"/>
              <w:bidi w:val="0"/>
              <w:spacing w:before="0" w:after="283"/>
              <w:jc w:val="left"/>
              <w:rPr/>
            </w:pPr>
            <w:r>
              <w:rPr/>
              <w:t xml:space="preserve">2.02 Brad etsii Randallia. Travis kertoo Justicelle, ettei hän ole hänen biologinen isänsä, samalla hänen äitinsä tulee pyytämään Kellyltä anteeksi. Marcie etsii yösijaa ja tulee Kellyn luokse hakemaan lohtua. Joey haluaa töihin kemiantehtaalle, mutta Natalie ei halua häntä sinne. Samaan aikaan Eddien ja Lushion välit kuumenevat. </w:t>
            </w:r>
          </w:p>
        </w:tc>
      </w:tr>
      <w:tr>
        <w:trPr/>
        <w:tc>
          <w:tcPr>
            <w:tcW w:w="765" w:type="dxa"/>
            <w:tcBorders/>
            <w:vAlign w:val="center"/>
          </w:tcPr>
          <w:p>
            <w:pPr>
              <w:pStyle w:val="TableHeading"/>
              <w:suppressLineNumbers/>
              <w:bidi w:val="0"/>
              <w:spacing w:before="0" w:after="283"/>
              <w:jc w:val="center"/>
              <w:rPr/>
            </w:pPr>
            <w:r>
              <w:rPr/>
              <w:t xml:space="preserve">14 </w:t>
            </w:r>
          </w:p>
        </w:tc>
        <w:tc>
          <w:tcPr>
            <w:tcW w:w="855" w:type="dxa"/>
            <w:tcBorders/>
            <w:vAlign w:val="center"/>
          </w:tcPr>
          <w:p>
            <w:pPr>
              <w:pStyle w:val="TableContents"/>
              <w:bidi w:val="0"/>
              <w:spacing w:before="0" w:after="283"/>
              <w:jc w:val="left"/>
              <w:rPr/>
            </w:pPr>
            <w:r>
              <w:rPr/>
              <w:t xml:space="preserve">14 </w:t>
            </w:r>
          </w:p>
        </w:tc>
        <w:tc>
          <w:tcPr>
            <w:tcW w:w="1453" w:type="dxa"/>
            <w:tcBorders/>
            <w:vAlign w:val="center"/>
          </w:tcPr>
          <w:p>
            <w:pPr>
              <w:pStyle w:val="TableContents"/>
              <w:bidi w:val="0"/>
              <w:spacing w:before="0" w:after="283"/>
              <w:jc w:val="left"/>
              <w:rPr/>
            </w:pPr>
            <w:r>
              <w:rPr/>
              <w:t xml:space="preserve">"Kuka tiesi </w:t>
            </w:r>
          </w:p>
        </w:tc>
        <w:tc>
          <w:tcPr>
            <w:tcW w:w="1389" w:type="dxa"/>
            <w:tcBorders/>
            <w:vAlign w:val="center"/>
          </w:tcPr>
          <w:p>
            <w:pPr>
              <w:pStyle w:val="TableContents"/>
              <w:bidi w:val="0"/>
              <w:spacing w:before="0" w:after="283"/>
              <w:jc w:val="left"/>
              <w:rPr/>
            </w:pPr>
            <w:r>
              <w:rPr/>
              <w:t xml:space="preserve">14. huhtikuuta 2015 (2015-04-14) </w:t>
            </w:r>
          </w:p>
        </w:tc>
        <w:tc>
          <w:tcPr>
            <w:tcW w:w="5743" w:type="dxa"/>
            <w:tcBorders/>
            <w:vAlign w:val="center"/>
          </w:tcPr>
          <w:p>
            <w:pPr>
              <w:pStyle w:val="TableContents"/>
              <w:bidi w:val="0"/>
              <w:spacing w:before="0" w:after="283"/>
              <w:jc w:val="left"/>
              <w:rPr/>
            </w:pPr>
            <w:r>
              <w:rPr/>
              <w:t xml:space="preserve">2.28 Brad kuulustelee kaikkia tyttöjä suhteesta. Poliisi tulee Randallin talolle saatuaan ilmoituksen ammuskelusta. Eddie pidättää Randallin. Lushion nousee Eddietä vastaan. Marcie muuttuu epävakaaksi, kun hän esittelee taloa rotujenväliselle pariskunnalle. </w:t>
            </w:r>
          </w:p>
        </w:tc>
      </w:tr>
      <w:tr>
        <w:trPr/>
        <w:tc>
          <w:tcPr>
            <w:tcW w:w="765" w:type="dxa"/>
            <w:tcBorders/>
            <w:vAlign w:val="center"/>
          </w:tcPr>
          <w:p>
            <w:pPr>
              <w:pStyle w:val="TableHeading"/>
              <w:suppressLineNumbers/>
              <w:bidi w:val="0"/>
              <w:spacing w:before="0" w:after="283"/>
              <w:jc w:val="center"/>
              <w:rPr/>
            </w:pPr>
            <w:r>
              <w:rPr/>
              <w:t xml:space="preserve">15 </w:t>
            </w:r>
          </w:p>
        </w:tc>
        <w:tc>
          <w:tcPr>
            <w:tcW w:w="855" w:type="dxa"/>
            <w:tcBorders/>
            <w:vAlign w:val="center"/>
          </w:tcPr>
          <w:p>
            <w:pPr>
              <w:pStyle w:val="TableContents"/>
              <w:bidi w:val="0"/>
              <w:spacing w:before="0" w:after="283"/>
              <w:jc w:val="left"/>
              <w:rPr/>
            </w:pPr>
            <w:r>
              <w:rPr/>
              <w:t xml:space="preserve">15 </w:t>
            </w:r>
          </w:p>
        </w:tc>
        <w:tc>
          <w:tcPr>
            <w:tcW w:w="1453" w:type="dxa"/>
            <w:tcBorders/>
            <w:vAlign w:val="center"/>
          </w:tcPr>
          <w:p>
            <w:pPr>
              <w:pStyle w:val="TableContents"/>
              <w:bidi w:val="0"/>
              <w:spacing w:before="0" w:after="283"/>
              <w:jc w:val="left"/>
              <w:rPr/>
            </w:pPr>
            <w:r>
              <w:rPr/>
              <w:t xml:space="preserve">"Marcie &amp; Brad </w:t>
            </w:r>
          </w:p>
        </w:tc>
        <w:tc>
          <w:tcPr>
            <w:tcW w:w="1389" w:type="dxa"/>
            <w:tcBorders/>
            <w:vAlign w:val="center"/>
          </w:tcPr>
          <w:p>
            <w:pPr>
              <w:pStyle w:val="TableContents"/>
              <w:bidi w:val="0"/>
              <w:spacing w:before="0" w:after="283"/>
              <w:jc w:val="left"/>
              <w:rPr/>
            </w:pPr>
            <w:r>
              <w:rPr/>
              <w:t xml:space="preserve">21. huhtikuuta 2015 (2015-04-21) </w:t>
            </w:r>
          </w:p>
        </w:tc>
        <w:tc>
          <w:tcPr>
            <w:tcW w:w="5743" w:type="dxa"/>
            <w:tcBorders/>
            <w:vAlign w:val="center"/>
          </w:tcPr>
          <w:p>
            <w:pPr>
              <w:pStyle w:val="TableContents"/>
              <w:bidi w:val="0"/>
              <w:spacing w:before="0" w:after="283"/>
              <w:jc w:val="left"/>
              <w:rPr/>
            </w:pPr>
            <w:r>
              <w:rPr/>
              <w:t xml:space="preserve">2.21 Marcie yrittää pitää itsensä kasassa kohdatessaan Alexin. Randall palkkaa syrjintään erikoistuneen asianajajan. Joey yrittää yhä saada töitä, mutta asiat eivät näytä hyvältä. Lushion ja Natalie keskustelevat elävistä syytteistä. Samaan aikaan Marcie ja Brad juonivat seksiä kostaakseen Alexille ja Randallille. </w:t>
            </w:r>
          </w:p>
        </w:tc>
      </w:tr>
      <w:tr>
        <w:trPr/>
        <w:tc>
          <w:tcPr>
            <w:tcW w:w="765" w:type="dxa"/>
            <w:tcBorders/>
            <w:vAlign w:val="center"/>
          </w:tcPr>
          <w:p>
            <w:pPr>
              <w:pStyle w:val="TableHeading"/>
              <w:suppressLineNumbers/>
              <w:bidi w:val="0"/>
              <w:spacing w:before="0" w:after="283"/>
              <w:jc w:val="center"/>
              <w:rPr/>
            </w:pPr>
            <w:r>
              <w:rPr/>
              <w:t xml:space="preserve">16 </w:t>
            </w:r>
          </w:p>
        </w:tc>
        <w:tc>
          <w:tcPr>
            <w:tcW w:w="855" w:type="dxa"/>
            <w:tcBorders/>
            <w:vAlign w:val="center"/>
          </w:tcPr>
          <w:p>
            <w:pPr>
              <w:pStyle w:val="TableContents"/>
              <w:bidi w:val="0"/>
              <w:spacing w:before="0" w:after="283"/>
              <w:jc w:val="left"/>
              <w:rPr/>
            </w:pPr>
            <w:r>
              <w:rPr/>
              <w:t xml:space="preserve">16 </w:t>
            </w:r>
          </w:p>
        </w:tc>
        <w:tc>
          <w:tcPr>
            <w:tcW w:w="1453" w:type="dxa"/>
            <w:tcBorders/>
            <w:vAlign w:val="center"/>
          </w:tcPr>
          <w:p>
            <w:pPr>
              <w:pStyle w:val="TableContents"/>
              <w:bidi w:val="0"/>
              <w:spacing w:before="0" w:after="283"/>
              <w:jc w:val="left"/>
              <w:rPr/>
            </w:pPr>
            <w:r>
              <w:rPr/>
              <w:t xml:space="preserve">"Kenen vauva? </w:t>
            </w:r>
          </w:p>
        </w:tc>
        <w:tc>
          <w:tcPr>
            <w:tcW w:w="1389" w:type="dxa"/>
            <w:tcBorders/>
            <w:vAlign w:val="center"/>
          </w:tcPr>
          <w:p>
            <w:pPr>
              <w:pStyle w:val="TableContents"/>
              <w:bidi w:val="0"/>
              <w:spacing w:before="0" w:after="283"/>
              <w:jc w:val="left"/>
              <w:rPr/>
            </w:pPr>
            <w:r>
              <w:rPr/>
              <w:t xml:space="preserve">28. huhtikuuta 2015 (2015-04-28) </w:t>
            </w:r>
          </w:p>
        </w:tc>
        <w:tc>
          <w:tcPr>
            <w:tcW w:w="5743" w:type="dxa"/>
            <w:tcBorders/>
            <w:vAlign w:val="center"/>
          </w:tcPr>
          <w:p>
            <w:pPr>
              <w:pStyle w:val="TableContents"/>
              <w:bidi w:val="0"/>
              <w:spacing w:before="0" w:after="283"/>
              <w:jc w:val="left"/>
              <w:rPr/>
            </w:pPr>
            <w:r>
              <w:rPr/>
              <w:t xml:space="preserve">1.97 Marcie ja Brad huomaavat, että heillä on enemmän yhteistä kuin he osasivat odottaa. Alex kokee supistuksen kaltaisia oireita. Brad vaatii Alexia tekemään isyystestin lääkäriltä. </w:t>
            </w:r>
          </w:p>
        </w:tc>
      </w:tr>
      <w:tr>
        <w:trPr/>
        <w:tc>
          <w:tcPr>
            <w:tcW w:w="765" w:type="dxa"/>
            <w:tcBorders/>
            <w:vAlign w:val="center"/>
          </w:tcPr>
          <w:p>
            <w:pPr>
              <w:pStyle w:val="TableHeading"/>
              <w:suppressLineNumbers/>
              <w:bidi w:val="0"/>
              <w:spacing w:before="0" w:after="283"/>
              <w:jc w:val="center"/>
              <w:rPr/>
            </w:pPr>
            <w:r>
              <w:rPr/>
              <w:t xml:space="preserve">17 </w:t>
            </w:r>
          </w:p>
        </w:tc>
        <w:tc>
          <w:tcPr>
            <w:tcW w:w="855" w:type="dxa"/>
            <w:tcBorders/>
            <w:vAlign w:val="center"/>
          </w:tcPr>
          <w:p>
            <w:pPr>
              <w:pStyle w:val="TableContents"/>
              <w:bidi w:val="0"/>
              <w:spacing w:before="0" w:after="283"/>
              <w:jc w:val="left"/>
              <w:rPr/>
            </w:pPr>
            <w:r>
              <w:rPr/>
              <w:t xml:space="preserve">17 </w:t>
            </w:r>
          </w:p>
        </w:tc>
        <w:tc>
          <w:tcPr>
            <w:tcW w:w="1453" w:type="dxa"/>
            <w:tcBorders/>
            <w:vAlign w:val="center"/>
          </w:tcPr>
          <w:p>
            <w:pPr>
              <w:pStyle w:val="TableContents"/>
              <w:bidi w:val="0"/>
              <w:spacing w:before="0" w:after="283"/>
              <w:jc w:val="left"/>
              <w:rPr/>
            </w:pPr>
            <w:r>
              <w:rPr/>
              <w:t xml:space="preserve">"Randall Connection </w:t>
            </w:r>
          </w:p>
        </w:tc>
        <w:tc>
          <w:tcPr>
            <w:tcW w:w="1389" w:type="dxa"/>
            <w:tcBorders/>
            <w:vAlign w:val="center"/>
          </w:tcPr>
          <w:p>
            <w:pPr>
              <w:pStyle w:val="TableContents"/>
              <w:bidi w:val="0"/>
              <w:spacing w:before="0" w:after="283"/>
              <w:jc w:val="left"/>
              <w:rPr/>
            </w:pPr>
            <w:r>
              <w:rPr/>
              <w:t xml:space="preserve">5. toukokuuta 2015 (2015-05-05) </w:t>
            </w:r>
          </w:p>
        </w:tc>
        <w:tc>
          <w:tcPr>
            <w:tcW w:w="5743" w:type="dxa"/>
            <w:tcBorders/>
            <w:vAlign w:val="center"/>
          </w:tcPr>
          <w:p>
            <w:pPr>
              <w:pStyle w:val="TableContents"/>
              <w:bidi w:val="0"/>
              <w:spacing w:before="0" w:after="283"/>
              <w:jc w:val="left"/>
              <w:rPr/>
            </w:pPr>
            <w:r>
              <w:rPr/>
              <w:t xml:space="preserve">1.95 Randall kertoo Marcielle olevansa Alexin syntymättömän lapsen isä. Alexin ja Bradin lapset näkevät hänet nukkumassa sohvalla ja kyseenalaistavat vanhempansa. Eddie tuntee olonsa epämukavaksi, joten hän yrittää korjata asiat Lushion kanssa. Joey saa hyödyllisiä neuvoja Faunilta, mutta asiat menevät pieleen, kun Quan ilmestyy paikalle uhkaamaan hänen perhettään. Randall saa selville Eddien salaisuuden ja käyttää sitä häntä vastaan. </w:t>
            </w:r>
          </w:p>
        </w:tc>
      </w:tr>
      <w:tr>
        <w:trPr/>
        <w:tc>
          <w:tcPr>
            <w:tcW w:w="765" w:type="dxa"/>
            <w:tcBorders/>
            <w:vAlign w:val="center"/>
          </w:tcPr>
          <w:p>
            <w:pPr>
              <w:pStyle w:val="TableHeading"/>
              <w:suppressLineNumbers/>
              <w:bidi w:val="0"/>
              <w:spacing w:before="0" w:after="283"/>
              <w:jc w:val="center"/>
              <w:rPr/>
            </w:pPr>
            <w:r>
              <w:rPr/>
              <w:t xml:space="preserve">18 </w:t>
            </w:r>
          </w:p>
        </w:tc>
        <w:tc>
          <w:tcPr>
            <w:tcW w:w="855" w:type="dxa"/>
            <w:tcBorders/>
            <w:vAlign w:val="center"/>
          </w:tcPr>
          <w:p>
            <w:pPr>
              <w:pStyle w:val="TableContents"/>
              <w:bidi w:val="0"/>
              <w:spacing w:before="0" w:after="283"/>
              <w:jc w:val="left"/>
              <w:rPr/>
            </w:pPr>
            <w:r>
              <w:rPr/>
              <w:t xml:space="preserve">18 </w:t>
            </w:r>
          </w:p>
        </w:tc>
        <w:tc>
          <w:tcPr>
            <w:tcW w:w="1453" w:type="dxa"/>
            <w:tcBorders/>
            <w:vAlign w:val="center"/>
          </w:tcPr>
          <w:p>
            <w:pPr>
              <w:pStyle w:val="TableContents"/>
              <w:bidi w:val="0"/>
              <w:spacing w:before="0" w:after="283"/>
              <w:jc w:val="left"/>
              <w:rPr/>
            </w:pPr>
            <w:r>
              <w:rPr/>
              <w:t xml:space="preserve">"Velka </w:t>
            </w:r>
          </w:p>
        </w:tc>
        <w:tc>
          <w:tcPr>
            <w:tcW w:w="1389" w:type="dxa"/>
            <w:tcBorders/>
            <w:vAlign w:val="center"/>
          </w:tcPr>
          <w:p>
            <w:pPr>
              <w:pStyle w:val="TableContents"/>
              <w:bidi w:val="0"/>
              <w:spacing w:before="0" w:after="283"/>
              <w:jc w:val="left"/>
              <w:rPr/>
            </w:pPr>
            <w:r>
              <w:rPr/>
              <w:t xml:space="preserve">12. toukokuuta 2015 (2015-05-12) </w:t>
            </w:r>
          </w:p>
        </w:tc>
        <w:tc>
          <w:tcPr>
            <w:tcW w:w="5743" w:type="dxa"/>
            <w:tcBorders/>
            <w:vAlign w:val="center"/>
          </w:tcPr>
          <w:p>
            <w:pPr>
              <w:pStyle w:val="TableContents"/>
              <w:bidi w:val="0"/>
              <w:spacing w:before="0" w:after="283"/>
              <w:jc w:val="left"/>
              <w:rPr/>
            </w:pPr>
            <w:r>
              <w:rPr/>
              <w:t xml:space="preserve">2.07 Edward joutuu koston kohteeksi, koska hän on ottanut rahaa Quanilta. Marcie joutuu Alexin kanssa tekemisiin tämän seksuaalihistoriasta. Esperanza saa vieraakseen Randallin asianajajan. Samaan aikaan kotiäitinä olemisella on haittansa, kun Randall ilmestyy Alexin kotiovelle. Quan kamppailee maksaakseen takaisin velkansa Juliukselle. </w:t>
            </w:r>
          </w:p>
        </w:tc>
      </w:tr>
      <w:tr>
        <w:trPr/>
        <w:tc>
          <w:tcPr>
            <w:tcW w:w="765" w:type="dxa"/>
            <w:tcBorders/>
            <w:vAlign w:val="center"/>
          </w:tcPr>
          <w:p>
            <w:pPr>
              <w:pStyle w:val="TableHeading"/>
              <w:suppressLineNumbers/>
              <w:bidi w:val="0"/>
              <w:spacing w:before="0" w:after="283"/>
              <w:jc w:val="center"/>
              <w:rPr/>
            </w:pPr>
            <w:r>
              <w:rPr/>
              <w:t xml:space="preserve">19 </w:t>
            </w:r>
          </w:p>
        </w:tc>
        <w:tc>
          <w:tcPr>
            <w:tcW w:w="855" w:type="dxa"/>
            <w:tcBorders/>
            <w:vAlign w:val="center"/>
          </w:tcPr>
          <w:p>
            <w:pPr>
              <w:pStyle w:val="TableContents"/>
              <w:bidi w:val="0"/>
              <w:spacing w:before="0" w:after="283"/>
              <w:jc w:val="left"/>
              <w:rPr/>
            </w:pPr>
            <w:r>
              <w:rPr/>
              <w:t xml:space="preserve">19 </w:t>
            </w:r>
          </w:p>
        </w:tc>
        <w:tc>
          <w:tcPr>
            <w:tcW w:w="1453" w:type="dxa"/>
            <w:tcBorders/>
            <w:vAlign w:val="center"/>
          </w:tcPr>
          <w:p>
            <w:pPr>
              <w:pStyle w:val="TableContents"/>
              <w:bidi w:val="0"/>
              <w:spacing w:before="0" w:after="283"/>
              <w:jc w:val="left"/>
              <w:rPr/>
            </w:pPr>
            <w:r>
              <w:rPr/>
              <w:t xml:space="preserve">"Yhdeksältä iltapäivällä. </w:t>
            </w:r>
          </w:p>
        </w:tc>
        <w:tc>
          <w:tcPr>
            <w:tcW w:w="1389" w:type="dxa"/>
            <w:tcBorders/>
            <w:vAlign w:val="center"/>
          </w:tcPr>
          <w:p>
            <w:pPr>
              <w:pStyle w:val="TableContents"/>
              <w:bidi w:val="0"/>
              <w:spacing w:before="0" w:after="283"/>
              <w:jc w:val="left"/>
              <w:rPr/>
            </w:pPr>
            <w:r>
              <w:rPr/>
              <w:t xml:space="preserve">19. toukokuuta 2015 (2015-05-19) </w:t>
            </w:r>
          </w:p>
        </w:tc>
        <w:tc>
          <w:tcPr>
            <w:tcW w:w="5743" w:type="dxa"/>
            <w:tcBorders/>
            <w:vAlign w:val="center"/>
          </w:tcPr>
          <w:p>
            <w:pPr>
              <w:pStyle w:val="TableContents"/>
              <w:bidi w:val="0"/>
              <w:spacing w:before="0" w:after="283"/>
              <w:jc w:val="left"/>
              <w:rPr/>
            </w:pPr>
            <w:r>
              <w:rPr/>
              <w:t xml:space="preserve">2.21 </w:t>
            </w:r>
            <w:r>
              <w:rPr>
                <w:color w:val="A9A9A9"/>
              </w:rPr>
              <w:t xml:space="preserve">Eddie viedään </w:t>
            </w:r>
            <w:r>
              <w:rPr/>
              <w:t xml:space="preserve">sairaalaan sen jälkeen, kun häntä oli ammuttu edellisessä jaksossa. Esperanza kamppailee henkensä puolesta, mutta tilanne pahenee, kun Eddien vaimo ilmestyy paikalle. Travis tulee Kellyn työpaikalle, ja Kelly huomaa joutuvansa kiusaukseen. Brad auttaa Peteriä äitienpäivän kotitehtävissä. Peter alkaa epäillä Bradin käytöstä. </w:t>
            </w:r>
          </w:p>
        </w:tc>
      </w:tr>
      <w:tr>
        <w:trPr/>
        <w:tc>
          <w:tcPr>
            <w:tcW w:w="765" w:type="dxa"/>
            <w:tcBorders/>
            <w:vAlign w:val="center"/>
          </w:tcPr>
          <w:p>
            <w:pPr>
              <w:pStyle w:val="TableHeading"/>
              <w:suppressLineNumbers/>
              <w:bidi w:val="0"/>
              <w:spacing w:before="0" w:after="283"/>
              <w:jc w:val="center"/>
              <w:rPr/>
            </w:pPr>
            <w:r>
              <w:rPr/>
              <w:t xml:space="preserve">20 </w:t>
            </w:r>
          </w:p>
        </w:tc>
        <w:tc>
          <w:tcPr>
            <w:tcW w:w="855" w:type="dxa"/>
            <w:tcBorders/>
            <w:vAlign w:val="center"/>
          </w:tcPr>
          <w:p>
            <w:pPr>
              <w:pStyle w:val="TableContents"/>
              <w:bidi w:val="0"/>
              <w:spacing w:before="0" w:after="283"/>
              <w:jc w:val="left"/>
              <w:rPr/>
            </w:pPr>
            <w:r>
              <w:rPr/>
              <w:t xml:space="preserve">20 </w:t>
            </w:r>
          </w:p>
        </w:tc>
        <w:tc>
          <w:tcPr>
            <w:tcW w:w="1453" w:type="dxa"/>
            <w:tcBorders/>
            <w:vAlign w:val="center"/>
          </w:tcPr>
          <w:p>
            <w:pPr>
              <w:pStyle w:val="TableContents"/>
              <w:bidi w:val="0"/>
              <w:spacing w:before="0" w:after="283"/>
              <w:jc w:val="left"/>
              <w:rPr/>
            </w:pPr>
            <w:r>
              <w:rPr/>
              <w:t xml:space="preserve">"Alexin vauva </w:t>
            </w:r>
          </w:p>
        </w:tc>
        <w:tc>
          <w:tcPr>
            <w:tcW w:w="1389" w:type="dxa"/>
            <w:tcBorders/>
            <w:vAlign w:val="center"/>
          </w:tcPr>
          <w:p>
            <w:pPr>
              <w:pStyle w:val="TableContents"/>
              <w:bidi w:val="0"/>
              <w:spacing w:before="0" w:after="283"/>
              <w:jc w:val="left"/>
              <w:rPr/>
            </w:pPr>
            <w:r>
              <w:rPr/>
              <w:t xml:space="preserve">26. toukokuuta 2015 (2015-05-26) </w:t>
            </w:r>
          </w:p>
        </w:tc>
        <w:tc>
          <w:tcPr>
            <w:tcW w:w="5743" w:type="dxa"/>
            <w:tcBorders/>
            <w:vAlign w:val="center"/>
          </w:tcPr>
          <w:p>
            <w:pPr>
              <w:pStyle w:val="TableContents"/>
              <w:bidi w:val="0"/>
              <w:spacing w:before="0" w:after="283"/>
              <w:jc w:val="left"/>
              <w:rPr/>
            </w:pPr>
            <w:r>
              <w:rPr/>
              <w:t xml:space="preserve">2.05 Marcie kertoo naapureille Randallin ja Alexin suhteesta, ja Brad uhkaa Randallia. Alex alkaa synnyttää; Natalie anelee Lushionia lopettamaan poliisivoimat; Edward tunnustaa tunteensa Esperanzaa kohtaan.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ammuttiin, jos rakkaus sinuun on väärin.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172" w:type="dxa"/>
        <w:jc w:val="left"/>
        <w:tblInd w:w="0" w:type="dxa"/>
        <w:tblLayout w:type="fixed"/>
        <w:tblCellMar>
          <w:top w:w="28" w:type="dxa"/>
          <w:left w:w="28" w:type="dxa"/>
          <w:bottom w:w="28" w:type="dxa"/>
          <w:right w:w="28" w:type="dxa"/>
        </w:tblCellMar>
      </w:tblPr>
      <w:tblGrid>
        <w:gridCol w:w="1246"/>
        <w:gridCol w:w="2926"/>
      </w:tblGrid>
      <w:tr>
        <w:trPr/>
        <w:tc>
          <w:tcPr>
            <w:tcW w:w="1246" w:type="dxa"/>
            <w:tcBorders/>
            <w:vAlign w:val="center"/>
          </w:tcPr>
          <w:p>
            <w:pPr>
              <w:pStyle w:val="TableHeading"/>
              <w:suppressLineNumbers/>
              <w:bidi w:val="0"/>
              <w:spacing w:before="0" w:after="283"/>
              <w:jc w:val="center"/>
              <w:rPr/>
            </w:pPr>
            <w:r>
              <w:rPr/>
              <w:t xml:space="preserve">Ensiesitys </w:t>
            </w:r>
          </w:p>
        </w:tc>
        <w:tc>
          <w:tcPr>
            <w:tcW w:w="292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20 9. syyskuuta 2014 (2014-09-09) </w:t>
            </w:r>
          </w:p>
        </w:tc>
        <w:tc>
          <w:tcPr>
            <w:tcW w:w="2926" w:type="dxa"/>
            <w:tcBorders/>
            <w:vAlign w:val="center"/>
          </w:tcPr>
          <w:p>
            <w:pPr>
              <w:pStyle w:val="TableContents"/>
              <w:bidi w:val="0"/>
              <w:spacing w:before="0" w:after="283"/>
              <w:jc w:val="left"/>
              <w:rPr/>
            </w:pPr>
            <w:r>
              <w:rPr/>
              <w:t xml:space="preserve">26. toukokuuta 2015 (2015-05-26) </w:t>
            </w:r>
          </w:p>
        </w:tc>
      </w:tr>
      <w:tr>
        <w:trPr/>
        <w:tc>
          <w:tcPr>
            <w:tcW w:w="1246" w:type="dxa"/>
            <w:tcBorders/>
            <w:vAlign w:val="center"/>
          </w:tcPr>
          <w:p>
            <w:pPr>
              <w:pStyle w:val="TableContents"/>
              <w:bidi w:val="0"/>
              <w:spacing w:before="0" w:after="283"/>
              <w:jc w:val="left"/>
              <w:rPr>
                <w:sz w:val="4"/>
                <w:szCs w:val="4"/>
              </w:rPr>
            </w:pPr>
            <w:r>
              <w:rPr>
                <w:sz w:val="4"/>
                <w:szCs w:val="4"/>
              </w:rPr>
              <w:t xml:space="preserve">22 Syyskuu 22, 2015 (2015-09-22) </w:t>
            </w:r>
          </w:p>
        </w:tc>
        <w:tc>
          <w:tcPr>
            <w:tcW w:w="2926" w:type="dxa"/>
            <w:tcBorders/>
            <w:vAlign w:val="center"/>
          </w:tcPr>
          <w:p>
            <w:pPr>
              <w:pStyle w:val="TableContents"/>
              <w:bidi w:val="0"/>
              <w:spacing w:before="0" w:after="283"/>
              <w:jc w:val="left"/>
              <w:rPr/>
            </w:pPr>
            <w:r>
              <w:rPr/>
              <w:t xml:space="preserve">24. toukokuuta 2016 (2016-05-24) </w:t>
            </w:r>
          </w:p>
        </w:tc>
      </w:tr>
      <w:tr>
        <w:trPr/>
        <w:tc>
          <w:tcPr>
            <w:tcW w:w="1246" w:type="dxa"/>
            <w:tcBorders/>
            <w:vAlign w:val="center"/>
          </w:tcPr>
          <w:p>
            <w:pPr>
              <w:pStyle w:val="TableContents"/>
              <w:bidi w:val="0"/>
              <w:spacing w:before="0" w:after="283"/>
              <w:jc w:val="left"/>
              <w:rPr>
                <w:sz w:val="4"/>
                <w:szCs w:val="4"/>
              </w:rPr>
            </w:pPr>
            <w:r>
              <w:rPr>
                <w:sz w:val="4"/>
                <w:szCs w:val="4"/>
              </w:rPr>
              <w:t xml:space="preserve">22 13. syyskuuta 2016 (2016-09-13) </w:t>
            </w:r>
          </w:p>
        </w:tc>
        <w:tc>
          <w:tcPr>
            <w:tcW w:w="2926" w:type="dxa"/>
            <w:tcBorders/>
            <w:vAlign w:val="center"/>
          </w:tcPr>
          <w:p>
            <w:pPr>
              <w:pStyle w:val="TableContents"/>
              <w:bidi w:val="0"/>
              <w:spacing w:before="0" w:after="283"/>
              <w:jc w:val="left"/>
              <w:rPr/>
            </w:pPr>
            <w:r>
              <w:rPr/>
              <w:t xml:space="preserve">30. toukokuuta 2017 (2017-05-30) </w:t>
            </w:r>
          </w:p>
        </w:tc>
      </w:tr>
      <w:tr>
        <w:trPr/>
        <w:tc>
          <w:tcPr>
            <w:tcW w:w="1246" w:type="dxa"/>
            <w:tcBorders/>
            <w:vAlign w:val="center"/>
          </w:tcPr>
          <w:p>
            <w:pPr>
              <w:pStyle w:val="TableContents"/>
              <w:bidi w:val="0"/>
              <w:spacing w:before="0" w:after="283"/>
              <w:jc w:val="left"/>
              <w:rPr>
                <w:sz w:val="4"/>
                <w:szCs w:val="4"/>
              </w:rPr>
            </w:pPr>
            <w:r>
              <w:rPr>
                <w:sz w:val="4"/>
                <w:szCs w:val="4"/>
              </w:rPr>
              <w:t xml:space="preserve">18 </w:t>
            </w:r>
            <w:r>
              <w:rPr>
                <w:color w:val="A9A9A9"/>
                <w:sz w:val="4"/>
                <w:szCs w:val="4"/>
              </w:rPr>
              <w:t xml:space="preserve">Syyskuu 19, 2017 </w:t>
            </w:r>
            <w:r>
              <w:rPr>
                <w:sz w:val="4"/>
                <w:szCs w:val="4"/>
              </w:rPr>
              <w:t xml:space="preserve">(2017-09-19) </w:t>
            </w:r>
          </w:p>
        </w:tc>
        <w:tc>
          <w:tcPr>
            <w:tcW w:w="2926" w:type="dxa"/>
            <w:tcBorders/>
            <w:vAlign w:val="center"/>
          </w:tcPr>
          <w:p>
            <w:pPr>
              <w:pStyle w:val="TableContents"/>
              <w:bidi w:val="0"/>
              <w:spacing w:before="0" w:after="283"/>
              <w:jc w:val="left"/>
              <w:rPr/>
            </w:pPr>
            <w:r>
              <w:rPr>
                <w:color w:val="DCDCDC"/>
              </w:rPr>
              <w:t xml:space="preserve">maaliskuu 7, 2018 </w:t>
            </w:r>
            <w:r>
              <w:rPr/>
              <w:t xml:space="preserve">(2018-03-07)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alkoi uusi kausi if loving you is wrong -sarjassa?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on kauden finaali jos rakastaminen on väärin?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20 9. syyskuuta 2014 (2014-09-09) </w:t>
            </w:r>
          </w:p>
        </w:tc>
        <w:tc>
          <w:tcPr>
            <w:tcW w:w="2866" w:type="dxa"/>
            <w:tcBorders/>
            <w:vAlign w:val="center"/>
          </w:tcPr>
          <w:p>
            <w:pPr>
              <w:pStyle w:val="TableContents"/>
              <w:bidi w:val="0"/>
              <w:spacing w:before="0" w:after="283"/>
              <w:jc w:val="left"/>
              <w:rPr/>
            </w:pPr>
            <w:r>
              <w:rPr/>
              <w:t xml:space="preserve">26. toukokuuta 2015 (2015-05-26) </w:t>
            </w:r>
          </w:p>
        </w:tc>
      </w:tr>
      <w:tr>
        <w:trPr/>
        <w:tc>
          <w:tcPr>
            <w:tcW w:w="1246" w:type="dxa"/>
            <w:tcBorders/>
            <w:vAlign w:val="center"/>
          </w:tcPr>
          <w:p>
            <w:pPr>
              <w:pStyle w:val="TableContents"/>
              <w:bidi w:val="0"/>
              <w:spacing w:before="0" w:after="283"/>
              <w:jc w:val="left"/>
              <w:rPr>
                <w:sz w:val="4"/>
                <w:szCs w:val="4"/>
              </w:rPr>
            </w:pPr>
            <w:r>
              <w:rPr>
                <w:sz w:val="4"/>
                <w:szCs w:val="4"/>
              </w:rPr>
              <w:t xml:space="preserve">22 Syyskuu 22, 2015 (2015-09-22) </w:t>
            </w:r>
          </w:p>
        </w:tc>
        <w:tc>
          <w:tcPr>
            <w:tcW w:w="2866" w:type="dxa"/>
            <w:tcBorders/>
            <w:vAlign w:val="center"/>
          </w:tcPr>
          <w:p>
            <w:pPr>
              <w:pStyle w:val="TableContents"/>
              <w:bidi w:val="0"/>
              <w:spacing w:before="0" w:after="283"/>
              <w:jc w:val="left"/>
              <w:rPr/>
            </w:pPr>
            <w:r>
              <w:rPr/>
              <w:t xml:space="preserve">24. toukokuuta 2016 (2016-05-24)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22 </w:t>
            </w:r>
            <w:r>
              <w:rPr>
                <w:sz w:val="4"/>
                <w:szCs w:val="4"/>
              </w:rPr>
              <w:t xml:space="preserve">13. syyskuuta 2016 (2016-09-13) </w:t>
            </w:r>
          </w:p>
        </w:tc>
        <w:tc>
          <w:tcPr>
            <w:tcW w:w="2866" w:type="dxa"/>
            <w:tcBorders/>
            <w:vAlign w:val="center"/>
          </w:tcPr>
          <w:p>
            <w:pPr>
              <w:pStyle w:val="TableContents"/>
              <w:bidi w:val="0"/>
              <w:spacing w:before="0" w:after="283"/>
              <w:jc w:val="left"/>
              <w:rPr/>
            </w:pPr>
            <w:r>
              <w:rPr/>
              <w:t xml:space="preserve">30. toukokuuta 2017 (2017-05-30) </w:t>
            </w:r>
          </w:p>
        </w:tc>
      </w:tr>
      <w:tr>
        <w:trPr/>
        <w:tc>
          <w:tcPr>
            <w:tcW w:w="1246" w:type="dxa"/>
            <w:tcBorders/>
            <w:vAlign w:val="center"/>
          </w:tcPr>
          <w:p>
            <w:pPr>
              <w:pStyle w:val="TableContents"/>
              <w:bidi w:val="0"/>
              <w:spacing w:before="0" w:after="283"/>
              <w:jc w:val="left"/>
              <w:rPr>
                <w:sz w:val="4"/>
                <w:szCs w:val="4"/>
              </w:rPr>
            </w:pPr>
            <w:r>
              <w:rPr>
                <w:sz w:val="4"/>
                <w:szCs w:val="4"/>
              </w:rPr>
              <w:t xml:space="preserve">18 Syyskuu 19, 2017 (2017-09-19) </w:t>
            </w:r>
          </w:p>
        </w:tc>
        <w:tc>
          <w:tcPr>
            <w:tcW w:w="28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kauden 3 Jos rakastan sinua on väärässä?</w:t>
      </w:r>
    </w:p>
    <w:p>
      <w:pPr>
        <w:pStyle w:val="TextBody"/>
        <w:bidi w:val="0"/>
        <w:jc w:val="left"/>
        <w:rPr>
          <w:b/>
          <w:u w:val="single"/>
          <w:shd w:val="clear" w:fill="FFFF00"/>
        </w:rPr>
      </w:pPr>
      <w:r>
        <w:rPr>
          <w:b/>
          <w:u w:val="single"/>
          <w:shd w:val="clear" w:fill="FFFF00"/>
        </w:rPr>
        <w:t xml:space="preserve">Asiakirjan numero 3267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Sarjat yksi ja kaksi esitettiin BBC Two -kanavalla, ja ensimmäinen sarja oli kanavan katsotuin ohjelma vuonna 2004. Tämä johti siihen, että jaksoja esitettiin BBC One -kanavalla kolmannesta sarjasta lähtien. Nykyinen kertoja sarjasta 14 alkaen vuonna 2017 on </w:t>
      </w:r>
      <w:r>
        <w:rPr>
          <w:color w:val="A9A9A9"/>
        </w:rPr>
        <w:t xml:space="preserve">Phil Davis</w:t>
      </w:r>
      <w:r>
        <w:rPr/>
        <w:t xml:space="preserve">. Mark Strong otti David Morrisseyn paikan ensimmäisen sarjan jälkeen, joka oli ehdolla vuoden 2005 BAFTA-gaalassa parhaan tosiasioihin perustuvan sarjan tai ohjelmalohkon palkinnon saajaksi; Cherie Lunghi toimi kertojana sarjojen 10-13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kertoo kuka luulet olevasi uk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ääni, joka on "Kuka luulet olevasi"?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luulet olevasi voice over 2017</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Kuka luulet olevasi? </w:t>
      </w:r>
    </w:p>
    <w:tbl>
      <w:tblPr>
        <w:tblW w:w="10205" w:type="dxa"/>
        <w:jc w:val="left"/>
        <w:tblInd w:w="0" w:type="dxa"/>
        <w:tblLayout w:type="fixed"/>
        <w:tblCellMar>
          <w:top w:w="28" w:type="dxa"/>
          <w:left w:w="28" w:type="dxa"/>
          <w:bottom w:w="28" w:type="dxa"/>
          <w:right w:w="28" w:type="dxa"/>
        </w:tblCellMar>
      </w:tblPr>
      <w:tblGrid>
        <w:gridCol w:w="1877"/>
        <w:gridCol w:w="8328"/>
      </w:tblGrid>
      <w:tr>
        <w:trPr/>
        <w:tc>
          <w:tcPr>
            <w:tcW w:w="1877" w:type="dxa"/>
            <w:tcBorders/>
            <w:vAlign w:val="center"/>
          </w:tcPr>
          <w:p>
            <w:pPr>
              <w:pStyle w:val="TableHeading"/>
              <w:suppressLineNumbers/>
              <w:bidi w:val="0"/>
              <w:spacing w:before="0" w:after="283"/>
              <w:jc w:val="center"/>
              <w:rPr/>
            </w:pPr>
            <w:r>
              <w:rPr/>
              <w:t xml:space="preserve">Genre </w:t>
            </w:r>
          </w:p>
        </w:tc>
        <w:tc>
          <w:tcPr>
            <w:tcW w:w="8328" w:type="dxa"/>
            <w:tcBorders/>
            <w:vAlign w:val="center"/>
          </w:tcPr>
          <w:p>
            <w:pPr>
              <w:pStyle w:val="TableContents"/>
              <w:bidi w:val="0"/>
              <w:spacing w:before="0" w:after="283"/>
              <w:jc w:val="left"/>
              <w:rPr/>
            </w:pPr>
            <w:r>
              <w:rPr/>
              <w:t xml:space="preserve">Dokumenttielokuva </w:t>
            </w:r>
          </w:p>
        </w:tc>
      </w:tr>
      <w:tr>
        <w:trPr/>
        <w:tc>
          <w:tcPr>
            <w:tcW w:w="1877" w:type="dxa"/>
            <w:tcBorders/>
            <w:vAlign w:val="center"/>
          </w:tcPr>
          <w:p>
            <w:pPr>
              <w:pStyle w:val="TableHeading"/>
              <w:suppressLineNumbers/>
              <w:bidi w:val="0"/>
              <w:spacing w:before="0" w:after="283"/>
              <w:jc w:val="center"/>
              <w:rPr/>
            </w:pPr>
            <w:r>
              <w:rPr/>
              <w:t xml:space="preserve">Kertonut </w:t>
            </w:r>
          </w:p>
        </w:tc>
        <w:tc>
          <w:tcPr>
            <w:tcW w:w="8328" w:type="dxa"/>
            <w:tcBorders/>
            <w:vAlign w:val="center"/>
          </w:tcPr>
          <w:p>
            <w:pPr>
              <w:pStyle w:val="TableContents"/>
              <w:numPr>
                <w:ilvl w:val="0"/>
                <w:numId w:val="54"/>
              </w:numPr>
              <w:tabs>
                <w:tab w:val="clear" w:pos="1134"/>
                <w:tab w:val="left" w:leader="none" w:pos="707"/>
              </w:tabs>
              <w:bidi w:val="0"/>
              <w:spacing w:before="0" w:after="0"/>
              <w:ind w:start="707" w:hanging="283"/>
              <w:jc w:val="left"/>
              <w:rPr/>
            </w:pPr>
            <w:r>
              <w:rPr>
                <w:color w:val="A9A9A9"/>
              </w:rPr>
              <w:t xml:space="preserve">David Morrissey </w:t>
            </w:r>
            <w:r>
              <w:rPr/>
              <w:t xml:space="preserve">(2004) </w:t>
            </w:r>
          </w:p>
          <w:p>
            <w:pPr>
              <w:pStyle w:val="TableContents"/>
              <w:numPr>
                <w:ilvl w:val="0"/>
                <w:numId w:val="54"/>
              </w:numPr>
              <w:tabs>
                <w:tab w:val="clear" w:pos="1134"/>
                <w:tab w:val="left" w:leader="none" w:pos="707"/>
              </w:tabs>
              <w:bidi w:val="0"/>
              <w:spacing w:before="0" w:after="0"/>
              <w:ind w:start="707" w:hanging="283"/>
              <w:jc w:val="left"/>
              <w:rPr/>
            </w:pPr>
            <w:r>
              <w:rPr>
                <w:color w:val="DCDCDC"/>
              </w:rPr>
              <w:t xml:space="preserve">Mark Strong </w:t>
            </w:r>
            <w:r>
              <w:rPr/>
              <w:t xml:space="preserve">(2006 -- 2012) </w:t>
            </w:r>
          </w:p>
          <w:p>
            <w:pPr>
              <w:pStyle w:val="TableContents"/>
              <w:numPr>
                <w:ilvl w:val="0"/>
                <w:numId w:val="54"/>
              </w:numPr>
              <w:tabs>
                <w:tab w:val="clear" w:pos="1134"/>
                <w:tab w:val="left" w:leader="none" w:pos="707"/>
              </w:tabs>
              <w:bidi w:val="0"/>
              <w:spacing w:before="0" w:after="0"/>
              <w:ind w:start="707" w:hanging="283"/>
              <w:jc w:val="left"/>
              <w:rPr/>
            </w:pPr>
            <w:r>
              <w:rPr>
                <w:color w:val="2F4F4F"/>
              </w:rPr>
              <w:t xml:space="preserve">Cherie Lunghi </w:t>
            </w:r>
            <w:r>
              <w:rPr/>
              <w:t xml:space="preserve">(2013 -- 2016) </w:t>
            </w:r>
          </w:p>
          <w:p>
            <w:pPr>
              <w:pStyle w:val="TableContents"/>
              <w:numPr>
                <w:ilvl w:val="0"/>
                <w:numId w:val="54"/>
              </w:numPr>
              <w:tabs>
                <w:tab w:val="clear" w:pos="1134"/>
                <w:tab w:val="left" w:leader="none" w:pos="707"/>
              </w:tabs>
              <w:bidi w:val="0"/>
              <w:spacing w:before="0" w:after="283"/>
              <w:ind w:start="707" w:hanging="283"/>
              <w:jc w:val="left"/>
              <w:rPr/>
            </w:pPr>
            <w:r>
              <w:rPr>
                <w:color w:val="556B2F"/>
              </w:rPr>
              <w:t xml:space="preserve">Phil Davis </w:t>
            </w:r>
            <w:r>
              <w:rPr/>
              <w:t xml:space="preserve">(2017 --) </w:t>
            </w:r>
          </w:p>
        </w:tc>
      </w:tr>
      <w:tr>
        <w:trPr/>
        <w:tc>
          <w:tcPr>
            <w:tcW w:w="1877" w:type="dxa"/>
            <w:tcBorders/>
            <w:vAlign w:val="center"/>
          </w:tcPr>
          <w:p>
            <w:pPr>
              <w:pStyle w:val="TableHeading"/>
              <w:suppressLineNumbers/>
              <w:bidi w:val="0"/>
              <w:spacing w:before="0" w:after="283"/>
              <w:jc w:val="center"/>
              <w:rPr/>
            </w:pPr>
            <w:r>
              <w:rPr/>
              <w:t xml:space="preserve">Alkuperämaa </w:t>
            </w:r>
          </w:p>
        </w:tc>
        <w:tc>
          <w:tcPr>
            <w:tcW w:w="8328" w:type="dxa"/>
            <w:tcBorders/>
            <w:vAlign w:val="center"/>
          </w:tcPr>
          <w:p>
            <w:pPr>
              <w:pStyle w:val="TableContents"/>
              <w:bidi w:val="0"/>
              <w:spacing w:before="0" w:after="283"/>
              <w:jc w:val="left"/>
              <w:rPr/>
            </w:pPr>
            <w:r>
              <w:rPr/>
              <w:t xml:space="preserve">Yhdistynyt kuningaskunta </w:t>
            </w:r>
          </w:p>
        </w:tc>
      </w:tr>
      <w:tr>
        <w:trPr/>
        <w:tc>
          <w:tcPr>
            <w:tcW w:w="1877" w:type="dxa"/>
            <w:tcBorders/>
            <w:vAlign w:val="center"/>
          </w:tcPr>
          <w:p>
            <w:pPr>
              <w:pStyle w:val="TableHeading"/>
              <w:suppressLineNumbers/>
              <w:bidi w:val="0"/>
              <w:spacing w:before="0" w:after="283"/>
              <w:jc w:val="center"/>
              <w:rPr/>
            </w:pPr>
            <w:r>
              <w:rPr/>
              <w:t xml:space="preserve">Alkuperäinen kieli (kielet) </w:t>
            </w:r>
          </w:p>
        </w:tc>
        <w:tc>
          <w:tcPr>
            <w:tcW w:w="8328" w:type="dxa"/>
            <w:tcBorders/>
            <w:vAlign w:val="center"/>
          </w:tcPr>
          <w:p>
            <w:pPr>
              <w:pStyle w:val="TableContents"/>
              <w:bidi w:val="0"/>
              <w:spacing w:before="0" w:after="283"/>
              <w:jc w:val="left"/>
              <w:rPr/>
            </w:pPr>
            <w:r>
              <w:rPr/>
              <w:t xml:space="preserve">Englanti </w:t>
            </w:r>
          </w:p>
        </w:tc>
      </w:tr>
      <w:tr>
        <w:trPr/>
        <w:tc>
          <w:tcPr>
            <w:tcW w:w="1877" w:type="dxa"/>
            <w:tcBorders/>
            <w:vAlign w:val="center"/>
          </w:tcPr>
          <w:p>
            <w:pPr>
              <w:pStyle w:val="TableHeading"/>
              <w:suppressLineNumbers/>
              <w:bidi w:val="0"/>
              <w:spacing w:before="0" w:after="283"/>
              <w:jc w:val="center"/>
              <w:rPr/>
            </w:pPr>
            <w:r>
              <w:rPr/>
              <w:t xml:space="preserve">Sarjojen lukumäärä </w:t>
            </w:r>
          </w:p>
        </w:tc>
        <w:tc>
          <w:tcPr>
            <w:tcW w:w="8328" w:type="dxa"/>
            <w:tcBorders/>
            <w:vAlign w:val="center"/>
          </w:tcPr>
          <w:p>
            <w:pPr>
              <w:pStyle w:val="TableContents"/>
              <w:bidi w:val="0"/>
              <w:spacing w:before="0" w:after="283"/>
              <w:jc w:val="left"/>
              <w:rPr/>
            </w:pPr>
            <w:r>
              <w:rPr/>
              <w:t xml:space="preserve">14 </w:t>
            </w:r>
          </w:p>
        </w:tc>
      </w:tr>
      <w:tr>
        <w:trPr/>
        <w:tc>
          <w:tcPr>
            <w:tcW w:w="1877" w:type="dxa"/>
            <w:tcBorders/>
            <w:vAlign w:val="center"/>
          </w:tcPr>
          <w:p>
            <w:pPr>
              <w:pStyle w:val="TableHeading"/>
              <w:suppressLineNumbers/>
              <w:bidi w:val="0"/>
              <w:spacing w:before="0" w:after="283"/>
              <w:jc w:val="center"/>
              <w:rPr/>
            </w:pPr>
            <w:r>
              <w:rPr/>
              <w:t xml:space="preserve">Jaksojen lukumäärä </w:t>
            </w:r>
          </w:p>
        </w:tc>
        <w:tc>
          <w:tcPr>
            <w:tcW w:w="8328" w:type="dxa"/>
            <w:tcBorders/>
            <w:vAlign w:val="center"/>
          </w:tcPr>
          <w:p>
            <w:pPr>
              <w:pStyle w:val="TableContents"/>
              <w:bidi w:val="0"/>
              <w:spacing w:before="0" w:after="283"/>
              <w:jc w:val="left"/>
              <w:rPr/>
            </w:pPr>
            <w:r>
              <w:rPr/>
              <w:t xml:space="preserve">128 ja 2 erikoisjaksoa (7. syyskuuta 2017 alkaen tai sarja 14, jakso 9) Erikoisjaksot: 11. heinäkuuta 2007: 6. elokuuta 2014: 10 vuotta, 100 ohjelmaa -erikoistuotanto </w:t>
            </w:r>
          </w:p>
        </w:tc>
      </w:tr>
      <w:tr>
        <w:trPr/>
        <w:tc>
          <w:tcPr>
            <w:tcW w:w="1877" w:type="dxa"/>
            <w:tcBorders/>
            <w:vAlign w:val="center"/>
          </w:tcPr>
          <w:p>
            <w:pPr>
              <w:pStyle w:val="TableHeading"/>
              <w:suppressLineNumbers/>
              <w:bidi w:val="0"/>
              <w:spacing w:before="0" w:after="283"/>
              <w:jc w:val="center"/>
              <w:rPr/>
            </w:pPr>
            <w:r>
              <w:rPr/>
              <w:t xml:space="preserve">Juoksuaika </w:t>
            </w:r>
          </w:p>
        </w:tc>
        <w:tc>
          <w:tcPr>
            <w:tcW w:w="8328" w:type="dxa"/>
            <w:tcBorders/>
            <w:vAlign w:val="center"/>
          </w:tcPr>
          <w:p>
            <w:pPr>
              <w:pStyle w:val="TableContents"/>
              <w:bidi w:val="0"/>
              <w:spacing w:before="0" w:after="283"/>
              <w:jc w:val="left"/>
              <w:rPr/>
            </w:pPr>
            <w:r>
              <w:rPr/>
              <w:t xml:space="preserve">60 minuuttia </w:t>
            </w:r>
          </w:p>
        </w:tc>
      </w:tr>
      <w:tr>
        <w:trPr/>
        <w:tc>
          <w:tcPr>
            <w:tcW w:w="1877" w:type="dxa"/>
            <w:tcBorders/>
            <w:vAlign w:val="center"/>
          </w:tcPr>
          <w:p>
            <w:pPr>
              <w:pStyle w:val="TableHeading"/>
              <w:suppressLineNumbers/>
              <w:bidi w:val="0"/>
              <w:spacing w:before="0" w:after="283"/>
              <w:jc w:val="center"/>
              <w:rPr/>
            </w:pPr>
            <w:r>
              <w:rPr/>
              <w:t xml:space="preserve">Tuotantoyhtiö(t) </w:t>
            </w:r>
          </w:p>
        </w:tc>
        <w:tc>
          <w:tcPr>
            <w:tcW w:w="8328" w:type="dxa"/>
            <w:tcBorders/>
            <w:vAlign w:val="center"/>
          </w:tcPr>
          <w:p>
            <w:pPr>
              <w:pStyle w:val="TableContents"/>
              <w:bidi w:val="0"/>
              <w:spacing w:before="0" w:after="283"/>
              <w:jc w:val="left"/>
              <w:rPr/>
            </w:pPr>
            <w:r>
              <w:rPr/>
              <w:t xml:space="preserve">Seinästä seinään </w:t>
            </w:r>
          </w:p>
        </w:tc>
      </w:tr>
      <w:tr>
        <w:trPr/>
        <w:tc>
          <w:tcPr>
            <w:tcW w:w="1877" w:type="dxa"/>
            <w:tcBorders/>
            <w:vAlign w:val="center"/>
          </w:tcPr>
          <w:p>
            <w:pPr>
              <w:pStyle w:val="TableHeading"/>
              <w:suppressLineNumbers/>
              <w:bidi w:val="0"/>
              <w:spacing w:before="0" w:after="283"/>
              <w:jc w:val="center"/>
              <w:rPr/>
            </w:pPr>
            <w:r>
              <w:rPr/>
              <w:t xml:space="preserve">Jakelija </w:t>
            </w:r>
          </w:p>
        </w:tc>
        <w:tc>
          <w:tcPr>
            <w:tcW w:w="8328" w:type="dxa"/>
            <w:tcBorders/>
            <w:vAlign w:val="center"/>
          </w:tcPr>
          <w:p>
            <w:pPr>
              <w:pStyle w:val="TableContents"/>
              <w:bidi w:val="0"/>
              <w:spacing w:before="0" w:after="283"/>
              <w:jc w:val="left"/>
              <w:rPr/>
            </w:pPr>
            <w:r>
              <w:rPr/>
              <w:t xml:space="preserve">Warner Bros. Television Productions Yhdistyneen kuningaskunnan julkaisu </w:t>
            </w:r>
          </w:p>
        </w:tc>
      </w:tr>
      <w:tr>
        <w:trPr/>
        <w:tc>
          <w:tcPr>
            <w:tcW w:w="1877" w:type="dxa"/>
            <w:tcBorders/>
            <w:vAlign w:val="center"/>
          </w:tcPr>
          <w:p>
            <w:pPr>
              <w:pStyle w:val="TableHeading"/>
              <w:suppressLineNumbers/>
              <w:bidi w:val="0"/>
              <w:spacing w:before="0" w:after="283"/>
              <w:jc w:val="center"/>
              <w:rPr/>
            </w:pPr>
            <w:r>
              <w:rPr/>
              <w:t xml:space="preserve">Alkuperäinen verkko </w:t>
            </w:r>
          </w:p>
        </w:tc>
        <w:tc>
          <w:tcPr>
            <w:tcW w:w="8328" w:type="dxa"/>
            <w:tcBorders/>
            <w:vAlign w:val="center"/>
          </w:tcPr>
          <w:p>
            <w:pPr>
              <w:pStyle w:val="TableContents"/>
              <w:numPr>
                <w:ilvl w:val="0"/>
                <w:numId w:val="55"/>
              </w:numPr>
              <w:tabs>
                <w:tab w:val="clear" w:pos="1134"/>
                <w:tab w:val="left" w:leader="none" w:pos="707"/>
              </w:tabs>
              <w:bidi w:val="0"/>
              <w:spacing w:before="0" w:after="0"/>
              <w:ind w:start="707" w:hanging="283"/>
              <w:jc w:val="left"/>
              <w:rPr/>
            </w:pPr>
            <w:r>
              <w:rPr/>
              <w:t xml:space="preserve">BBC Two (2004 -- 06) </w:t>
            </w:r>
          </w:p>
          <w:p>
            <w:pPr>
              <w:pStyle w:val="TableContents"/>
              <w:numPr>
                <w:ilvl w:val="0"/>
                <w:numId w:val="55"/>
              </w:numPr>
              <w:tabs>
                <w:tab w:val="clear" w:pos="1134"/>
                <w:tab w:val="left" w:leader="none" w:pos="707"/>
              </w:tabs>
              <w:bidi w:val="0"/>
              <w:spacing w:before="0" w:after="283"/>
              <w:ind w:start="707" w:hanging="283"/>
              <w:jc w:val="left"/>
              <w:rPr/>
            </w:pPr>
            <w:r>
              <w:rPr/>
              <w:t xml:space="preserve">BBC One (2006 --) </w:t>
            </w:r>
          </w:p>
        </w:tc>
      </w:tr>
      <w:tr>
        <w:trPr/>
        <w:tc>
          <w:tcPr>
            <w:tcW w:w="1877" w:type="dxa"/>
            <w:tcBorders/>
            <w:vAlign w:val="center"/>
          </w:tcPr>
          <w:p>
            <w:pPr>
              <w:pStyle w:val="TableHeading"/>
              <w:suppressLineNumbers/>
              <w:bidi w:val="0"/>
              <w:spacing w:before="0" w:after="283"/>
              <w:jc w:val="center"/>
              <w:rPr/>
            </w:pPr>
            <w:r>
              <w:rPr/>
              <w:t xml:space="preserve">Alkuperäinen julkaisu </w:t>
            </w:r>
          </w:p>
        </w:tc>
        <w:tc>
          <w:tcPr>
            <w:tcW w:w="8328" w:type="dxa"/>
            <w:tcBorders/>
            <w:vAlign w:val="center"/>
          </w:tcPr>
          <w:p>
            <w:pPr>
              <w:pStyle w:val="TableContents"/>
              <w:bidi w:val="0"/>
              <w:spacing w:before="0" w:after="283"/>
              <w:jc w:val="left"/>
              <w:rPr/>
            </w:pPr>
            <w:r>
              <w:rPr/>
              <w:t xml:space="preserve">12 lokakuuta 2004 (2004-10-12)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luulet olevasi uk kertoja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Who Do You Think You Are? on brittiläinen sukututkimusdokumenttisarja, jota on esitetty BBC:llä vuodesta 2004 lähtien. Jokaisessa jaksossa julkkis jäljittää sukupuunsa. Sarjan on tehnyt </w:t>
      </w:r>
      <w:r>
        <w:rPr>
          <w:color w:val="A9A9A9"/>
        </w:rPr>
        <w:t xml:space="preserve">tuotantoyhtiö Wall to Wall</w:t>
      </w:r>
      <w:r>
        <w:rPr/>
        <w:t xml:space="preserve">. Sarja on säännöllisesti kerännyt yli 6 miljoonan katsojan yleisön. Sarjasta on tehty yli kymmenen kansainvälistä sovitusta.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tuottaa kuka luulet olevasi</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Kuka luulet olevasi? </w:t>
      </w:r>
    </w:p>
    <w:tbl>
      <w:tblPr>
        <w:tblW w:w="10205" w:type="dxa"/>
        <w:jc w:val="left"/>
        <w:tblInd w:w="0" w:type="dxa"/>
        <w:tblLayout w:type="fixed"/>
        <w:tblCellMar>
          <w:top w:w="28" w:type="dxa"/>
          <w:left w:w="28" w:type="dxa"/>
          <w:bottom w:w="28" w:type="dxa"/>
          <w:right w:w="28" w:type="dxa"/>
        </w:tblCellMar>
      </w:tblPr>
      <w:tblGrid>
        <w:gridCol w:w="1877"/>
        <w:gridCol w:w="8328"/>
      </w:tblGrid>
      <w:tr>
        <w:trPr/>
        <w:tc>
          <w:tcPr>
            <w:tcW w:w="1877" w:type="dxa"/>
            <w:tcBorders/>
            <w:vAlign w:val="center"/>
          </w:tcPr>
          <w:p>
            <w:pPr>
              <w:pStyle w:val="TableHeading"/>
              <w:suppressLineNumbers/>
              <w:bidi w:val="0"/>
              <w:spacing w:before="0" w:after="283"/>
              <w:jc w:val="center"/>
              <w:rPr/>
            </w:pPr>
            <w:r>
              <w:rPr/>
              <w:t xml:space="preserve">Genre </w:t>
            </w:r>
          </w:p>
        </w:tc>
        <w:tc>
          <w:tcPr>
            <w:tcW w:w="8328" w:type="dxa"/>
            <w:tcBorders/>
            <w:vAlign w:val="center"/>
          </w:tcPr>
          <w:p>
            <w:pPr>
              <w:pStyle w:val="TableContents"/>
              <w:bidi w:val="0"/>
              <w:spacing w:before="0" w:after="283"/>
              <w:jc w:val="left"/>
              <w:rPr/>
            </w:pPr>
            <w:r>
              <w:rPr/>
              <w:t xml:space="preserve">Dokumenttielokuva </w:t>
            </w:r>
          </w:p>
        </w:tc>
      </w:tr>
      <w:tr>
        <w:trPr/>
        <w:tc>
          <w:tcPr>
            <w:tcW w:w="1877" w:type="dxa"/>
            <w:tcBorders/>
            <w:vAlign w:val="center"/>
          </w:tcPr>
          <w:p>
            <w:pPr>
              <w:pStyle w:val="TableHeading"/>
              <w:suppressLineNumbers/>
              <w:bidi w:val="0"/>
              <w:spacing w:before="0" w:after="283"/>
              <w:jc w:val="center"/>
              <w:rPr/>
            </w:pPr>
            <w:r>
              <w:rPr/>
              <w:t xml:space="preserve">Kertonut </w:t>
            </w:r>
          </w:p>
        </w:tc>
        <w:tc>
          <w:tcPr>
            <w:tcW w:w="8328" w:type="dxa"/>
            <w:tcBorders/>
            <w:vAlign w:val="center"/>
          </w:tcPr>
          <w:p>
            <w:pPr>
              <w:pStyle w:val="TableContents"/>
              <w:numPr>
                <w:ilvl w:val="0"/>
                <w:numId w:val="56"/>
              </w:numPr>
              <w:tabs>
                <w:tab w:val="clear" w:pos="1134"/>
                <w:tab w:val="left" w:leader="none" w:pos="707"/>
              </w:tabs>
              <w:bidi w:val="0"/>
              <w:spacing w:before="0" w:after="0"/>
              <w:ind w:start="707" w:hanging="283"/>
              <w:jc w:val="left"/>
              <w:rPr/>
            </w:pPr>
            <w:r>
              <w:rPr/>
              <w:t xml:space="preserve">David Morrissey (2004) </w:t>
            </w:r>
          </w:p>
          <w:p>
            <w:pPr>
              <w:pStyle w:val="TableContents"/>
              <w:numPr>
                <w:ilvl w:val="0"/>
                <w:numId w:val="56"/>
              </w:numPr>
              <w:tabs>
                <w:tab w:val="clear" w:pos="1134"/>
                <w:tab w:val="left" w:leader="none" w:pos="707"/>
              </w:tabs>
              <w:bidi w:val="0"/>
              <w:spacing w:before="0" w:after="0"/>
              <w:ind w:start="707" w:hanging="283"/>
              <w:jc w:val="left"/>
              <w:rPr/>
            </w:pPr>
            <w:r>
              <w:rPr/>
              <w:t xml:space="preserve">Mark Strong (2006 -- 2012) </w:t>
            </w:r>
          </w:p>
          <w:p>
            <w:pPr>
              <w:pStyle w:val="TableContents"/>
              <w:numPr>
                <w:ilvl w:val="0"/>
                <w:numId w:val="56"/>
              </w:numPr>
              <w:tabs>
                <w:tab w:val="clear" w:pos="1134"/>
                <w:tab w:val="left" w:leader="none" w:pos="707"/>
              </w:tabs>
              <w:bidi w:val="0"/>
              <w:spacing w:before="0" w:after="0"/>
              <w:ind w:start="707" w:hanging="283"/>
              <w:jc w:val="left"/>
              <w:rPr/>
            </w:pPr>
            <w:r>
              <w:rPr/>
              <w:t xml:space="preserve">Cherie Lunghi (2013 -- 2016) </w:t>
            </w:r>
          </w:p>
          <w:p>
            <w:pPr>
              <w:pStyle w:val="TableContents"/>
              <w:numPr>
                <w:ilvl w:val="0"/>
                <w:numId w:val="56"/>
              </w:numPr>
              <w:tabs>
                <w:tab w:val="clear" w:pos="1134"/>
                <w:tab w:val="left" w:leader="none" w:pos="707"/>
              </w:tabs>
              <w:bidi w:val="0"/>
              <w:spacing w:before="0" w:after="283"/>
              <w:ind w:start="707" w:hanging="283"/>
              <w:jc w:val="left"/>
              <w:rPr/>
            </w:pPr>
            <w:r>
              <w:rPr>
                <w:color w:val="A9A9A9"/>
              </w:rPr>
              <w:t xml:space="preserve">Phil Davis </w:t>
            </w:r>
            <w:r>
              <w:rPr/>
              <w:t xml:space="preserve">(2017 --) </w:t>
            </w:r>
          </w:p>
        </w:tc>
      </w:tr>
      <w:tr>
        <w:trPr/>
        <w:tc>
          <w:tcPr>
            <w:tcW w:w="1877" w:type="dxa"/>
            <w:tcBorders/>
            <w:vAlign w:val="center"/>
          </w:tcPr>
          <w:p>
            <w:pPr>
              <w:pStyle w:val="TableHeading"/>
              <w:suppressLineNumbers/>
              <w:bidi w:val="0"/>
              <w:spacing w:before="0" w:after="283"/>
              <w:jc w:val="center"/>
              <w:rPr/>
            </w:pPr>
            <w:r>
              <w:rPr/>
              <w:t xml:space="preserve">Alkuperämaa </w:t>
            </w:r>
          </w:p>
        </w:tc>
        <w:tc>
          <w:tcPr>
            <w:tcW w:w="8328" w:type="dxa"/>
            <w:tcBorders/>
            <w:vAlign w:val="center"/>
          </w:tcPr>
          <w:p>
            <w:pPr>
              <w:pStyle w:val="TableContents"/>
              <w:bidi w:val="0"/>
              <w:spacing w:before="0" w:after="283"/>
              <w:jc w:val="left"/>
              <w:rPr/>
            </w:pPr>
            <w:r>
              <w:rPr/>
              <w:t xml:space="preserve">Yhdistynyt kuningaskunta </w:t>
            </w:r>
          </w:p>
        </w:tc>
      </w:tr>
      <w:tr>
        <w:trPr/>
        <w:tc>
          <w:tcPr>
            <w:tcW w:w="1877" w:type="dxa"/>
            <w:tcBorders/>
            <w:vAlign w:val="center"/>
          </w:tcPr>
          <w:p>
            <w:pPr>
              <w:pStyle w:val="TableHeading"/>
              <w:suppressLineNumbers/>
              <w:bidi w:val="0"/>
              <w:spacing w:before="0" w:after="283"/>
              <w:jc w:val="center"/>
              <w:rPr/>
            </w:pPr>
            <w:r>
              <w:rPr/>
              <w:t xml:space="preserve">Alkuperäinen kieli (kielet) </w:t>
            </w:r>
          </w:p>
        </w:tc>
        <w:tc>
          <w:tcPr>
            <w:tcW w:w="8328" w:type="dxa"/>
            <w:tcBorders/>
            <w:vAlign w:val="center"/>
          </w:tcPr>
          <w:p>
            <w:pPr>
              <w:pStyle w:val="TableContents"/>
              <w:bidi w:val="0"/>
              <w:spacing w:before="0" w:after="283"/>
              <w:jc w:val="left"/>
              <w:rPr/>
            </w:pPr>
            <w:r>
              <w:rPr/>
              <w:t xml:space="preserve">Englanti </w:t>
            </w:r>
          </w:p>
        </w:tc>
      </w:tr>
      <w:tr>
        <w:trPr/>
        <w:tc>
          <w:tcPr>
            <w:tcW w:w="1877" w:type="dxa"/>
            <w:tcBorders/>
            <w:vAlign w:val="center"/>
          </w:tcPr>
          <w:p>
            <w:pPr>
              <w:pStyle w:val="TableHeading"/>
              <w:suppressLineNumbers/>
              <w:bidi w:val="0"/>
              <w:spacing w:before="0" w:after="283"/>
              <w:jc w:val="center"/>
              <w:rPr/>
            </w:pPr>
            <w:r>
              <w:rPr/>
              <w:t xml:space="preserve">Sarjojen lukumäärä </w:t>
            </w:r>
          </w:p>
        </w:tc>
        <w:tc>
          <w:tcPr>
            <w:tcW w:w="8328" w:type="dxa"/>
            <w:tcBorders/>
            <w:vAlign w:val="center"/>
          </w:tcPr>
          <w:p>
            <w:pPr>
              <w:pStyle w:val="TableContents"/>
              <w:bidi w:val="0"/>
              <w:spacing w:before="0" w:after="283"/>
              <w:jc w:val="left"/>
              <w:rPr/>
            </w:pPr>
            <w:r>
              <w:rPr/>
              <w:t xml:space="preserve">14 </w:t>
            </w:r>
          </w:p>
        </w:tc>
      </w:tr>
      <w:tr>
        <w:trPr/>
        <w:tc>
          <w:tcPr>
            <w:tcW w:w="1877" w:type="dxa"/>
            <w:tcBorders/>
            <w:vAlign w:val="center"/>
          </w:tcPr>
          <w:p>
            <w:pPr>
              <w:pStyle w:val="TableHeading"/>
              <w:suppressLineNumbers/>
              <w:bidi w:val="0"/>
              <w:spacing w:before="0" w:after="283"/>
              <w:jc w:val="center"/>
              <w:rPr/>
            </w:pPr>
            <w:r>
              <w:rPr/>
              <w:t xml:space="preserve">Jaksojen lukumäärä </w:t>
            </w:r>
          </w:p>
        </w:tc>
        <w:tc>
          <w:tcPr>
            <w:tcW w:w="8328" w:type="dxa"/>
            <w:tcBorders/>
            <w:vAlign w:val="center"/>
          </w:tcPr>
          <w:p>
            <w:pPr>
              <w:pStyle w:val="TableContents"/>
              <w:bidi w:val="0"/>
              <w:spacing w:before="0" w:after="283"/>
              <w:jc w:val="left"/>
              <w:rPr/>
            </w:pPr>
            <w:r>
              <w:rPr/>
              <w:t xml:space="preserve">128 ja 2 erikoisjaksoa (7. syyskuuta 2017 alkaen tai sarja 14, jakso 9) Erikoisjaksot: 11. heinäkuuta 2007: 6. elokuuta 2014: 10 vuotta, 100 ohjelmaa -erikoistuotanto </w:t>
            </w:r>
          </w:p>
        </w:tc>
      </w:tr>
      <w:tr>
        <w:trPr/>
        <w:tc>
          <w:tcPr>
            <w:tcW w:w="1877" w:type="dxa"/>
            <w:tcBorders/>
            <w:vAlign w:val="center"/>
          </w:tcPr>
          <w:p>
            <w:pPr>
              <w:pStyle w:val="TableHeading"/>
              <w:suppressLineNumbers/>
              <w:bidi w:val="0"/>
              <w:spacing w:before="0" w:after="283"/>
              <w:jc w:val="center"/>
              <w:rPr/>
            </w:pPr>
            <w:r>
              <w:rPr/>
              <w:t xml:space="preserve">Juoksuaika </w:t>
            </w:r>
          </w:p>
        </w:tc>
        <w:tc>
          <w:tcPr>
            <w:tcW w:w="8328" w:type="dxa"/>
            <w:tcBorders/>
            <w:vAlign w:val="center"/>
          </w:tcPr>
          <w:p>
            <w:pPr>
              <w:pStyle w:val="TableContents"/>
              <w:bidi w:val="0"/>
              <w:spacing w:before="0" w:after="283"/>
              <w:jc w:val="left"/>
              <w:rPr/>
            </w:pPr>
            <w:r>
              <w:rPr/>
              <w:t xml:space="preserve">60 minuuttia </w:t>
            </w:r>
          </w:p>
        </w:tc>
      </w:tr>
      <w:tr>
        <w:trPr/>
        <w:tc>
          <w:tcPr>
            <w:tcW w:w="1877" w:type="dxa"/>
            <w:tcBorders/>
            <w:vAlign w:val="center"/>
          </w:tcPr>
          <w:p>
            <w:pPr>
              <w:pStyle w:val="TableHeading"/>
              <w:suppressLineNumbers/>
              <w:bidi w:val="0"/>
              <w:spacing w:before="0" w:after="283"/>
              <w:jc w:val="center"/>
              <w:rPr/>
            </w:pPr>
            <w:r>
              <w:rPr/>
              <w:t xml:space="preserve">Tuotantoyhtiö(t) </w:t>
            </w:r>
          </w:p>
        </w:tc>
        <w:tc>
          <w:tcPr>
            <w:tcW w:w="8328" w:type="dxa"/>
            <w:tcBorders/>
            <w:vAlign w:val="center"/>
          </w:tcPr>
          <w:p>
            <w:pPr>
              <w:pStyle w:val="TableContents"/>
              <w:bidi w:val="0"/>
              <w:spacing w:before="0" w:after="283"/>
              <w:jc w:val="left"/>
              <w:rPr/>
            </w:pPr>
            <w:r>
              <w:rPr/>
              <w:t xml:space="preserve">Seinästä seinään </w:t>
            </w:r>
          </w:p>
        </w:tc>
      </w:tr>
      <w:tr>
        <w:trPr/>
        <w:tc>
          <w:tcPr>
            <w:tcW w:w="1877" w:type="dxa"/>
            <w:tcBorders/>
            <w:vAlign w:val="center"/>
          </w:tcPr>
          <w:p>
            <w:pPr>
              <w:pStyle w:val="TableHeading"/>
              <w:suppressLineNumbers/>
              <w:bidi w:val="0"/>
              <w:spacing w:before="0" w:after="283"/>
              <w:jc w:val="center"/>
              <w:rPr/>
            </w:pPr>
            <w:r>
              <w:rPr/>
              <w:t xml:space="preserve">Jakelija </w:t>
            </w:r>
          </w:p>
        </w:tc>
        <w:tc>
          <w:tcPr>
            <w:tcW w:w="8328" w:type="dxa"/>
            <w:tcBorders/>
            <w:vAlign w:val="center"/>
          </w:tcPr>
          <w:p>
            <w:pPr>
              <w:pStyle w:val="TableContents"/>
              <w:bidi w:val="0"/>
              <w:spacing w:before="0" w:after="283"/>
              <w:jc w:val="left"/>
              <w:rPr/>
            </w:pPr>
            <w:r>
              <w:rPr/>
              <w:t xml:space="preserve">Warner Bros. Television Productions Yhdistyneen kuningaskunnan julkaisu </w:t>
            </w:r>
          </w:p>
        </w:tc>
      </w:tr>
      <w:tr>
        <w:trPr/>
        <w:tc>
          <w:tcPr>
            <w:tcW w:w="1877" w:type="dxa"/>
            <w:tcBorders/>
            <w:vAlign w:val="center"/>
          </w:tcPr>
          <w:p>
            <w:pPr>
              <w:pStyle w:val="TableHeading"/>
              <w:suppressLineNumbers/>
              <w:bidi w:val="0"/>
              <w:spacing w:before="0" w:after="283"/>
              <w:jc w:val="center"/>
              <w:rPr/>
            </w:pPr>
            <w:r>
              <w:rPr/>
              <w:t xml:space="preserve">Alkuperäinen verkko </w:t>
            </w:r>
          </w:p>
        </w:tc>
        <w:tc>
          <w:tcPr>
            <w:tcW w:w="8328" w:type="dxa"/>
            <w:tcBorders/>
            <w:vAlign w:val="center"/>
          </w:tcPr>
          <w:p>
            <w:pPr>
              <w:pStyle w:val="TableContents"/>
              <w:numPr>
                <w:ilvl w:val="0"/>
                <w:numId w:val="57"/>
              </w:numPr>
              <w:tabs>
                <w:tab w:val="clear" w:pos="1134"/>
                <w:tab w:val="left" w:leader="none" w:pos="707"/>
              </w:tabs>
              <w:bidi w:val="0"/>
              <w:spacing w:before="0" w:after="0"/>
              <w:ind w:start="707" w:hanging="283"/>
              <w:jc w:val="left"/>
              <w:rPr/>
            </w:pPr>
            <w:r>
              <w:rPr/>
              <w:t xml:space="preserve">BBC Two (2004 -- 06) </w:t>
            </w:r>
          </w:p>
          <w:p>
            <w:pPr>
              <w:pStyle w:val="TableContents"/>
              <w:numPr>
                <w:ilvl w:val="0"/>
                <w:numId w:val="57"/>
              </w:numPr>
              <w:tabs>
                <w:tab w:val="clear" w:pos="1134"/>
                <w:tab w:val="left" w:leader="none" w:pos="707"/>
              </w:tabs>
              <w:bidi w:val="0"/>
              <w:spacing w:before="0" w:after="283"/>
              <w:ind w:start="707" w:hanging="283"/>
              <w:jc w:val="left"/>
              <w:rPr/>
            </w:pPr>
            <w:r>
              <w:rPr/>
              <w:t xml:space="preserve">BBC One (2006 --) </w:t>
            </w:r>
          </w:p>
        </w:tc>
      </w:tr>
      <w:tr>
        <w:trPr/>
        <w:tc>
          <w:tcPr>
            <w:tcW w:w="1877" w:type="dxa"/>
            <w:tcBorders/>
            <w:vAlign w:val="center"/>
          </w:tcPr>
          <w:p>
            <w:pPr>
              <w:pStyle w:val="TableHeading"/>
              <w:suppressLineNumbers/>
              <w:bidi w:val="0"/>
              <w:spacing w:before="0" w:after="283"/>
              <w:jc w:val="center"/>
              <w:rPr/>
            </w:pPr>
            <w:r>
              <w:rPr/>
              <w:t xml:space="preserve">Alkuperäinen julkaisu </w:t>
            </w:r>
          </w:p>
        </w:tc>
        <w:tc>
          <w:tcPr>
            <w:tcW w:w="8328" w:type="dxa"/>
            <w:tcBorders/>
            <w:vAlign w:val="center"/>
          </w:tcPr>
          <w:p>
            <w:pPr>
              <w:pStyle w:val="TableContents"/>
              <w:bidi w:val="0"/>
              <w:spacing w:before="0" w:after="283"/>
              <w:jc w:val="left"/>
              <w:rPr/>
            </w:pPr>
            <w:r>
              <w:rPr/>
              <w:t xml:space="preserve">12. lokakuuta 2004 (2004-10-12) -- nyt Ulkoiset linkit </w:t>
            </w:r>
          </w:p>
        </w:tc>
      </w:tr>
      <w:tr>
        <w:trPr/>
        <w:tc>
          <w:tcPr>
            <w:tcW w:w="1877" w:type="dxa"/>
            <w:tcBorders/>
            <w:vAlign w:val="center"/>
          </w:tcPr>
          <w:p>
            <w:pPr>
              <w:pStyle w:val="TableHeading"/>
              <w:suppressLineNumbers/>
              <w:bidi w:val="0"/>
              <w:spacing w:before="0" w:after="283"/>
              <w:jc w:val="center"/>
              <w:rPr/>
            </w:pPr>
            <w:r>
              <w:rPr/>
              <w:t xml:space="preserve">Verkkosivusto </w:t>
            </w:r>
          </w:p>
        </w:tc>
        <w:tc>
          <w:tcPr>
            <w:tcW w:w="8328" w:type="dxa"/>
            <w:tcBorders/>
            <w:vAlign w:val="center"/>
          </w:tcPr>
          <w:p>
            <w:pPr>
              <w:pStyle w:val="TableContents"/>
              <w:bidi w:val="0"/>
              <w:spacing w:before="0" w:after="283"/>
              <w:jc w:val="left"/>
              <w:rPr/>
            </w:pPr>
            <w:r>
              <w:rPr/>
              <w:t xml:space="preserve">www.bbc.co.uk/programmes/b007t575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kertojana sarjassa Kuka luulet olevasi?</w:t>
      </w:r>
    </w:p>
    <w:p>
      <w:pPr>
        <w:pStyle w:val="TextBody"/>
        <w:bidi w:val="0"/>
        <w:jc w:val="left"/>
        <w:rPr>
          <w:b/>
          <w:shd w:val="clear" w:fill="FFFF00"/>
        </w:rPr>
      </w:pPr>
      <w:r>
        <w:rPr>
          <w:b/>
          <w:shd w:val="clear" w:fill="FFFF00"/>
        </w:rPr>
        <w:t xml:space="preserve">Teksti numero 4</w:t>
      </w:r>
    </w:p>
    <w:tbl>
      <w:tblPr>
        <w:tblW w:w="7939" w:type="dxa"/>
        <w:jc w:val="left"/>
        <w:tblInd w:w="0" w:type="dxa"/>
        <w:tblLayout w:type="fixed"/>
        <w:tblCellMar>
          <w:top w:w="28" w:type="dxa"/>
          <w:left w:w="28" w:type="dxa"/>
          <w:bottom w:w="28" w:type="dxa"/>
          <w:right w:w="28" w:type="dxa"/>
        </w:tblCellMar>
      </w:tblPr>
      <w:tblGrid>
        <w:gridCol w:w="421"/>
        <w:gridCol w:w="2281"/>
        <w:gridCol w:w="3211"/>
        <w:gridCol w:w="2026"/>
      </w:tblGrid>
      <w:tr>
        <w:trPr/>
        <w:tc>
          <w:tcPr>
            <w:tcW w:w="421" w:type="dxa"/>
            <w:tcBorders/>
            <w:vAlign w:val="center"/>
          </w:tcPr>
          <w:p>
            <w:pPr>
              <w:pStyle w:val="TableHeading"/>
              <w:suppressLineNumbers/>
              <w:bidi w:val="0"/>
              <w:spacing w:before="0" w:after="283"/>
              <w:jc w:val="center"/>
              <w:rPr/>
            </w:pPr>
            <w:r>
              <w:rPr/>
              <w:t xml:space="preserve"># </w:t>
            </w:r>
          </w:p>
        </w:tc>
        <w:tc>
          <w:tcPr>
            <w:tcW w:w="2281" w:type="dxa"/>
            <w:tcBorders/>
            <w:vAlign w:val="center"/>
          </w:tcPr>
          <w:p>
            <w:pPr>
              <w:pStyle w:val="TableHeading"/>
              <w:suppressLineNumbers/>
              <w:bidi w:val="0"/>
              <w:spacing w:before="0" w:after="283"/>
              <w:jc w:val="center"/>
              <w:rPr/>
            </w:pPr>
            <w:r>
              <w:rPr/>
              <w:t xml:space="preserve">Julkkis </w:t>
            </w:r>
          </w:p>
        </w:tc>
        <w:tc>
          <w:tcPr>
            <w:tcW w:w="3211" w:type="dxa"/>
            <w:tcBorders/>
            <w:vAlign w:val="center"/>
          </w:tcPr>
          <w:p>
            <w:pPr>
              <w:pStyle w:val="TableHeading"/>
              <w:suppressLineNumbers/>
              <w:bidi w:val="0"/>
              <w:spacing w:before="0" w:after="283"/>
              <w:jc w:val="center"/>
              <w:rPr/>
            </w:pPr>
            <w:r>
              <w:rPr/>
              <w:t xml:space="preserve">Alkuperäinen lähetyspäivä </w:t>
            </w:r>
          </w:p>
        </w:tc>
        <w:tc>
          <w:tcPr>
            <w:tcW w:w="2026" w:type="dxa"/>
            <w:tcBorders/>
            <w:vAlign w:val="center"/>
          </w:tcPr>
          <w:p>
            <w:pPr>
              <w:pStyle w:val="TableHeading"/>
              <w:suppressLineNumbers/>
              <w:bidi w:val="0"/>
              <w:spacing w:before="0" w:after="283"/>
              <w:jc w:val="center"/>
              <w:rPr/>
            </w:pPr>
            <w:r>
              <w:rPr/>
              <w:t xml:space="preserve">Katsojat (miljoonaa) </w:t>
            </w:r>
          </w:p>
        </w:tc>
      </w:tr>
      <w:tr>
        <w:trPr/>
        <w:tc>
          <w:tcPr>
            <w:tcW w:w="421" w:type="dxa"/>
            <w:tcBorders/>
            <w:vAlign w:val="center"/>
          </w:tcPr>
          <w:p>
            <w:pPr>
              <w:pStyle w:val="TableHeading"/>
              <w:bidi w:val="0"/>
              <w:spacing w:before="0" w:after="283"/>
              <w:rPr>
                <w:sz w:val="4"/>
                <w:szCs w:val="4"/>
              </w:rPr>
            </w:pPr>
            <w:r>
              <w:rPr>
                <w:sz w:val="4"/>
                <w:szCs w:val="4"/>
              </w:rPr>
            </w:r>
          </w:p>
        </w:tc>
        <w:tc>
          <w:tcPr>
            <w:tcW w:w="2281" w:type="dxa"/>
            <w:tcBorders/>
            <w:vAlign w:val="center"/>
          </w:tcPr>
          <w:p>
            <w:pPr>
              <w:pStyle w:val="TableContents"/>
              <w:bidi w:val="0"/>
              <w:spacing w:before="0" w:after="283"/>
              <w:jc w:val="left"/>
              <w:rPr/>
            </w:pPr>
            <w:r>
              <w:rPr>
                <w:color w:val="A9A9A9"/>
              </w:rPr>
              <w:t xml:space="preserve">Charles </w:t>
            </w:r>
            <w:r>
              <w:rPr/>
              <w:t xml:space="preserve">Dance </w:t>
            </w:r>
          </w:p>
        </w:tc>
        <w:tc>
          <w:tcPr>
            <w:tcW w:w="3211" w:type="dxa"/>
            <w:tcBorders/>
            <w:vAlign w:val="center"/>
          </w:tcPr>
          <w:p>
            <w:pPr>
              <w:pStyle w:val="TableContents"/>
              <w:bidi w:val="0"/>
              <w:spacing w:before="0" w:after="283"/>
              <w:jc w:val="left"/>
              <w:rPr/>
            </w:pPr>
            <w:r>
              <w:rPr/>
              <w:t xml:space="preserve">6 heinäkuuta 2017 (2017-07-06) </w:t>
            </w:r>
          </w:p>
        </w:tc>
        <w:tc>
          <w:tcPr>
            <w:tcW w:w="2026" w:type="dxa"/>
            <w:tcBorders/>
            <w:vAlign w:val="center"/>
          </w:tcPr>
          <w:p>
            <w:pPr>
              <w:pStyle w:val="TableContents"/>
              <w:bidi w:val="0"/>
              <w:spacing w:before="0" w:after="283"/>
              <w:jc w:val="left"/>
              <w:rPr/>
            </w:pPr>
            <w:r>
              <w:rPr/>
              <w:t xml:space="preserve">TBA </w:t>
            </w:r>
          </w:p>
        </w:tc>
      </w:tr>
      <w:tr>
        <w:trPr/>
        <w:tc>
          <w:tcPr>
            <w:tcW w:w="421" w:type="dxa"/>
            <w:tcBorders/>
            <w:vAlign w:val="center"/>
          </w:tcPr>
          <w:p>
            <w:pPr>
              <w:pStyle w:val="TableHeading"/>
              <w:bidi w:val="0"/>
              <w:spacing w:before="0" w:after="283"/>
              <w:rPr>
                <w:sz w:val="4"/>
                <w:szCs w:val="4"/>
              </w:rPr>
            </w:pPr>
            <w:r>
              <w:rPr>
                <w:sz w:val="4"/>
                <w:szCs w:val="4"/>
              </w:rPr>
            </w:r>
          </w:p>
        </w:tc>
        <w:tc>
          <w:tcPr>
            <w:tcW w:w="2281" w:type="dxa"/>
            <w:tcBorders/>
            <w:vAlign w:val="center"/>
          </w:tcPr>
          <w:p>
            <w:pPr>
              <w:pStyle w:val="TableContents"/>
              <w:bidi w:val="0"/>
              <w:spacing w:before="0" w:after="283"/>
              <w:jc w:val="left"/>
              <w:rPr/>
            </w:pPr>
            <w:r>
              <w:rPr>
                <w:color w:val="DCDCDC"/>
              </w:rPr>
              <w:t xml:space="preserve">Craig Revel Horwood </w:t>
            </w:r>
          </w:p>
        </w:tc>
        <w:tc>
          <w:tcPr>
            <w:tcW w:w="3211" w:type="dxa"/>
            <w:tcBorders/>
            <w:vAlign w:val="center"/>
          </w:tcPr>
          <w:p>
            <w:pPr>
              <w:pStyle w:val="TableContents"/>
              <w:bidi w:val="0"/>
              <w:spacing w:before="0" w:after="283"/>
              <w:jc w:val="left"/>
              <w:rPr/>
            </w:pPr>
            <w:r>
              <w:rPr/>
              <w:t xml:space="preserve">13 heinäkuuta 2017 (2017-07-13) </w:t>
            </w:r>
          </w:p>
        </w:tc>
        <w:tc>
          <w:tcPr>
            <w:tcW w:w="2026" w:type="dxa"/>
            <w:tcBorders/>
            <w:vAlign w:val="center"/>
          </w:tcPr>
          <w:p>
            <w:pPr>
              <w:pStyle w:val="TableContents"/>
              <w:bidi w:val="0"/>
              <w:spacing w:before="0" w:after="283"/>
              <w:jc w:val="left"/>
              <w:rPr/>
            </w:pPr>
            <w:r>
              <w:rPr/>
              <w:t xml:space="preserve">TBA </w:t>
            </w:r>
          </w:p>
        </w:tc>
      </w:tr>
      <w:tr>
        <w:trPr/>
        <w:tc>
          <w:tcPr>
            <w:tcW w:w="421" w:type="dxa"/>
            <w:tcBorders/>
            <w:vAlign w:val="center"/>
          </w:tcPr>
          <w:p>
            <w:pPr>
              <w:pStyle w:val="TableHeading"/>
              <w:bidi w:val="0"/>
              <w:spacing w:before="0" w:after="283"/>
              <w:rPr>
                <w:sz w:val="4"/>
                <w:szCs w:val="4"/>
              </w:rPr>
            </w:pPr>
            <w:r>
              <w:rPr>
                <w:sz w:val="4"/>
                <w:szCs w:val="4"/>
              </w:rPr>
            </w:r>
          </w:p>
        </w:tc>
        <w:tc>
          <w:tcPr>
            <w:tcW w:w="2281" w:type="dxa"/>
            <w:tcBorders/>
            <w:vAlign w:val="center"/>
          </w:tcPr>
          <w:p>
            <w:pPr>
              <w:pStyle w:val="TableContents"/>
              <w:bidi w:val="0"/>
              <w:spacing w:before="0" w:after="283"/>
              <w:jc w:val="left"/>
              <w:rPr/>
            </w:pPr>
            <w:r>
              <w:rPr>
                <w:color w:val="2F4F4F"/>
              </w:rPr>
              <w:t xml:space="preserve">Clare Balding </w:t>
            </w:r>
          </w:p>
        </w:tc>
        <w:tc>
          <w:tcPr>
            <w:tcW w:w="3211" w:type="dxa"/>
            <w:tcBorders/>
            <w:vAlign w:val="center"/>
          </w:tcPr>
          <w:p>
            <w:pPr>
              <w:pStyle w:val="TableContents"/>
              <w:bidi w:val="0"/>
              <w:spacing w:before="0" w:after="283"/>
              <w:jc w:val="left"/>
              <w:rPr/>
            </w:pPr>
            <w:r>
              <w:rPr/>
              <w:t xml:space="preserve">20 heinäkuuta 2017 (2017-07-20) </w:t>
            </w:r>
          </w:p>
        </w:tc>
        <w:tc>
          <w:tcPr>
            <w:tcW w:w="2026" w:type="dxa"/>
            <w:tcBorders/>
            <w:vAlign w:val="center"/>
          </w:tcPr>
          <w:p>
            <w:pPr>
              <w:pStyle w:val="TableContents"/>
              <w:bidi w:val="0"/>
              <w:spacing w:before="0" w:after="283"/>
              <w:jc w:val="left"/>
              <w:rPr/>
            </w:pPr>
            <w:r>
              <w:rPr/>
              <w:t xml:space="preserve">TBA </w:t>
            </w:r>
          </w:p>
        </w:tc>
      </w:tr>
      <w:tr>
        <w:trPr/>
        <w:tc>
          <w:tcPr>
            <w:tcW w:w="421" w:type="dxa"/>
            <w:tcBorders/>
            <w:vAlign w:val="center"/>
          </w:tcPr>
          <w:p>
            <w:pPr>
              <w:pStyle w:val="TableHeading"/>
              <w:bidi w:val="0"/>
              <w:spacing w:before="0" w:after="283"/>
              <w:rPr>
                <w:sz w:val="4"/>
                <w:szCs w:val="4"/>
              </w:rPr>
            </w:pPr>
            <w:r>
              <w:rPr>
                <w:sz w:val="4"/>
                <w:szCs w:val="4"/>
              </w:rPr>
            </w:r>
          </w:p>
        </w:tc>
        <w:tc>
          <w:tcPr>
            <w:tcW w:w="2281" w:type="dxa"/>
            <w:tcBorders/>
            <w:vAlign w:val="center"/>
          </w:tcPr>
          <w:p>
            <w:pPr>
              <w:pStyle w:val="TableContents"/>
              <w:bidi w:val="0"/>
              <w:spacing w:before="0" w:after="283"/>
              <w:jc w:val="left"/>
              <w:rPr/>
            </w:pPr>
            <w:r>
              <w:rPr>
                <w:color w:val="556B2F"/>
              </w:rPr>
              <w:t xml:space="preserve">Adil </w:t>
            </w:r>
            <w:r>
              <w:rPr/>
              <w:t xml:space="preserve">Ray </w:t>
            </w:r>
          </w:p>
        </w:tc>
        <w:tc>
          <w:tcPr>
            <w:tcW w:w="3211" w:type="dxa"/>
            <w:tcBorders/>
            <w:vAlign w:val="center"/>
          </w:tcPr>
          <w:p>
            <w:pPr>
              <w:pStyle w:val="TableContents"/>
              <w:bidi w:val="0"/>
              <w:spacing w:before="0" w:after="283"/>
              <w:jc w:val="left"/>
              <w:rPr/>
            </w:pPr>
            <w:r>
              <w:rPr/>
              <w:t xml:space="preserve">27 heinäkuuta 2017 (2017-07-27) </w:t>
            </w:r>
          </w:p>
        </w:tc>
        <w:tc>
          <w:tcPr>
            <w:tcW w:w="2026" w:type="dxa"/>
            <w:tcBorders/>
            <w:vAlign w:val="center"/>
          </w:tcPr>
          <w:p>
            <w:pPr>
              <w:pStyle w:val="TableContents"/>
              <w:bidi w:val="0"/>
              <w:spacing w:before="0" w:after="283"/>
              <w:jc w:val="left"/>
              <w:rPr/>
            </w:pPr>
            <w:r>
              <w:rPr/>
              <w:t xml:space="preserve">TBA </w:t>
            </w:r>
          </w:p>
        </w:tc>
      </w:tr>
      <w:tr>
        <w:trPr/>
        <w:tc>
          <w:tcPr>
            <w:tcW w:w="421" w:type="dxa"/>
            <w:tcBorders/>
            <w:vAlign w:val="center"/>
          </w:tcPr>
          <w:p>
            <w:pPr>
              <w:pStyle w:val="TableHeading"/>
              <w:suppressLineNumbers/>
              <w:bidi w:val="0"/>
              <w:spacing w:before="0" w:after="283"/>
              <w:jc w:val="center"/>
              <w:rPr/>
            </w:pPr>
            <w:r>
              <w:rPr/>
              <w:t xml:space="preserve">5 </w:t>
            </w:r>
          </w:p>
        </w:tc>
        <w:tc>
          <w:tcPr>
            <w:tcW w:w="2281" w:type="dxa"/>
            <w:tcBorders/>
            <w:vAlign w:val="center"/>
          </w:tcPr>
          <w:p>
            <w:pPr>
              <w:pStyle w:val="TableContents"/>
              <w:bidi w:val="0"/>
              <w:spacing w:before="0" w:after="283"/>
              <w:jc w:val="left"/>
              <w:rPr/>
            </w:pPr>
            <w:r>
              <w:rPr>
                <w:color w:val="6B8E23"/>
              </w:rPr>
              <w:t xml:space="preserve">Emma Willis </w:t>
            </w:r>
          </w:p>
        </w:tc>
        <w:tc>
          <w:tcPr>
            <w:tcW w:w="3211" w:type="dxa"/>
            <w:tcBorders/>
            <w:vAlign w:val="center"/>
          </w:tcPr>
          <w:p>
            <w:pPr>
              <w:pStyle w:val="TableContents"/>
              <w:bidi w:val="0"/>
              <w:spacing w:before="0" w:after="283"/>
              <w:jc w:val="left"/>
              <w:rPr/>
            </w:pPr>
            <w:r>
              <w:rPr/>
              <w:t xml:space="preserve">3 elokuuta 2017 (2017-08-03) </w:t>
            </w:r>
          </w:p>
        </w:tc>
        <w:tc>
          <w:tcPr>
            <w:tcW w:w="2026" w:type="dxa"/>
            <w:tcBorders/>
            <w:vAlign w:val="center"/>
          </w:tcPr>
          <w:p>
            <w:pPr>
              <w:pStyle w:val="TableContents"/>
              <w:bidi w:val="0"/>
              <w:spacing w:before="0" w:after="283"/>
              <w:jc w:val="left"/>
              <w:rPr/>
            </w:pPr>
            <w:r>
              <w:rPr/>
              <w:t xml:space="preserve">TBA </w:t>
            </w:r>
          </w:p>
        </w:tc>
      </w:tr>
      <w:tr>
        <w:trPr/>
        <w:tc>
          <w:tcPr>
            <w:tcW w:w="421" w:type="dxa"/>
            <w:tcBorders/>
            <w:vAlign w:val="center"/>
          </w:tcPr>
          <w:p>
            <w:pPr>
              <w:pStyle w:val="TableHeading"/>
              <w:suppressLineNumbers/>
              <w:bidi w:val="0"/>
              <w:spacing w:before="0" w:after="283"/>
              <w:jc w:val="center"/>
              <w:rPr/>
            </w:pPr>
            <w:r>
              <w:rPr/>
              <w:t xml:space="preserve">6 </w:t>
            </w:r>
          </w:p>
        </w:tc>
        <w:tc>
          <w:tcPr>
            <w:tcW w:w="2281" w:type="dxa"/>
            <w:tcBorders/>
            <w:vAlign w:val="center"/>
          </w:tcPr>
          <w:p>
            <w:pPr>
              <w:pStyle w:val="TableContents"/>
              <w:bidi w:val="0"/>
              <w:spacing w:before="0" w:after="283"/>
              <w:jc w:val="left"/>
              <w:rPr/>
            </w:pPr>
            <w:r>
              <w:rPr>
                <w:color w:val="A0522D"/>
              </w:rPr>
              <w:t xml:space="preserve">Lul</w:t>
            </w:r>
            <w:r>
              <w:rPr/>
              <w:t xml:space="preserve">u </w:t>
            </w:r>
          </w:p>
        </w:tc>
        <w:tc>
          <w:tcPr>
            <w:tcW w:w="3211" w:type="dxa"/>
            <w:tcBorders/>
            <w:vAlign w:val="center"/>
          </w:tcPr>
          <w:p>
            <w:pPr>
              <w:pStyle w:val="TableContents"/>
              <w:bidi w:val="0"/>
              <w:spacing w:before="0" w:after="283"/>
              <w:jc w:val="left"/>
              <w:rPr/>
            </w:pPr>
            <w:r>
              <w:rPr/>
              <w:t xml:space="preserve">17 elokuuta 2017 (2017-08-17) </w:t>
            </w:r>
          </w:p>
        </w:tc>
        <w:tc>
          <w:tcPr>
            <w:tcW w:w="2026" w:type="dxa"/>
            <w:tcBorders/>
            <w:vAlign w:val="center"/>
          </w:tcPr>
          <w:p>
            <w:pPr>
              <w:pStyle w:val="TableContents"/>
              <w:bidi w:val="0"/>
              <w:spacing w:before="0" w:after="283"/>
              <w:jc w:val="left"/>
              <w:rPr/>
            </w:pPr>
            <w:r>
              <w:rPr/>
              <w:t xml:space="preserve">TBA </w:t>
            </w:r>
          </w:p>
        </w:tc>
      </w:tr>
      <w:tr>
        <w:trPr/>
        <w:tc>
          <w:tcPr>
            <w:tcW w:w="421" w:type="dxa"/>
            <w:tcBorders/>
            <w:vAlign w:val="center"/>
          </w:tcPr>
          <w:p>
            <w:pPr>
              <w:pStyle w:val="TableHeading"/>
              <w:suppressLineNumbers/>
              <w:bidi w:val="0"/>
              <w:spacing w:before="0" w:after="283"/>
              <w:jc w:val="center"/>
              <w:rPr/>
            </w:pPr>
            <w:r>
              <w:rPr/>
              <w:t xml:space="preserve">7 </w:t>
            </w:r>
          </w:p>
        </w:tc>
        <w:tc>
          <w:tcPr>
            <w:tcW w:w="2281" w:type="dxa"/>
            <w:tcBorders/>
            <w:vAlign w:val="center"/>
          </w:tcPr>
          <w:p>
            <w:pPr>
              <w:pStyle w:val="TableContents"/>
              <w:bidi w:val="0"/>
              <w:spacing w:before="0" w:after="283"/>
              <w:jc w:val="left"/>
              <w:rPr/>
            </w:pPr>
            <w:r>
              <w:rPr>
                <w:color w:val="228B22"/>
              </w:rPr>
              <w:t xml:space="preserve">Fearne Cotton </w:t>
            </w:r>
          </w:p>
        </w:tc>
        <w:tc>
          <w:tcPr>
            <w:tcW w:w="3211" w:type="dxa"/>
            <w:tcBorders/>
            <w:vAlign w:val="center"/>
          </w:tcPr>
          <w:p>
            <w:pPr>
              <w:pStyle w:val="TableContents"/>
              <w:bidi w:val="0"/>
              <w:spacing w:before="0" w:after="283"/>
              <w:jc w:val="left"/>
              <w:rPr/>
            </w:pPr>
            <w:r>
              <w:rPr/>
              <w:t xml:space="preserve">24 elokuuta 2017 (2017-08-24) </w:t>
            </w:r>
          </w:p>
        </w:tc>
        <w:tc>
          <w:tcPr>
            <w:tcW w:w="2026" w:type="dxa"/>
            <w:tcBorders/>
            <w:vAlign w:val="center"/>
          </w:tcPr>
          <w:p>
            <w:pPr>
              <w:pStyle w:val="TableContents"/>
              <w:bidi w:val="0"/>
              <w:spacing w:before="0" w:after="283"/>
              <w:jc w:val="left"/>
              <w:rPr/>
            </w:pPr>
            <w:r>
              <w:rPr/>
              <w:t xml:space="preserve">TBA </w:t>
            </w:r>
          </w:p>
        </w:tc>
      </w:tr>
      <w:tr>
        <w:trPr/>
        <w:tc>
          <w:tcPr>
            <w:tcW w:w="421" w:type="dxa"/>
            <w:tcBorders/>
            <w:vAlign w:val="center"/>
          </w:tcPr>
          <w:p>
            <w:pPr>
              <w:pStyle w:val="TableHeading"/>
              <w:suppressLineNumbers/>
              <w:bidi w:val="0"/>
              <w:spacing w:before="0" w:after="283"/>
              <w:jc w:val="center"/>
              <w:rPr/>
            </w:pPr>
            <w:r>
              <w:rPr/>
              <w:t xml:space="preserve">8 </w:t>
            </w:r>
          </w:p>
        </w:tc>
        <w:tc>
          <w:tcPr>
            <w:tcW w:w="2281" w:type="dxa"/>
            <w:tcBorders/>
            <w:vAlign w:val="center"/>
          </w:tcPr>
          <w:p>
            <w:pPr>
              <w:pStyle w:val="TableContents"/>
              <w:bidi w:val="0"/>
              <w:spacing w:before="0" w:after="283"/>
              <w:jc w:val="left"/>
              <w:rPr/>
            </w:pPr>
            <w:r>
              <w:rPr>
                <w:color w:val="191970"/>
              </w:rPr>
              <w:t xml:space="preserve">Noel Clarke </w:t>
            </w:r>
          </w:p>
        </w:tc>
        <w:tc>
          <w:tcPr>
            <w:tcW w:w="3211" w:type="dxa"/>
            <w:tcBorders/>
            <w:vAlign w:val="center"/>
          </w:tcPr>
          <w:p>
            <w:pPr>
              <w:pStyle w:val="TableContents"/>
              <w:bidi w:val="0"/>
              <w:spacing w:before="0" w:after="283"/>
              <w:jc w:val="left"/>
              <w:rPr/>
            </w:pPr>
            <w:r>
              <w:rPr/>
              <w:t xml:space="preserve">31 elokuuta 2017 (2017-08-31) </w:t>
            </w:r>
          </w:p>
        </w:tc>
        <w:tc>
          <w:tcPr>
            <w:tcW w:w="2026" w:type="dxa"/>
            <w:tcBorders/>
            <w:vAlign w:val="center"/>
          </w:tcPr>
          <w:p>
            <w:pPr>
              <w:pStyle w:val="TableContents"/>
              <w:bidi w:val="0"/>
              <w:spacing w:before="0" w:after="283"/>
              <w:jc w:val="left"/>
              <w:rPr/>
            </w:pPr>
            <w:r>
              <w:rPr/>
              <w:t xml:space="preserve">TBA </w:t>
            </w:r>
          </w:p>
        </w:tc>
      </w:tr>
      <w:tr>
        <w:trPr/>
        <w:tc>
          <w:tcPr>
            <w:tcW w:w="421" w:type="dxa"/>
            <w:tcBorders/>
            <w:vAlign w:val="center"/>
          </w:tcPr>
          <w:p>
            <w:pPr>
              <w:pStyle w:val="TableHeading"/>
              <w:suppressLineNumbers/>
              <w:bidi w:val="0"/>
              <w:spacing w:before="0" w:after="283"/>
              <w:jc w:val="center"/>
              <w:rPr/>
            </w:pPr>
            <w:r>
              <w:rPr/>
              <w:t xml:space="preserve">9 </w:t>
            </w:r>
          </w:p>
        </w:tc>
        <w:tc>
          <w:tcPr>
            <w:tcW w:w="2281" w:type="dxa"/>
            <w:tcBorders/>
            <w:vAlign w:val="center"/>
          </w:tcPr>
          <w:p>
            <w:pPr>
              <w:pStyle w:val="TableContents"/>
              <w:bidi w:val="0"/>
              <w:spacing w:before="0" w:after="283"/>
              <w:jc w:val="left"/>
              <w:rPr/>
            </w:pPr>
            <w:r>
              <w:rPr>
                <w:color w:val="8B0000"/>
              </w:rPr>
              <w:t xml:space="preserve">Lisa Hammond </w:t>
            </w:r>
          </w:p>
        </w:tc>
        <w:tc>
          <w:tcPr>
            <w:tcW w:w="3211" w:type="dxa"/>
            <w:tcBorders/>
            <w:vAlign w:val="center"/>
          </w:tcPr>
          <w:p>
            <w:pPr>
              <w:pStyle w:val="TableContents"/>
              <w:bidi w:val="0"/>
              <w:spacing w:before="0" w:after="283"/>
              <w:jc w:val="left"/>
              <w:rPr/>
            </w:pPr>
            <w:r>
              <w:rPr/>
              <w:t xml:space="preserve">7. syyskuuta 2017 (2017-09-07) </w:t>
            </w:r>
          </w:p>
        </w:tc>
        <w:tc>
          <w:tcPr>
            <w:tcW w:w="2026" w:type="dxa"/>
            <w:tcBorders/>
            <w:vAlign w:val="center"/>
          </w:tcPr>
          <w:p>
            <w:pPr>
              <w:pStyle w:val="TableContents"/>
              <w:bidi w:val="0"/>
              <w:spacing w:before="0" w:after="283"/>
              <w:jc w:val="left"/>
              <w:rPr/>
            </w:pPr>
            <w:r>
              <w:rPr/>
              <w:t xml:space="preserve">TBA </w:t>
            </w:r>
          </w:p>
        </w:tc>
      </w:tr>
      <w:tr>
        <w:trPr/>
        <w:tc>
          <w:tcPr>
            <w:tcW w:w="421" w:type="dxa"/>
            <w:tcBorders/>
            <w:vAlign w:val="center"/>
          </w:tcPr>
          <w:p>
            <w:pPr>
              <w:pStyle w:val="TableHeading"/>
              <w:suppressLineNumbers/>
              <w:bidi w:val="0"/>
              <w:spacing w:before="0" w:after="283"/>
              <w:jc w:val="center"/>
              <w:rPr/>
            </w:pPr>
            <w:r>
              <w:rPr/>
              <w:t xml:space="preserve">10 </w:t>
            </w:r>
          </w:p>
        </w:tc>
        <w:tc>
          <w:tcPr>
            <w:tcW w:w="2281" w:type="dxa"/>
            <w:tcBorders/>
            <w:vAlign w:val="center"/>
          </w:tcPr>
          <w:p>
            <w:pPr>
              <w:pStyle w:val="TableContents"/>
              <w:bidi w:val="0"/>
              <w:spacing w:before="0" w:after="283"/>
              <w:jc w:val="left"/>
              <w:rPr/>
            </w:pPr>
            <w:r>
              <w:rPr>
                <w:color w:val="483D8B"/>
              </w:rPr>
              <w:t xml:space="preserve">Rubiinivaha </w:t>
            </w:r>
          </w:p>
        </w:tc>
        <w:tc>
          <w:tcPr>
            <w:tcW w:w="3211" w:type="dxa"/>
            <w:tcBorders/>
            <w:vAlign w:val="center"/>
          </w:tcPr>
          <w:p>
            <w:pPr>
              <w:pStyle w:val="TableContents"/>
              <w:bidi w:val="0"/>
              <w:spacing w:before="0" w:after="283"/>
              <w:jc w:val="left"/>
              <w:rPr/>
            </w:pPr>
            <w:r>
              <w:rPr/>
              <w:t xml:space="preserve">4 lokakuuta 2017 (2017-10-04) </w:t>
            </w:r>
          </w:p>
        </w:tc>
        <w:tc>
          <w:tcPr>
            <w:tcW w:w="202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nykyisessä sarjassa kuka luulet olevasi?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Kesäkuun 23. päivänä BBC ilmoitti sarjan 14. tuotantosarjan kokoonpanon, joka koostuisi jälleen </w:t>
      </w:r>
      <w:r>
        <w:rPr>
          <w:color w:val="A9A9A9"/>
        </w:rPr>
        <w:t xml:space="preserve">10 </w:t>
      </w:r>
      <w:r>
        <w:rPr/>
        <w:t xml:space="preserve">jaksosta ja joka edellisen sarjan tapaan jaettaisiin kahteen osaan, jotka lähetettäisiin BBC One -kanavalla koko vuoden ajan.</w:t>
      </w:r>
      <w:r>
        <w:rPr/>
        <w:t xml:space="preserve"> Jäljellä olevissa viidessä jaksossa esiintyvät juontaja Fearne Cotton, koomikko Ruby Wax, näyttelijä ja ohjaaja Noel Clarke, laulaja Lulu ja näyttelijä Lisa Hammond.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luulet olevasi sarja 14 kuinka monta jaksoa?</w:t>
      </w:r>
    </w:p>
    <w:p>
      <w:pPr>
        <w:pStyle w:val="TextBody"/>
        <w:bidi w:val="0"/>
        <w:jc w:val="left"/>
        <w:rPr>
          <w:b/>
          <w:u w:val="single"/>
          <w:shd w:val="clear" w:fill="FFFF00"/>
        </w:rPr>
      </w:pPr>
      <w:r>
        <w:rPr>
          <w:b/>
          <w:u w:val="single"/>
          <w:shd w:val="clear" w:fill="FFFF00"/>
        </w:rPr>
        <w:t xml:space="preserve">Asiakirjan numero 3268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Florence and the Machinen soundia on kuvailtu </w:t>
      </w:r>
      <w:r>
        <w:rPr>
          <w:color w:val="A9A9A9"/>
        </w:rPr>
        <w:t xml:space="preserve">yhdistelmäksi eri genrejä, kuten rockia ja soulia</w:t>
      </w:r>
      <w:r>
        <w:rPr/>
        <w:t xml:space="preserve">. Lungs voitti parhaan brittiläisen albumin Brit Award -palkinnon vuonna 2010. Florence and the Machine on ollut ehdolla kuuden Grammy-palkinnon saajaksi, muun muassa parhaasta uudesta artistista ja parhaasta poplaulualbumista. Lisäksi yhtye esiintyi vuoden 2010 MTV Video Music Awardsissa ja vuoden 2010 Nobelin rauhanpalkintokonsertissa.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keneltä Florence and the Machine kuulostaa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Florence and the Machine Florence and the Machine esiintymässä Rock Werchterissä Werchterissä, Belgiassa, 2015 Taustatietoja </w:t>
      </w:r>
    </w:p>
    <w:tbl>
      <w:tblPr>
        <w:tblW w:w="5179" w:type="dxa"/>
        <w:jc w:val="left"/>
        <w:tblInd w:w="0" w:type="dxa"/>
        <w:tblLayout w:type="fixed"/>
        <w:tblCellMar>
          <w:top w:w="28" w:type="dxa"/>
          <w:left w:w="28" w:type="dxa"/>
          <w:bottom w:w="28" w:type="dxa"/>
          <w:right w:w="28" w:type="dxa"/>
        </w:tblCellMar>
      </w:tblPr>
      <w:tblGrid>
        <w:gridCol w:w="1711"/>
        <w:gridCol w:w="3468"/>
      </w:tblGrid>
      <w:tr>
        <w:trPr/>
        <w:tc>
          <w:tcPr>
            <w:tcW w:w="1711" w:type="dxa"/>
            <w:tcBorders/>
            <w:vAlign w:val="center"/>
          </w:tcPr>
          <w:p>
            <w:pPr>
              <w:pStyle w:val="TableHeading"/>
              <w:suppressLineNumbers/>
              <w:bidi w:val="0"/>
              <w:spacing w:before="0" w:after="283"/>
              <w:jc w:val="center"/>
              <w:rPr/>
            </w:pPr>
            <w:r>
              <w:rPr/>
              <w:t xml:space="preserve">Alkuperä </w:t>
            </w:r>
          </w:p>
        </w:tc>
        <w:tc>
          <w:tcPr>
            <w:tcW w:w="3468" w:type="dxa"/>
            <w:tcBorders/>
            <w:vAlign w:val="center"/>
          </w:tcPr>
          <w:p>
            <w:pPr>
              <w:pStyle w:val="TableContents"/>
              <w:bidi w:val="0"/>
              <w:spacing w:before="0" w:after="283"/>
              <w:jc w:val="left"/>
              <w:rPr/>
            </w:pPr>
            <w:r>
              <w:rPr/>
              <w:t xml:space="preserve">Lontoo, Englanti </w:t>
            </w:r>
          </w:p>
        </w:tc>
      </w:tr>
      <w:tr>
        <w:trPr/>
        <w:tc>
          <w:tcPr>
            <w:tcW w:w="1711" w:type="dxa"/>
            <w:tcBorders/>
            <w:vAlign w:val="center"/>
          </w:tcPr>
          <w:p>
            <w:pPr>
              <w:pStyle w:val="TableHeading"/>
              <w:suppressLineNumbers/>
              <w:bidi w:val="0"/>
              <w:spacing w:before="0" w:after="283"/>
              <w:jc w:val="center"/>
              <w:rPr/>
            </w:pPr>
            <w:r>
              <w:rPr/>
              <w:t xml:space="preserve">Genres </w:t>
            </w:r>
          </w:p>
        </w:tc>
        <w:tc>
          <w:tcPr>
            <w:tcW w:w="3468" w:type="dxa"/>
            <w:tcBorders/>
            <w:vAlign w:val="center"/>
          </w:tcPr>
          <w:p>
            <w:pPr>
              <w:pStyle w:val="TableContents"/>
              <w:numPr>
                <w:ilvl w:val="0"/>
                <w:numId w:val="58"/>
              </w:numPr>
              <w:tabs>
                <w:tab w:val="clear" w:pos="1134"/>
                <w:tab w:val="left" w:leader="none" w:pos="707"/>
              </w:tabs>
              <w:bidi w:val="0"/>
              <w:spacing w:before="0" w:after="0"/>
              <w:ind w:start="707" w:hanging="283"/>
              <w:jc w:val="left"/>
              <w:rPr/>
            </w:pPr>
            <w:r>
              <w:rPr>
                <w:color w:val="A9A9A9"/>
              </w:rPr>
              <w:t xml:space="preserve">Indie </w:t>
            </w:r>
            <w:r>
              <w:rPr/>
              <w:t xml:space="preserve">rock </w:t>
            </w:r>
          </w:p>
          <w:p>
            <w:pPr>
              <w:pStyle w:val="TableContents"/>
              <w:numPr>
                <w:ilvl w:val="0"/>
                <w:numId w:val="58"/>
              </w:numPr>
              <w:tabs>
                <w:tab w:val="clear" w:pos="1134"/>
                <w:tab w:val="left" w:leader="none" w:pos="707"/>
              </w:tabs>
              <w:bidi w:val="0"/>
              <w:spacing w:before="0" w:after="0"/>
              <w:ind w:start="707" w:hanging="283"/>
              <w:jc w:val="left"/>
              <w:rPr/>
            </w:pPr>
            <w:r>
              <w:rPr>
                <w:color w:val="DCDCDC"/>
              </w:rPr>
              <w:t xml:space="preserve">indie </w:t>
            </w:r>
            <w:r>
              <w:rPr/>
              <w:t xml:space="preserve">pop </w:t>
            </w:r>
          </w:p>
          <w:p>
            <w:pPr>
              <w:pStyle w:val="TableContents"/>
              <w:numPr>
                <w:ilvl w:val="0"/>
                <w:numId w:val="58"/>
              </w:numPr>
              <w:tabs>
                <w:tab w:val="clear" w:pos="1134"/>
                <w:tab w:val="left" w:leader="none" w:pos="707"/>
              </w:tabs>
              <w:bidi w:val="0"/>
              <w:spacing w:before="0" w:after="0"/>
              <w:ind w:start="707" w:hanging="283"/>
              <w:jc w:val="left"/>
              <w:rPr/>
            </w:pPr>
            <w:r>
              <w:rPr>
                <w:color w:val="2F4F4F"/>
              </w:rPr>
              <w:t xml:space="preserve">barokki </w:t>
            </w:r>
            <w:r>
              <w:rPr/>
              <w:t xml:space="preserve">pop </w:t>
            </w:r>
          </w:p>
          <w:p>
            <w:pPr>
              <w:pStyle w:val="TableContents"/>
              <w:numPr>
                <w:ilvl w:val="0"/>
                <w:numId w:val="58"/>
              </w:numPr>
              <w:tabs>
                <w:tab w:val="clear" w:pos="1134"/>
                <w:tab w:val="left" w:leader="none" w:pos="707"/>
              </w:tabs>
              <w:bidi w:val="0"/>
              <w:spacing w:before="0" w:after="0"/>
              <w:ind w:start="707" w:hanging="283"/>
              <w:jc w:val="left"/>
              <w:rPr/>
            </w:pPr>
            <w:r>
              <w:rPr/>
              <w:t xml:space="preserve">kamaripop </w:t>
            </w:r>
          </w:p>
          <w:p>
            <w:pPr>
              <w:pStyle w:val="TableContents"/>
              <w:numPr>
                <w:ilvl w:val="0"/>
                <w:numId w:val="58"/>
              </w:numPr>
              <w:tabs>
                <w:tab w:val="clear" w:pos="1134"/>
                <w:tab w:val="left" w:leader="none" w:pos="707"/>
              </w:tabs>
              <w:bidi w:val="0"/>
              <w:spacing w:before="0" w:after="0"/>
              <w:ind w:start="707" w:hanging="283"/>
              <w:jc w:val="left"/>
              <w:rPr/>
            </w:pPr>
            <w:r>
              <w:rPr/>
              <w:t xml:space="preserve">taiderock </w:t>
            </w:r>
          </w:p>
          <w:p>
            <w:pPr>
              <w:pStyle w:val="TableContents"/>
              <w:numPr>
                <w:ilvl w:val="0"/>
                <w:numId w:val="58"/>
              </w:numPr>
              <w:tabs>
                <w:tab w:val="clear" w:pos="1134"/>
                <w:tab w:val="left" w:leader="none" w:pos="707"/>
              </w:tabs>
              <w:bidi w:val="0"/>
              <w:spacing w:before="0" w:after="0"/>
              <w:ind w:start="707" w:hanging="283"/>
              <w:jc w:val="left"/>
              <w:rPr/>
            </w:pPr>
            <w:r>
              <w:rPr>
                <w:color w:val="A0522D"/>
              </w:rPr>
              <w:t xml:space="preserve">art </w:t>
            </w:r>
            <w:r>
              <w:rPr/>
              <w:t xml:space="preserve">pop </w:t>
            </w:r>
          </w:p>
          <w:p>
            <w:pPr>
              <w:pStyle w:val="TableContents"/>
              <w:numPr>
                <w:ilvl w:val="0"/>
                <w:numId w:val="58"/>
              </w:numPr>
              <w:tabs>
                <w:tab w:val="clear" w:pos="1134"/>
                <w:tab w:val="left" w:leader="none" w:pos="707"/>
              </w:tabs>
              <w:bidi w:val="0"/>
              <w:spacing w:before="0" w:after="0"/>
              <w:ind w:start="707" w:hanging="283"/>
              <w:jc w:val="left"/>
              <w:rPr/>
            </w:pPr>
            <w:r>
              <w:rPr>
                <w:color w:val="228B22"/>
              </w:rPr>
              <w:t xml:space="preserve">neo </w:t>
            </w:r>
            <w:r>
              <w:rPr/>
              <w:t xml:space="preserve">soul </w:t>
            </w:r>
          </w:p>
          <w:p>
            <w:pPr>
              <w:pStyle w:val="TableContents"/>
              <w:numPr>
                <w:ilvl w:val="0"/>
                <w:numId w:val="58"/>
              </w:numPr>
              <w:tabs>
                <w:tab w:val="clear" w:pos="1134"/>
                <w:tab w:val="left" w:leader="none" w:pos="707"/>
              </w:tabs>
              <w:bidi w:val="0"/>
              <w:spacing w:before="0" w:after="283"/>
              <w:ind w:start="707" w:hanging="283"/>
              <w:jc w:val="left"/>
              <w:rPr/>
            </w:pPr>
            <w:r>
              <w:rPr>
                <w:color w:val="191970"/>
              </w:rPr>
              <w:t xml:space="preserve">fol</w:t>
            </w:r>
            <w:r>
              <w:rPr/>
              <w:t xml:space="preserve">k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468" w:type="dxa"/>
            <w:tcBorders/>
            <w:vAlign w:val="center"/>
          </w:tcPr>
          <w:p>
            <w:pPr>
              <w:pStyle w:val="TableContents"/>
              <w:bidi w:val="0"/>
              <w:spacing w:before="0" w:after="283"/>
              <w:jc w:val="left"/>
              <w:rPr/>
            </w:pPr>
            <w:r>
              <w:rPr/>
              <w:t xml:space="preserve">2007 (2007)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3468" w:type="dxa"/>
            <w:tcBorders/>
            <w:vAlign w:val="center"/>
          </w:tcPr>
          <w:p>
            <w:pPr>
              <w:pStyle w:val="TableContents"/>
              <w:numPr>
                <w:ilvl w:val="0"/>
                <w:numId w:val="59"/>
              </w:numPr>
              <w:tabs>
                <w:tab w:val="clear" w:pos="1134"/>
                <w:tab w:val="left" w:leader="none" w:pos="707"/>
              </w:tabs>
              <w:bidi w:val="0"/>
              <w:spacing w:before="0" w:after="0"/>
              <w:ind w:start="707" w:hanging="283"/>
              <w:jc w:val="left"/>
              <w:rPr/>
            </w:pPr>
            <w:r>
              <w:rPr/>
              <w:t xml:space="preserve">Moshi Moshi </w:t>
            </w:r>
          </w:p>
          <w:p>
            <w:pPr>
              <w:pStyle w:val="TableContents"/>
              <w:numPr>
                <w:ilvl w:val="0"/>
                <w:numId w:val="59"/>
              </w:numPr>
              <w:tabs>
                <w:tab w:val="clear" w:pos="1134"/>
                <w:tab w:val="left" w:leader="none" w:pos="707"/>
              </w:tabs>
              <w:bidi w:val="0"/>
              <w:spacing w:before="0" w:after="0"/>
              <w:ind w:start="707" w:hanging="283"/>
              <w:jc w:val="left"/>
              <w:rPr/>
            </w:pPr>
            <w:r>
              <w:rPr/>
              <w:t xml:space="preserve">Iamsound </w:t>
            </w:r>
          </w:p>
          <w:p>
            <w:pPr>
              <w:pStyle w:val="TableContents"/>
              <w:numPr>
                <w:ilvl w:val="0"/>
                <w:numId w:val="59"/>
              </w:numPr>
              <w:tabs>
                <w:tab w:val="clear" w:pos="1134"/>
                <w:tab w:val="left" w:leader="none" w:pos="707"/>
              </w:tabs>
              <w:bidi w:val="0"/>
              <w:spacing w:before="0" w:after="0"/>
              <w:ind w:start="707" w:hanging="283"/>
              <w:jc w:val="left"/>
              <w:rPr/>
            </w:pPr>
            <w:r>
              <w:rPr/>
              <w:t xml:space="preserve">Saari </w:t>
            </w:r>
          </w:p>
          <w:p>
            <w:pPr>
              <w:pStyle w:val="TableContents"/>
              <w:numPr>
                <w:ilvl w:val="0"/>
                <w:numId w:val="59"/>
              </w:numPr>
              <w:tabs>
                <w:tab w:val="clear" w:pos="1134"/>
                <w:tab w:val="left" w:leader="none" w:pos="707"/>
              </w:tabs>
              <w:bidi w:val="0"/>
              <w:spacing w:before="0" w:after="0"/>
              <w:ind w:start="707" w:hanging="283"/>
              <w:jc w:val="left"/>
              <w:rPr/>
            </w:pPr>
            <w:r>
              <w:rPr/>
              <w:t xml:space="preserve">Tasavalta </w:t>
            </w:r>
          </w:p>
          <w:p>
            <w:pPr>
              <w:pStyle w:val="TableContents"/>
              <w:numPr>
                <w:ilvl w:val="0"/>
                <w:numId w:val="59"/>
              </w:numPr>
              <w:tabs>
                <w:tab w:val="clear" w:pos="1134"/>
                <w:tab w:val="left" w:leader="none" w:pos="707"/>
              </w:tabs>
              <w:bidi w:val="0"/>
              <w:spacing w:before="0" w:after="283"/>
              <w:ind w:start="707" w:hanging="283"/>
              <w:jc w:val="left"/>
              <w:rPr/>
            </w:pPr>
            <w:r>
              <w:rPr/>
              <w:t xml:space="preserve">Universaalinen tasavalta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468" w:type="dxa"/>
            <w:tcBorders/>
            <w:vAlign w:val="center"/>
          </w:tcPr>
          <w:p>
            <w:pPr>
              <w:pStyle w:val="TableContents"/>
              <w:numPr>
                <w:ilvl w:val="0"/>
                <w:numId w:val="60"/>
              </w:numPr>
              <w:tabs>
                <w:tab w:val="clear" w:pos="1134"/>
                <w:tab w:val="left" w:leader="none" w:pos="707"/>
              </w:tabs>
              <w:bidi w:val="0"/>
              <w:spacing w:before="0" w:after="0"/>
              <w:ind w:start="707" w:hanging="283"/>
              <w:jc w:val="left"/>
              <w:rPr/>
            </w:pPr>
            <w:r>
              <w:rPr/>
              <w:t xml:space="preserve">Dizzee Rascal </w:t>
            </w:r>
          </w:p>
          <w:p>
            <w:pPr>
              <w:pStyle w:val="TableContents"/>
              <w:numPr>
                <w:ilvl w:val="0"/>
                <w:numId w:val="60"/>
              </w:numPr>
              <w:tabs>
                <w:tab w:val="clear" w:pos="1134"/>
                <w:tab w:val="left" w:leader="none" w:pos="707"/>
              </w:tabs>
              <w:bidi w:val="0"/>
              <w:spacing w:before="0" w:after="0"/>
              <w:ind w:start="707" w:hanging="283"/>
              <w:jc w:val="left"/>
              <w:rPr/>
            </w:pPr>
            <w:r>
              <w:rPr/>
              <w:t xml:space="preserve">Kid Harpoon </w:t>
            </w:r>
          </w:p>
          <w:p>
            <w:pPr>
              <w:pStyle w:val="TableContents"/>
              <w:numPr>
                <w:ilvl w:val="0"/>
                <w:numId w:val="60"/>
              </w:numPr>
              <w:tabs>
                <w:tab w:val="clear" w:pos="1134"/>
                <w:tab w:val="left" w:leader="none" w:pos="707"/>
              </w:tabs>
              <w:bidi w:val="0"/>
              <w:spacing w:before="0" w:after="0"/>
              <w:ind w:start="707" w:hanging="283"/>
              <w:jc w:val="left"/>
              <w:rPr/>
            </w:pPr>
            <w:r>
              <w:rPr/>
              <w:t xml:space="preserve">Iso vaaleanpunainen </w:t>
            </w:r>
          </w:p>
          <w:p>
            <w:pPr>
              <w:pStyle w:val="TableContents"/>
              <w:numPr>
                <w:ilvl w:val="0"/>
                <w:numId w:val="60"/>
              </w:numPr>
              <w:tabs>
                <w:tab w:val="clear" w:pos="1134"/>
                <w:tab w:val="left" w:leader="none" w:pos="707"/>
              </w:tabs>
              <w:bidi w:val="0"/>
              <w:spacing w:before="0" w:after="0"/>
              <w:ind w:start="707" w:hanging="283"/>
              <w:jc w:val="left"/>
              <w:rPr/>
            </w:pPr>
            <w:r>
              <w:rPr/>
              <w:t xml:space="preserve">Kauhut </w:t>
            </w:r>
          </w:p>
          <w:p>
            <w:pPr>
              <w:pStyle w:val="TableContents"/>
              <w:numPr>
                <w:ilvl w:val="0"/>
                <w:numId w:val="60"/>
              </w:numPr>
              <w:tabs>
                <w:tab w:val="clear" w:pos="1134"/>
                <w:tab w:val="left" w:leader="none" w:pos="707"/>
              </w:tabs>
              <w:bidi w:val="0"/>
              <w:spacing w:before="0" w:after="283"/>
              <w:ind w:start="707" w:hanging="283"/>
              <w:jc w:val="left"/>
              <w:rPr/>
            </w:pPr>
            <w:r>
              <w:rPr/>
              <w:t xml:space="preserve">Dev Hynes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468" w:type="dxa"/>
            <w:tcBorders/>
            <w:vAlign w:val="center"/>
          </w:tcPr>
          <w:p>
            <w:pPr>
              <w:pStyle w:val="TableContents"/>
              <w:bidi w:val="0"/>
              <w:spacing w:before="0" w:after="283"/>
              <w:jc w:val="left"/>
              <w:rPr/>
            </w:pPr>
            <w:r>
              <w:rPr/>
              <w:t xml:space="preserve">florenceandthemachine.net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468" w:type="dxa"/>
            <w:tcBorders/>
            <w:vAlign w:val="center"/>
          </w:tcPr>
          <w:p>
            <w:pPr>
              <w:pStyle w:val="TableContents"/>
              <w:numPr>
                <w:ilvl w:val="0"/>
                <w:numId w:val="61"/>
              </w:numPr>
              <w:tabs>
                <w:tab w:val="clear" w:pos="1134"/>
                <w:tab w:val="left" w:leader="none" w:pos="707"/>
              </w:tabs>
              <w:bidi w:val="0"/>
              <w:spacing w:before="0" w:after="0"/>
              <w:ind w:start="707" w:hanging="283"/>
              <w:jc w:val="left"/>
              <w:rPr/>
            </w:pPr>
            <w:r>
              <w:rPr/>
              <w:t xml:space="preserve">Florence Welch </w:t>
            </w:r>
          </w:p>
          <w:p>
            <w:pPr>
              <w:pStyle w:val="TableContents"/>
              <w:numPr>
                <w:ilvl w:val="0"/>
                <w:numId w:val="61"/>
              </w:numPr>
              <w:tabs>
                <w:tab w:val="clear" w:pos="1134"/>
                <w:tab w:val="left" w:leader="none" w:pos="707"/>
              </w:tabs>
              <w:bidi w:val="0"/>
              <w:spacing w:before="0" w:after="0"/>
              <w:ind w:start="707" w:hanging="283"/>
              <w:jc w:val="left"/>
              <w:rPr/>
            </w:pPr>
            <w:r>
              <w:rPr/>
              <w:t xml:space="preserve">Isabella Summers </w:t>
            </w:r>
          </w:p>
          <w:p>
            <w:pPr>
              <w:pStyle w:val="TableContents"/>
              <w:numPr>
                <w:ilvl w:val="0"/>
                <w:numId w:val="61"/>
              </w:numPr>
              <w:tabs>
                <w:tab w:val="clear" w:pos="1134"/>
                <w:tab w:val="left" w:leader="none" w:pos="707"/>
              </w:tabs>
              <w:bidi w:val="0"/>
              <w:spacing w:before="0" w:after="0"/>
              <w:ind w:start="707" w:hanging="283"/>
              <w:jc w:val="left"/>
              <w:rPr/>
            </w:pPr>
            <w:r>
              <w:rPr/>
              <w:t xml:space="preserve">Robert Ackroyd </w:t>
            </w:r>
          </w:p>
          <w:p>
            <w:pPr>
              <w:pStyle w:val="TableContents"/>
              <w:numPr>
                <w:ilvl w:val="0"/>
                <w:numId w:val="61"/>
              </w:numPr>
              <w:tabs>
                <w:tab w:val="clear" w:pos="1134"/>
                <w:tab w:val="left" w:leader="none" w:pos="707"/>
              </w:tabs>
              <w:bidi w:val="0"/>
              <w:spacing w:before="0" w:after="0"/>
              <w:ind w:start="707" w:hanging="283"/>
              <w:jc w:val="left"/>
              <w:rPr/>
            </w:pPr>
            <w:r>
              <w:rPr/>
              <w:t xml:space="preserve">Tom Monger </w:t>
            </w:r>
          </w:p>
          <w:p>
            <w:pPr>
              <w:pStyle w:val="TableContents"/>
              <w:numPr>
                <w:ilvl w:val="0"/>
                <w:numId w:val="61"/>
              </w:numPr>
              <w:tabs>
                <w:tab w:val="clear" w:pos="1134"/>
                <w:tab w:val="left" w:leader="none" w:pos="707"/>
              </w:tabs>
              <w:bidi w:val="0"/>
              <w:spacing w:before="0" w:after="0"/>
              <w:ind w:start="707" w:hanging="283"/>
              <w:jc w:val="left"/>
              <w:rPr/>
            </w:pPr>
            <w:r>
              <w:rPr/>
              <w:t xml:space="preserve">Mark Saunders </w:t>
            </w:r>
          </w:p>
          <w:p>
            <w:pPr>
              <w:pStyle w:val="TableContents"/>
              <w:numPr>
                <w:ilvl w:val="0"/>
                <w:numId w:val="61"/>
              </w:numPr>
              <w:tabs>
                <w:tab w:val="clear" w:pos="1134"/>
                <w:tab w:val="left" w:leader="none" w:pos="707"/>
              </w:tabs>
              <w:bidi w:val="0"/>
              <w:spacing w:before="0" w:after="283"/>
              <w:ind w:start="707" w:hanging="283"/>
              <w:jc w:val="left"/>
              <w:rPr/>
            </w:pPr>
            <w:r>
              <w:rPr/>
              <w:t xml:space="preserve">Rusty Bradshaw </w:t>
            </w:r>
          </w:p>
        </w:tc>
      </w:tr>
      <w:tr>
        <w:trPr/>
        <w:tc>
          <w:tcPr>
            <w:tcW w:w="1711" w:type="dxa"/>
            <w:tcBorders/>
            <w:vAlign w:val="center"/>
          </w:tcPr>
          <w:p>
            <w:pPr>
              <w:pStyle w:val="TableHeading"/>
              <w:suppressLineNumbers/>
              <w:bidi w:val="0"/>
              <w:spacing w:before="0" w:after="283"/>
              <w:jc w:val="center"/>
              <w:rPr/>
            </w:pPr>
            <w:r>
              <w:rPr/>
              <w:t xml:space="preserve">Entiset jäsenet </w:t>
            </w:r>
          </w:p>
        </w:tc>
        <w:tc>
          <w:tcPr>
            <w:tcW w:w="3468" w:type="dxa"/>
            <w:tcBorders/>
            <w:vAlign w:val="center"/>
          </w:tcPr>
          <w:p>
            <w:pPr>
              <w:pStyle w:val="TableContents"/>
              <w:numPr>
                <w:ilvl w:val="0"/>
                <w:numId w:val="62"/>
              </w:numPr>
              <w:tabs>
                <w:tab w:val="clear" w:pos="1134"/>
                <w:tab w:val="left" w:leader="none" w:pos="707"/>
              </w:tabs>
              <w:bidi w:val="0"/>
              <w:spacing w:before="0" w:after="283"/>
              <w:ind w:start="707" w:hanging="283"/>
              <w:jc w:val="left"/>
              <w:rPr/>
            </w:pPr>
            <w:r>
              <w:rPr/>
              <w:t xml:space="preserve">Christopher Lloyd Hayden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musiikkia on florence and the machine?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Florence and the Machine Florence and the Machine esiintymässä Rock Werchterissä Werchterissä, Belgiassa, 2015 Taustatietoja </w:t>
      </w:r>
    </w:p>
    <w:tbl>
      <w:tblPr>
        <w:tblW w:w="5179" w:type="dxa"/>
        <w:jc w:val="left"/>
        <w:tblInd w:w="0" w:type="dxa"/>
        <w:tblLayout w:type="fixed"/>
        <w:tblCellMar>
          <w:top w:w="28" w:type="dxa"/>
          <w:left w:w="28" w:type="dxa"/>
          <w:bottom w:w="28" w:type="dxa"/>
          <w:right w:w="28" w:type="dxa"/>
        </w:tblCellMar>
      </w:tblPr>
      <w:tblGrid>
        <w:gridCol w:w="1711"/>
        <w:gridCol w:w="3468"/>
      </w:tblGrid>
      <w:tr>
        <w:trPr/>
        <w:tc>
          <w:tcPr>
            <w:tcW w:w="1711" w:type="dxa"/>
            <w:tcBorders/>
            <w:vAlign w:val="center"/>
          </w:tcPr>
          <w:p>
            <w:pPr>
              <w:pStyle w:val="TableHeading"/>
              <w:suppressLineNumbers/>
              <w:bidi w:val="0"/>
              <w:spacing w:before="0" w:after="283"/>
              <w:jc w:val="center"/>
              <w:rPr/>
            </w:pPr>
            <w:r>
              <w:rPr/>
              <w:t xml:space="preserve">Alkuperä </w:t>
            </w:r>
          </w:p>
        </w:tc>
        <w:tc>
          <w:tcPr>
            <w:tcW w:w="3468" w:type="dxa"/>
            <w:tcBorders/>
            <w:vAlign w:val="center"/>
          </w:tcPr>
          <w:p>
            <w:pPr>
              <w:pStyle w:val="TableContents"/>
              <w:bidi w:val="0"/>
              <w:spacing w:before="0" w:after="283"/>
              <w:jc w:val="left"/>
              <w:rPr/>
            </w:pPr>
            <w:r>
              <w:rPr>
                <w:color w:val="A9A9A9"/>
              </w:rPr>
              <w:t xml:space="preserve">Lontoo, </w:t>
            </w:r>
            <w:r>
              <w:rPr/>
              <w:t xml:space="preserve">Englanti </w:t>
            </w:r>
          </w:p>
        </w:tc>
      </w:tr>
      <w:tr>
        <w:trPr/>
        <w:tc>
          <w:tcPr>
            <w:tcW w:w="1711" w:type="dxa"/>
            <w:tcBorders/>
            <w:vAlign w:val="center"/>
          </w:tcPr>
          <w:p>
            <w:pPr>
              <w:pStyle w:val="TableHeading"/>
              <w:suppressLineNumbers/>
              <w:bidi w:val="0"/>
              <w:spacing w:before="0" w:after="283"/>
              <w:jc w:val="center"/>
              <w:rPr/>
            </w:pPr>
            <w:r>
              <w:rPr/>
              <w:t xml:space="preserve">Genres </w:t>
            </w:r>
          </w:p>
        </w:tc>
        <w:tc>
          <w:tcPr>
            <w:tcW w:w="3468"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Indie rock </w:t>
            </w:r>
          </w:p>
          <w:p>
            <w:pPr>
              <w:pStyle w:val="TableContents"/>
              <w:numPr>
                <w:ilvl w:val="0"/>
                <w:numId w:val="63"/>
              </w:numPr>
              <w:tabs>
                <w:tab w:val="clear" w:pos="1134"/>
                <w:tab w:val="left" w:leader="none" w:pos="707"/>
              </w:tabs>
              <w:bidi w:val="0"/>
              <w:spacing w:before="0" w:after="0"/>
              <w:ind w:start="707" w:hanging="283"/>
              <w:jc w:val="left"/>
              <w:rPr/>
            </w:pPr>
            <w:r>
              <w:rPr/>
              <w:t xml:space="preserve">indie pop </w:t>
            </w:r>
          </w:p>
          <w:p>
            <w:pPr>
              <w:pStyle w:val="TableContents"/>
              <w:numPr>
                <w:ilvl w:val="0"/>
                <w:numId w:val="63"/>
              </w:numPr>
              <w:tabs>
                <w:tab w:val="clear" w:pos="1134"/>
                <w:tab w:val="left" w:leader="none" w:pos="707"/>
              </w:tabs>
              <w:bidi w:val="0"/>
              <w:spacing w:before="0" w:after="0"/>
              <w:ind w:start="707" w:hanging="283"/>
              <w:jc w:val="left"/>
              <w:rPr/>
            </w:pPr>
            <w:r>
              <w:rPr/>
              <w:t xml:space="preserve">barokkipop </w:t>
            </w:r>
          </w:p>
          <w:p>
            <w:pPr>
              <w:pStyle w:val="TableContents"/>
              <w:numPr>
                <w:ilvl w:val="0"/>
                <w:numId w:val="63"/>
              </w:numPr>
              <w:tabs>
                <w:tab w:val="clear" w:pos="1134"/>
                <w:tab w:val="left" w:leader="none" w:pos="707"/>
              </w:tabs>
              <w:bidi w:val="0"/>
              <w:spacing w:before="0" w:after="0"/>
              <w:ind w:start="707" w:hanging="283"/>
              <w:jc w:val="left"/>
              <w:rPr/>
            </w:pPr>
            <w:r>
              <w:rPr/>
              <w:t xml:space="preserve">kamaripop </w:t>
            </w:r>
          </w:p>
          <w:p>
            <w:pPr>
              <w:pStyle w:val="TableContents"/>
              <w:numPr>
                <w:ilvl w:val="0"/>
                <w:numId w:val="63"/>
              </w:numPr>
              <w:tabs>
                <w:tab w:val="clear" w:pos="1134"/>
                <w:tab w:val="left" w:leader="none" w:pos="707"/>
              </w:tabs>
              <w:bidi w:val="0"/>
              <w:spacing w:before="0" w:after="0"/>
              <w:ind w:start="707" w:hanging="283"/>
              <w:jc w:val="left"/>
              <w:rPr/>
            </w:pPr>
            <w:r>
              <w:rPr/>
              <w:t xml:space="preserve">taiderock </w:t>
            </w:r>
          </w:p>
          <w:p>
            <w:pPr>
              <w:pStyle w:val="TableContents"/>
              <w:numPr>
                <w:ilvl w:val="0"/>
                <w:numId w:val="63"/>
              </w:numPr>
              <w:tabs>
                <w:tab w:val="clear" w:pos="1134"/>
                <w:tab w:val="left" w:leader="none" w:pos="707"/>
              </w:tabs>
              <w:bidi w:val="0"/>
              <w:spacing w:before="0" w:after="0"/>
              <w:ind w:start="707" w:hanging="283"/>
              <w:jc w:val="left"/>
              <w:rPr/>
            </w:pPr>
            <w:r>
              <w:rPr/>
              <w:t xml:space="preserve">art pop </w:t>
            </w:r>
          </w:p>
          <w:p>
            <w:pPr>
              <w:pStyle w:val="TableContents"/>
              <w:numPr>
                <w:ilvl w:val="0"/>
                <w:numId w:val="63"/>
              </w:numPr>
              <w:tabs>
                <w:tab w:val="clear" w:pos="1134"/>
                <w:tab w:val="left" w:leader="none" w:pos="707"/>
              </w:tabs>
              <w:bidi w:val="0"/>
              <w:spacing w:before="0" w:after="283"/>
              <w:ind w:start="707" w:hanging="283"/>
              <w:jc w:val="left"/>
              <w:rPr/>
            </w:pPr>
            <w:r>
              <w:rPr/>
              <w:t xml:space="preserve">neo soul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468" w:type="dxa"/>
            <w:tcBorders/>
            <w:vAlign w:val="center"/>
          </w:tcPr>
          <w:p>
            <w:pPr>
              <w:pStyle w:val="TableContents"/>
              <w:bidi w:val="0"/>
              <w:spacing w:before="0" w:after="283"/>
              <w:jc w:val="left"/>
              <w:rPr/>
            </w:pPr>
            <w:r>
              <w:rPr/>
              <w:t xml:space="preserve">2007 (2007) -- nyt </w:t>
            </w:r>
          </w:p>
        </w:tc>
      </w:tr>
      <w:tr>
        <w:trPr/>
        <w:tc>
          <w:tcPr>
            <w:tcW w:w="1711" w:type="dxa"/>
            <w:tcBorders/>
            <w:vAlign w:val="center"/>
          </w:tcPr>
          <w:p>
            <w:pPr>
              <w:pStyle w:val="TableHeading"/>
              <w:suppressLineNumbers/>
              <w:bidi w:val="0"/>
              <w:spacing w:before="0" w:after="283"/>
              <w:jc w:val="center"/>
              <w:rPr/>
            </w:pPr>
            <w:r>
              <w:rPr/>
              <w:t xml:space="preserve">Tarrat </w:t>
            </w:r>
          </w:p>
        </w:tc>
        <w:tc>
          <w:tcPr>
            <w:tcW w:w="3468"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Moshi Moshi </w:t>
            </w:r>
          </w:p>
          <w:p>
            <w:pPr>
              <w:pStyle w:val="TableContents"/>
              <w:numPr>
                <w:ilvl w:val="0"/>
                <w:numId w:val="64"/>
              </w:numPr>
              <w:tabs>
                <w:tab w:val="clear" w:pos="1134"/>
                <w:tab w:val="left" w:leader="none" w:pos="707"/>
              </w:tabs>
              <w:bidi w:val="0"/>
              <w:spacing w:before="0" w:after="0"/>
              <w:ind w:start="707" w:hanging="283"/>
              <w:jc w:val="left"/>
              <w:rPr/>
            </w:pPr>
            <w:r>
              <w:rPr/>
              <w:t xml:space="preserve">Iamsound </w:t>
            </w:r>
          </w:p>
          <w:p>
            <w:pPr>
              <w:pStyle w:val="TableContents"/>
              <w:numPr>
                <w:ilvl w:val="0"/>
                <w:numId w:val="64"/>
              </w:numPr>
              <w:tabs>
                <w:tab w:val="clear" w:pos="1134"/>
                <w:tab w:val="left" w:leader="none" w:pos="707"/>
              </w:tabs>
              <w:bidi w:val="0"/>
              <w:spacing w:before="0" w:after="0"/>
              <w:ind w:start="707" w:hanging="283"/>
              <w:jc w:val="left"/>
              <w:rPr/>
            </w:pPr>
            <w:r>
              <w:rPr/>
              <w:t xml:space="preserve">Saari </w:t>
            </w:r>
          </w:p>
          <w:p>
            <w:pPr>
              <w:pStyle w:val="TableContents"/>
              <w:numPr>
                <w:ilvl w:val="0"/>
                <w:numId w:val="64"/>
              </w:numPr>
              <w:tabs>
                <w:tab w:val="clear" w:pos="1134"/>
                <w:tab w:val="left" w:leader="none" w:pos="707"/>
              </w:tabs>
              <w:bidi w:val="0"/>
              <w:spacing w:before="0" w:after="0"/>
              <w:ind w:start="707" w:hanging="283"/>
              <w:jc w:val="left"/>
              <w:rPr/>
            </w:pPr>
            <w:r>
              <w:rPr/>
              <w:t xml:space="preserve">Tasavalta </w:t>
            </w:r>
          </w:p>
          <w:p>
            <w:pPr>
              <w:pStyle w:val="TableContents"/>
              <w:numPr>
                <w:ilvl w:val="0"/>
                <w:numId w:val="64"/>
              </w:numPr>
              <w:tabs>
                <w:tab w:val="clear" w:pos="1134"/>
                <w:tab w:val="left" w:leader="none" w:pos="707"/>
              </w:tabs>
              <w:bidi w:val="0"/>
              <w:spacing w:before="0" w:after="283"/>
              <w:ind w:start="707" w:hanging="283"/>
              <w:jc w:val="left"/>
              <w:rPr/>
            </w:pPr>
            <w:r>
              <w:rPr/>
              <w:t xml:space="preserve">Universaalinen tasavalta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468" w:type="dxa"/>
            <w:tcBorders/>
            <w:vAlign w:val="center"/>
          </w:tcPr>
          <w:p>
            <w:pPr>
              <w:pStyle w:val="TableContents"/>
              <w:numPr>
                <w:ilvl w:val="0"/>
                <w:numId w:val="65"/>
              </w:numPr>
              <w:tabs>
                <w:tab w:val="clear" w:pos="1134"/>
                <w:tab w:val="left" w:leader="none" w:pos="707"/>
              </w:tabs>
              <w:bidi w:val="0"/>
              <w:spacing w:before="0" w:after="0"/>
              <w:ind w:start="707" w:hanging="283"/>
              <w:jc w:val="left"/>
              <w:rPr/>
            </w:pPr>
            <w:r>
              <w:rPr/>
              <w:t xml:space="preserve">Dizzee Rascal </w:t>
            </w:r>
          </w:p>
          <w:p>
            <w:pPr>
              <w:pStyle w:val="TableContents"/>
              <w:numPr>
                <w:ilvl w:val="0"/>
                <w:numId w:val="65"/>
              </w:numPr>
              <w:tabs>
                <w:tab w:val="clear" w:pos="1134"/>
                <w:tab w:val="left" w:leader="none" w:pos="707"/>
              </w:tabs>
              <w:bidi w:val="0"/>
              <w:spacing w:before="0" w:after="0"/>
              <w:ind w:start="707" w:hanging="283"/>
              <w:jc w:val="left"/>
              <w:rPr/>
            </w:pPr>
            <w:r>
              <w:rPr/>
              <w:t xml:space="preserve">Kid Harpoon </w:t>
            </w:r>
          </w:p>
          <w:p>
            <w:pPr>
              <w:pStyle w:val="TableContents"/>
              <w:numPr>
                <w:ilvl w:val="0"/>
                <w:numId w:val="65"/>
              </w:numPr>
              <w:tabs>
                <w:tab w:val="clear" w:pos="1134"/>
                <w:tab w:val="left" w:leader="none" w:pos="707"/>
              </w:tabs>
              <w:bidi w:val="0"/>
              <w:spacing w:before="0" w:after="0"/>
              <w:ind w:start="707" w:hanging="283"/>
              <w:jc w:val="left"/>
              <w:rPr/>
            </w:pPr>
            <w:r>
              <w:rPr/>
              <w:t xml:space="preserve">Iso vaaleanpunainen </w:t>
            </w:r>
          </w:p>
          <w:p>
            <w:pPr>
              <w:pStyle w:val="TableContents"/>
              <w:numPr>
                <w:ilvl w:val="0"/>
                <w:numId w:val="65"/>
              </w:numPr>
              <w:tabs>
                <w:tab w:val="clear" w:pos="1134"/>
                <w:tab w:val="left" w:leader="none" w:pos="707"/>
              </w:tabs>
              <w:bidi w:val="0"/>
              <w:spacing w:before="0" w:after="0"/>
              <w:ind w:start="707" w:hanging="283"/>
              <w:jc w:val="left"/>
              <w:rPr/>
            </w:pPr>
            <w:r>
              <w:rPr/>
              <w:t xml:space="preserve">Kauhut </w:t>
            </w:r>
          </w:p>
          <w:p>
            <w:pPr>
              <w:pStyle w:val="TableContents"/>
              <w:numPr>
                <w:ilvl w:val="0"/>
                <w:numId w:val="65"/>
              </w:numPr>
              <w:tabs>
                <w:tab w:val="clear" w:pos="1134"/>
                <w:tab w:val="left" w:leader="none" w:pos="707"/>
              </w:tabs>
              <w:bidi w:val="0"/>
              <w:spacing w:before="0" w:after="283"/>
              <w:ind w:start="707" w:hanging="283"/>
              <w:jc w:val="left"/>
              <w:rPr/>
            </w:pPr>
            <w:r>
              <w:rPr/>
              <w:t xml:space="preserve">Dev Hynes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468" w:type="dxa"/>
            <w:tcBorders/>
            <w:vAlign w:val="center"/>
          </w:tcPr>
          <w:p>
            <w:pPr>
              <w:pStyle w:val="TableContents"/>
              <w:bidi w:val="0"/>
              <w:spacing w:before="0" w:after="283"/>
              <w:jc w:val="left"/>
              <w:rPr/>
            </w:pPr>
            <w:r>
              <w:rPr/>
              <w:t xml:space="preserve">florenceandthemachine.net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468" w:type="dxa"/>
            <w:tcBorders/>
            <w:vAlign w:val="center"/>
          </w:tcPr>
          <w:p>
            <w:pPr>
              <w:pStyle w:val="TableContents"/>
              <w:numPr>
                <w:ilvl w:val="0"/>
                <w:numId w:val="66"/>
              </w:numPr>
              <w:tabs>
                <w:tab w:val="clear" w:pos="1134"/>
                <w:tab w:val="left" w:leader="none" w:pos="707"/>
              </w:tabs>
              <w:bidi w:val="0"/>
              <w:spacing w:before="0" w:after="0"/>
              <w:ind w:start="707" w:hanging="283"/>
              <w:jc w:val="left"/>
              <w:rPr/>
            </w:pPr>
            <w:r>
              <w:rPr/>
              <w:t xml:space="preserve">Florence Welch </w:t>
            </w:r>
          </w:p>
          <w:p>
            <w:pPr>
              <w:pStyle w:val="TableContents"/>
              <w:numPr>
                <w:ilvl w:val="0"/>
                <w:numId w:val="66"/>
              </w:numPr>
              <w:tabs>
                <w:tab w:val="clear" w:pos="1134"/>
                <w:tab w:val="left" w:leader="none" w:pos="707"/>
              </w:tabs>
              <w:bidi w:val="0"/>
              <w:spacing w:before="0" w:after="0"/>
              <w:ind w:start="707" w:hanging="283"/>
              <w:jc w:val="left"/>
              <w:rPr/>
            </w:pPr>
            <w:r>
              <w:rPr/>
              <w:t xml:space="preserve">Isabella Summers </w:t>
            </w:r>
          </w:p>
          <w:p>
            <w:pPr>
              <w:pStyle w:val="TableContents"/>
              <w:numPr>
                <w:ilvl w:val="0"/>
                <w:numId w:val="66"/>
              </w:numPr>
              <w:tabs>
                <w:tab w:val="clear" w:pos="1134"/>
                <w:tab w:val="left" w:leader="none" w:pos="707"/>
              </w:tabs>
              <w:bidi w:val="0"/>
              <w:spacing w:before="0" w:after="0"/>
              <w:ind w:start="707" w:hanging="283"/>
              <w:jc w:val="left"/>
              <w:rPr/>
            </w:pPr>
            <w:r>
              <w:rPr/>
              <w:t xml:space="preserve">Robert Ackroyd </w:t>
            </w:r>
          </w:p>
          <w:p>
            <w:pPr>
              <w:pStyle w:val="TableContents"/>
              <w:numPr>
                <w:ilvl w:val="0"/>
                <w:numId w:val="66"/>
              </w:numPr>
              <w:tabs>
                <w:tab w:val="clear" w:pos="1134"/>
                <w:tab w:val="left" w:leader="none" w:pos="707"/>
              </w:tabs>
              <w:bidi w:val="0"/>
              <w:spacing w:before="0" w:after="0"/>
              <w:ind w:start="707" w:hanging="283"/>
              <w:jc w:val="left"/>
              <w:rPr/>
            </w:pPr>
            <w:r>
              <w:rPr/>
              <w:t xml:space="preserve">Christopher Lloyd Hayden </w:t>
            </w:r>
          </w:p>
          <w:p>
            <w:pPr>
              <w:pStyle w:val="TableContents"/>
              <w:numPr>
                <w:ilvl w:val="0"/>
                <w:numId w:val="66"/>
              </w:numPr>
              <w:tabs>
                <w:tab w:val="clear" w:pos="1134"/>
                <w:tab w:val="left" w:leader="none" w:pos="707"/>
              </w:tabs>
              <w:bidi w:val="0"/>
              <w:spacing w:before="0" w:after="0"/>
              <w:ind w:start="707" w:hanging="283"/>
              <w:jc w:val="left"/>
              <w:rPr/>
            </w:pPr>
            <w:r>
              <w:rPr/>
              <w:t xml:space="preserve">Tom Monger </w:t>
            </w:r>
          </w:p>
          <w:p>
            <w:pPr>
              <w:pStyle w:val="TableContents"/>
              <w:numPr>
                <w:ilvl w:val="0"/>
                <w:numId w:val="66"/>
              </w:numPr>
              <w:tabs>
                <w:tab w:val="clear" w:pos="1134"/>
                <w:tab w:val="left" w:leader="none" w:pos="707"/>
              </w:tabs>
              <w:bidi w:val="0"/>
              <w:spacing w:before="0" w:after="0"/>
              <w:ind w:start="707" w:hanging="283"/>
              <w:jc w:val="left"/>
              <w:rPr/>
            </w:pPr>
            <w:r>
              <w:rPr/>
              <w:t xml:space="preserve">Mark Saunders </w:t>
            </w:r>
          </w:p>
          <w:p>
            <w:pPr>
              <w:pStyle w:val="TableContents"/>
              <w:numPr>
                <w:ilvl w:val="0"/>
                <w:numId w:val="66"/>
              </w:numPr>
              <w:tabs>
                <w:tab w:val="clear" w:pos="1134"/>
                <w:tab w:val="left" w:leader="none" w:pos="707"/>
              </w:tabs>
              <w:bidi w:val="0"/>
              <w:spacing w:before="0" w:after="283"/>
              <w:ind w:start="707" w:hanging="283"/>
              <w:jc w:val="left"/>
              <w:rPr/>
            </w:pPr>
            <w:r>
              <w:rPr/>
              <w:t xml:space="preserve">Rusty Bradshaw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florence ja kone tulevat</w:t>
      </w:r>
    </w:p>
    <w:p>
      <w:pPr>
        <w:pStyle w:val="TextBody"/>
        <w:bidi w:val="0"/>
        <w:jc w:val="left"/>
        <w:rPr>
          <w:b/>
          <w:u w:val="single"/>
          <w:shd w:val="clear" w:fill="FFFF00"/>
        </w:rPr>
      </w:pPr>
      <w:r>
        <w:rPr>
          <w:b/>
          <w:u w:val="single"/>
          <w:shd w:val="clear" w:fill="FFFF00"/>
        </w:rPr>
        <w:t xml:space="preserve">Asiakirjan numero 3269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Ryhmä perustettiin toukokuussa </w:t>
      </w:r>
      <w:r>
        <w:rPr>
          <w:color w:val="A9A9A9"/>
        </w:rPr>
        <w:t xml:space="preserve">2013</w:t>
      </w:r>
      <w:r>
        <w:rPr/>
        <w:t xml:space="preserve">, kun irlantilainen painija Prince Devitt kääntyi parinsa Ryusuke Taguchin kimppuun ja liittyi yhteen amerikkalaisen painijan Karl Andersonin ja tongalaisten painijoiden Bad Luck Falen ja Tama Tongan kanssa muodostaakseen ulkomaalaisten roistomaisen tallin, jonka he sittemmin nimesivät ``Bullet Club''. Ennen vuoden loppua talliin liittyi myös kolme muuta amerikkalaista: The Young Bucks (Matt Jackson ja Nick Jackson) ja Doc Gallows. Meksikolaisen Consejo Mundial de Lucha Libre (CMLL) -promootion painijat ovat toimineet myös NJPW:n kiertueilla Bullet Clubin jäseninä, mikä johti Bullet Club Latinoamerica -nimisen sivuryhmän muodostamiseen CMLL:ssä lokakuussa 2013. Vuoden 2013 lopussa Bullet Club piti hallussaan sekä IWGP Junior Heavyweight- että IWGP Junior Heavyweight Tag Team -mestaruuksia ja oli lisäksi valloittanut kolme NJPW:n viidestä vuosittaisesta turnauksesta. Talli merkitsi merkittävää käännekohtaa fanien pitkäaikaisen suosikin Devittin uralla, joka aloitti nousunsa junioriraskaasta sarjasta IWGP Heavyweight -mestaruuteen.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nuoret pojat liittyivät luodikkokerhoon?</w:t>
      </w:r>
    </w:p>
    <w:p>
      <w:pPr>
        <w:pStyle w:val="TextBody"/>
        <w:bidi w:val="0"/>
        <w:jc w:val="left"/>
        <w:rPr>
          <w:b/>
          <w:u w:val="single"/>
          <w:shd w:val="clear" w:fill="FFFF00"/>
        </w:rPr>
      </w:pPr>
      <w:r>
        <w:rPr>
          <w:b/>
          <w:u w:val="single"/>
          <w:shd w:val="clear" w:fill="FFFF00"/>
        </w:rPr>
        <w:t xml:space="preserve">Asiakirjan numero 3270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RBC Heritage, joka tunnettiin suuren osan historiastaan nimellä Heritage Classic tai yksinkertaisesti Heritage, on </w:t>
      </w:r>
      <w:r>
        <w:rPr>
          <w:color w:val="A9A9A9"/>
        </w:rPr>
        <w:t xml:space="preserve">Etelä-Carolinassa</w:t>
      </w:r>
      <w:r>
        <w:rPr/>
        <w:t xml:space="preserve"> järjestettävä </w:t>
      </w:r>
      <w:r>
        <w:rPr/>
        <w:t xml:space="preserve">PGA Tourin tapahtuma, joka </w:t>
      </w:r>
      <w:r>
        <w:rPr/>
        <w:t xml:space="preserve">pelattiin ensimmäisen kerran 49 vuotta sitten vuonna 1969. Nykyisin se pelataan huhtikuun puolivälissä, viikko Augustassa, Georgiassa järjestettävän Mastersin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rbc heritage golf turnaus</w:t>
      </w:r>
    </w:p>
    <w:p>
      <w:pPr>
        <w:pStyle w:val="TextBody"/>
        <w:bidi w:val="0"/>
        <w:jc w:val="left"/>
        <w:rPr>
          <w:b/>
          <w:u w:val="single"/>
          <w:shd w:val="clear" w:fill="FFFF00"/>
        </w:rPr>
      </w:pPr>
      <w:r>
        <w:rPr>
          <w:b/>
          <w:u w:val="single"/>
          <w:shd w:val="clear" w:fill="FFFF00"/>
        </w:rPr>
        <w:t xml:space="preserve">Asiakirjan numero 3271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Major League Baseballin (MLB) kauden aikataulu koostuu </w:t>
      </w:r>
      <w:r>
        <w:rPr>
          <w:color w:val="A9A9A9"/>
        </w:rPr>
        <w:t xml:space="preserve">162 </w:t>
      </w:r>
      <w:r>
        <w:rPr/>
        <w:t xml:space="preserve">ottelusta jokaiselle American Leaguen (AL) ja National Leaguen (NL) 30 joukkueelle, jotka pelataan noin kuuden kuukauden aikana - yhteensä </w:t>
      </w:r>
      <w:r>
        <w:rPr>
          <w:color w:val="DCDCDC"/>
        </w:rPr>
        <w:t xml:space="preserve">2430 </w:t>
      </w:r>
      <w:r>
        <w:rPr>
          <w:color w:val="2F4F4F"/>
        </w:rPr>
        <w:t xml:space="preserve">ottelua sekä postseason</w:t>
      </w:r>
      <w:r>
        <w:rPr/>
        <w:t xml:space="preserve">. Varsinainen kausi kestää maaliskuun lopusta / huhtikuun alusta syyskuun lopulle / lokakuun alkuun, minkä jälkeen seuraa postseason, joka voi kestää marraskuun alkuun. Kausi alkaa virallisesta avauspäivästä, ja vuodesta 2018 alkaen se kestää 261⁄2 viikkoa syyskuun viimeiseen sunnuntaihin tai lokakuun ensimmäiseen sunnuntaihin. Yksi tai useampi kansainvälinen avausottelu voidaan järjestää Yhdysvaltojen ulkopuolella ennen virallista avauspäivää. Joukkue voi pelata enintään 20 ottelua postseasonissa tiettynä vuonna edellyttäen, että joukkue on villi kortti ja etenee kumpaankin divisioonasarjaan, mestaruussarjaan ja World Seriesiin siten, että kukin sarja on pitkäkestoinen (5 ottelua divisioonasarjassa, 7 ottelua kumpikin liigan mestaruussarjassa / World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mlb-kaudella on yhteensä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peliä mlb-joukkue pelaa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peliä baseballin pääsarjassa on kauden aikana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peliä on mlb-sarjassa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peliä ammattilaisen baseball-kaudella on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monta peliä mlb pelaa kauden aikana?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18"/>
        <w:gridCol w:w="1128"/>
        <w:gridCol w:w="8159"/>
      </w:tblGrid>
      <w:tr>
        <w:trPr/>
        <w:tc>
          <w:tcPr>
            <w:tcW w:w="918" w:type="dxa"/>
            <w:tcBorders/>
            <w:vAlign w:val="center"/>
          </w:tcPr>
          <w:p>
            <w:pPr>
              <w:pStyle w:val="TableHeading"/>
              <w:suppressLineNumbers/>
              <w:bidi w:val="0"/>
              <w:spacing w:before="0" w:after="283"/>
              <w:jc w:val="center"/>
              <w:rPr/>
            </w:pPr>
            <w:r>
              <w:rPr/>
              <w:t xml:space="preserve">Aloitusvuosi </w:t>
            </w:r>
          </w:p>
        </w:tc>
        <w:tc>
          <w:tcPr>
            <w:tcW w:w="1128" w:type="dxa"/>
            <w:tcBorders/>
            <w:vAlign w:val="center"/>
          </w:tcPr>
          <w:p>
            <w:pPr>
              <w:pStyle w:val="TableHeading"/>
              <w:suppressLineNumbers/>
              <w:bidi w:val="0"/>
              <w:spacing w:before="0" w:after="283"/>
              <w:jc w:val="center"/>
              <w:rPr/>
            </w:pPr>
            <w:r>
              <w:rPr/>
              <w:t xml:space="preserve">Yhteensä pelejä </w:t>
            </w:r>
          </w:p>
        </w:tc>
        <w:tc>
          <w:tcPr>
            <w:tcW w:w="8159" w:type="dxa"/>
            <w:tcBorders/>
            <w:vAlign w:val="center"/>
          </w:tcPr>
          <w:p>
            <w:pPr>
              <w:pStyle w:val="TableHeading"/>
              <w:suppressLineNumbers/>
              <w:bidi w:val="0"/>
              <w:spacing w:before="0" w:after="283"/>
              <w:jc w:val="center"/>
              <w:rPr/>
            </w:pPr>
            <w:r>
              <w:rPr/>
              <w:t xml:space="preserve">Aikataulu </w:t>
            </w:r>
          </w:p>
        </w:tc>
      </w:tr>
      <w:tr>
        <w:trPr/>
        <w:tc>
          <w:tcPr>
            <w:tcW w:w="918" w:type="dxa"/>
            <w:tcBorders/>
            <w:vAlign w:val="center"/>
          </w:tcPr>
          <w:p>
            <w:pPr>
              <w:pStyle w:val="TableContents"/>
              <w:bidi w:val="0"/>
              <w:spacing w:before="0" w:after="283"/>
              <w:jc w:val="left"/>
              <w:rPr/>
            </w:pPr>
            <w:r>
              <w:rPr/>
              <w:t xml:space="preserve">1876 </w:t>
            </w:r>
          </w:p>
        </w:tc>
        <w:tc>
          <w:tcPr>
            <w:tcW w:w="1128" w:type="dxa"/>
            <w:tcBorders/>
            <w:vAlign w:val="center"/>
          </w:tcPr>
          <w:p>
            <w:pPr>
              <w:pStyle w:val="TableContents"/>
              <w:bidi w:val="0"/>
              <w:spacing w:before="0" w:after="283"/>
              <w:jc w:val="left"/>
              <w:rPr/>
            </w:pPr>
            <w:r>
              <w:rPr/>
              <w:t xml:space="preserve">70 </w:t>
            </w:r>
          </w:p>
        </w:tc>
        <w:tc>
          <w:tcPr>
            <w:tcW w:w="8159" w:type="dxa"/>
            <w:tcBorders/>
            <w:vAlign w:val="center"/>
          </w:tcPr>
          <w:p>
            <w:pPr>
              <w:pStyle w:val="TableContents"/>
              <w:bidi w:val="0"/>
              <w:spacing w:before="0" w:after="283"/>
              <w:jc w:val="left"/>
              <w:rPr/>
            </w:pPr>
            <w:r>
              <w:rPr/>
              <w:t xml:space="preserve">10 ottelua × 7 vastustajaa -- ottelut, jotka molemmat seurat ovat sopineet (kuten aiemmin, jäljempänä). </w:t>
            </w:r>
          </w:p>
        </w:tc>
      </w:tr>
      <w:tr>
        <w:trPr/>
        <w:tc>
          <w:tcPr>
            <w:tcW w:w="918" w:type="dxa"/>
            <w:tcBorders/>
            <w:vAlign w:val="center"/>
          </w:tcPr>
          <w:p>
            <w:pPr>
              <w:pStyle w:val="TableContents"/>
              <w:bidi w:val="0"/>
              <w:spacing w:before="0" w:after="283"/>
              <w:jc w:val="left"/>
              <w:rPr/>
            </w:pPr>
            <w:r>
              <w:rPr/>
              <w:t xml:space="preserve">1877 </w:t>
            </w:r>
          </w:p>
        </w:tc>
        <w:tc>
          <w:tcPr>
            <w:tcW w:w="1128" w:type="dxa"/>
            <w:tcBorders/>
            <w:vAlign w:val="center"/>
          </w:tcPr>
          <w:p>
            <w:pPr>
              <w:pStyle w:val="TableContents"/>
              <w:bidi w:val="0"/>
              <w:spacing w:before="0" w:after="283"/>
              <w:jc w:val="left"/>
              <w:rPr/>
            </w:pPr>
            <w:r>
              <w:rPr/>
              <w:t xml:space="preserve">60 </w:t>
            </w:r>
          </w:p>
        </w:tc>
        <w:tc>
          <w:tcPr>
            <w:tcW w:w="8159" w:type="dxa"/>
            <w:tcBorders/>
            <w:vAlign w:val="center"/>
          </w:tcPr>
          <w:p>
            <w:pPr>
              <w:pStyle w:val="TableContents"/>
              <w:bidi w:val="0"/>
              <w:spacing w:before="0" w:after="283"/>
              <w:jc w:val="left"/>
              <w:rPr/>
            </w:pPr>
            <w:r>
              <w:rPr/>
              <w:t xml:space="preserve">12 peliä × 5 vastustajaa - ensimmäinen liigaohjelma </w:t>
            </w:r>
          </w:p>
        </w:tc>
      </w:tr>
      <w:tr>
        <w:trPr/>
        <w:tc>
          <w:tcPr>
            <w:tcW w:w="918" w:type="dxa"/>
            <w:tcBorders/>
            <w:vAlign w:val="center"/>
          </w:tcPr>
          <w:p>
            <w:pPr>
              <w:pStyle w:val="TableContents"/>
              <w:bidi w:val="0"/>
              <w:spacing w:before="0" w:after="283"/>
              <w:jc w:val="left"/>
              <w:rPr/>
            </w:pPr>
            <w:r>
              <w:rPr/>
              <w:t xml:space="preserve">1879 </w:t>
            </w:r>
          </w:p>
        </w:tc>
        <w:tc>
          <w:tcPr>
            <w:tcW w:w="1128" w:type="dxa"/>
            <w:tcBorders/>
            <w:vAlign w:val="center"/>
          </w:tcPr>
          <w:p>
            <w:pPr>
              <w:pStyle w:val="TableContents"/>
              <w:bidi w:val="0"/>
              <w:spacing w:before="0" w:after="283"/>
              <w:jc w:val="left"/>
              <w:rPr/>
            </w:pPr>
            <w:r>
              <w:rPr/>
              <w:t xml:space="preserve">84 </w:t>
            </w:r>
          </w:p>
        </w:tc>
        <w:tc>
          <w:tcPr>
            <w:tcW w:w="8159" w:type="dxa"/>
            <w:tcBorders/>
            <w:vAlign w:val="center"/>
          </w:tcPr>
          <w:p>
            <w:pPr>
              <w:pStyle w:val="TableContents"/>
              <w:bidi w:val="0"/>
              <w:spacing w:before="0" w:after="283"/>
              <w:jc w:val="left"/>
              <w:rPr/>
            </w:pPr>
            <w:r>
              <w:rPr/>
              <w:t xml:space="preserve">12 peliä × 7 vastustajaa </w:t>
            </w:r>
          </w:p>
        </w:tc>
      </w:tr>
      <w:tr>
        <w:trPr/>
        <w:tc>
          <w:tcPr>
            <w:tcW w:w="918" w:type="dxa"/>
            <w:tcBorders/>
            <w:vAlign w:val="center"/>
          </w:tcPr>
          <w:p>
            <w:pPr>
              <w:pStyle w:val="TableContents"/>
              <w:bidi w:val="0"/>
              <w:spacing w:before="0" w:after="283"/>
              <w:jc w:val="left"/>
              <w:rPr/>
            </w:pPr>
            <w:r>
              <w:rPr/>
              <w:t xml:space="preserve">1883 </w:t>
            </w:r>
          </w:p>
        </w:tc>
        <w:tc>
          <w:tcPr>
            <w:tcW w:w="1128" w:type="dxa"/>
            <w:tcBorders/>
            <w:vAlign w:val="center"/>
          </w:tcPr>
          <w:p>
            <w:pPr>
              <w:pStyle w:val="TableContents"/>
              <w:bidi w:val="0"/>
              <w:spacing w:before="0" w:after="283"/>
              <w:jc w:val="left"/>
              <w:rPr/>
            </w:pPr>
            <w:r>
              <w:rPr/>
              <w:t xml:space="preserve">98 </w:t>
            </w:r>
          </w:p>
        </w:tc>
        <w:tc>
          <w:tcPr>
            <w:tcW w:w="8159" w:type="dxa"/>
            <w:tcBorders/>
            <w:vAlign w:val="center"/>
          </w:tcPr>
          <w:p>
            <w:pPr>
              <w:pStyle w:val="TableContents"/>
              <w:bidi w:val="0"/>
              <w:spacing w:before="0" w:after="283"/>
              <w:jc w:val="left"/>
              <w:rPr/>
            </w:pPr>
            <w:r>
              <w:rPr/>
              <w:t xml:space="preserve">14 peliä × 7 vastustajaa </w:t>
            </w:r>
          </w:p>
        </w:tc>
      </w:tr>
      <w:tr>
        <w:trPr/>
        <w:tc>
          <w:tcPr>
            <w:tcW w:w="918" w:type="dxa"/>
            <w:tcBorders/>
            <w:vAlign w:val="center"/>
          </w:tcPr>
          <w:p>
            <w:pPr>
              <w:pStyle w:val="TableContents"/>
              <w:bidi w:val="0"/>
              <w:spacing w:before="0" w:after="283"/>
              <w:jc w:val="left"/>
              <w:rPr/>
            </w:pPr>
            <w:r>
              <w:rPr/>
              <w:t xml:space="preserve">1884 </w:t>
            </w:r>
          </w:p>
        </w:tc>
        <w:tc>
          <w:tcPr>
            <w:tcW w:w="1128" w:type="dxa"/>
            <w:tcBorders/>
            <w:vAlign w:val="center"/>
          </w:tcPr>
          <w:p>
            <w:pPr>
              <w:pStyle w:val="TableContents"/>
              <w:bidi w:val="0"/>
              <w:spacing w:before="0" w:after="283"/>
              <w:jc w:val="left"/>
              <w:rPr/>
            </w:pPr>
            <w:r>
              <w:rPr/>
              <w:t xml:space="preserve">112 </w:t>
            </w:r>
          </w:p>
        </w:tc>
        <w:tc>
          <w:tcPr>
            <w:tcW w:w="8159" w:type="dxa"/>
            <w:tcBorders/>
            <w:vAlign w:val="center"/>
          </w:tcPr>
          <w:p>
            <w:pPr>
              <w:pStyle w:val="TableContents"/>
              <w:bidi w:val="0"/>
              <w:spacing w:before="0" w:after="283"/>
              <w:jc w:val="left"/>
              <w:rPr/>
            </w:pPr>
            <w:r>
              <w:rPr/>
              <w:t xml:space="preserve">16 peliä × 7 vastustajaa </w:t>
            </w:r>
          </w:p>
        </w:tc>
      </w:tr>
      <w:tr>
        <w:trPr/>
        <w:tc>
          <w:tcPr>
            <w:tcW w:w="918" w:type="dxa"/>
            <w:tcBorders/>
            <w:vAlign w:val="center"/>
          </w:tcPr>
          <w:p>
            <w:pPr>
              <w:pStyle w:val="TableContents"/>
              <w:bidi w:val="0"/>
              <w:spacing w:before="0" w:after="283"/>
              <w:jc w:val="left"/>
              <w:rPr/>
            </w:pPr>
            <w:r>
              <w:rPr/>
              <w:t xml:space="preserve">1886 </w:t>
            </w:r>
          </w:p>
        </w:tc>
        <w:tc>
          <w:tcPr>
            <w:tcW w:w="1128" w:type="dxa"/>
            <w:tcBorders/>
            <w:vAlign w:val="center"/>
          </w:tcPr>
          <w:p>
            <w:pPr>
              <w:pStyle w:val="TableContents"/>
              <w:bidi w:val="0"/>
              <w:spacing w:before="0" w:after="283"/>
              <w:jc w:val="left"/>
              <w:rPr/>
            </w:pPr>
            <w:r>
              <w:rPr/>
              <w:t xml:space="preserve">126 </w:t>
            </w:r>
          </w:p>
        </w:tc>
        <w:tc>
          <w:tcPr>
            <w:tcW w:w="8159" w:type="dxa"/>
            <w:tcBorders/>
            <w:vAlign w:val="center"/>
          </w:tcPr>
          <w:p>
            <w:pPr>
              <w:pStyle w:val="TableContents"/>
              <w:bidi w:val="0"/>
              <w:spacing w:before="0" w:after="283"/>
              <w:jc w:val="left"/>
              <w:rPr/>
            </w:pPr>
            <w:r>
              <w:rPr/>
              <w:t xml:space="preserve">18 peliä × 7 vastustajaa </w:t>
            </w:r>
          </w:p>
        </w:tc>
      </w:tr>
      <w:tr>
        <w:trPr/>
        <w:tc>
          <w:tcPr>
            <w:tcW w:w="918" w:type="dxa"/>
            <w:tcBorders/>
            <w:vAlign w:val="center"/>
          </w:tcPr>
          <w:p>
            <w:pPr>
              <w:pStyle w:val="TableContents"/>
              <w:bidi w:val="0"/>
              <w:spacing w:before="0" w:after="283"/>
              <w:jc w:val="left"/>
              <w:rPr/>
            </w:pPr>
            <w:r>
              <w:rPr/>
              <w:t xml:space="preserve">1888 </w:t>
            </w:r>
          </w:p>
        </w:tc>
        <w:tc>
          <w:tcPr>
            <w:tcW w:w="1128" w:type="dxa"/>
            <w:tcBorders/>
            <w:vAlign w:val="center"/>
          </w:tcPr>
          <w:p>
            <w:pPr>
              <w:pStyle w:val="TableContents"/>
              <w:bidi w:val="0"/>
              <w:spacing w:before="0" w:after="283"/>
              <w:jc w:val="left"/>
              <w:rPr/>
            </w:pPr>
            <w:r>
              <w:rPr/>
              <w:t xml:space="preserve">140 </w:t>
            </w:r>
          </w:p>
        </w:tc>
        <w:tc>
          <w:tcPr>
            <w:tcW w:w="8159" w:type="dxa"/>
            <w:tcBorders/>
            <w:vAlign w:val="center"/>
          </w:tcPr>
          <w:p>
            <w:pPr>
              <w:pStyle w:val="TableContents"/>
              <w:bidi w:val="0"/>
              <w:spacing w:before="0" w:after="283"/>
              <w:jc w:val="left"/>
              <w:rPr/>
            </w:pPr>
            <w:r>
              <w:rPr/>
              <w:t xml:space="preserve">20 peliä × 7 vastustajaa </w:t>
            </w:r>
          </w:p>
        </w:tc>
      </w:tr>
      <w:tr>
        <w:trPr/>
        <w:tc>
          <w:tcPr>
            <w:tcW w:w="918" w:type="dxa"/>
            <w:tcBorders/>
            <w:vAlign w:val="center"/>
          </w:tcPr>
          <w:p>
            <w:pPr>
              <w:pStyle w:val="TableContents"/>
              <w:bidi w:val="0"/>
              <w:spacing w:before="0" w:after="283"/>
              <w:jc w:val="left"/>
              <w:rPr/>
            </w:pPr>
            <w:r>
              <w:rPr/>
              <w:t xml:space="preserve">1892 </w:t>
            </w:r>
          </w:p>
        </w:tc>
        <w:tc>
          <w:tcPr>
            <w:tcW w:w="1128" w:type="dxa"/>
            <w:tcBorders/>
            <w:vAlign w:val="center"/>
          </w:tcPr>
          <w:p>
            <w:pPr>
              <w:pStyle w:val="TableContents"/>
              <w:bidi w:val="0"/>
              <w:spacing w:before="0" w:after="283"/>
              <w:jc w:val="left"/>
              <w:rPr/>
            </w:pPr>
            <w:r>
              <w:rPr/>
              <w:t xml:space="preserve">154 </w:t>
            </w:r>
          </w:p>
        </w:tc>
        <w:tc>
          <w:tcPr>
            <w:tcW w:w="8159" w:type="dxa"/>
            <w:tcBorders/>
            <w:vAlign w:val="center"/>
          </w:tcPr>
          <w:p>
            <w:pPr>
              <w:pStyle w:val="TableContents"/>
              <w:bidi w:val="0"/>
              <w:spacing w:before="0" w:after="283"/>
              <w:jc w:val="left"/>
              <w:rPr/>
            </w:pPr>
            <w:r>
              <w:rPr/>
              <w:t xml:space="preserve">14 peliä × 11 vastustajaa </w:t>
            </w:r>
          </w:p>
        </w:tc>
      </w:tr>
      <w:tr>
        <w:trPr/>
        <w:tc>
          <w:tcPr>
            <w:tcW w:w="918" w:type="dxa"/>
            <w:tcBorders/>
            <w:vAlign w:val="center"/>
          </w:tcPr>
          <w:p>
            <w:pPr>
              <w:pStyle w:val="TableContents"/>
              <w:bidi w:val="0"/>
              <w:spacing w:before="0" w:after="283"/>
              <w:jc w:val="left"/>
              <w:rPr/>
            </w:pPr>
            <w:r>
              <w:rPr/>
              <w:t xml:space="preserve">1893 </w:t>
            </w:r>
          </w:p>
        </w:tc>
        <w:tc>
          <w:tcPr>
            <w:tcW w:w="1128" w:type="dxa"/>
            <w:tcBorders/>
            <w:vAlign w:val="center"/>
          </w:tcPr>
          <w:p>
            <w:pPr>
              <w:pStyle w:val="TableContents"/>
              <w:bidi w:val="0"/>
              <w:spacing w:before="0" w:after="283"/>
              <w:jc w:val="left"/>
              <w:rPr/>
            </w:pPr>
            <w:r>
              <w:rPr/>
              <w:t xml:space="preserve">132 </w:t>
            </w:r>
          </w:p>
        </w:tc>
        <w:tc>
          <w:tcPr>
            <w:tcW w:w="8159" w:type="dxa"/>
            <w:tcBorders/>
            <w:vAlign w:val="center"/>
          </w:tcPr>
          <w:p>
            <w:pPr>
              <w:pStyle w:val="TableContents"/>
              <w:bidi w:val="0"/>
              <w:spacing w:before="0" w:after="283"/>
              <w:jc w:val="left"/>
              <w:rPr/>
            </w:pPr>
            <w:r>
              <w:rPr/>
              <w:t xml:space="preserve">12 peliä × 11 vastustajaa </w:t>
            </w:r>
          </w:p>
        </w:tc>
      </w:tr>
      <w:tr>
        <w:trPr/>
        <w:tc>
          <w:tcPr>
            <w:tcW w:w="918" w:type="dxa"/>
            <w:tcBorders/>
            <w:vAlign w:val="center"/>
          </w:tcPr>
          <w:p>
            <w:pPr>
              <w:pStyle w:val="TableContents"/>
              <w:bidi w:val="0"/>
              <w:spacing w:before="0" w:after="283"/>
              <w:jc w:val="left"/>
              <w:rPr/>
            </w:pPr>
            <w:r>
              <w:rPr/>
              <w:t xml:space="preserve">1898 </w:t>
            </w:r>
          </w:p>
        </w:tc>
        <w:tc>
          <w:tcPr>
            <w:tcW w:w="1128" w:type="dxa"/>
            <w:tcBorders/>
            <w:vAlign w:val="center"/>
          </w:tcPr>
          <w:p>
            <w:pPr>
              <w:pStyle w:val="TableContents"/>
              <w:bidi w:val="0"/>
              <w:spacing w:before="0" w:after="283"/>
              <w:jc w:val="left"/>
              <w:rPr/>
            </w:pPr>
            <w:r>
              <w:rPr/>
              <w:t xml:space="preserve">154 </w:t>
            </w:r>
          </w:p>
        </w:tc>
        <w:tc>
          <w:tcPr>
            <w:tcW w:w="8159" w:type="dxa"/>
            <w:tcBorders/>
            <w:vAlign w:val="center"/>
          </w:tcPr>
          <w:p>
            <w:pPr>
              <w:pStyle w:val="TableContents"/>
              <w:bidi w:val="0"/>
              <w:spacing w:before="0" w:after="283"/>
              <w:jc w:val="left"/>
              <w:rPr/>
            </w:pPr>
            <w:r>
              <w:rPr/>
              <w:t xml:space="preserve">14 peliä × 11 vastustajaa </w:t>
            </w:r>
          </w:p>
        </w:tc>
      </w:tr>
      <w:tr>
        <w:trPr/>
        <w:tc>
          <w:tcPr>
            <w:tcW w:w="918" w:type="dxa"/>
            <w:tcBorders/>
            <w:vAlign w:val="center"/>
          </w:tcPr>
          <w:p>
            <w:pPr>
              <w:pStyle w:val="TableContents"/>
              <w:bidi w:val="0"/>
              <w:spacing w:before="0" w:after="283"/>
              <w:jc w:val="left"/>
              <w:rPr/>
            </w:pPr>
            <w:r>
              <w:rPr/>
              <w:t xml:space="preserve">1900 </w:t>
            </w:r>
          </w:p>
        </w:tc>
        <w:tc>
          <w:tcPr>
            <w:tcW w:w="1128" w:type="dxa"/>
            <w:tcBorders/>
            <w:vAlign w:val="center"/>
          </w:tcPr>
          <w:p>
            <w:pPr>
              <w:pStyle w:val="TableContents"/>
              <w:bidi w:val="0"/>
              <w:spacing w:before="0" w:after="283"/>
              <w:jc w:val="left"/>
              <w:rPr/>
            </w:pPr>
            <w:r>
              <w:rPr/>
              <w:t xml:space="preserve">140 </w:t>
            </w:r>
          </w:p>
        </w:tc>
        <w:tc>
          <w:tcPr>
            <w:tcW w:w="8159" w:type="dxa"/>
            <w:tcBorders/>
            <w:vAlign w:val="center"/>
          </w:tcPr>
          <w:p>
            <w:pPr>
              <w:pStyle w:val="TableContents"/>
              <w:bidi w:val="0"/>
              <w:spacing w:before="0" w:after="283"/>
              <w:jc w:val="left"/>
              <w:rPr/>
            </w:pPr>
            <w:r>
              <w:rPr/>
              <w:t xml:space="preserve">20 peliä × 7 vastustajaa </w:t>
            </w:r>
          </w:p>
        </w:tc>
      </w:tr>
      <w:tr>
        <w:trPr/>
        <w:tc>
          <w:tcPr>
            <w:tcW w:w="918" w:type="dxa"/>
            <w:tcBorders/>
            <w:vAlign w:val="center"/>
          </w:tcPr>
          <w:p>
            <w:pPr>
              <w:pStyle w:val="TableContents"/>
              <w:bidi w:val="0"/>
              <w:spacing w:before="0" w:after="283"/>
              <w:jc w:val="left"/>
              <w:rPr/>
            </w:pPr>
            <w:r>
              <w:rPr/>
              <w:t xml:space="preserve">1904 </w:t>
            </w:r>
          </w:p>
        </w:tc>
        <w:tc>
          <w:tcPr>
            <w:tcW w:w="1128" w:type="dxa"/>
            <w:tcBorders/>
            <w:vAlign w:val="center"/>
          </w:tcPr>
          <w:p>
            <w:pPr>
              <w:pStyle w:val="TableContents"/>
              <w:bidi w:val="0"/>
              <w:spacing w:before="0" w:after="283"/>
              <w:jc w:val="left"/>
              <w:rPr/>
            </w:pPr>
            <w:r>
              <w:rPr/>
              <w:t xml:space="preserve">154 </w:t>
            </w:r>
          </w:p>
        </w:tc>
        <w:tc>
          <w:tcPr>
            <w:tcW w:w="8159" w:type="dxa"/>
            <w:tcBorders/>
            <w:vAlign w:val="center"/>
          </w:tcPr>
          <w:p>
            <w:pPr>
              <w:pStyle w:val="TableContents"/>
              <w:bidi w:val="0"/>
              <w:spacing w:before="0" w:after="283"/>
              <w:jc w:val="left"/>
              <w:rPr/>
            </w:pPr>
            <w:r>
              <w:rPr/>
              <w:t xml:space="preserve">22 peliä × 7 vastustajaa </w:t>
            </w:r>
          </w:p>
        </w:tc>
      </w:tr>
      <w:tr>
        <w:trPr/>
        <w:tc>
          <w:tcPr>
            <w:tcW w:w="918" w:type="dxa"/>
            <w:tcBorders/>
            <w:vAlign w:val="center"/>
          </w:tcPr>
          <w:p>
            <w:pPr>
              <w:pStyle w:val="TableContents"/>
              <w:bidi w:val="0"/>
              <w:spacing w:before="0" w:after="283"/>
              <w:jc w:val="left"/>
              <w:rPr/>
            </w:pPr>
            <w:r>
              <w:rPr/>
              <w:t xml:space="preserve">1919 </w:t>
            </w:r>
          </w:p>
        </w:tc>
        <w:tc>
          <w:tcPr>
            <w:tcW w:w="1128" w:type="dxa"/>
            <w:tcBorders/>
            <w:vAlign w:val="center"/>
          </w:tcPr>
          <w:p>
            <w:pPr>
              <w:pStyle w:val="TableContents"/>
              <w:bidi w:val="0"/>
              <w:spacing w:before="0" w:after="283"/>
              <w:jc w:val="left"/>
              <w:rPr/>
            </w:pPr>
            <w:r>
              <w:rPr/>
              <w:t xml:space="preserve">140 </w:t>
            </w:r>
          </w:p>
        </w:tc>
        <w:tc>
          <w:tcPr>
            <w:tcW w:w="8159" w:type="dxa"/>
            <w:tcBorders/>
            <w:vAlign w:val="center"/>
          </w:tcPr>
          <w:p>
            <w:pPr>
              <w:pStyle w:val="TableContents"/>
              <w:bidi w:val="0"/>
              <w:spacing w:before="0" w:after="283"/>
              <w:jc w:val="left"/>
              <w:rPr/>
            </w:pPr>
            <w:r>
              <w:rPr/>
              <w:t xml:space="preserve">20 peliä × 7 vastustajaa </w:t>
            </w:r>
          </w:p>
        </w:tc>
      </w:tr>
      <w:tr>
        <w:trPr/>
        <w:tc>
          <w:tcPr>
            <w:tcW w:w="918" w:type="dxa"/>
            <w:tcBorders/>
            <w:vAlign w:val="center"/>
          </w:tcPr>
          <w:p>
            <w:pPr>
              <w:pStyle w:val="TableContents"/>
              <w:bidi w:val="0"/>
              <w:spacing w:before="0" w:after="283"/>
              <w:jc w:val="left"/>
              <w:rPr/>
            </w:pPr>
            <w:r>
              <w:rPr/>
              <w:t xml:space="preserve">1920 </w:t>
            </w:r>
          </w:p>
        </w:tc>
        <w:tc>
          <w:tcPr>
            <w:tcW w:w="1128" w:type="dxa"/>
            <w:tcBorders/>
            <w:vAlign w:val="center"/>
          </w:tcPr>
          <w:p>
            <w:pPr>
              <w:pStyle w:val="TableContents"/>
              <w:bidi w:val="0"/>
              <w:spacing w:before="0" w:after="283"/>
              <w:jc w:val="left"/>
              <w:rPr/>
            </w:pPr>
            <w:r>
              <w:rPr/>
              <w:t xml:space="preserve">154 </w:t>
            </w:r>
          </w:p>
        </w:tc>
        <w:tc>
          <w:tcPr>
            <w:tcW w:w="8159" w:type="dxa"/>
            <w:tcBorders/>
            <w:vAlign w:val="center"/>
          </w:tcPr>
          <w:p>
            <w:pPr>
              <w:pStyle w:val="TableContents"/>
              <w:bidi w:val="0"/>
              <w:spacing w:before="0" w:after="283"/>
              <w:jc w:val="left"/>
              <w:rPr/>
            </w:pPr>
            <w:r>
              <w:rPr/>
              <w:t xml:space="preserve">22 peliä × 7 vastustajaa </w:t>
            </w:r>
          </w:p>
        </w:tc>
      </w:tr>
      <w:tr>
        <w:trPr/>
        <w:tc>
          <w:tcPr>
            <w:tcW w:w="918" w:type="dxa"/>
            <w:tcBorders/>
            <w:vAlign w:val="center"/>
          </w:tcPr>
          <w:p>
            <w:pPr>
              <w:pStyle w:val="TableContents"/>
              <w:bidi w:val="0"/>
              <w:spacing w:before="0" w:after="283"/>
              <w:jc w:val="left"/>
              <w:rPr/>
            </w:pPr>
            <w:r>
              <w:rPr/>
              <w:t xml:space="preserve">1962 </w:t>
            </w:r>
          </w:p>
        </w:tc>
        <w:tc>
          <w:tcPr>
            <w:tcW w:w="1128" w:type="dxa"/>
            <w:tcBorders/>
            <w:vAlign w:val="center"/>
          </w:tcPr>
          <w:p>
            <w:pPr>
              <w:pStyle w:val="TableContents"/>
              <w:bidi w:val="0"/>
              <w:spacing w:before="0" w:after="283"/>
              <w:jc w:val="left"/>
              <w:rPr/>
            </w:pPr>
            <w:r>
              <w:rPr/>
              <w:t xml:space="preserve">162 </w:t>
            </w:r>
          </w:p>
        </w:tc>
        <w:tc>
          <w:tcPr>
            <w:tcW w:w="8159" w:type="dxa"/>
            <w:tcBorders/>
            <w:vAlign w:val="center"/>
          </w:tcPr>
          <w:p>
            <w:pPr>
              <w:pStyle w:val="TableContents"/>
              <w:bidi w:val="0"/>
              <w:spacing w:before="0" w:after="283"/>
              <w:jc w:val="left"/>
              <w:rPr/>
            </w:pPr>
            <w:r>
              <w:rPr/>
              <w:t xml:space="preserve">18 peliä × 9 vastustajaa </w:t>
            </w:r>
          </w:p>
        </w:tc>
      </w:tr>
      <w:tr>
        <w:trPr/>
        <w:tc>
          <w:tcPr>
            <w:tcW w:w="918" w:type="dxa"/>
            <w:tcBorders/>
            <w:vAlign w:val="center"/>
          </w:tcPr>
          <w:p>
            <w:pPr>
              <w:pStyle w:val="TableContents"/>
              <w:bidi w:val="0"/>
              <w:spacing w:before="0" w:after="283"/>
              <w:jc w:val="left"/>
              <w:rPr/>
            </w:pPr>
            <w:r>
              <w:rPr/>
              <w:t xml:space="preserve">1969 </w:t>
            </w:r>
          </w:p>
        </w:tc>
        <w:tc>
          <w:tcPr>
            <w:tcW w:w="1128" w:type="dxa"/>
            <w:tcBorders/>
            <w:vAlign w:val="center"/>
          </w:tcPr>
          <w:p>
            <w:pPr>
              <w:pStyle w:val="TableContents"/>
              <w:bidi w:val="0"/>
              <w:spacing w:before="0" w:after="283"/>
              <w:jc w:val="left"/>
              <w:rPr/>
            </w:pPr>
            <w:r>
              <w:rPr/>
              <w:t xml:space="preserve">162 </w:t>
            </w:r>
          </w:p>
        </w:tc>
        <w:tc>
          <w:tcPr>
            <w:tcW w:w="8159" w:type="dxa"/>
            <w:tcBorders/>
            <w:vAlign w:val="center"/>
          </w:tcPr>
          <w:p>
            <w:pPr>
              <w:pStyle w:val="TableContents"/>
              <w:bidi w:val="0"/>
              <w:spacing w:before="0" w:after="283"/>
              <w:jc w:val="left"/>
              <w:rPr/>
            </w:pPr>
            <w:r>
              <w:rPr/>
              <w:t xml:space="preserve">18 ottelua × 5 vastustajaa divisioonan sisällä, 12 × 6 divisioonan sisäistä ottelua (jolloin saadaan 90 divisioonan sisäistä ja 72 divisioonan sisäistä ottelua). </w:t>
            </w:r>
          </w:p>
        </w:tc>
      </w:tr>
      <w:tr>
        <w:trPr/>
        <w:tc>
          <w:tcPr>
            <w:tcW w:w="918" w:type="dxa"/>
            <w:tcBorders/>
            <w:vAlign w:val="center"/>
          </w:tcPr>
          <w:p>
            <w:pPr>
              <w:pStyle w:val="TableContents"/>
              <w:bidi w:val="0"/>
              <w:spacing w:before="0" w:after="283"/>
              <w:jc w:val="left"/>
              <w:rPr/>
            </w:pPr>
            <w:r>
              <w:rPr/>
              <w:t xml:space="preserve">1993 </w:t>
            </w:r>
          </w:p>
        </w:tc>
        <w:tc>
          <w:tcPr>
            <w:tcW w:w="1128" w:type="dxa"/>
            <w:tcBorders/>
            <w:vAlign w:val="center"/>
          </w:tcPr>
          <w:p>
            <w:pPr>
              <w:pStyle w:val="TableContents"/>
              <w:bidi w:val="0"/>
              <w:spacing w:before="0" w:after="283"/>
              <w:jc w:val="left"/>
              <w:rPr/>
            </w:pPr>
            <w:r>
              <w:rPr/>
              <w:t xml:space="preserve">162 </w:t>
            </w:r>
          </w:p>
        </w:tc>
        <w:tc>
          <w:tcPr>
            <w:tcW w:w="8159" w:type="dxa"/>
            <w:tcBorders/>
            <w:vAlign w:val="center"/>
          </w:tcPr>
          <w:p>
            <w:pPr>
              <w:pStyle w:val="TableContents"/>
              <w:bidi w:val="0"/>
              <w:spacing w:before="0" w:after="283"/>
              <w:jc w:val="left"/>
              <w:rPr/>
            </w:pPr>
            <w:r>
              <w:rPr/>
              <w:t xml:space="preserve">laajennus - 13 ottelua × 6 vastustajaa divisioonan sisällä, 12 × 7 divisioonien välistä ottelua (78 sisäistä ja 84 divisioonien välistä ottelua). </w:t>
            </w:r>
          </w:p>
        </w:tc>
      </w:tr>
      <w:tr>
        <w:trPr/>
        <w:tc>
          <w:tcPr>
            <w:tcW w:w="918" w:type="dxa"/>
            <w:tcBorders/>
            <w:vAlign w:val="center"/>
          </w:tcPr>
          <w:p>
            <w:pPr>
              <w:pStyle w:val="TableContents"/>
              <w:bidi w:val="0"/>
              <w:spacing w:before="0" w:after="283"/>
              <w:jc w:val="left"/>
              <w:rPr/>
            </w:pPr>
            <w:r>
              <w:rPr/>
              <w:t xml:space="preserve">1994 </w:t>
            </w:r>
          </w:p>
        </w:tc>
        <w:tc>
          <w:tcPr>
            <w:tcW w:w="1128" w:type="dxa"/>
            <w:tcBorders/>
            <w:vAlign w:val="center"/>
          </w:tcPr>
          <w:p>
            <w:pPr>
              <w:pStyle w:val="TableContents"/>
              <w:bidi w:val="0"/>
              <w:spacing w:before="0" w:after="283"/>
              <w:jc w:val="left"/>
              <w:rPr/>
            </w:pPr>
            <w:r>
              <w:rPr/>
              <w:t xml:space="preserve">162 </w:t>
            </w:r>
          </w:p>
        </w:tc>
        <w:tc>
          <w:tcPr>
            <w:tcW w:w="8159" w:type="dxa"/>
            <w:tcBorders/>
            <w:vAlign w:val="center"/>
          </w:tcPr>
          <w:p>
            <w:pPr>
              <w:pStyle w:val="TableContents"/>
              <w:bidi w:val="0"/>
              <w:spacing w:before="0" w:after="283"/>
              <w:jc w:val="left"/>
              <w:rPr/>
            </w:pPr>
            <w:r>
              <w:rPr/>
              <w:t xml:space="preserve">liigat jaetaan kolmeen divisioonaan - aikataulut perustuvat vuoden 1993 kokoonpanoihin. </w:t>
            </w:r>
          </w:p>
        </w:tc>
      </w:tr>
      <w:tr>
        <w:trPr/>
        <w:tc>
          <w:tcPr>
            <w:tcW w:w="918" w:type="dxa"/>
            <w:tcBorders/>
            <w:vAlign w:val="center"/>
          </w:tcPr>
          <w:p>
            <w:pPr>
              <w:pStyle w:val="TableContents"/>
              <w:bidi w:val="0"/>
              <w:spacing w:before="0" w:after="283"/>
              <w:jc w:val="left"/>
              <w:rPr/>
            </w:pPr>
            <w:r>
              <w:rPr/>
              <w:t xml:space="preserve">1997 </w:t>
            </w:r>
          </w:p>
        </w:tc>
        <w:tc>
          <w:tcPr>
            <w:tcW w:w="1128" w:type="dxa"/>
            <w:tcBorders/>
            <w:vAlign w:val="center"/>
          </w:tcPr>
          <w:p>
            <w:pPr>
              <w:pStyle w:val="TableContents"/>
              <w:bidi w:val="0"/>
              <w:spacing w:before="0" w:after="283"/>
              <w:jc w:val="left"/>
              <w:rPr/>
            </w:pPr>
            <w:r>
              <w:rPr/>
              <w:t xml:space="preserve">162 </w:t>
            </w:r>
          </w:p>
        </w:tc>
        <w:tc>
          <w:tcPr>
            <w:tcW w:w="8159" w:type="dxa"/>
            <w:tcBorders/>
            <w:vAlign w:val="center"/>
          </w:tcPr>
          <w:p>
            <w:pPr>
              <w:pStyle w:val="TableContents"/>
              <w:bidi w:val="0"/>
              <w:spacing w:before="0" w:after="283"/>
              <w:jc w:val="left"/>
              <w:rPr/>
            </w:pPr>
            <w:r>
              <w:rPr/>
              <w:t xml:space="preserve">Liigojen väliset pelit otetaan käyttöön - vastustajien aikataulut vaihtelevat. </w:t>
            </w:r>
          </w:p>
        </w:tc>
      </w:tr>
      <w:tr>
        <w:trPr/>
        <w:tc>
          <w:tcPr>
            <w:tcW w:w="918" w:type="dxa"/>
            <w:tcBorders/>
            <w:vAlign w:val="center"/>
          </w:tcPr>
          <w:p>
            <w:pPr>
              <w:pStyle w:val="TableContents"/>
              <w:bidi w:val="0"/>
              <w:spacing w:before="0" w:after="283"/>
              <w:jc w:val="left"/>
              <w:rPr/>
            </w:pPr>
            <w:r>
              <w:rPr/>
              <w:t xml:space="preserve">1998 </w:t>
            </w:r>
          </w:p>
        </w:tc>
        <w:tc>
          <w:tcPr>
            <w:tcW w:w="1128" w:type="dxa"/>
            <w:tcBorders/>
            <w:vAlign w:val="center"/>
          </w:tcPr>
          <w:p>
            <w:pPr>
              <w:pStyle w:val="TableContents"/>
              <w:bidi w:val="0"/>
              <w:spacing w:before="0" w:after="283"/>
              <w:jc w:val="left"/>
              <w:rPr/>
            </w:pPr>
            <w:r>
              <w:rPr/>
              <w:t xml:space="preserve">162 </w:t>
            </w:r>
          </w:p>
        </w:tc>
        <w:tc>
          <w:tcPr>
            <w:tcW w:w="8159" w:type="dxa"/>
            <w:tcBorders/>
            <w:vAlign w:val="center"/>
          </w:tcPr>
          <w:p>
            <w:pPr>
              <w:pStyle w:val="TableContents"/>
              <w:bidi w:val="0"/>
              <w:spacing w:before="0" w:after="283"/>
              <w:jc w:val="left"/>
              <w:rPr/>
            </w:pPr>
            <w:r>
              <w:rPr/>
              <w:t xml:space="preserve">laajentuminen -- vastustajien aikataulut vaihtelevat </w:t>
            </w:r>
          </w:p>
        </w:tc>
      </w:tr>
      <w:tr>
        <w:trPr/>
        <w:tc>
          <w:tcPr>
            <w:tcW w:w="918" w:type="dxa"/>
            <w:tcBorders/>
            <w:vAlign w:val="center"/>
          </w:tcPr>
          <w:p>
            <w:pPr>
              <w:pStyle w:val="TableContents"/>
              <w:bidi w:val="0"/>
              <w:spacing w:before="0" w:after="283"/>
              <w:jc w:val="left"/>
              <w:rPr/>
            </w:pPr>
            <w:r>
              <w:rPr/>
              <w:t xml:space="preserve">2013 </w:t>
            </w:r>
          </w:p>
        </w:tc>
        <w:tc>
          <w:tcPr>
            <w:tcW w:w="1128" w:type="dxa"/>
            <w:tcBorders/>
            <w:vAlign w:val="center"/>
          </w:tcPr>
          <w:p>
            <w:pPr>
              <w:pStyle w:val="TableContents"/>
              <w:bidi w:val="0"/>
              <w:spacing w:before="0" w:after="283"/>
              <w:jc w:val="left"/>
              <w:rPr/>
            </w:pPr>
            <w:r>
              <w:rPr/>
              <w:t xml:space="preserve">162 </w:t>
            </w:r>
          </w:p>
        </w:tc>
        <w:tc>
          <w:tcPr>
            <w:tcW w:w="8159" w:type="dxa"/>
            <w:tcBorders/>
            <w:vAlign w:val="center"/>
          </w:tcPr>
          <w:p>
            <w:pPr>
              <w:pStyle w:val="TableContents"/>
              <w:bidi w:val="0"/>
              <w:spacing w:before="0" w:after="283"/>
              <w:jc w:val="left"/>
              <w:rPr/>
            </w:pPr>
            <w:r>
              <w:rPr/>
              <w:t xml:space="preserve">19 ottelua × 4 vastustajaa saman divisioonan sisällä (76 ottelua), 6 tai 7 ottelua x 10 vastustajaa saman liigan sisällä (66 ottelua), 20 liigan välistä ottelua.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mlb alkoi pelata 162 ottelua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baseball-kausi muuttui 162 otteluksi?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Major League Baseballin (MLB) kauden aikataulu koostuu 162 ottelusta jokaiselle American Leaguen (AL) ja National Leaguen (NL) 30 joukkueelle, jotka pelataan noin kuuden kuukauden aikana - </w:t>
      </w:r>
      <w:r>
        <w:rPr>
          <w:color w:val="A9A9A9"/>
        </w:rPr>
        <w:t xml:space="preserve">yhteensä 2430 ottelua sekä postseason</w:t>
      </w:r>
      <w:r>
        <w:rPr/>
        <w:t xml:space="preserve">. Varsinainen kausi kestää maaliskuun lopusta / huhtikuun alusta syyskuun lopulle / lokakuun alkuun, minkä jälkeen seuraa postseason, joka voi kestää marraskuun alkuun. Kausi alkaa virallisesta avauspäivästä, ja vuodesta 2018 alkaen se kestää 261⁄2 viikkoa syyskuun viimeiseen sunnuntaihin tai lokakuun ensimmäiseen sunnuntaihin. Yksi tai useampi kansainvälinen avausottelu voidaan järjestää Yhdysvaltojen ulkopuolella ennen virallista avauspäivää. Joukkue voi pelata enintään 20 ottelua postseasonissa tiettynä vuonna, jos joukkue on villi kortti ja etenee jokaiseen divisioonasarjaan, mestaruussarjaan ja World Seriesiin siten, että kukin sarja on pitkäkestoinen (5 ottelua divisioonasarjassa, 7 ottelua liigan mestaruussarjassa / World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on major league baseball kausi</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16"/>
        <w:gridCol w:w="1127"/>
        <w:gridCol w:w="8162"/>
      </w:tblGrid>
      <w:tr>
        <w:trPr/>
        <w:tc>
          <w:tcPr>
            <w:tcW w:w="916" w:type="dxa"/>
            <w:tcBorders/>
            <w:vAlign w:val="center"/>
          </w:tcPr>
          <w:p>
            <w:pPr>
              <w:pStyle w:val="TableHeading"/>
              <w:suppressLineNumbers/>
              <w:bidi w:val="0"/>
              <w:spacing w:before="0" w:after="283"/>
              <w:jc w:val="center"/>
              <w:rPr/>
            </w:pPr>
            <w:r>
              <w:rPr/>
              <w:t xml:space="preserve">Aloitusvuosi </w:t>
            </w:r>
          </w:p>
        </w:tc>
        <w:tc>
          <w:tcPr>
            <w:tcW w:w="1127" w:type="dxa"/>
            <w:tcBorders/>
            <w:vAlign w:val="center"/>
          </w:tcPr>
          <w:p>
            <w:pPr>
              <w:pStyle w:val="TableHeading"/>
              <w:suppressLineNumbers/>
              <w:bidi w:val="0"/>
              <w:spacing w:before="0" w:after="283"/>
              <w:jc w:val="center"/>
              <w:rPr/>
            </w:pPr>
            <w:r>
              <w:rPr/>
              <w:t xml:space="preserve">Yhteensä pelejä </w:t>
            </w:r>
          </w:p>
        </w:tc>
        <w:tc>
          <w:tcPr>
            <w:tcW w:w="8162" w:type="dxa"/>
            <w:tcBorders/>
            <w:vAlign w:val="center"/>
          </w:tcPr>
          <w:p>
            <w:pPr>
              <w:pStyle w:val="TableHeading"/>
              <w:suppressLineNumbers/>
              <w:bidi w:val="0"/>
              <w:spacing w:before="0" w:after="283"/>
              <w:jc w:val="center"/>
              <w:rPr/>
            </w:pPr>
            <w:r>
              <w:rPr/>
              <w:t xml:space="preserve">Aikataulu </w:t>
            </w:r>
          </w:p>
        </w:tc>
      </w:tr>
      <w:tr>
        <w:trPr/>
        <w:tc>
          <w:tcPr>
            <w:tcW w:w="916" w:type="dxa"/>
            <w:tcBorders/>
            <w:vAlign w:val="center"/>
          </w:tcPr>
          <w:p>
            <w:pPr>
              <w:pStyle w:val="TableContents"/>
              <w:bidi w:val="0"/>
              <w:spacing w:before="0" w:after="283"/>
              <w:jc w:val="left"/>
              <w:rPr/>
            </w:pPr>
            <w:r>
              <w:rPr/>
              <w:t xml:space="preserve">1901 </w:t>
            </w:r>
          </w:p>
        </w:tc>
        <w:tc>
          <w:tcPr>
            <w:tcW w:w="1127" w:type="dxa"/>
            <w:tcBorders/>
            <w:vAlign w:val="center"/>
          </w:tcPr>
          <w:p>
            <w:pPr>
              <w:pStyle w:val="TableContents"/>
              <w:bidi w:val="0"/>
              <w:spacing w:before="0" w:after="283"/>
              <w:jc w:val="left"/>
              <w:rPr/>
            </w:pPr>
            <w:r>
              <w:rPr/>
              <w:t xml:space="preserve">140 </w:t>
            </w:r>
          </w:p>
        </w:tc>
        <w:tc>
          <w:tcPr>
            <w:tcW w:w="8162" w:type="dxa"/>
            <w:tcBorders/>
            <w:vAlign w:val="center"/>
          </w:tcPr>
          <w:p>
            <w:pPr>
              <w:pStyle w:val="TableContents"/>
              <w:bidi w:val="0"/>
              <w:spacing w:before="0" w:after="283"/>
              <w:jc w:val="left"/>
              <w:rPr/>
            </w:pPr>
            <w:r>
              <w:rPr/>
              <w:t xml:space="preserve">20 peliä × 7 vastustajaa </w:t>
            </w:r>
          </w:p>
        </w:tc>
      </w:tr>
      <w:tr>
        <w:trPr/>
        <w:tc>
          <w:tcPr>
            <w:tcW w:w="916" w:type="dxa"/>
            <w:tcBorders/>
            <w:vAlign w:val="center"/>
          </w:tcPr>
          <w:p>
            <w:pPr>
              <w:pStyle w:val="TableContents"/>
              <w:bidi w:val="0"/>
              <w:spacing w:before="0" w:after="283"/>
              <w:jc w:val="left"/>
              <w:rPr/>
            </w:pPr>
            <w:r>
              <w:rPr/>
              <w:t xml:space="preserve">1904 </w:t>
            </w:r>
          </w:p>
        </w:tc>
        <w:tc>
          <w:tcPr>
            <w:tcW w:w="1127" w:type="dxa"/>
            <w:tcBorders/>
            <w:vAlign w:val="center"/>
          </w:tcPr>
          <w:p>
            <w:pPr>
              <w:pStyle w:val="TableContents"/>
              <w:bidi w:val="0"/>
              <w:spacing w:before="0" w:after="283"/>
              <w:jc w:val="left"/>
              <w:rPr/>
            </w:pPr>
            <w:r>
              <w:rPr/>
              <w:t xml:space="preserve">154 </w:t>
            </w:r>
          </w:p>
        </w:tc>
        <w:tc>
          <w:tcPr>
            <w:tcW w:w="8162" w:type="dxa"/>
            <w:tcBorders/>
            <w:vAlign w:val="center"/>
          </w:tcPr>
          <w:p>
            <w:pPr>
              <w:pStyle w:val="TableContents"/>
              <w:bidi w:val="0"/>
              <w:spacing w:before="0" w:after="283"/>
              <w:jc w:val="left"/>
              <w:rPr/>
            </w:pPr>
            <w:r>
              <w:rPr/>
              <w:t xml:space="preserve">22 peliä × 7 vastustajaa </w:t>
            </w:r>
          </w:p>
        </w:tc>
      </w:tr>
      <w:tr>
        <w:trPr/>
        <w:tc>
          <w:tcPr>
            <w:tcW w:w="916" w:type="dxa"/>
            <w:tcBorders/>
            <w:vAlign w:val="center"/>
          </w:tcPr>
          <w:p>
            <w:pPr>
              <w:pStyle w:val="TableContents"/>
              <w:bidi w:val="0"/>
              <w:spacing w:before="0" w:after="283"/>
              <w:jc w:val="left"/>
              <w:rPr/>
            </w:pPr>
            <w:r>
              <w:rPr/>
              <w:t xml:space="preserve">1919 </w:t>
            </w:r>
          </w:p>
        </w:tc>
        <w:tc>
          <w:tcPr>
            <w:tcW w:w="1127" w:type="dxa"/>
            <w:tcBorders/>
            <w:vAlign w:val="center"/>
          </w:tcPr>
          <w:p>
            <w:pPr>
              <w:pStyle w:val="TableContents"/>
              <w:bidi w:val="0"/>
              <w:spacing w:before="0" w:after="283"/>
              <w:jc w:val="left"/>
              <w:rPr/>
            </w:pPr>
            <w:r>
              <w:rPr/>
              <w:t xml:space="preserve">140 </w:t>
            </w:r>
          </w:p>
        </w:tc>
        <w:tc>
          <w:tcPr>
            <w:tcW w:w="8162" w:type="dxa"/>
            <w:tcBorders/>
            <w:vAlign w:val="center"/>
          </w:tcPr>
          <w:p>
            <w:pPr>
              <w:pStyle w:val="TableContents"/>
              <w:bidi w:val="0"/>
              <w:spacing w:before="0" w:after="283"/>
              <w:jc w:val="left"/>
              <w:rPr/>
            </w:pPr>
            <w:r>
              <w:rPr/>
              <w:t xml:space="preserve">20 peliä × 7 vastustajaa </w:t>
            </w:r>
          </w:p>
        </w:tc>
      </w:tr>
      <w:tr>
        <w:trPr/>
        <w:tc>
          <w:tcPr>
            <w:tcW w:w="916" w:type="dxa"/>
            <w:tcBorders/>
            <w:vAlign w:val="center"/>
          </w:tcPr>
          <w:p>
            <w:pPr>
              <w:pStyle w:val="TableContents"/>
              <w:bidi w:val="0"/>
              <w:spacing w:before="0" w:after="283"/>
              <w:jc w:val="left"/>
              <w:rPr/>
            </w:pPr>
            <w:r>
              <w:rPr/>
              <w:t xml:space="preserve">1920 </w:t>
            </w:r>
          </w:p>
        </w:tc>
        <w:tc>
          <w:tcPr>
            <w:tcW w:w="1127" w:type="dxa"/>
            <w:tcBorders/>
            <w:vAlign w:val="center"/>
          </w:tcPr>
          <w:p>
            <w:pPr>
              <w:pStyle w:val="TableContents"/>
              <w:bidi w:val="0"/>
              <w:spacing w:before="0" w:after="283"/>
              <w:jc w:val="left"/>
              <w:rPr/>
            </w:pPr>
            <w:r>
              <w:rPr/>
              <w:t xml:space="preserve">154 </w:t>
            </w:r>
          </w:p>
        </w:tc>
        <w:tc>
          <w:tcPr>
            <w:tcW w:w="8162" w:type="dxa"/>
            <w:tcBorders/>
            <w:vAlign w:val="center"/>
          </w:tcPr>
          <w:p>
            <w:pPr>
              <w:pStyle w:val="TableContents"/>
              <w:bidi w:val="0"/>
              <w:spacing w:before="0" w:after="283"/>
              <w:jc w:val="left"/>
              <w:rPr/>
            </w:pPr>
            <w:r>
              <w:rPr/>
              <w:t xml:space="preserve">22 peliä × 7 vastustajaa </w:t>
            </w:r>
          </w:p>
        </w:tc>
      </w:tr>
      <w:tr>
        <w:trPr/>
        <w:tc>
          <w:tcPr>
            <w:tcW w:w="916" w:type="dxa"/>
            <w:tcBorders/>
            <w:vAlign w:val="center"/>
          </w:tcPr>
          <w:p>
            <w:pPr>
              <w:pStyle w:val="TableContents"/>
              <w:bidi w:val="0"/>
              <w:spacing w:before="0" w:after="283"/>
              <w:jc w:val="left"/>
              <w:rPr/>
            </w:pPr>
            <w:r>
              <w:rPr/>
              <w:t xml:space="preserve">1961 </w:t>
            </w:r>
          </w:p>
        </w:tc>
        <w:tc>
          <w:tcPr>
            <w:tcW w:w="1127" w:type="dxa"/>
            <w:tcBorders/>
            <w:vAlign w:val="center"/>
          </w:tcPr>
          <w:p>
            <w:pPr>
              <w:pStyle w:val="TableContents"/>
              <w:bidi w:val="0"/>
              <w:spacing w:before="0" w:after="283"/>
              <w:jc w:val="left"/>
              <w:rPr/>
            </w:pPr>
            <w:r>
              <w:rPr/>
              <w:t xml:space="preserve">162 </w:t>
            </w:r>
          </w:p>
        </w:tc>
        <w:tc>
          <w:tcPr>
            <w:tcW w:w="8162" w:type="dxa"/>
            <w:tcBorders/>
            <w:vAlign w:val="center"/>
          </w:tcPr>
          <w:p>
            <w:pPr>
              <w:pStyle w:val="TableContents"/>
              <w:bidi w:val="0"/>
              <w:spacing w:before="0" w:after="283"/>
              <w:jc w:val="left"/>
              <w:rPr/>
            </w:pPr>
            <w:r>
              <w:rPr/>
              <w:t xml:space="preserve">18 peliä × 9 vastustajaa </w:t>
            </w:r>
          </w:p>
        </w:tc>
      </w:tr>
      <w:tr>
        <w:trPr/>
        <w:tc>
          <w:tcPr>
            <w:tcW w:w="916" w:type="dxa"/>
            <w:tcBorders/>
            <w:vAlign w:val="center"/>
          </w:tcPr>
          <w:p>
            <w:pPr>
              <w:pStyle w:val="TableContents"/>
              <w:bidi w:val="0"/>
              <w:spacing w:before="0" w:after="283"/>
              <w:jc w:val="left"/>
              <w:rPr/>
            </w:pPr>
            <w:r>
              <w:rPr/>
              <w:t xml:space="preserve">1969 </w:t>
            </w:r>
          </w:p>
        </w:tc>
        <w:tc>
          <w:tcPr>
            <w:tcW w:w="1127" w:type="dxa"/>
            <w:tcBorders/>
            <w:vAlign w:val="center"/>
          </w:tcPr>
          <w:p>
            <w:pPr>
              <w:pStyle w:val="TableContents"/>
              <w:bidi w:val="0"/>
              <w:spacing w:before="0" w:after="283"/>
              <w:jc w:val="left"/>
              <w:rPr/>
            </w:pPr>
            <w:r>
              <w:rPr/>
              <w:t xml:space="preserve">162 </w:t>
            </w:r>
          </w:p>
        </w:tc>
        <w:tc>
          <w:tcPr>
            <w:tcW w:w="8162" w:type="dxa"/>
            <w:tcBorders/>
            <w:vAlign w:val="center"/>
          </w:tcPr>
          <w:p>
            <w:pPr>
              <w:pStyle w:val="TableContents"/>
              <w:bidi w:val="0"/>
              <w:spacing w:before="0" w:after="283"/>
              <w:jc w:val="left"/>
              <w:rPr/>
            </w:pPr>
            <w:r>
              <w:rPr/>
              <w:t xml:space="preserve">18 ottelua × 5 vastustajaa divisioonan sisällä, 12 × 6 divisioonien välistä ottelua (jolloin 90 ottelua divisioonan sisällä ja 72 divisioonien välistä ottelua). </w:t>
            </w:r>
          </w:p>
        </w:tc>
      </w:tr>
      <w:tr>
        <w:trPr/>
        <w:tc>
          <w:tcPr>
            <w:tcW w:w="916" w:type="dxa"/>
            <w:tcBorders/>
            <w:vAlign w:val="center"/>
          </w:tcPr>
          <w:p>
            <w:pPr>
              <w:pStyle w:val="TableContents"/>
              <w:bidi w:val="0"/>
              <w:spacing w:before="0" w:after="283"/>
              <w:jc w:val="left"/>
              <w:rPr/>
            </w:pPr>
            <w:r>
              <w:rPr/>
              <w:t xml:space="preserve">1977 </w:t>
            </w:r>
          </w:p>
        </w:tc>
        <w:tc>
          <w:tcPr>
            <w:tcW w:w="1127" w:type="dxa"/>
            <w:tcBorders/>
            <w:vAlign w:val="center"/>
          </w:tcPr>
          <w:p>
            <w:pPr>
              <w:pStyle w:val="TableContents"/>
              <w:bidi w:val="0"/>
              <w:spacing w:before="0" w:after="283"/>
              <w:jc w:val="left"/>
              <w:rPr/>
            </w:pPr>
            <w:r>
              <w:rPr/>
              <w:t xml:space="preserve">162 </w:t>
            </w:r>
          </w:p>
        </w:tc>
        <w:tc>
          <w:tcPr>
            <w:tcW w:w="8162" w:type="dxa"/>
            <w:tcBorders/>
            <w:vAlign w:val="center"/>
          </w:tcPr>
          <w:p>
            <w:pPr>
              <w:pStyle w:val="TableContents"/>
              <w:bidi w:val="0"/>
              <w:spacing w:before="0" w:after="283"/>
              <w:jc w:val="left"/>
              <w:rPr/>
            </w:pPr>
            <w:r>
              <w:rPr/>
              <w:t xml:space="preserve">laajennus - 15 ottelua × 6 vastustajaa divisioonan sisällä, 10 tai 11 × 7 ottelua divisioonien välillä (90 ottelua divisioonan sisällä ja 72 divisioonien välillä, kuten aiemmin). </w:t>
            </w:r>
          </w:p>
        </w:tc>
      </w:tr>
      <w:tr>
        <w:trPr/>
        <w:tc>
          <w:tcPr>
            <w:tcW w:w="916" w:type="dxa"/>
            <w:tcBorders/>
            <w:vAlign w:val="center"/>
          </w:tcPr>
          <w:p>
            <w:pPr>
              <w:pStyle w:val="TableContents"/>
              <w:bidi w:val="0"/>
              <w:spacing w:before="0" w:after="283"/>
              <w:jc w:val="left"/>
              <w:rPr/>
            </w:pPr>
            <w:r>
              <w:rPr/>
              <w:t xml:space="preserve">1979 </w:t>
            </w:r>
          </w:p>
        </w:tc>
        <w:tc>
          <w:tcPr>
            <w:tcW w:w="1127" w:type="dxa"/>
            <w:tcBorders/>
            <w:vAlign w:val="center"/>
          </w:tcPr>
          <w:p>
            <w:pPr>
              <w:pStyle w:val="TableContents"/>
              <w:bidi w:val="0"/>
              <w:spacing w:before="0" w:after="283"/>
              <w:jc w:val="left"/>
              <w:rPr/>
            </w:pPr>
            <w:r>
              <w:rPr/>
              <w:t xml:space="preserve">162 </w:t>
            </w:r>
          </w:p>
        </w:tc>
        <w:tc>
          <w:tcPr>
            <w:tcW w:w="8162" w:type="dxa"/>
            <w:tcBorders/>
            <w:vAlign w:val="center"/>
          </w:tcPr>
          <w:p>
            <w:pPr>
              <w:pStyle w:val="TableContents"/>
              <w:bidi w:val="0"/>
              <w:spacing w:before="0" w:after="283"/>
              <w:jc w:val="left"/>
              <w:rPr/>
            </w:pPr>
            <w:r>
              <w:rPr/>
              <w:t xml:space="preserve">13 ottelua × 6 vastustajaa divisioonan sisällä, 12 × 7 divisioonien välistä ottelua (78 sisäistä ja 84 divisioonien välistä ottelua). </w:t>
            </w:r>
          </w:p>
        </w:tc>
      </w:tr>
      <w:tr>
        <w:trPr/>
        <w:tc>
          <w:tcPr>
            <w:tcW w:w="916" w:type="dxa"/>
            <w:tcBorders/>
            <w:vAlign w:val="center"/>
          </w:tcPr>
          <w:p>
            <w:pPr>
              <w:pStyle w:val="TableContents"/>
              <w:bidi w:val="0"/>
              <w:spacing w:before="0" w:after="283"/>
              <w:jc w:val="left"/>
              <w:rPr/>
            </w:pPr>
            <w:r>
              <w:rPr/>
              <w:t xml:space="preserve">1994 </w:t>
            </w:r>
          </w:p>
        </w:tc>
        <w:tc>
          <w:tcPr>
            <w:tcW w:w="1127" w:type="dxa"/>
            <w:tcBorders/>
            <w:vAlign w:val="center"/>
          </w:tcPr>
          <w:p>
            <w:pPr>
              <w:pStyle w:val="TableContents"/>
              <w:bidi w:val="0"/>
              <w:spacing w:before="0" w:after="283"/>
              <w:jc w:val="left"/>
              <w:rPr/>
            </w:pPr>
            <w:r>
              <w:rPr/>
              <w:t xml:space="preserve">162 </w:t>
            </w:r>
          </w:p>
        </w:tc>
        <w:tc>
          <w:tcPr>
            <w:tcW w:w="8162" w:type="dxa"/>
            <w:tcBorders/>
            <w:vAlign w:val="center"/>
          </w:tcPr>
          <w:p>
            <w:pPr>
              <w:pStyle w:val="TableContents"/>
              <w:bidi w:val="0"/>
              <w:spacing w:before="0" w:after="283"/>
              <w:jc w:val="left"/>
              <w:rPr/>
            </w:pPr>
            <w:r>
              <w:rPr/>
              <w:t xml:space="preserve">liigat jaetaan kolmeen divisioonaan - aikataulut perustuvat vuoden 1993 kokoonpanoihin. </w:t>
            </w:r>
          </w:p>
        </w:tc>
      </w:tr>
      <w:tr>
        <w:trPr/>
        <w:tc>
          <w:tcPr>
            <w:tcW w:w="916" w:type="dxa"/>
            <w:tcBorders/>
            <w:vAlign w:val="center"/>
          </w:tcPr>
          <w:p>
            <w:pPr>
              <w:pStyle w:val="TableContents"/>
              <w:bidi w:val="0"/>
              <w:spacing w:before="0" w:after="283"/>
              <w:jc w:val="left"/>
              <w:rPr/>
            </w:pPr>
            <w:r>
              <w:rPr/>
              <w:t xml:space="preserve">1997 </w:t>
            </w:r>
          </w:p>
        </w:tc>
        <w:tc>
          <w:tcPr>
            <w:tcW w:w="1127" w:type="dxa"/>
            <w:tcBorders/>
            <w:vAlign w:val="center"/>
          </w:tcPr>
          <w:p>
            <w:pPr>
              <w:pStyle w:val="TableContents"/>
              <w:bidi w:val="0"/>
              <w:spacing w:before="0" w:after="283"/>
              <w:jc w:val="left"/>
              <w:rPr/>
            </w:pPr>
            <w:r>
              <w:rPr/>
              <w:t xml:space="preserve">162 </w:t>
            </w:r>
          </w:p>
        </w:tc>
        <w:tc>
          <w:tcPr>
            <w:tcW w:w="8162" w:type="dxa"/>
            <w:tcBorders/>
            <w:vAlign w:val="center"/>
          </w:tcPr>
          <w:p>
            <w:pPr>
              <w:pStyle w:val="TableContents"/>
              <w:bidi w:val="0"/>
              <w:spacing w:before="0" w:after="283"/>
              <w:jc w:val="left"/>
              <w:rPr/>
            </w:pPr>
            <w:r>
              <w:rPr/>
              <w:t xml:space="preserve">Liigojen väliset pelit otetaan käyttöön - vastustajien aikataulut vaihtelevat. </w:t>
            </w:r>
          </w:p>
        </w:tc>
      </w:tr>
      <w:tr>
        <w:trPr/>
        <w:tc>
          <w:tcPr>
            <w:tcW w:w="916" w:type="dxa"/>
            <w:tcBorders/>
            <w:vAlign w:val="center"/>
          </w:tcPr>
          <w:p>
            <w:pPr>
              <w:pStyle w:val="TableContents"/>
              <w:bidi w:val="0"/>
              <w:spacing w:before="0" w:after="283"/>
              <w:jc w:val="left"/>
              <w:rPr/>
            </w:pPr>
            <w:r>
              <w:rPr/>
              <w:t xml:space="preserve">1998 </w:t>
            </w:r>
          </w:p>
        </w:tc>
        <w:tc>
          <w:tcPr>
            <w:tcW w:w="1127" w:type="dxa"/>
            <w:tcBorders/>
            <w:vAlign w:val="center"/>
          </w:tcPr>
          <w:p>
            <w:pPr>
              <w:pStyle w:val="TableContents"/>
              <w:bidi w:val="0"/>
              <w:spacing w:before="0" w:after="283"/>
              <w:jc w:val="left"/>
              <w:rPr/>
            </w:pPr>
            <w:r>
              <w:rPr/>
              <w:t xml:space="preserve">162 </w:t>
            </w:r>
          </w:p>
        </w:tc>
        <w:tc>
          <w:tcPr>
            <w:tcW w:w="8162" w:type="dxa"/>
            <w:tcBorders/>
            <w:vAlign w:val="center"/>
          </w:tcPr>
          <w:p>
            <w:pPr>
              <w:pStyle w:val="TableContents"/>
              <w:bidi w:val="0"/>
              <w:spacing w:before="0" w:after="283"/>
              <w:jc w:val="left"/>
              <w:rPr/>
            </w:pPr>
            <w:r>
              <w:rPr/>
              <w:t xml:space="preserve">laajentuminen -- vastustajien aikataulut vaihtelevat </w:t>
            </w:r>
          </w:p>
        </w:tc>
      </w:tr>
      <w:tr>
        <w:trPr/>
        <w:tc>
          <w:tcPr>
            <w:tcW w:w="916" w:type="dxa"/>
            <w:tcBorders/>
            <w:vAlign w:val="center"/>
          </w:tcPr>
          <w:p>
            <w:pPr>
              <w:pStyle w:val="TableContents"/>
              <w:bidi w:val="0"/>
              <w:spacing w:before="0" w:after="283"/>
              <w:jc w:val="left"/>
              <w:rPr/>
            </w:pPr>
            <w:r>
              <w:rPr/>
              <w:t xml:space="preserve">2013 </w:t>
            </w:r>
          </w:p>
        </w:tc>
        <w:tc>
          <w:tcPr>
            <w:tcW w:w="1127" w:type="dxa"/>
            <w:tcBorders/>
            <w:vAlign w:val="center"/>
          </w:tcPr>
          <w:p>
            <w:pPr>
              <w:pStyle w:val="TableContents"/>
              <w:bidi w:val="0"/>
              <w:spacing w:before="0" w:after="283"/>
              <w:jc w:val="left"/>
              <w:rPr/>
            </w:pPr>
            <w:r>
              <w:rPr/>
              <w:t xml:space="preserve">162 </w:t>
            </w:r>
          </w:p>
        </w:tc>
        <w:tc>
          <w:tcPr>
            <w:tcW w:w="8162" w:type="dxa"/>
            <w:tcBorders/>
            <w:vAlign w:val="center"/>
          </w:tcPr>
          <w:p>
            <w:pPr>
              <w:pStyle w:val="TableContents"/>
              <w:bidi w:val="0"/>
              <w:spacing w:before="0" w:after="283"/>
              <w:jc w:val="left"/>
              <w:rPr/>
            </w:pPr>
            <w:r>
              <w:rPr/>
              <w:t xml:space="preserve">19 ottelua × 4 vastustajaa saman divisioonan sisällä (76 ottelua), 6 tai 7 ottelua x 10 vastustajaa saman liigan sisällä (66 ottelua), 20 liigan välistä ottelua.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baseball siirtyi 162 ottelun aikatauluun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Major League Baseballin (MLB) kauden aikataulu koostuu 162 ottelusta jokaiselle American Leaguen (AL) ja National Leaguen (NL) 30 joukkueelle, jotka pelataan noin kuuden kuukauden aikana - yhteensä </w:t>
      </w:r>
      <w:r>
        <w:rPr>
          <w:color w:val="A9A9A9"/>
        </w:rPr>
        <w:t xml:space="preserve">2430 </w:t>
      </w:r>
      <w:r>
        <w:rPr/>
        <w:t xml:space="preserve">ottelua sekä postseason. Runkosarja kestää yleensä huhtikuun alusta syyskuun loppuun, ja sen jälkeen lokakuussa pelataan postseason. Kausi alkaa virallisesta avauspäivästä ja kestää 26 viikkoa syyskuun viimeiseen sunnuntaihin tai lokakuun ensimmäiseen sunnuntaihin. Yksi tai useampi kansainvälinen avausottelu voidaan järjestää Yhdysvaltojen ulkopuolella ennen virallista avauspäivää. Joukkue voi pelata enintään 20 ottelua postseasonissa tiettynä vuonna edellyttäen, että joukkue on villi kortti ja etenee jokaiseen divisioonasarjaan, mestaruussarjaan ja World Seriesiin siten, että kukin sarja on pitkäkestoinen (5 ottelua divisioonasarjassa, 7 ottelua liigan mestaruussarjassa / World Seriesissä).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on mlb-sarjassa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Runkosarja rakentuu sarjoista. Matkustamiseen liittyvien huolenaiheiden ja pelien suuren määrän vuoksi joukkuepareja ei koskaan suunnitella pelaamaan yksittäisiä pelejä toisiaan vastaan (paitsi jos kyseessä on lykätyn pelin korvaaminen), vaan ne pelaavat pelejä useina peräkkäisinä päivinä samassa pelipaikassa. Useimmiten sarjat ovat </w:t>
      </w:r>
      <w:r>
        <w:rPr>
          <w:color w:val="A9A9A9"/>
        </w:rPr>
        <w:t xml:space="preserve">kolmen tai neljän </w:t>
      </w:r>
      <w:r>
        <w:rPr/>
        <w:t xml:space="preserve">ottelun </w:t>
      </w:r>
      <w:r>
        <w:rPr/>
        <w:t xml:space="preserve">mittaisia, mutta </w:t>
      </w:r>
      <w:r>
        <w:rPr/>
        <w:t xml:space="preserve">myös kahden ottelun sarjoja pelataan.</w:t>
      </w:r>
      <w:r>
        <w:rPr/>
        <w:t xml:space="preserve"> Joukkueet pelaavat yhden keskellä viikkoa pelattavan sarjan ja yhden viikonloppusarjan viikossa. Sarjan pituudesta riippuen keskiviikkosarjan pelit ajoittuvat yleensä maanantain ja torstain välille, kun taas viikonloppupelit ajoittuvat torstain ja maanantain välille. Vuodesta 2018 alkaen joukkueet aloittavat ja lopettavat kautensa viikonloppuna, eli yhteensä 261⁄2 viikkoa. Heinäkuussa keskellä viikkoa pidettävän All-Star-tauon vuoksi joukkueet pelaavat 27 viikonloppusarjaa ja 25 keskellä viikkoa pelattavaa sarjaa eli yhteensä 52 sarjaa (24 divisioonasarjaa, 20 divisioonien välistä sarjaa, 8 liigojen välistä sarjaa). Joukkueiden maaottelut ryhmitellään yleensä usean sarjan maaottelumatkaksi ja kotisarjat kotiotteluiksi.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mlb Kuinka monta kertaa joukkueet pelaavat toisiaan vastaan?</w:t>
      </w:r>
    </w:p>
    <w:p>
      <w:pPr>
        <w:pStyle w:val="TextBody"/>
        <w:bidi w:val="0"/>
        <w:jc w:val="left"/>
        <w:rPr>
          <w:b/>
          <w:u w:val="single"/>
          <w:shd w:val="clear" w:fill="FFFF00"/>
        </w:rPr>
      </w:pPr>
      <w:r>
        <w:rPr>
          <w:b/>
          <w:u w:val="single"/>
          <w:shd w:val="clear" w:fill="FFFF00"/>
        </w:rPr>
        <w:t xml:space="preserve">Asiakirjan numero 3272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Nykypäivänä tutkijat löytävät arktisella alueella vanhan, jäätyneen lentokoneen. Maaliskuussa </w:t>
      </w:r>
      <w:r>
        <w:rPr>
          <w:color w:val="A9A9A9"/>
        </w:rPr>
        <w:t xml:space="preserve">1942 </w:t>
      </w:r>
      <w:r>
        <w:rPr/>
        <w:t xml:space="preserve">natsiupseeri Johann Schmidt ja hänen miehensä varastavat Saksan miehittämässä Norjassa sijaitsevasta Tønsbergin kaupungista salaperäisen jäännöksen nimeltä Tesserakt, jolla on mittaamattomia voimia.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Captain America - ensimmäinen kostaja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Kapteeni Amerikka: The First Avenger sai ensi-iltansa Hollywoodissa 19. heinäkuuta 2011, ja se julkaistiin Yhdysvalloissa </w:t>
      </w:r>
      <w:r>
        <w:rPr>
          <w:color w:val="A9A9A9"/>
        </w:rPr>
        <w:t xml:space="preserve">22. heinäkuuta 2011</w:t>
      </w:r>
      <w:r>
        <w:rPr/>
        <w:t xml:space="preserve">. Elokuva menestyi kaupallisesti ja tuotti maailmanlaajuisesti yli 370 miljoonaa dollaria, ja se sai positiivisia arvosteluja, joissa kehuttiin 1940-luvun aikakautta ja Johnstonin ohjausta, vaikka joidenkin mielestä elokuva ei palvellut muuta tarkoitusta kuin tulevan Avengers-joukkue-elokuvan valmistelua. Jatko-osa nimeltä Captain America: The Winter Soldier julkaistiin 4. huhtikuuta 2014, ja kolmas elokuva nimeltä Captain America: Civil War julkaistiin 6. toukokuuta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kapteeni amerikan ensimmäinen kostaja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Kapteeni Amerikka: The First Avenger sai ensi-iltansa Hollywoodissa </w:t>
      </w:r>
      <w:r>
        <w:rPr>
          <w:color w:val="A9A9A9"/>
        </w:rPr>
        <w:t xml:space="preserve">19. heinäkuuta 2011, ja se </w:t>
      </w:r>
      <w:r>
        <w:rPr/>
        <w:t xml:space="preserve">julkaistiin Yhdysvalloissa 22. heinäkuuta 2011. Elokuva sai positiivisia arvosteluja ja oli kaupallisesti menestyksekäs, sillä se tuotti maailmanlaajuisesti yli 370 miljoonaa dollaria. Blu-ray ja DVD julkaistiin 25. lokakuuta 2011. Jatko-osa nimeltään Captain America: The Winter Soldier julkaistiin 4. huhtikuuta 2014, ja kolmas elokuva nimeltä Captain America: Civil War julkaistiin 6. toukokuuta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kapteeni amerikka -elokuva ilmestyi?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Kapteeni Amerikka: The First Avenger </w:t>
      </w:r>
      <w:r>
        <w:rPr/>
        <w:t xml:space="preserve">sai ensi-iltansa Hollywoodissa 19. heinäkuuta 2011, ja se julkaistiin Yhdysvalloissa 22. heinäkuuta 2011. Elokuva oli kaupallisesti menestyksekäs, sillä se tuotti maailmanlaajuisesti yli 370 miljoonaa dollaria. Kriitikot kiittelivät erityisesti Evansin suoritusta, elokuvan 1940-luvun aikakauden kuvausta ja Johnstonin ohjausta, vaikka jotkut olivat sitä mieltä, että elokuva vain valmisteli tulevaa Avengers-elokuvaa. Jatko-osa nimeltä Captain America: The Winter Soldier julkaistiin 4. huhtikuuta 2014, ja kolmas elokuva nimeltä Captain America: Civil War julkaistiin 6. toukokuuta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ensimmäisen kapteeni amerikka -elokuvan nimi?</w:t>
      </w:r>
    </w:p>
    <w:p>
      <w:pPr>
        <w:pStyle w:val="TextBody"/>
        <w:bidi w:val="0"/>
        <w:jc w:val="left"/>
        <w:rPr>
          <w:b/>
          <w:shd w:val="clear" w:fill="FFFF00"/>
        </w:rPr>
      </w:pPr>
      <w:r>
        <w:rPr>
          <w:b/>
          <w:shd w:val="clear" w:fill="FFFF00"/>
        </w:rPr>
        <w:t xml:space="preserve">Teksti numero 4</w:t>
      </w:r>
    </w:p>
    <w:p>
      <w:pPr>
        <w:pStyle w:val="TextBody"/>
        <w:numPr>
          <w:ilvl w:val="0"/>
          <w:numId w:val="67"/>
        </w:numPr>
        <w:tabs>
          <w:tab w:val="clear" w:pos="1134"/>
          <w:tab w:val="left" w:leader="none" w:pos="707"/>
        </w:tabs>
        <w:bidi w:val="0"/>
        <w:spacing w:before="0" w:after="0"/>
        <w:ind w:start="707" w:hanging="283"/>
        <w:jc w:val="left"/>
        <w:rPr/>
      </w:pPr>
      <w:r>
        <w:rPr>
          <w:color w:val="A9A9A9"/>
        </w:rPr>
        <w:t xml:space="preserve">Chris Evans Steve Rogersina / Kapteeni Amerikka</w:t>
      </w:r>
      <w:r>
        <w:rPr/>
        <w:t xml:space="preserve">: Kokeellinen seerumi parantaa hänen kykynsä huippuunsa, jotta hän voisi auttaa Yhdysvaltojen sotatoimia. Evans, joka on aiemmin työskennellyt Marvelin kanssa Fantastic Four -elokuvasarjan Human Torchina, sanoi kieltäytyneensä roolista kolme kertaa ennen kuin hän allekirjoitti kuuden elokuvan sopimuksen Marvelin kanssa ja selitti, että "Muistan sanoneeni kaverilleni: "Jos elokuva pommittaa, olen kusessa (sic)". Jos elokuva on menestys, olen kusessa!". Olin vain peloissani. Tajusin, että koko päätöksentekoprosessini perustui pelkoon, eikä päätöstä kannata koskaan tehdä pelosta käsin. En voi uskoa, että olin melkein liian pelokas näyttelemään Kapteeni Amerikkaa."'' Evans suostui lopulta rooliin ja sanoi: ``Minusta Marvel tekee paljon hyviä asioita juuri nyt, ja se on hauska hahmo ...''. Mielestäni Steve Rogersin tarina on hieno. Hän on hieno tyyppi. Vaikka se (olisi) vain käsikirjoitus kenestä tahansa, haluaisin luultavasti tehdä sen. Kyse ei siis välttämättä ollut sarjakuvasta itsestään. Hahmon kykyjen laajuudesta Evans huomautti: ``Hän murskaisi olympialaiset. Hän dominoisi mitä tahansa olympialajia. Hän pystyy hyppäämään korkeammalle, juoksemaan nopeammin, nostamaan enemmän painoa, mutta hän voi loukkaantua. Hän voi vääntää nilkkansa ja jäädä pois koko kaudeksi. Hän ei ole täydellinen, eikä hän ole koskematon. Joten monet vaikutukset, jos aion lyödä jotakuta, he eivät laita häntä vaijeriin ja lennätä häntä 15 metriä taaksepäin, mutta hän kaatuu, eikä luultavasti pääse takaisin ylös, mikä mielestäni inhimillistää sitä. Se tekee siitä jotain sellaista, johon kaikki voivat samaistua hieman enemmän, mistä pidän todella paljon." Teatterinäyttelijä Leander Deeny toimi joissakin otoksissa Steve Rogersin muodonmuutosta edeltävän ruumiinrakenteen kaksoisolentona ja esiintyi myös baarimikkona. </w:t>
      </w:r>
    </w:p>
    <w:p>
      <w:pPr>
        <w:pStyle w:val="TextBody"/>
        <w:numPr>
          <w:ilvl w:val="0"/>
          <w:numId w:val="67"/>
        </w:numPr>
        <w:tabs>
          <w:tab w:val="clear" w:pos="1134"/>
          <w:tab w:val="left" w:leader="none" w:pos="707"/>
        </w:tabs>
        <w:bidi w:val="0"/>
        <w:spacing w:before="0" w:after="0"/>
        <w:ind w:start="707" w:hanging="283"/>
        <w:jc w:val="left"/>
        <w:rPr/>
      </w:pPr>
      <w:r>
        <w:rPr>
          <w:color w:val="DCDCDC"/>
        </w:rPr>
        <w:t xml:space="preserve">Tommy Lee Jones Chester Phillipsinä</w:t>
      </w:r>
      <w:r>
        <w:rPr/>
        <w:t xml:space="preserve">: Yhdysvaltain armeijan eversti ja strategisen tiedereservin jäsen, joka johtaa projektia supersotilaiden luomiseksi. Hahmo päivitettiin sarjakuvista, joissa Phillips oli se, joka värväsi Rogersin mukaan Project Rebirth -projektiin, joka teki hänestä Kapteeni Amerikan. Jones kuvaili hahmoa "sellaiseksi, jonka olet nähnyt tuhannessa elokuvassa: karhea, skeptinen upseeri, joka valvoo lahjakkaiden, hieman sarkastisten ja erityisen lahjakkaiden sotilaiden ryhmää". </w:t>
      </w:r>
    </w:p>
    <w:p>
      <w:pPr>
        <w:pStyle w:val="TextBody"/>
        <w:numPr>
          <w:ilvl w:val="0"/>
          <w:numId w:val="67"/>
        </w:numPr>
        <w:tabs>
          <w:tab w:val="clear" w:pos="1134"/>
          <w:tab w:val="left" w:leader="none" w:pos="707"/>
        </w:tabs>
        <w:bidi w:val="0"/>
        <w:spacing w:before="0" w:after="0"/>
        <w:ind w:start="707" w:hanging="283"/>
        <w:jc w:val="left"/>
        <w:rPr/>
      </w:pPr>
      <w:r>
        <w:rPr>
          <w:color w:val="2F4F4F"/>
        </w:rPr>
        <w:t xml:space="preserve">Hugo Weaving Johann Schmidtinä / Punakallona</w:t>
      </w:r>
      <w:r>
        <w:rPr/>
        <w:t xml:space="preserve">: Hänen oma suunnitelmansa maailmanvalloitukseen liittyy Tesseraktina tunnetun maagisen esineen voiman valjastaminen. Weaving kertoi, että hän otti Red Skullin aksentista mallia Werner Herzogin ja Klaus Maria Brandauerin aksentista. Weaving totesi hahmosta: ``Pääkallon ja Capin suurin ero on se, että molemmille on annettu seerumi, ja seerumi näyttää lisäävän tiettyjä ominaisuuksia, joita kummallakin on. Cap on mielestäni paljon enemmän sinut muiden ihmisten kanssa. Schmidt on sinut itsensä, omien tarpeidensa ja egonsa kanssa, joten se kai lisää sitä. Siitä näkökulmasta he ovat melko vastakkaisia. </w:t>
      </w:r>
    </w:p>
    <w:p>
      <w:pPr>
        <w:pStyle w:val="TextBody"/>
        <w:numPr>
          <w:ilvl w:val="0"/>
          <w:numId w:val="67"/>
        </w:numPr>
        <w:tabs>
          <w:tab w:val="clear" w:pos="1134"/>
          <w:tab w:val="left" w:leader="none" w:pos="707"/>
        </w:tabs>
        <w:bidi w:val="0"/>
        <w:spacing w:before="0" w:after="0"/>
        <w:ind w:start="707" w:hanging="283"/>
        <w:jc w:val="left"/>
        <w:rPr/>
      </w:pPr>
      <w:r>
        <w:rPr>
          <w:color w:val="556B2F"/>
        </w:rPr>
        <w:t xml:space="preserve">Hayley Atwell Peggy Carterina</w:t>
      </w:r>
      <w:r>
        <w:rPr/>
        <w:t xml:space="preserve">: Strategisen tiedereservin upseeri, joka työskentelee Phillipsin kanssa supersotilasprojektin parissa. Hän sanoi rooliin valmistautumisestaan: ``Harjoittelen tällä hetkellä kuusi päivää viikossa, jotta hänestä tulisi hieman sotilaallisempi ja vakuuttavampi ja jotta voisin antaa hänelle turpiin.''. Hahmosta Atwell totesi: ``Vertailin hänen hahmoaan siihen kuuluisaan Ginger Rogersin sitaattiin. Hän osaa tehdä kaiken, mitä Kapteeni Amerikka osaa, mutta takaperin ja korkokengillä. Hän on läpikotaisin englantilainen sotilas, vaikka hän näyttääkin aina upealta. Hän saattaa seistä konekiväärin kanssa ampumassa natseja, mutta hän on selvästi käynyt sitä ennen vessassa ja laittanut huulipunaa. Häntä ei tarvitse pelastaa. Se on minusta jännittävää - hänen vahvuutensa." Hän lisäsi: "Mielestäni hän on melko itsepäinen, hieman turhautunut nainen, joka kamppailee naisena olemisen kanssa tuossa ajassa. Mutta ennen kaikkea hän on nykyaikainen nainen, joka näkee Kapteeni Amerikassa jotain sellaista, johon hän voi samaistua, ja heistä tulee sukulaissieluja. Kapteeni kohtelee häntä hyvin eri tavalla kuin monet miehet ovat kohdelleet häntä tässä hänen hallitsemassaan maailmassa. Hän on siis hyvin paljon taistelija. </w:t>
      </w:r>
    </w:p>
    <w:p>
      <w:pPr>
        <w:pStyle w:val="TextBody"/>
        <w:numPr>
          <w:ilvl w:val="0"/>
          <w:numId w:val="67"/>
        </w:numPr>
        <w:tabs>
          <w:tab w:val="clear" w:pos="1134"/>
          <w:tab w:val="left" w:leader="none" w:pos="707"/>
        </w:tabs>
        <w:bidi w:val="0"/>
        <w:spacing w:before="0" w:after="0"/>
        <w:ind w:start="707" w:hanging="283"/>
        <w:jc w:val="left"/>
        <w:rPr/>
      </w:pPr>
      <w:r>
        <w:rPr>
          <w:color w:val="6B8E23"/>
        </w:rPr>
        <w:t xml:space="preserve">Sebastian Stan on James Buchanan "Bucky" Barnes</w:t>
      </w:r>
      <w:r>
        <w:rPr/>
        <w:t xml:space="preserve">: Yhdysvaltain armeijan kersantti, Rogersin paras ystävä ja hänen kommandoryhmänsä jäsen. Stan on tehnyt sopimuksen "viidestä kuuteen elokuvaan". Hän paljasti, ettei tiennyt sarjakuvista mitään, mutta katsoi paljon dokumentteja ja elokuvia toisesta maailmansodasta valmistautuessaan rooliin ja kutsui Band of Brothersia ``erittäin hyödylliseksi''. Stan totesi roolista: ``Steve Rogers ja Bucky ovat molemmat orpoja ja tavallaan kuin veljiä. He tavallaan kasvavat yhdessä ja huolehtivat toisistaan. Se on hyvin inhimillinen, samaistuttava asia ... Halusin myös katsoa, miten heidän suhteensa muuttuu, kun Steve Rogersista tulee Kapteeni Amerikka. He kilpailevat aina keskenään ja ylittävät aina toisensa. Kiinnitin huomiota siihen, miten Steven muutos vaikuttaa Buckyyn, ja yhtäkkiä Steve on johtaja. </w:t>
      </w:r>
    </w:p>
    <w:p>
      <w:pPr>
        <w:pStyle w:val="TextBody"/>
        <w:numPr>
          <w:ilvl w:val="0"/>
          <w:numId w:val="67"/>
        </w:numPr>
        <w:tabs>
          <w:tab w:val="clear" w:pos="1134"/>
          <w:tab w:val="left" w:leader="none" w:pos="707"/>
        </w:tabs>
        <w:bidi w:val="0"/>
        <w:spacing w:before="0" w:after="0"/>
        <w:ind w:start="707" w:hanging="283"/>
        <w:jc w:val="left"/>
        <w:rPr/>
      </w:pPr>
      <w:r>
        <w:rPr>
          <w:color w:val="A0522D"/>
        </w:rPr>
        <w:t xml:space="preserve">Dominic Cooper Howard Starkina</w:t>
      </w:r>
      <w:r>
        <w:rPr/>
        <w:t xml:space="preserve">: Tony Starkin isä, joka työskenteli erilaisissa hallituksen projekteissa toisen maailmansodan aikakaudelta lähtien.</w:t>
      </w:r>
      <w:r>
        <w:rPr/>
        <w:t xml:space="preserve"> Roolista Cooper totesi: ``Se on tilaisuus, jossa voi nähdä hänen tulevaisuutensa, koska tunnen miehen, josta tulee poikani, ja näen itseni vanhempana versiona Iron Man 2:ssa, mikä on hienoa näyttelijälle, kun hänellä on nämä työkalut. Tiedän hänestä vain sen, että hän on fantastinen insinööri ja keksijä ja hyvin lipevä Howard Hughes -tyyppi, joka pitää ilmailusta ja naisista!"'' </w:t>
      </w:r>
    </w:p>
    <w:p>
      <w:pPr>
        <w:pStyle w:val="TextBody"/>
        <w:numPr>
          <w:ilvl w:val="0"/>
          <w:numId w:val="67"/>
        </w:numPr>
        <w:tabs>
          <w:tab w:val="clear" w:pos="1134"/>
          <w:tab w:val="left" w:leader="none" w:pos="707"/>
        </w:tabs>
        <w:bidi w:val="0"/>
        <w:spacing w:before="0" w:after="0"/>
        <w:ind w:start="707" w:hanging="283"/>
        <w:jc w:val="left"/>
        <w:rPr/>
      </w:pPr>
      <w:r>
        <w:rPr>
          <w:color w:val="228B22"/>
        </w:rPr>
        <w:t xml:space="preserve">Neal McDonough Timothy "Dum Dum" Duganina</w:t>
      </w:r>
      <w:r>
        <w:rPr/>
        <w:t xml:space="preserve">: Steve Rogersin kommandoryhmän jäsen. McDonough kertoi kasvattaneensa Duganin tunnusomaiset viikset ja käyttäneensä hahmon tunnusomaista keulahattua. Hän totesi roolistaan elokuvassa: ``Oh, tulen näkemään paljon toimintaa. (Olen) se tyyppi, jonka kanssa mennään, joten olen hyvin tyytyväinen siihen. </w:t>
      </w:r>
    </w:p>
    <w:p>
      <w:pPr>
        <w:pStyle w:val="TextBody"/>
        <w:numPr>
          <w:ilvl w:val="0"/>
          <w:numId w:val="67"/>
        </w:numPr>
        <w:tabs>
          <w:tab w:val="clear" w:pos="1134"/>
          <w:tab w:val="left" w:leader="none" w:pos="707"/>
        </w:tabs>
        <w:bidi w:val="0"/>
        <w:spacing w:before="0" w:after="0"/>
        <w:ind w:start="707" w:hanging="283"/>
        <w:jc w:val="left"/>
        <w:rPr/>
      </w:pPr>
      <w:r>
        <w:rPr>
          <w:color w:val="191970"/>
        </w:rPr>
        <w:t xml:space="preserve">Derek Luke Gabe Jonesina</w:t>
      </w:r>
      <w:r>
        <w:rPr/>
        <w:t xml:space="preserve">: Rogersin kommandoryhmän jäsen. Luke sanoi, että hänet valittiin ilman käsikirjoitusta tai juurikaan kuvausta hahmosta. Miksi hän otti roolin: ``Olin vain sitä mieltä, että Marvel tekee todella hienoa työtä, hienoja viestejä elokuvissa. Hyvä vastaan paha, ja minä vain ajattelin:''Miten voisin olla huono?'''. </w:t>
      </w:r>
    </w:p>
    <w:p>
      <w:pPr>
        <w:pStyle w:val="TextBody"/>
        <w:numPr>
          <w:ilvl w:val="0"/>
          <w:numId w:val="67"/>
        </w:numPr>
        <w:tabs>
          <w:tab w:val="clear" w:pos="1134"/>
          <w:tab w:val="left" w:leader="none" w:pos="707"/>
        </w:tabs>
        <w:bidi w:val="0"/>
        <w:ind w:start="707" w:hanging="283"/>
        <w:jc w:val="left"/>
        <w:rPr/>
      </w:pPr>
      <w:r>
        <w:rPr>
          <w:color w:val="8B0000"/>
        </w:rPr>
        <w:t xml:space="preserve">Stanley Tucci Abraham Erskine</w:t>
      </w:r>
      <w:r>
        <w:rPr/>
        <w:t xml:space="preserve">: Erskin: tiedemies, joka loi supersotilasseerumin. Tucci kertoi, että häntä viehätti rooliin mahdollisuus saksalaiseen aksenttiin, jota hän on aina halunnut kokeilla.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kapteeni amerikan ensimmäisessä kostajassa?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Variety kertoi maaliskuussa 2010, että Chris Evans oli valittu Kapteeni Amerikaksi ja Hugo Weaving Punakalloksi; Marvel Studios vahvisti jälkimmäisen toukokuussa. </w:t>
      </w:r>
      <w:r>
        <w:rPr/>
        <w:t xml:space="preserve">Kapteeni Amerikan rooliin harkittiin myös </w:t>
      </w:r>
      <w:r>
        <w:rPr>
          <w:color w:val="A9A9A9"/>
        </w:rPr>
        <w:t xml:space="preserve">Ryan Phillippeä </w:t>
      </w:r>
      <w:r>
        <w:rPr/>
        <w:t xml:space="preserve">ja </w:t>
      </w:r>
      <w:r>
        <w:rPr>
          <w:color w:val="DCDCDC"/>
        </w:rPr>
        <w:t xml:space="preserve">John Krasinskinia.</w:t>
      </w:r>
      <w:r>
        <w:rPr/>
        <w:t xml:space="preserve"> Huhtikuussa 2010 Bucky Barnesin rooliin valittiin Sebastian Stan, joka oli mainittu mediatiedoissa mahdollisuutena nimirooliin. Stanilla on sopimus useisiin elokuviin. Samoin huhtikuussa Marvel ilmoitti, että Hayley Atwell oli valittu Peggy Carterin rooliin ja että elokuvan nimi oli muutettu The First Avengerista: Captain America nimeksi Captain America: The First Avenger. Seuraavana päivänä kerrottiin, että Joss Whedon kirjoittaisi käsikirjoituksen uudelleen osana neuvottelujaan The Avengersin käsikirjoittamisesta ja ohjaamisesta. Whedon sanoi elokuussa: ``Minun on vain tehtävä joitakin hahmoyhteyksiä. Rakenne oli todella tiukka, ja pidin siitä, mutta oli pari tilaisuutta löytää hänen äänensä - ja joidenkin muiden hahmojen - ja luoda yhteyksiä, jotta ymmärtäisit tarkalleen, miksi hän halusi olla se, mikä hän halusi olla. Ja edetä käsikirjoituksessa ja hioa sitä hieman. Samuel L. Jackson paljasti haastattelussa, että hän palaisi Nick Furyn rooliin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ehdolla näyttelemään kapteeni Amerikkaa -</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Kapteeni Amerikka: The First Avenger on Marvel Studiosin tuottama ja Paramount Picturesin levittämä amerikkalainen supersankarielokuva vuodelta 2011, joka perustuu Marvel Comicsin hahmoon Captain America. Se on Marvel Cinematic Universen (MCU) viides elokuva. Elokuvan on ohjannut Joe Johnston, käsikirjoittajina Christopher Markus ja Stephen McFeely, ja sen pääosissa nähdään Chris Evans Steve Rogersina / Kapteeni Amerikkana sekä Tommy Lee Jones, Hugo Weaving, Hayley Atwell, Sebastian Stan, Dominic Cooper, Neal McDonough, Derek Luke ja Stanley Tucci. </w:t>
      </w:r>
      <w:r>
        <w:rPr>
          <w:color w:val="A9A9A9"/>
        </w:rPr>
        <w:t xml:space="preserve">Pääosin toisen maailmansodan aikaan </w:t>
      </w:r>
      <w:r>
        <w:rPr/>
        <w:t xml:space="preserve">sijoittuva </w:t>
      </w:r>
      <w:r>
        <w:rPr/>
        <w:t xml:space="preserve">Captain America: The First Avenger kertoo tarinan Steve Rogersista, Brooklynin sairaasta miehestä, joka muuttuu supersotilas Kapteeni Amerikaksi ja jonka on pysäytettävä Punainen Kallo, joka aikoo käyttää ``Tesseraktiksi'' kutsuttua artefaktia energialähteenä maailmanhallintaa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kapteeni amerikka tapahtuu</w:t>
      </w:r>
    </w:p>
    <w:p>
      <w:pPr>
        <w:pStyle w:val="TextBody"/>
        <w:bidi w:val="0"/>
        <w:jc w:val="left"/>
        <w:rPr>
          <w:b/>
          <w:shd w:val="clear" w:fill="FFFF00"/>
        </w:rPr>
      </w:pPr>
      <w:r>
        <w:rPr>
          <w:b/>
          <w:shd w:val="clear" w:fill="FFFF00"/>
        </w:rPr>
        <w:t xml:space="preserve">Teksti numero 7</w:t>
      </w:r>
    </w:p>
    <w:p>
      <w:pPr>
        <w:pStyle w:val="TextBody"/>
        <w:numPr>
          <w:ilvl w:val="0"/>
          <w:numId w:val="68"/>
        </w:numPr>
        <w:tabs>
          <w:tab w:val="clear" w:pos="1134"/>
          <w:tab w:val="left" w:leader="none" w:pos="720"/>
        </w:tabs>
        <w:bidi w:val="0"/>
        <w:ind w:start="720" w:hanging="283"/>
        <w:jc w:val="left"/>
        <w:rPr/>
      </w:pPr>
      <w:r>
        <w:rPr>
          <w:color w:val="A9A9A9"/>
        </w:rPr>
        <w:t xml:space="preserve">Chris Evans </w:t>
      </w:r>
      <w:r>
        <w:rPr/>
        <w:t xml:space="preserve">Steve Rogersina / Kapteeni Amerikka: Kokeellinen seerumi parantaa hänen kykynsä huippuunsa, jotta hän voisi auttaa Yhdysvaltojen sotatoimia. Evans, joka on aiemmin työskennellyt Marvelin kanssa Fantastic Four -elokuvasarjan Human Torchina, sanoi kieltäytyneensä roolista kolme kertaa ennen kuin hän allekirjoitti kuuden elokuvan sopimuksen Marvelin kanssa ja selitti, että "Muistan sanoneeni kaverilleni: "Jos elokuva pommittaa, olen kusessa (sic)". Jos elokuva on menestys, olen kusessa!". Olin vain peloissani. Tajusin, että koko päätöksentekoprosessini perustui pelkoon, eikä päätöstä kannata koskaan tehdä pelosta käsin. En voi uskoa, että olin melkein liian pelokas näyttelemään Kapteeni Amerikkaa."'' Evans suostui lopulta rooliin ja sanoi: ``Minusta Marvel tekee paljon hyviä asioita juuri nyt, ja se on hauska hahmo ...''. Minusta Steve Rogersin tarina on hieno. Hän on hieno tyyppi. Vaikka se (olisi) vain käsikirjoitus kenestä tahansa, haluaisin luultavasti tehdä sen. Kyse ei siis välttämättä ollut sarjakuvasta itsestään. Hahmon kykyjen laajuudesta Evans huomautti: ``Hän murskaisi olympialaiset. Hän dominoisi mitä tahansa olympialajia. Hän pystyy hyppäämään korkeammalle, juoksemaan nopeammin, nostamaan enemmän painoa, mutta hän voi loukkaantua. Hän voi vääntää nilkkansa ja jäädä pois koko kaudeksi. Hän ei ole täydellinen, eikä hän ole koskematon. Joten monet vaikutukset, jos aion lyödä jotakuta, he eivät laita häntä vaijeriin ja lennätä häntä 15 metriä taaksepäin, mutta hän kaatuu, eikä luultavasti pääse takaisin ylös, mikä mielestäni inhimillistää sitä. Se tekee siitä jotain sellaista, johon kaikki voivat samaistua hieman enemmän, mistä pidän todella paljon." Teatterinäyttelijä Leander Deeny toimi joissakin otoksissa Steve Rogersin muodonmuutosta edeltävän ruumiinrakenteen kaksoisolentona ja esiintyi myös baarimikkona.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kapteeni Amerikkaa ensimmäisessä kostajassa...</w:t>
      </w:r>
    </w:p>
    <w:p>
      <w:pPr>
        <w:pStyle w:val="TextBody"/>
        <w:bidi w:val="0"/>
        <w:jc w:val="left"/>
        <w:rPr>
          <w:b/>
          <w:u w:val="single"/>
          <w:shd w:val="clear" w:fill="FFFF00"/>
        </w:rPr>
      </w:pPr>
      <w:r>
        <w:rPr>
          <w:b/>
          <w:u w:val="single"/>
          <w:shd w:val="clear" w:fill="FFFF00"/>
        </w:rPr>
        <w:t xml:space="preserve">Asiakirjan numero 3273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w:t>
      </w:r>
      <w:r>
        <w:rPr>
          <w:color w:val="DCDCDC"/>
        </w:rPr>
        <w:t xml:space="preserve">1898 </w:t>
      </w:r>
      <w:r>
        <w:rPr>
          <w:color w:val="A9A9A9"/>
        </w:rPr>
        <w:t xml:space="preserve">Espanjan ja Amerikan sodan aikana </w:t>
      </w:r>
      <w:r>
        <w:rPr/>
        <w:t xml:space="preserve">Puerto Rico valloitettiin, ja siitä tuli Yhdysvaltojen hallussa oleva alue. 1900-luvun ensimmäisiä vuosia leimasi taistelu laajempien demokraattisten oikeuksien saamiseksi Yhdysvalloilta. Vuonna 1900 annettu Forakerin laki, jolla perustettiin siviilihallinto, ja vuonna 1917 annettu Jonesin laki, jolla puertoricolaisista tehtiin Yhdysvaltain kansalaisia, pohjustivat tietä Puerto Ricon perustuslain laatimiselle ja sen hyväksymiselle kongressissa ja puertoricolaisissa äänestäjissä vuonna 1952. Yhdysvaltojen hallitseman kansainyhteisön Puerto Ricon poliittinen asema on kuitenkin edelleen poikkeus.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otti Puerto Ricon haltuunsa?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otti Puerto Ricon haltuunsa?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otti Puerto Ricon haltuunsa?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Yhdysvallat liitti Puerto Ricon Yhdysvaltoihin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Puerto Rico itsenäistyi Espanjasta?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Puerto Rico julistettiin Yhdysvaltojen alueeksi?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Puerto Ricosta tuli Yhdysvaltojen hallussa oleva alue?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Puerto Rico liitettiin Yhdysvaltoihin?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Yhdysvallat sekaantui Puerto Ricoon?</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Milloin Puerto Ricosta tuli Yhdysvaltojen omaisuutta?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Puerto Rico sijaitsee Karibianmeren koillisosassa, ja se </w:t>
      </w:r>
      <w:r>
        <w:rPr>
          <w:color w:val="A9A9A9"/>
        </w:rPr>
        <w:t xml:space="preserve">oli keskeinen osa Espanjan imperiumia </w:t>
      </w:r>
      <w:r>
        <w:rPr/>
        <w:t xml:space="preserve">Uuden maailman tutkimisen, valloittamisen ja kolonisoinnin alkuvuosista lähtien. Saari oli tärkeä sotilasasema monissa Espanjan ja muiden eurooppalaisten valtojen välisissä sodissa, joissa käytiin alueen hallinnasta 1500-, 1600- ja 1700-luvuilla. Suurten Antillien pienin saari Puerto Rico oli ponnahduslauta, jonka kautta kuljettiin Euroopasta Kuubaan, Meksikoon, Keski-Amerikkaan ja Etelä-Amerikan pohjoisille alueille. Puerto Rico ja Kuuba olivat suurimman osan 1800-luvusta Espanjan ja Amerikan välisen sodan päättymiseen saakka Espanjan kaksi viimeistä siirtomaata Uudessa maailmassa; ne olivat Espanjan viimeisiä etuvartioita sen strategiassa, jolla se pyrki saamaan Amerikan mantereet takaisin hallintaansa. Espanjan kruunu tajusi, että se oli vaarassa menettää kaksi jäljellä olevaa Karibian aluettaan, ja elvytti vuonna 1815 annetun kuninkaallisen armoasetuksen. Asetus painettiin espanjaksi, englanniksi ja ranskaksi eurooppalaisten houkuttelemiseksi siinä toivossa, että itsenäisyysliikkeet menettäisivät suosionsa ja voimansa uusien uudisasukkaiden saapumisen myötä. Ilmaista maata tarjottiin niille, jotka halusivat asuttaa saaret, sillä ehdolla, että he vannovat uskollisuutta Espanjan kruunulle ja uskollisuutta roomalaiskatoliselle kirkolle.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Puerto Rico oli ennen kuin se oli kansainyhteisö?</w:t>
      </w:r>
    </w:p>
    <w:p>
      <w:pPr>
        <w:pStyle w:val="TextBody"/>
        <w:bidi w:val="0"/>
        <w:jc w:val="left"/>
        <w:rPr>
          <w:b/>
          <w:u w:val="single"/>
          <w:shd w:val="clear" w:fill="FFFF00"/>
        </w:rPr>
      </w:pPr>
      <w:r>
        <w:rPr>
          <w:b/>
          <w:u w:val="single"/>
          <w:shd w:val="clear" w:fill="FFFF00"/>
        </w:rPr>
        <w:t xml:space="preserve">Asiakirjan numero 3274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Stanley Cupin pudotuspelit oli NHL:n (National Hockey League) pudotuspeliturnaus. Pudotuspelit alkoivat </w:t>
      </w:r>
      <w:r>
        <w:rPr>
          <w:color w:val="DCDCDC"/>
        </w:rPr>
        <w:t xml:space="preserve">11. huhtikuuta </w:t>
      </w:r>
      <w:r>
        <w:rPr>
          <w:color w:val="A9A9A9"/>
        </w:rPr>
        <w:t xml:space="preserve">2018</w:t>
      </w:r>
      <w:r>
        <w:rPr/>
        <w:t xml:space="preserve">, kun runkosarja 2017 -- 18 päättyi, ja päättyivät </w:t>
      </w:r>
      <w:r>
        <w:rPr>
          <w:color w:val="2F4F4F"/>
        </w:rPr>
        <w:t xml:space="preserve">7. kesäkuuta </w:t>
      </w:r>
      <w:r>
        <w:rPr/>
        <w:t xml:space="preserve">2018</w:t>
      </w:r>
      <w:r>
        <w:rPr/>
        <w:t xml:space="preserve">, jolloin </w:t>
      </w:r>
      <w:r>
        <w:rPr>
          <w:color w:val="556B2F"/>
        </w:rPr>
        <w:t xml:space="preserve">Washington Capitals </w:t>
      </w:r>
      <w:r>
        <w:rPr/>
        <w:t xml:space="preserve">voitti ensimmäisen Stanley Cupinsa franchise-historiassaan kukistamalla </w:t>
      </w:r>
      <w:r>
        <w:rPr>
          <w:color w:val="6B8E23"/>
        </w:rPr>
        <w:t xml:space="preserve">Vegas Golden Knightsin </w:t>
      </w:r>
      <w:r>
        <w:rPr/>
        <w:t xml:space="preserve">neljä peliä yhtä vastaan Stanley Cupin finaaleissa.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vuoden 2018 Stanley Cupin loppuottelu?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vuoden 2018 Stanley Cupin pudotuspelit päättyvät?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alkavat vuoden 2018 Stanley Cupin pudotuspelit?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pelaa Stanley Cupin loppuotteluissa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11. toukokuuta </w:t>
      </w:r>
      <w:r>
        <w:rPr/>
        <w:t xml:space="preserve">Washington Capitals 4 -- 2 Tampa Bay Lightning Amalie Arena Recap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Stanley Cupin loppuottelut 2018 alkavat?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2018 Stanley Cupin pudotuspelit Turnauksen tiedot </w:t>
      </w:r>
    </w:p>
    <w:tbl>
      <w:tblPr>
        <w:tblW w:w="7412" w:type="dxa"/>
        <w:jc w:val="left"/>
        <w:tblInd w:w="0" w:type="dxa"/>
        <w:tblLayout w:type="fixed"/>
        <w:tblCellMar>
          <w:top w:w="28" w:type="dxa"/>
          <w:left w:w="28" w:type="dxa"/>
          <w:bottom w:w="28" w:type="dxa"/>
          <w:right w:w="28" w:type="dxa"/>
        </w:tblCellMar>
      </w:tblPr>
      <w:tblGrid>
        <w:gridCol w:w="2566"/>
        <w:gridCol w:w="4846"/>
      </w:tblGrid>
      <w:tr>
        <w:trPr/>
        <w:tc>
          <w:tcPr>
            <w:tcW w:w="2566" w:type="dxa"/>
            <w:tcBorders/>
            <w:vAlign w:val="center"/>
          </w:tcPr>
          <w:p>
            <w:pPr>
              <w:pStyle w:val="TableHeading"/>
              <w:suppressLineNumbers/>
              <w:bidi w:val="0"/>
              <w:spacing w:before="0" w:after="283"/>
              <w:jc w:val="center"/>
              <w:rPr/>
            </w:pPr>
            <w:r>
              <w:rPr/>
              <w:t xml:space="preserve">Päivämäärät </w:t>
            </w:r>
          </w:p>
        </w:tc>
        <w:tc>
          <w:tcPr>
            <w:tcW w:w="4846" w:type="dxa"/>
            <w:tcBorders/>
            <w:vAlign w:val="center"/>
          </w:tcPr>
          <w:p>
            <w:pPr>
              <w:pStyle w:val="TableContents"/>
              <w:bidi w:val="0"/>
              <w:spacing w:before="0" w:after="283"/>
              <w:jc w:val="left"/>
              <w:rPr/>
            </w:pPr>
            <w:r>
              <w:rPr>
                <w:color w:val="A9A9A9"/>
              </w:rPr>
              <w:t xml:space="preserve">11. huhtikuuta </w:t>
            </w:r>
            <w:r>
              <w:rPr>
                <w:color w:val="DCDCDC"/>
              </w:rPr>
              <w:t xml:space="preserve">-- 7. kesäkuuta </w:t>
            </w:r>
            <w:r>
              <w:rPr/>
              <w:t xml:space="preserve">2018 </w:t>
            </w:r>
          </w:p>
        </w:tc>
      </w:tr>
      <w:tr>
        <w:trPr/>
        <w:tc>
          <w:tcPr>
            <w:tcW w:w="2566" w:type="dxa"/>
            <w:tcBorders/>
            <w:vAlign w:val="center"/>
          </w:tcPr>
          <w:p>
            <w:pPr>
              <w:pStyle w:val="TableHeading"/>
              <w:suppressLineNumbers/>
              <w:bidi w:val="0"/>
              <w:spacing w:before="0" w:after="283"/>
              <w:jc w:val="center"/>
              <w:rPr/>
            </w:pPr>
            <w:r>
              <w:rPr/>
              <w:t xml:space="preserve">Joukkueet </w:t>
            </w:r>
          </w:p>
        </w:tc>
        <w:tc>
          <w:tcPr>
            <w:tcW w:w="4846" w:type="dxa"/>
            <w:tcBorders/>
            <w:vAlign w:val="center"/>
          </w:tcPr>
          <w:p>
            <w:pPr>
              <w:pStyle w:val="TableContents"/>
              <w:bidi w:val="0"/>
              <w:spacing w:before="0" w:after="283"/>
              <w:jc w:val="left"/>
              <w:rPr/>
            </w:pPr>
            <w:r>
              <w:rPr/>
              <w:t xml:space="preserve">16 Lopulliset asemat </w:t>
            </w:r>
          </w:p>
        </w:tc>
      </w:tr>
      <w:tr>
        <w:trPr/>
        <w:tc>
          <w:tcPr>
            <w:tcW w:w="2566" w:type="dxa"/>
            <w:tcBorders/>
            <w:vAlign w:val="center"/>
          </w:tcPr>
          <w:p>
            <w:pPr>
              <w:pStyle w:val="TableHeading"/>
              <w:suppressLineNumbers/>
              <w:bidi w:val="0"/>
              <w:spacing w:before="0" w:after="283"/>
              <w:jc w:val="center"/>
              <w:rPr/>
            </w:pPr>
            <w:r>
              <w:rPr/>
              <w:t xml:space="preserve">Champions </w:t>
            </w:r>
          </w:p>
        </w:tc>
        <w:tc>
          <w:tcPr>
            <w:tcW w:w="4846" w:type="dxa"/>
            <w:tcBorders/>
            <w:vAlign w:val="center"/>
          </w:tcPr>
          <w:p>
            <w:pPr>
              <w:pStyle w:val="TableContents"/>
              <w:bidi w:val="0"/>
              <w:spacing w:before="0" w:after="283"/>
              <w:jc w:val="left"/>
              <w:rPr/>
            </w:pPr>
            <w:r>
              <w:rPr>
                <w:color w:val="2F4F4F"/>
              </w:rPr>
              <w:t xml:space="preserve">Washington Capitals </w:t>
            </w:r>
          </w:p>
        </w:tc>
      </w:tr>
      <w:tr>
        <w:trPr/>
        <w:tc>
          <w:tcPr>
            <w:tcW w:w="2566" w:type="dxa"/>
            <w:tcBorders/>
            <w:vAlign w:val="center"/>
          </w:tcPr>
          <w:p>
            <w:pPr>
              <w:pStyle w:val="TableHeading"/>
              <w:suppressLineNumbers/>
              <w:bidi w:val="0"/>
              <w:spacing w:before="0" w:after="283"/>
              <w:jc w:val="center"/>
              <w:rPr/>
            </w:pPr>
            <w:r>
              <w:rPr/>
              <w:t xml:space="preserve">Toiseksi sijoittunut </w:t>
            </w:r>
          </w:p>
        </w:tc>
        <w:tc>
          <w:tcPr>
            <w:tcW w:w="4846" w:type="dxa"/>
            <w:tcBorders/>
            <w:vAlign w:val="center"/>
          </w:tcPr>
          <w:p>
            <w:pPr>
              <w:pStyle w:val="TableContents"/>
              <w:bidi w:val="0"/>
              <w:spacing w:before="0" w:after="283"/>
              <w:jc w:val="left"/>
              <w:rPr/>
            </w:pPr>
            <w:r>
              <w:rPr>
                <w:color w:val="556B2F"/>
              </w:rPr>
              <w:t xml:space="preserve">Vegas Golden Knights </w:t>
            </w:r>
          </w:p>
        </w:tc>
      </w:tr>
      <w:tr>
        <w:trPr/>
        <w:tc>
          <w:tcPr>
            <w:tcW w:w="2566" w:type="dxa"/>
            <w:tcBorders/>
            <w:vAlign w:val="center"/>
          </w:tcPr>
          <w:p>
            <w:pPr>
              <w:pStyle w:val="TableHeading"/>
              <w:suppressLineNumbers/>
              <w:bidi w:val="0"/>
              <w:spacing w:before="0" w:after="283"/>
              <w:jc w:val="center"/>
              <w:rPr/>
            </w:pPr>
            <w:r>
              <w:rPr/>
              <w:t xml:space="preserve">Konferenssin kakkonen </w:t>
            </w:r>
          </w:p>
        </w:tc>
        <w:tc>
          <w:tcPr>
            <w:tcW w:w="4846" w:type="dxa"/>
            <w:tcBorders/>
            <w:vAlign w:val="center"/>
          </w:tcPr>
          <w:p>
            <w:pPr>
              <w:pStyle w:val="TableContents"/>
              <w:numPr>
                <w:ilvl w:val="0"/>
                <w:numId w:val="69"/>
              </w:numPr>
              <w:tabs>
                <w:tab w:val="clear" w:pos="1134"/>
                <w:tab w:val="left" w:leader="none" w:pos="707"/>
              </w:tabs>
              <w:bidi w:val="0"/>
              <w:spacing w:before="0" w:after="0"/>
              <w:ind w:start="707" w:hanging="283"/>
              <w:jc w:val="left"/>
              <w:rPr/>
            </w:pPr>
            <w:r>
              <w:rPr>
                <w:color w:val="6B8E23"/>
              </w:rPr>
              <w:t xml:space="preserve">Tampa Bay Lightning </w:t>
            </w:r>
          </w:p>
          <w:p>
            <w:pPr>
              <w:pStyle w:val="TableContents"/>
              <w:numPr>
                <w:ilvl w:val="0"/>
                <w:numId w:val="69"/>
              </w:numPr>
              <w:tabs>
                <w:tab w:val="clear" w:pos="1134"/>
                <w:tab w:val="left" w:leader="none" w:pos="707"/>
              </w:tabs>
              <w:bidi w:val="0"/>
              <w:spacing w:before="0" w:after="283"/>
              <w:ind w:start="707" w:hanging="283"/>
              <w:jc w:val="left"/>
              <w:rPr/>
            </w:pPr>
            <w:r>
              <w:rPr>
                <w:color w:val="A0522D"/>
              </w:rPr>
              <w:t xml:space="preserve">Winnipeg Jets </w:t>
            </w:r>
            <w:r>
              <w:rPr/>
              <w:t xml:space="preserve">turnauksen tilastot </w:t>
            </w:r>
          </w:p>
        </w:tc>
      </w:tr>
      <w:tr>
        <w:trPr/>
        <w:tc>
          <w:tcPr>
            <w:tcW w:w="2566" w:type="dxa"/>
            <w:tcBorders/>
            <w:vAlign w:val="center"/>
          </w:tcPr>
          <w:p>
            <w:pPr>
              <w:pStyle w:val="TableHeading"/>
              <w:suppressLineNumbers/>
              <w:bidi w:val="0"/>
              <w:spacing w:before="0" w:after="283"/>
              <w:jc w:val="center"/>
              <w:rPr/>
            </w:pPr>
            <w:r>
              <w:rPr/>
              <w:t xml:space="preserve">Pisteiden johtaja (s) </w:t>
            </w:r>
          </w:p>
        </w:tc>
        <w:tc>
          <w:tcPr>
            <w:tcW w:w="4846" w:type="dxa"/>
            <w:tcBorders/>
            <w:vAlign w:val="center"/>
          </w:tcPr>
          <w:p>
            <w:pPr>
              <w:pStyle w:val="TableContents"/>
              <w:bidi w:val="0"/>
              <w:spacing w:before="0" w:after="283"/>
              <w:jc w:val="left"/>
              <w:rPr/>
            </w:pPr>
            <w:r>
              <w:rPr/>
              <w:t xml:space="preserve">Evgeny Kuznetsov (Capitals) (32 pistettä) </w:t>
            </w:r>
          </w:p>
        </w:tc>
      </w:tr>
      <w:tr>
        <w:trPr/>
        <w:tc>
          <w:tcPr>
            <w:tcW w:w="2566" w:type="dxa"/>
            <w:tcBorders/>
            <w:vAlign w:val="center"/>
          </w:tcPr>
          <w:p>
            <w:pPr>
              <w:pStyle w:val="TableHeading"/>
              <w:suppressLineNumbers/>
              <w:bidi w:val="0"/>
              <w:spacing w:before="0" w:after="283"/>
              <w:jc w:val="center"/>
              <w:rPr/>
            </w:pPr>
            <w:r>
              <w:rPr/>
              <w:t xml:space="preserve">MVP </w:t>
            </w:r>
          </w:p>
        </w:tc>
        <w:tc>
          <w:tcPr>
            <w:tcW w:w="4846" w:type="dxa"/>
            <w:tcBorders/>
            <w:vAlign w:val="center"/>
          </w:tcPr>
          <w:p>
            <w:pPr>
              <w:pStyle w:val="TableContents"/>
              <w:bidi w:val="0"/>
              <w:spacing w:before="0" w:after="283"/>
              <w:jc w:val="left"/>
              <w:rPr/>
            </w:pPr>
            <w:r>
              <w:rPr/>
              <w:t xml:space="preserve">Alexander Ovechkin (Capitals) ← 2017 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vuoden 2018 Stanley Cupin loppuottelujen alkaminen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joukkueet ovat Stanley Cupin pudotuspeleissä?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vuoden 2018 Stanley Cup pelataan?</w:t>
      </w:r>
    </w:p>
    <w:p>
      <w:pPr>
        <w:pStyle w:val="TextBody"/>
        <w:bidi w:val="0"/>
        <w:jc w:val="left"/>
        <w:rPr>
          <w:b/>
          <w:u w:val="single"/>
          <w:shd w:val="clear" w:fill="FFFF00"/>
        </w:rPr>
      </w:pPr>
      <w:r>
        <w:rPr>
          <w:b/>
          <w:u w:val="single"/>
          <w:shd w:val="clear" w:fill="FFFF00"/>
        </w:rPr>
        <w:t xml:space="preserve">Asiakirjan numero 3275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 Stars Don't Die in Liverpool on brittiläis-amerikkalainen romanttinen draamaelokuva vuodelta 2017 ohjaus Paul McGuigan, pääosissa Annette Bening ja Jamie Bell. Se perustuu </w:t>
      </w:r>
      <w:r>
        <w:rPr>
          <w:color w:val="A9A9A9"/>
        </w:rPr>
        <w:t xml:space="preserve">Peter Turnerin samannimiseen muistelmateokseen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keneen perustuu elokuva tähdet eivät kuole liverpoolissa?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sai maailman ensi-iltansa Telluriden elokuvajuhlilla 1. syyskuuta 2017. Sen julkaisi Yhdistyneessä kuningaskunnassa 16. marraskuuta 2017 Lionsgate ja Yhdysvalloissa </w:t>
      </w:r>
      <w:r>
        <w:rPr>
          <w:color w:val="A9A9A9"/>
        </w:rPr>
        <w:t xml:space="preserve">29. joulukuuta </w:t>
      </w:r>
      <w:r>
        <w:rPr/>
        <w:t xml:space="preserve">2017 </w:t>
      </w:r>
      <w:r>
        <w:rPr/>
        <w:t xml:space="preserve">Sony Pictures Classics. Britannian elokuva-akatemian 71. elokuvajuhlilla elokuva sai kolme ehdokkuutta: Paras naispääosa (Bening), paras miespääosa (Bell) ja paras sovitettu käsikirjoitus.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elokuvatähdet eivät kuole Liverpoolissa julkaistaan?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Elokuvatähdet eivät kuole Liverpoolissa brittiläinen julkaisujuliste </w:t>
      </w:r>
    </w:p>
    <w:tbl>
      <w:tblPr>
        <w:tblW w:w="8209" w:type="dxa"/>
        <w:jc w:val="left"/>
        <w:tblInd w:w="0" w:type="dxa"/>
        <w:tblLayout w:type="fixed"/>
        <w:tblCellMar>
          <w:top w:w="28" w:type="dxa"/>
          <w:left w:w="28" w:type="dxa"/>
          <w:bottom w:w="28" w:type="dxa"/>
          <w:right w:w="28" w:type="dxa"/>
        </w:tblCellMar>
      </w:tblPr>
      <w:tblGrid>
        <w:gridCol w:w="2311"/>
        <w:gridCol w:w="5898"/>
      </w:tblGrid>
      <w:tr>
        <w:trPr/>
        <w:tc>
          <w:tcPr>
            <w:tcW w:w="2311" w:type="dxa"/>
            <w:tcBorders/>
            <w:vAlign w:val="center"/>
          </w:tcPr>
          <w:p>
            <w:pPr>
              <w:pStyle w:val="TableHeading"/>
              <w:suppressLineNumbers/>
              <w:bidi w:val="0"/>
              <w:spacing w:before="0" w:after="283"/>
              <w:jc w:val="center"/>
              <w:rPr/>
            </w:pPr>
            <w:r>
              <w:rPr/>
              <w:t xml:space="preserve">Ohjaaja </w:t>
            </w:r>
          </w:p>
        </w:tc>
        <w:tc>
          <w:tcPr>
            <w:tcW w:w="5898" w:type="dxa"/>
            <w:tcBorders/>
            <w:vAlign w:val="center"/>
          </w:tcPr>
          <w:p>
            <w:pPr>
              <w:pStyle w:val="TableContents"/>
              <w:bidi w:val="0"/>
              <w:spacing w:before="0" w:after="283"/>
              <w:jc w:val="left"/>
              <w:rPr/>
            </w:pPr>
            <w:r>
              <w:rPr/>
              <w:t xml:space="preserve">Paul McGuigan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898" w:type="dxa"/>
            <w:tcBorders/>
            <w:vAlign w:val="center"/>
          </w:tcPr>
          <w:p>
            <w:pPr>
              <w:pStyle w:val="TableContents"/>
              <w:numPr>
                <w:ilvl w:val="0"/>
                <w:numId w:val="70"/>
              </w:numPr>
              <w:tabs>
                <w:tab w:val="clear" w:pos="1134"/>
                <w:tab w:val="left" w:leader="none" w:pos="707"/>
              </w:tabs>
              <w:bidi w:val="0"/>
              <w:spacing w:before="0" w:after="0"/>
              <w:ind w:start="707" w:hanging="283"/>
              <w:jc w:val="left"/>
              <w:rPr/>
            </w:pPr>
            <w:r>
              <w:rPr/>
              <w:t xml:space="preserve">Barbara Broccoli </w:t>
            </w:r>
          </w:p>
          <w:p>
            <w:pPr>
              <w:pStyle w:val="TableContents"/>
              <w:numPr>
                <w:ilvl w:val="0"/>
                <w:numId w:val="70"/>
              </w:numPr>
              <w:tabs>
                <w:tab w:val="clear" w:pos="1134"/>
                <w:tab w:val="left" w:leader="none" w:pos="707"/>
              </w:tabs>
              <w:bidi w:val="0"/>
              <w:spacing w:before="0" w:after="283"/>
              <w:ind w:start="707" w:hanging="283"/>
              <w:jc w:val="left"/>
              <w:rPr/>
            </w:pPr>
            <w:r>
              <w:rPr/>
              <w:t xml:space="preserve">Colin Vaines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5898" w:type="dxa"/>
            <w:tcBorders/>
            <w:vAlign w:val="center"/>
          </w:tcPr>
          <w:p>
            <w:pPr>
              <w:pStyle w:val="TableContents"/>
              <w:bidi w:val="0"/>
              <w:spacing w:before="0" w:after="283"/>
              <w:jc w:val="left"/>
              <w:rPr/>
            </w:pPr>
            <w:r>
              <w:rPr/>
              <w:t xml:space="preserve">Matt Greenhalgh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898" w:type="dxa"/>
            <w:tcBorders/>
            <w:vAlign w:val="center"/>
          </w:tcPr>
          <w:p>
            <w:pPr>
              <w:pStyle w:val="TableContents"/>
              <w:bidi w:val="0"/>
              <w:spacing w:before="0" w:after="283"/>
              <w:jc w:val="left"/>
              <w:rPr/>
            </w:pPr>
            <w:r>
              <w:rPr/>
              <w:t xml:space="preserve">Elokuvatähdet eivät kuole Liverpoolissa Peter Turnerin mukaan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898" w:type="dxa"/>
            <w:tcBorders/>
            <w:vAlign w:val="center"/>
          </w:tcPr>
          <w:p>
            <w:pPr>
              <w:pStyle w:val="TableContents"/>
              <w:numPr>
                <w:ilvl w:val="0"/>
                <w:numId w:val="71"/>
              </w:numPr>
              <w:tabs>
                <w:tab w:val="clear" w:pos="1134"/>
                <w:tab w:val="left" w:leader="none" w:pos="707"/>
              </w:tabs>
              <w:bidi w:val="0"/>
              <w:spacing w:before="0" w:after="0"/>
              <w:ind w:start="707" w:hanging="283"/>
              <w:jc w:val="left"/>
              <w:rPr/>
            </w:pPr>
            <w:r>
              <w:rPr/>
              <w:t xml:space="preserve">Annette Bening </w:t>
            </w:r>
          </w:p>
          <w:p>
            <w:pPr>
              <w:pStyle w:val="TableContents"/>
              <w:numPr>
                <w:ilvl w:val="0"/>
                <w:numId w:val="71"/>
              </w:numPr>
              <w:tabs>
                <w:tab w:val="clear" w:pos="1134"/>
                <w:tab w:val="left" w:leader="none" w:pos="707"/>
              </w:tabs>
              <w:bidi w:val="0"/>
              <w:spacing w:before="0" w:after="0"/>
              <w:ind w:start="707" w:hanging="283"/>
              <w:jc w:val="left"/>
              <w:rPr/>
            </w:pPr>
            <w:r>
              <w:rPr/>
              <w:t xml:space="preserve">Jamie Bell </w:t>
            </w:r>
          </w:p>
          <w:p>
            <w:pPr>
              <w:pStyle w:val="TableContents"/>
              <w:numPr>
                <w:ilvl w:val="0"/>
                <w:numId w:val="71"/>
              </w:numPr>
              <w:tabs>
                <w:tab w:val="clear" w:pos="1134"/>
                <w:tab w:val="left" w:leader="none" w:pos="707"/>
              </w:tabs>
              <w:bidi w:val="0"/>
              <w:spacing w:before="0" w:after="0"/>
              <w:ind w:start="707" w:hanging="283"/>
              <w:jc w:val="left"/>
              <w:rPr/>
            </w:pPr>
            <w:r>
              <w:rPr/>
              <w:t xml:space="preserve">Vanessa Redgrave </w:t>
            </w:r>
          </w:p>
          <w:p>
            <w:pPr>
              <w:pStyle w:val="TableContents"/>
              <w:numPr>
                <w:ilvl w:val="0"/>
                <w:numId w:val="71"/>
              </w:numPr>
              <w:tabs>
                <w:tab w:val="clear" w:pos="1134"/>
                <w:tab w:val="left" w:leader="none" w:pos="707"/>
              </w:tabs>
              <w:bidi w:val="0"/>
              <w:spacing w:before="0" w:after="0"/>
              <w:ind w:start="707" w:hanging="283"/>
              <w:jc w:val="left"/>
              <w:rPr/>
            </w:pPr>
            <w:r>
              <w:rPr/>
              <w:t xml:space="preserve">Julie Walters </w:t>
            </w:r>
          </w:p>
          <w:p>
            <w:pPr>
              <w:pStyle w:val="TableContents"/>
              <w:numPr>
                <w:ilvl w:val="0"/>
                <w:numId w:val="71"/>
              </w:numPr>
              <w:tabs>
                <w:tab w:val="clear" w:pos="1134"/>
                <w:tab w:val="left" w:leader="none" w:pos="707"/>
              </w:tabs>
              <w:bidi w:val="0"/>
              <w:spacing w:before="0" w:after="0"/>
              <w:ind w:start="707" w:hanging="283"/>
              <w:jc w:val="left"/>
              <w:rPr/>
            </w:pPr>
            <w:r>
              <w:rPr/>
              <w:t xml:space="preserve">Kenneth Cranham </w:t>
            </w:r>
          </w:p>
          <w:p>
            <w:pPr>
              <w:pStyle w:val="TableContents"/>
              <w:numPr>
                <w:ilvl w:val="0"/>
                <w:numId w:val="71"/>
              </w:numPr>
              <w:tabs>
                <w:tab w:val="clear" w:pos="1134"/>
                <w:tab w:val="left" w:leader="none" w:pos="707"/>
              </w:tabs>
              <w:bidi w:val="0"/>
              <w:spacing w:before="0" w:after="0"/>
              <w:ind w:start="707" w:hanging="283"/>
              <w:jc w:val="left"/>
              <w:rPr/>
            </w:pPr>
            <w:r>
              <w:rPr/>
              <w:t xml:space="preserve">Stephen Graham </w:t>
            </w:r>
          </w:p>
          <w:p>
            <w:pPr>
              <w:pStyle w:val="TableContents"/>
              <w:numPr>
                <w:ilvl w:val="0"/>
                <w:numId w:val="71"/>
              </w:numPr>
              <w:tabs>
                <w:tab w:val="clear" w:pos="1134"/>
                <w:tab w:val="left" w:leader="none" w:pos="707"/>
              </w:tabs>
              <w:bidi w:val="0"/>
              <w:spacing w:before="0" w:after="0"/>
              <w:ind w:start="707" w:hanging="283"/>
              <w:jc w:val="left"/>
              <w:rPr/>
            </w:pPr>
            <w:r>
              <w:rPr/>
              <w:t xml:space="preserve">Frances Barber </w:t>
            </w:r>
          </w:p>
          <w:p>
            <w:pPr>
              <w:pStyle w:val="TableContents"/>
              <w:numPr>
                <w:ilvl w:val="0"/>
                <w:numId w:val="71"/>
              </w:numPr>
              <w:tabs>
                <w:tab w:val="clear" w:pos="1134"/>
                <w:tab w:val="left" w:leader="none" w:pos="707"/>
              </w:tabs>
              <w:bidi w:val="0"/>
              <w:spacing w:before="0" w:after="283"/>
              <w:ind w:start="707" w:hanging="283"/>
              <w:jc w:val="left"/>
              <w:rPr/>
            </w:pPr>
            <w:r>
              <w:rPr/>
              <w:t xml:space="preserve">Leanne Best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898" w:type="dxa"/>
            <w:tcBorders/>
            <w:vAlign w:val="center"/>
          </w:tcPr>
          <w:p>
            <w:pPr>
              <w:pStyle w:val="TableContents"/>
              <w:bidi w:val="0"/>
              <w:spacing w:before="0" w:after="283"/>
              <w:jc w:val="left"/>
              <w:rPr/>
            </w:pPr>
            <w:r>
              <w:rPr/>
              <w:t xml:space="preserve">J. Ralph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898" w:type="dxa"/>
            <w:tcBorders/>
            <w:vAlign w:val="center"/>
          </w:tcPr>
          <w:p>
            <w:pPr>
              <w:pStyle w:val="TableContents"/>
              <w:bidi w:val="0"/>
              <w:spacing w:before="0" w:after="283"/>
              <w:jc w:val="left"/>
              <w:rPr/>
            </w:pPr>
            <w:r>
              <w:rPr/>
              <w:t xml:space="preserve">Ula Pontikos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898" w:type="dxa"/>
            <w:tcBorders/>
            <w:vAlign w:val="center"/>
          </w:tcPr>
          <w:p>
            <w:pPr>
              <w:pStyle w:val="TableContents"/>
              <w:bidi w:val="0"/>
              <w:spacing w:before="0" w:after="283"/>
              <w:jc w:val="left"/>
              <w:rPr/>
            </w:pPr>
            <w:r>
              <w:rPr/>
              <w:t xml:space="preserve">Nick Emerson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898" w:type="dxa"/>
            <w:tcBorders/>
            <w:vAlign w:val="center"/>
          </w:tcPr>
          <w:p>
            <w:pPr>
              <w:pStyle w:val="TableContents"/>
              <w:numPr>
                <w:ilvl w:val="0"/>
                <w:numId w:val="72"/>
              </w:numPr>
              <w:tabs>
                <w:tab w:val="clear" w:pos="1134"/>
                <w:tab w:val="left" w:leader="none" w:pos="707"/>
              </w:tabs>
              <w:bidi w:val="0"/>
              <w:spacing w:before="0" w:after="0"/>
              <w:ind w:start="707" w:hanging="283"/>
              <w:jc w:val="left"/>
              <w:rPr/>
            </w:pPr>
            <w:r>
              <w:rPr/>
              <w:t xml:space="preserve">Eon Productions </w:t>
            </w:r>
          </w:p>
          <w:p>
            <w:pPr>
              <w:pStyle w:val="TableContents"/>
              <w:numPr>
                <w:ilvl w:val="0"/>
                <w:numId w:val="72"/>
              </w:numPr>
              <w:tabs>
                <w:tab w:val="clear" w:pos="1134"/>
                <w:tab w:val="left" w:leader="none" w:pos="707"/>
              </w:tabs>
              <w:bidi w:val="0"/>
              <w:spacing w:before="0" w:after="283"/>
              <w:ind w:start="707" w:hanging="283"/>
              <w:jc w:val="left"/>
              <w:rPr/>
            </w:pPr>
            <w:r>
              <w:rPr/>
              <w:t xml:space="preserve">IM Global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898" w:type="dxa"/>
            <w:tcBorders/>
            <w:vAlign w:val="center"/>
          </w:tcPr>
          <w:p>
            <w:pPr>
              <w:pStyle w:val="TableContents"/>
              <w:numPr>
                <w:ilvl w:val="0"/>
                <w:numId w:val="73"/>
              </w:numPr>
              <w:tabs>
                <w:tab w:val="clear" w:pos="1134"/>
                <w:tab w:val="left" w:leader="none" w:pos="707"/>
              </w:tabs>
              <w:bidi w:val="0"/>
              <w:spacing w:before="0" w:after="0"/>
              <w:ind w:start="707" w:hanging="283"/>
              <w:jc w:val="left"/>
              <w:rPr/>
            </w:pPr>
            <w:r>
              <w:rPr/>
              <w:t xml:space="preserve">Sony Pictures Classics </w:t>
            </w:r>
          </w:p>
          <w:p>
            <w:pPr>
              <w:pStyle w:val="TableContents"/>
              <w:numPr>
                <w:ilvl w:val="0"/>
                <w:numId w:val="73"/>
              </w:numPr>
              <w:tabs>
                <w:tab w:val="clear" w:pos="1134"/>
                <w:tab w:val="left" w:leader="none" w:pos="707"/>
              </w:tabs>
              <w:bidi w:val="0"/>
              <w:spacing w:before="0" w:after="283"/>
              <w:ind w:start="707" w:hanging="283"/>
              <w:jc w:val="left"/>
              <w:rPr/>
            </w:pPr>
            <w:r>
              <w:rPr/>
              <w:t xml:space="preserve">Lionsgate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898" w:type="dxa"/>
            <w:tcBorders/>
            <w:vAlign w:val="center"/>
          </w:tcPr>
          <w:p>
            <w:pPr>
              <w:pStyle w:val="TableContents"/>
              <w:numPr>
                <w:ilvl w:val="0"/>
                <w:numId w:val="74"/>
              </w:numPr>
              <w:tabs>
                <w:tab w:val="clear" w:pos="1134"/>
                <w:tab w:val="left" w:leader="none" w:pos="707"/>
              </w:tabs>
              <w:bidi w:val="0"/>
              <w:spacing w:before="0" w:after="0"/>
              <w:ind w:start="707" w:hanging="283"/>
              <w:jc w:val="left"/>
              <w:rPr/>
            </w:pPr>
            <w:r>
              <w:rPr>
                <w:color w:val="A9A9A9"/>
              </w:rPr>
              <w:t xml:space="preserve">1. syyskuuta 2017 (2017-09-01) (Telluride</w:t>
            </w:r>
            <w:r>
              <w:rPr/>
              <w:t xml:space="preserve">) </w:t>
            </w:r>
          </w:p>
          <w:p>
            <w:pPr>
              <w:pStyle w:val="TableContents"/>
              <w:numPr>
                <w:ilvl w:val="0"/>
                <w:numId w:val="74"/>
              </w:numPr>
              <w:tabs>
                <w:tab w:val="clear" w:pos="1134"/>
                <w:tab w:val="left" w:leader="none" w:pos="707"/>
              </w:tabs>
              <w:bidi w:val="0"/>
              <w:spacing w:before="0" w:after="0"/>
              <w:ind w:start="707" w:hanging="283"/>
              <w:jc w:val="left"/>
              <w:rPr/>
            </w:pPr>
            <w:r>
              <w:rPr>
                <w:color w:val="DCDCDC"/>
              </w:rPr>
              <w:t xml:space="preserve">16 marraskuuta 2017 (2017-11-16) (Yhdistynyt kuningaskunta</w:t>
            </w:r>
            <w:r>
              <w:rPr/>
              <w:t xml:space="preserve">) </w:t>
            </w:r>
          </w:p>
          <w:p>
            <w:pPr>
              <w:pStyle w:val="TableContents"/>
              <w:numPr>
                <w:ilvl w:val="0"/>
                <w:numId w:val="74"/>
              </w:numPr>
              <w:tabs>
                <w:tab w:val="clear" w:pos="1134"/>
                <w:tab w:val="left" w:leader="none" w:pos="707"/>
              </w:tabs>
              <w:bidi w:val="0"/>
              <w:spacing w:before="0" w:after="0"/>
              <w:ind w:start="707" w:hanging="283"/>
              <w:jc w:val="left"/>
              <w:rPr/>
            </w:pPr>
            <w:r>
              <w:rPr>
                <w:color w:val="2F4F4F"/>
              </w:rPr>
              <w:t xml:space="preserve">29 joulukuuta 2017 (2017-12-29) (Yhdysvallat</w:t>
            </w:r>
            <w:r>
              <w:rPr/>
              <w:t xml:space="preserve">) </w:t>
            </w:r>
          </w:p>
          <w:p>
            <w:pPr>
              <w:pStyle w:val="TableContents"/>
              <w:numPr>
                <w:ilvl w:val="0"/>
                <w:numId w:val="7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898" w:type="dxa"/>
            <w:tcBorders/>
            <w:vAlign w:val="center"/>
          </w:tcPr>
          <w:p>
            <w:pPr>
              <w:pStyle w:val="TableContents"/>
              <w:bidi w:val="0"/>
              <w:spacing w:before="0" w:after="283"/>
              <w:jc w:val="left"/>
              <w:rPr/>
            </w:pPr>
            <w:r>
              <w:rPr/>
              <w:t xml:space="preserve">106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898" w:type="dxa"/>
            <w:tcBorders/>
            <w:vAlign w:val="center"/>
          </w:tcPr>
          <w:p>
            <w:pPr>
              <w:pStyle w:val="TableContents"/>
              <w:numPr>
                <w:ilvl w:val="0"/>
                <w:numId w:val="75"/>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75"/>
              </w:numPr>
              <w:tabs>
                <w:tab w:val="clear" w:pos="1134"/>
                <w:tab w:val="left" w:leader="none" w:pos="707"/>
              </w:tabs>
              <w:bidi w:val="0"/>
              <w:spacing w:before="0" w:after="283"/>
              <w:ind w:start="707" w:hanging="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5898"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898" w:type="dxa"/>
            <w:tcBorders/>
            <w:vAlign w:val="center"/>
          </w:tcPr>
          <w:p>
            <w:pPr>
              <w:pStyle w:val="TableContents"/>
              <w:bidi w:val="0"/>
              <w:spacing w:before="0" w:after="283"/>
              <w:jc w:val="left"/>
              <w:rPr/>
            </w:pPr>
            <w:r>
              <w:rPr/>
              <w:t xml:space="preserve">10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898" w:type="dxa"/>
            <w:tcBorders/>
            <w:vAlign w:val="center"/>
          </w:tcPr>
          <w:p>
            <w:pPr>
              <w:pStyle w:val="TableContents"/>
              <w:bidi w:val="0"/>
              <w:spacing w:before="0" w:after="283"/>
              <w:jc w:val="left"/>
              <w:rPr/>
            </w:pPr>
            <w:r>
              <w:rPr/>
              <w:t xml:space="preserve">1,5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tähdet eivät kuole Liverpoolissa julkaistaan?</w:t>
      </w:r>
    </w:p>
    <w:p>
      <w:pPr>
        <w:pStyle w:val="TextBody"/>
        <w:bidi w:val="0"/>
        <w:jc w:val="left"/>
        <w:rPr>
          <w:b/>
          <w:u w:val="single"/>
          <w:shd w:val="clear" w:fill="FFFF00"/>
        </w:rPr>
      </w:pPr>
      <w:r>
        <w:rPr>
          <w:b/>
          <w:u w:val="single"/>
          <w:shd w:val="clear" w:fill="FFFF00"/>
        </w:rPr>
        <w:t xml:space="preserve">Asiakirjan numero 3276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Toisin kuin useimmat tuotannot, se kuvattiin lähes peräkkäisessä järjestyksessä, kuten Lennon totesi vuonna 1964. Kuvaukset alkoivat 2. maaliskuuta 1964 </w:t>
      </w:r>
      <w:r>
        <w:rPr>
          <w:color w:val="A9A9A9"/>
        </w:rPr>
        <w:t xml:space="preserve">Marylebonen asemalla Lontoossa </w:t>
      </w:r>
      <w:r>
        <w:rPr/>
        <w:t xml:space="preserve">(joka on joskus virheellisesti nimetty Paddingtoniksi). Beatles oli liittynyt näyttelijöiden ammattiliittoon Equityyn vasta samana aamuna. Ensimmäinen kuvausviikko kului </w:t>
      </w:r>
      <w:r>
        <w:rPr>
          <w:color w:val="DCDCDC"/>
        </w:rPr>
        <w:t xml:space="preserve">Lontoon ja Mineheadin välillä kulkevassa junassa</w:t>
      </w:r>
      <w:r>
        <w:rPr/>
        <w:t xml:space="preserve">. </w:t>
      </w:r>
      <w:r>
        <w:rPr/>
        <w:t xml:space="preserve">Maaliskuun 10. päivänä kohtauksia Ringon kanssa kuvattiin </w:t>
      </w:r>
      <w:r>
        <w:rPr>
          <w:color w:val="2F4F4F"/>
        </w:rPr>
        <w:t xml:space="preserve">Turk's Head -pubissa Twickenhamissa</w:t>
      </w:r>
      <w:r>
        <w:rPr/>
        <w:t xml:space="preserve">, ja seuraavan viikon aikana erilaisia sisäkohtauksia kuvattiin </w:t>
      </w:r>
      <w:r>
        <w:rPr>
          <w:color w:val="556B2F"/>
        </w:rPr>
        <w:t xml:space="preserve">Twickenham Studiosissa</w:t>
      </w:r>
      <w:r>
        <w:rPr/>
        <w:t xml:space="preserve">. </w:t>
      </w:r>
      <w:r>
        <w:rPr/>
        <w:t xml:space="preserve">Maaliskuun 23.-30. maaliskuuta kuvaukset siirrettiin </w:t>
      </w:r>
      <w:r>
        <w:rPr>
          <w:color w:val="6B8E23"/>
        </w:rPr>
        <w:t xml:space="preserve">Scala-teatteriin</w:t>
      </w:r>
      <w:r>
        <w:rPr/>
        <w:t xml:space="preserve">, ja 31. maaliskuuta siellä kuvattiin konserttimateriaalia, vaikka yhtye mimiikin taustakappaleiden tahtiin. Kohta ``Can't Buy Me Love'', joka sisälsi luovaa kameratyöskentelyä ja jossa yhtye juoksi ja hyppi ympäriinsä pellolla, kuvattiin 23. huhtikuuta 1964 </w:t>
      </w:r>
      <w:r>
        <w:rPr>
          <w:color w:val="A0522D"/>
        </w:rPr>
        <w:t xml:space="preserve">Thornbury Playing Fieldsillä, Isleworthissa, Middlesexissä</w:t>
      </w:r>
      <w:r>
        <w:rPr/>
        <w:t xml:space="preserve">. </w:t>
      </w:r>
      <w:r>
        <w:rPr/>
        <w:t xml:space="preserve">Loppukohtaus kuvattiin seuraavana päivänä </w:t>
      </w:r>
      <w:r>
        <w:rPr>
          <w:color w:val="228B22"/>
        </w:rPr>
        <w:t xml:space="preserve">West Ealingissa Lontoossa, </w:t>
      </w:r>
      <w:r>
        <w:rPr/>
        <w:t xml:space="preserve">jossa Ringo pudottaa takkinsa lätäköiden päälle, jotta nainen voisi astua sen päälle, mutta huomaa, että viimeinen lätäkkö on itse asiassa suuri kuoppa tiessä.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rankka yöpäivä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 Hard Day's Night on </w:t>
      </w:r>
      <w:r>
        <w:rPr/>
        <w:t xml:space="preserve">Richard Lesterin ohjaama brittiläinen musiikkikomediaelokuva </w:t>
      </w:r>
      <w:r>
        <w:rPr>
          <w:color w:val="A9A9A9"/>
        </w:rPr>
        <w:t xml:space="preserve">vuodelta 1964, </w:t>
      </w:r>
      <w:r>
        <w:rPr/>
        <w:t xml:space="preserve">jossa Beatlesit - John Lennon, Paul McCartney, George Harrison ja Ringo Starr - näyttelevät Beatlemanian huippuvuosina. Sen käsikirjoitti Alun Owen ja sen julkaisi alun perin United Artists. Elokuva kuvaa useita päiviä yhtyeen elämästä.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kova yö koitti?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elokuva A Hard Day's Night ilmestyi?</w:t>
      </w:r>
    </w:p>
    <w:p>
      <w:pPr>
        <w:pStyle w:val="TextBody"/>
        <w:bidi w:val="0"/>
        <w:jc w:val="left"/>
        <w:rPr>
          <w:b/>
          <w:u w:val="single"/>
          <w:shd w:val="clear" w:fill="FFFF00"/>
        </w:rPr>
      </w:pPr>
      <w:r>
        <w:rPr>
          <w:b/>
          <w:u w:val="single"/>
          <w:shd w:val="clear" w:fill="FFFF00"/>
        </w:rPr>
        <w:t xml:space="preserve">Asiakirjan numero 3277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 joutui myös kohtaamaan luoteesta hyökkääviä indo-heftaliitteja tai hunaita, luultavasti kidariitteja. </w:t>
      </w:r>
      <w:r>
        <w:rPr>
          <w:color w:val="A9A9A9"/>
        </w:rPr>
        <w:t xml:space="preserve">Skandagupta </w:t>
      </w:r>
      <w:r>
        <w:rPr/>
        <w:t xml:space="preserve">oli sotinut hunneja vastaan isänsä valtakaudella, ja häntä juhlittiin koko valtakunnassa suurena soturina. Hän murskasi hunien hyökkäyksen vuonna 455 ja onnistui pitämään heidät loitolla.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gupta-hallitsija onnistui torjumaan huna-hyökkäyksen?</w:t>
      </w:r>
    </w:p>
    <w:p>
      <w:pPr>
        <w:pStyle w:val="TextBody"/>
        <w:bidi w:val="0"/>
        <w:jc w:val="left"/>
        <w:rPr>
          <w:b/>
          <w:u w:val="single"/>
          <w:shd w:val="clear" w:fill="FFFF00"/>
        </w:rPr>
      </w:pPr>
      <w:r>
        <w:rPr>
          <w:b/>
          <w:u w:val="single"/>
          <w:shd w:val="clear" w:fill="FFFF00"/>
        </w:rPr>
        <w:t xml:space="preserve">Asiakirjan numero 3278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Big Short: Inside the Doomsday Machine on </w:t>
      </w:r>
      <w:r>
        <w:rPr>
          <w:color w:val="A9A9A9"/>
        </w:rPr>
        <w:t xml:space="preserve">Michael Lewisin tietokirja Yhdysvaltojen asuntokuplan muodostumisesta 2000-luvulla</w:t>
      </w:r>
      <w:r>
        <w:rPr/>
        <w:t xml:space="preserve">. Kirja julkaistiin 15. maaliskuuta 2010 W.W. Norton &amp; Companyn kustantamana. Se vietti 28 viikkoa The New York Timesin bestseller-listalla.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iso lyhyt perustuu</w:t>
      </w:r>
    </w:p>
    <w:p>
      <w:pPr>
        <w:pStyle w:val="TextBody"/>
        <w:bidi w:val="0"/>
        <w:jc w:val="left"/>
        <w:rPr>
          <w:b/>
          <w:u w:val="single"/>
          <w:shd w:val="clear" w:fill="FFFF00"/>
        </w:rPr>
      </w:pPr>
      <w:r>
        <w:rPr>
          <w:b/>
          <w:u w:val="single"/>
          <w:shd w:val="clear" w:fill="FFFF00"/>
        </w:rPr>
        <w:t xml:space="preserve">Asiakirjan numero 3279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Juoni sijoittuu fiktiiviseen historiaan, joka perustuu reaalimaailman tapahtumiin, ja siinä seurataan vuosisatoja kestänyttä kamppailua vapaalla tahdolla rauhan puolesta taistelevien assassiinien ja temppeliherrojen välillä, jotka tavoittelevat rauhaa hallinnan avulla. Kehystarina sijoittuu </w:t>
      </w:r>
      <w:r>
        <w:rPr>
          <w:color w:val="A9A9A9"/>
        </w:rPr>
        <w:t xml:space="preserve">2000-luvulle</w:t>
      </w:r>
      <w:r>
        <w:rPr/>
        <w:t xml:space="preserve">, ja siinä sarjan päähenkilö Desmond Miles elää uudelleen esi-isiensä muistoja Animus-nimisen koneen avulla löytääkseen keinon estää vuoden 2012 maailmanloppu. Tarina sijoittuu 1700-luvulle, ennen Amerikan vallankumousta vuosina 1754-1783, sen aikana ja sen jälkeen, ja siinä seurataan </w:t>
      </w:r>
      <w:r>
        <w:rPr>
          <w:color w:val="DCDCDC"/>
        </w:rPr>
        <w:t xml:space="preserve">Desmondin puoliksi englantilaista, puoliksi mohikaanien esi-isää Ratonhnhaké: ton (/ ˈrəduːnˈhəɡeɪduːn /), joka tunnetaan myös nimellä Connor, </w:t>
      </w:r>
      <w:r>
        <w:rPr/>
        <w:t xml:space="preserve">hänen taistellessaan temppeliherrojen pyrkimyksiä saada siirtokunnat hallintaansa.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Assassin's Creed 3 tapahtuu?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roolissa pelaat assassin's creed 3 -pelissä?</w:t>
      </w:r>
    </w:p>
    <w:p>
      <w:pPr>
        <w:pStyle w:val="TextBody"/>
        <w:bidi w:val="0"/>
        <w:jc w:val="left"/>
        <w:rPr>
          <w:b/>
          <w:u w:val="single"/>
          <w:shd w:val="clear" w:fill="FFFF00"/>
        </w:rPr>
      </w:pPr>
      <w:r>
        <w:rPr>
          <w:b/>
          <w:u w:val="single"/>
          <w:shd w:val="clear" w:fill="FFFF00"/>
        </w:rPr>
        <w:t xml:space="preserve">Asiakirjan numero 3280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``Love in the First Degree'' on englantilaisen tyttöyhtye </w:t>
      </w:r>
      <w:r>
        <w:rPr>
          <w:color w:val="A9A9A9"/>
        </w:rPr>
        <w:t xml:space="preserve">Bananaraman</w:t>
      </w:r>
      <w:r>
        <w:rPr/>
        <w:t xml:space="preserve"> kirjoittama ja levyttämä kappale</w:t>
      </w:r>
      <w:r>
        <w:rPr/>
        <w:t xml:space="preserve">. Se on mukana heidän neljännellä studioalbumillaan Wow! ja se julkaistiin vuonna 1987 sen toisena singlenä paitsi Yhdysvalloissa, jossa se julkaistiin vuonna 1988 albumin kolmantena singlenä (kappaleen ``I Can't Help It'' jälkeen). Kappaleen kirjoitti ja tuotti Stock Aitken Waterman (SAW) -trio.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lauloivat syyllisiä rakkauteen ensimmäisessä asteessa.</w:t>
      </w:r>
    </w:p>
    <w:p>
      <w:pPr>
        <w:pStyle w:val="TextBody"/>
        <w:bidi w:val="0"/>
        <w:jc w:val="left"/>
        <w:rPr>
          <w:b/>
          <w:u w:val="single"/>
          <w:shd w:val="clear" w:fill="FFFF00"/>
        </w:rPr>
      </w:pPr>
      <w:r>
        <w:rPr>
          <w:b/>
          <w:u w:val="single"/>
          <w:shd w:val="clear" w:fill="FFFF00"/>
        </w:rPr>
        <w:t xml:space="preserve">Asiakirjan numero 3281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Jäsenet </w:t>
      </w:r>
    </w:p>
    <w:p>
      <w:pPr>
        <w:pStyle w:val="TextBody"/>
        <w:numPr>
          <w:ilvl w:val="0"/>
          <w:numId w:val="76"/>
        </w:numPr>
        <w:tabs>
          <w:tab w:val="clear" w:pos="1134"/>
          <w:tab w:val="left" w:leader="none" w:pos="707"/>
        </w:tabs>
        <w:bidi w:val="0"/>
        <w:spacing w:before="0" w:after="0"/>
        <w:ind w:start="707" w:hanging="283"/>
        <w:jc w:val="left"/>
        <w:rPr>
          <w:color w:val="A9A9A9"/>
        </w:rPr>
      </w:pPr>
      <w:r>
        <w:rPr>
          <w:color w:val="A9A9A9"/>
        </w:rPr>
        <w:t xml:space="preserve">Mickey Hart </w:t>
      </w:r>
    </w:p>
    <w:p>
      <w:pPr>
        <w:pStyle w:val="TextBody"/>
        <w:numPr>
          <w:ilvl w:val="0"/>
          <w:numId w:val="76"/>
        </w:numPr>
        <w:tabs>
          <w:tab w:val="clear" w:pos="1134"/>
          <w:tab w:val="left" w:leader="none" w:pos="707"/>
        </w:tabs>
        <w:bidi w:val="0"/>
        <w:spacing w:before="0" w:after="0"/>
        <w:ind w:start="707" w:hanging="283"/>
        <w:jc w:val="left"/>
        <w:rPr>
          <w:color w:val="A9A9A9"/>
        </w:rPr>
      </w:pPr>
      <w:r>
        <w:rPr>
          <w:color w:val="A9A9A9"/>
        </w:rPr>
        <w:t xml:space="preserve">Bill Kreutzmann </w:t>
      </w:r>
    </w:p>
    <w:p>
      <w:pPr>
        <w:pStyle w:val="TextBody"/>
        <w:numPr>
          <w:ilvl w:val="0"/>
          <w:numId w:val="76"/>
        </w:numPr>
        <w:tabs>
          <w:tab w:val="clear" w:pos="1134"/>
          <w:tab w:val="left" w:leader="none" w:pos="707"/>
        </w:tabs>
        <w:bidi w:val="0"/>
        <w:spacing w:before="0" w:after="0"/>
        <w:ind w:start="707" w:hanging="283"/>
        <w:jc w:val="left"/>
        <w:rPr>
          <w:color w:val="A9A9A9"/>
        </w:rPr>
      </w:pPr>
      <w:r>
        <w:rPr>
          <w:color w:val="A9A9A9"/>
        </w:rPr>
        <w:t xml:space="preserve">John Mayer </w:t>
      </w:r>
    </w:p>
    <w:p>
      <w:pPr>
        <w:pStyle w:val="TextBody"/>
        <w:numPr>
          <w:ilvl w:val="0"/>
          <w:numId w:val="76"/>
        </w:numPr>
        <w:tabs>
          <w:tab w:val="clear" w:pos="1134"/>
          <w:tab w:val="left" w:leader="none" w:pos="707"/>
        </w:tabs>
        <w:bidi w:val="0"/>
        <w:spacing w:before="0" w:after="0"/>
        <w:ind w:start="707" w:hanging="283"/>
        <w:jc w:val="left"/>
        <w:rPr>
          <w:color w:val="A9A9A9"/>
        </w:rPr>
      </w:pPr>
      <w:r>
        <w:rPr>
          <w:color w:val="A9A9A9"/>
        </w:rPr>
        <w:t xml:space="preserve">Bob Weir </w:t>
      </w:r>
    </w:p>
    <w:p>
      <w:pPr>
        <w:pStyle w:val="TextBody"/>
        <w:numPr>
          <w:ilvl w:val="0"/>
          <w:numId w:val="76"/>
        </w:numPr>
        <w:tabs>
          <w:tab w:val="clear" w:pos="1134"/>
          <w:tab w:val="left" w:leader="none" w:pos="707"/>
        </w:tabs>
        <w:bidi w:val="0"/>
        <w:spacing w:before="0" w:after="0"/>
        <w:ind w:start="707" w:hanging="283"/>
        <w:jc w:val="left"/>
        <w:rPr>
          <w:color w:val="A9A9A9"/>
        </w:rPr>
      </w:pPr>
      <w:r>
        <w:rPr>
          <w:color w:val="A9A9A9"/>
        </w:rPr>
        <w:t xml:space="preserve">Oteil Burbridge </w:t>
      </w:r>
    </w:p>
    <w:p>
      <w:pPr>
        <w:pStyle w:val="TextBody"/>
        <w:numPr>
          <w:ilvl w:val="0"/>
          <w:numId w:val="76"/>
        </w:numPr>
        <w:tabs>
          <w:tab w:val="clear" w:pos="1134"/>
          <w:tab w:val="left" w:leader="none" w:pos="707"/>
        </w:tabs>
        <w:bidi w:val="0"/>
        <w:ind w:start="707" w:hanging="283"/>
        <w:jc w:val="left"/>
        <w:rPr/>
      </w:pPr>
      <w:r>
        <w:rPr>
          <w:color w:val="A9A9A9"/>
        </w:rPr>
        <w:t xml:space="preserve">Jeff Chimenti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dead and company -yhtyeen bändin jäseniä</w:t>
      </w:r>
    </w:p>
    <w:p>
      <w:pPr>
        <w:pStyle w:val="TextBody"/>
        <w:bidi w:val="0"/>
        <w:jc w:val="left"/>
        <w:rPr>
          <w:b/>
          <w:u w:val="single"/>
          <w:shd w:val="clear" w:fill="FFFF00"/>
        </w:rPr>
      </w:pPr>
      <w:r>
        <w:rPr>
          <w:b/>
          <w:u w:val="single"/>
          <w:shd w:val="clear" w:fill="FFFF00"/>
        </w:rPr>
        <w:t xml:space="preserve">Asiakirjan numero 3282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Transformers: The Last Knight julkaistiin Digital HD:llä 12. syyskuuta 2017 ja DVD:llä ja Blu-Raylla </w:t>
      </w:r>
      <w:r>
        <w:rPr>
          <w:color w:val="A9A9A9"/>
        </w:rPr>
        <w:t xml:space="preserve">26.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transformers the last knoght ilmestyy dvd:llä?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484 jKr. kuningas Arthur ja hänen ritarinsa taistelevat tuhoisassa taistelussa saksilaisia vastaan. Samaan aikaan Merlin pyytää apua Iaconin ritareilta, kahdentoista muuntajan ryhmältä, jotka ovat piiloutuneet Maahan. He antavat Merlinille muukalaissauvan ja yhdistyvät </w:t>
      </w:r>
      <w:r>
        <w:rPr>
          <w:color w:val="A9A9A9"/>
        </w:rPr>
        <w:t xml:space="preserve">Dragonstorm-nimiseksi</w:t>
      </w:r>
      <w:r>
        <w:rPr/>
        <w:t xml:space="preserve"> valtavaksi robottilohikäärmeeksi </w:t>
      </w:r>
      <w:r>
        <w:rPr/>
        <w:t xml:space="preserve">auttaakseen Arthuria voittamaan saksit, mutta eivät ennen kuin varoittavat Merliniä siitä, että suuri paha tulee jonain päivänä hakemaan sauvan.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Transformers 5:n 3-päinen lohikäärme?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Transformers: The Last Knight Teatterilevityksen juliste </w:t>
      </w:r>
    </w:p>
    <w:tbl>
      <w:tblPr>
        <w:tblW w:w="8374" w:type="dxa"/>
        <w:jc w:val="left"/>
        <w:tblInd w:w="0" w:type="dxa"/>
        <w:tblLayout w:type="fixed"/>
        <w:tblCellMar>
          <w:top w:w="28" w:type="dxa"/>
          <w:left w:w="28" w:type="dxa"/>
          <w:bottom w:w="28" w:type="dxa"/>
          <w:right w:w="28" w:type="dxa"/>
        </w:tblCellMar>
      </w:tblPr>
      <w:tblGrid>
        <w:gridCol w:w="2311"/>
        <w:gridCol w:w="6063"/>
      </w:tblGrid>
      <w:tr>
        <w:trPr/>
        <w:tc>
          <w:tcPr>
            <w:tcW w:w="2311" w:type="dxa"/>
            <w:tcBorders/>
            <w:vAlign w:val="center"/>
          </w:tcPr>
          <w:p>
            <w:pPr>
              <w:pStyle w:val="TableHeading"/>
              <w:suppressLineNumbers/>
              <w:bidi w:val="0"/>
              <w:spacing w:before="0" w:after="283"/>
              <w:jc w:val="center"/>
              <w:rPr/>
            </w:pPr>
            <w:r>
              <w:rPr/>
              <w:t xml:space="preserve">Ohjaaja </w:t>
            </w:r>
          </w:p>
        </w:tc>
        <w:tc>
          <w:tcPr>
            <w:tcW w:w="6063" w:type="dxa"/>
            <w:tcBorders/>
            <w:vAlign w:val="center"/>
          </w:tcPr>
          <w:p>
            <w:pPr>
              <w:pStyle w:val="TableContents"/>
              <w:bidi w:val="0"/>
              <w:spacing w:before="0" w:after="283"/>
              <w:jc w:val="left"/>
              <w:rPr/>
            </w:pPr>
            <w:r>
              <w:rPr/>
              <w:t xml:space="preserve">Michael Bay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063" w:type="dxa"/>
            <w:tcBorders/>
            <w:vAlign w:val="center"/>
          </w:tcPr>
          <w:p>
            <w:pPr>
              <w:pStyle w:val="TableContents"/>
              <w:numPr>
                <w:ilvl w:val="0"/>
                <w:numId w:val="77"/>
              </w:numPr>
              <w:tabs>
                <w:tab w:val="clear" w:pos="1134"/>
                <w:tab w:val="left" w:leader="none" w:pos="707"/>
              </w:tabs>
              <w:bidi w:val="0"/>
              <w:spacing w:before="0" w:after="0"/>
              <w:ind w:start="707" w:hanging="283"/>
              <w:jc w:val="left"/>
              <w:rPr/>
            </w:pPr>
            <w:r>
              <w:rPr/>
              <w:t xml:space="preserve">Don Murphy </w:t>
            </w:r>
          </w:p>
          <w:p>
            <w:pPr>
              <w:pStyle w:val="TableContents"/>
              <w:numPr>
                <w:ilvl w:val="0"/>
                <w:numId w:val="77"/>
              </w:numPr>
              <w:tabs>
                <w:tab w:val="clear" w:pos="1134"/>
                <w:tab w:val="left" w:leader="none" w:pos="707"/>
              </w:tabs>
              <w:bidi w:val="0"/>
              <w:spacing w:before="0" w:after="0"/>
              <w:ind w:start="707" w:hanging="283"/>
              <w:jc w:val="left"/>
              <w:rPr/>
            </w:pPr>
            <w:r>
              <w:rPr/>
              <w:t xml:space="preserve">Tom DeSanto </w:t>
            </w:r>
          </w:p>
          <w:p>
            <w:pPr>
              <w:pStyle w:val="TableContents"/>
              <w:numPr>
                <w:ilvl w:val="0"/>
                <w:numId w:val="77"/>
              </w:numPr>
              <w:tabs>
                <w:tab w:val="clear" w:pos="1134"/>
                <w:tab w:val="left" w:leader="none" w:pos="707"/>
              </w:tabs>
              <w:bidi w:val="0"/>
              <w:spacing w:before="0" w:after="0"/>
              <w:ind w:start="707" w:hanging="283"/>
              <w:jc w:val="left"/>
              <w:rPr/>
            </w:pPr>
            <w:r>
              <w:rPr/>
              <w:t xml:space="preserve">Lorenzo di Bonaventura </w:t>
            </w:r>
          </w:p>
          <w:p>
            <w:pPr>
              <w:pStyle w:val="TableContents"/>
              <w:numPr>
                <w:ilvl w:val="0"/>
                <w:numId w:val="77"/>
              </w:numPr>
              <w:tabs>
                <w:tab w:val="clear" w:pos="1134"/>
                <w:tab w:val="left" w:leader="none" w:pos="707"/>
              </w:tabs>
              <w:bidi w:val="0"/>
              <w:spacing w:before="0" w:after="283"/>
              <w:ind w:start="707" w:hanging="283"/>
              <w:jc w:val="left"/>
              <w:rPr/>
            </w:pPr>
            <w:r>
              <w:rPr/>
              <w:t xml:space="preserve">Ian Bryce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063" w:type="dxa"/>
            <w:tcBorders/>
            <w:vAlign w:val="center"/>
          </w:tcPr>
          <w:p>
            <w:pPr>
              <w:pStyle w:val="TableContents"/>
              <w:numPr>
                <w:ilvl w:val="0"/>
                <w:numId w:val="78"/>
              </w:numPr>
              <w:tabs>
                <w:tab w:val="clear" w:pos="1134"/>
                <w:tab w:val="left" w:leader="none" w:pos="707"/>
              </w:tabs>
              <w:bidi w:val="0"/>
              <w:spacing w:before="0" w:after="0"/>
              <w:ind w:start="707" w:hanging="283"/>
              <w:jc w:val="left"/>
              <w:rPr/>
            </w:pPr>
            <w:r>
              <w:rPr/>
              <w:t xml:space="preserve">Art Marcum </w:t>
            </w:r>
          </w:p>
          <w:p>
            <w:pPr>
              <w:pStyle w:val="TableContents"/>
              <w:numPr>
                <w:ilvl w:val="0"/>
                <w:numId w:val="78"/>
              </w:numPr>
              <w:tabs>
                <w:tab w:val="clear" w:pos="1134"/>
                <w:tab w:val="left" w:leader="none" w:pos="707"/>
              </w:tabs>
              <w:bidi w:val="0"/>
              <w:spacing w:before="0" w:after="0"/>
              <w:ind w:start="707" w:hanging="283"/>
              <w:jc w:val="left"/>
              <w:rPr/>
            </w:pPr>
            <w:r>
              <w:rPr/>
              <w:t xml:space="preserve">Matt Holloway </w:t>
            </w:r>
          </w:p>
          <w:p>
            <w:pPr>
              <w:pStyle w:val="TableContents"/>
              <w:numPr>
                <w:ilvl w:val="0"/>
                <w:numId w:val="78"/>
              </w:numPr>
              <w:tabs>
                <w:tab w:val="clear" w:pos="1134"/>
                <w:tab w:val="left" w:leader="none" w:pos="707"/>
              </w:tabs>
              <w:bidi w:val="0"/>
              <w:spacing w:before="0" w:after="283"/>
              <w:ind w:start="707" w:hanging="283"/>
              <w:jc w:val="left"/>
              <w:rPr/>
            </w:pPr>
            <w:r>
              <w:rPr/>
              <w:t xml:space="preserve">Ken Nolan </w:t>
            </w:r>
          </w:p>
        </w:tc>
      </w:tr>
      <w:tr>
        <w:trPr/>
        <w:tc>
          <w:tcPr>
            <w:tcW w:w="2311" w:type="dxa"/>
            <w:tcBorders/>
            <w:vAlign w:val="center"/>
          </w:tcPr>
          <w:p>
            <w:pPr>
              <w:pStyle w:val="TableHeading"/>
              <w:suppressLineNumbers/>
              <w:bidi w:val="0"/>
              <w:spacing w:before="0" w:after="283"/>
              <w:jc w:val="center"/>
              <w:rPr/>
            </w:pPr>
            <w:r>
              <w:rPr/>
              <w:t xml:space="preserve">Tarina </w:t>
            </w:r>
          </w:p>
        </w:tc>
        <w:tc>
          <w:tcPr>
            <w:tcW w:w="6063" w:type="dxa"/>
            <w:tcBorders/>
            <w:vAlign w:val="center"/>
          </w:tcPr>
          <w:p>
            <w:pPr>
              <w:pStyle w:val="TableContents"/>
              <w:numPr>
                <w:ilvl w:val="0"/>
                <w:numId w:val="79"/>
              </w:numPr>
              <w:tabs>
                <w:tab w:val="clear" w:pos="1134"/>
                <w:tab w:val="left" w:leader="none" w:pos="707"/>
              </w:tabs>
              <w:bidi w:val="0"/>
              <w:spacing w:before="0" w:after="0"/>
              <w:ind w:start="707" w:hanging="283"/>
              <w:jc w:val="left"/>
              <w:rPr/>
            </w:pPr>
            <w:r>
              <w:rPr/>
              <w:t xml:space="preserve">Akiva Goldsman </w:t>
            </w:r>
          </w:p>
          <w:p>
            <w:pPr>
              <w:pStyle w:val="TableContents"/>
              <w:numPr>
                <w:ilvl w:val="0"/>
                <w:numId w:val="79"/>
              </w:numPr>
              <w:tabs>
                <w:tab w:val="clear" w:pos="1134"/>
                <w:tab w:val="left" w:leader="none" w:pos="707"/>
              </w:tabs>
              <w:bidi w:val="0"/>
              <w:spacing w:before="0" w:after="0"/>
              <w:ind w:start="707" w:hanging="283"/>
              <w:jc w:val="left"/>
              <w:rPr/>
            </w:pPr>
            <w:r>
              <w:rPr/>
              <w:t xml:space="preserve">Art Marcum </w:t>
            </w:r>
          </w:p>
          <w:p>
            <w:pPr>
              <w:pStyle w:val="TableContents"/>
              <w:numPr>
                <w:ilvl w:val="0"/>
                <w:numId w:val="79"/>
              </w:numPr>
              <w:tabs>
                <w:tab w:val="clear" w:pos="1134"/>
                <w:tab w:val="left" w:leader="none" w:pos="707"/>
              </w:tabs>
              <w:bidi w:val="0"/>
              <w:spacing w:before="0" w:after="0"/>
              <w:ind w:start="707" w:hanging="283"/>
              <w:jc w:val="left"/>
              <w:rPr/>
            </w:pPr>
            <w:r>
              <w:rPr/>
              <w:t xml:space="preserve">Matt Holloway </w:t>
            </w:r>
          </w:p>
          <w:p>
            <w:pPr>
              <w:pStyle w:val="TableContents"/>
              <w:numPr>
                <w:ilvl w:val="0"/>
                <w:numId w:val="79"/>
              </w:numPr>
              <w:tabs>
                <w:tab w:val="clear" w:pos="1134"/>
                <w:tab w:val="left" w:leader="none" w:pos="707"/>
              </w:tabs>
              <w:bidi w:val="0"/>
              <w:spacing w:before="0" w:after="283"/>
              <w:ind w:start="707" w:hanging="283"/>
              <w:jc w:val="left"/>
              <w:rPr/>
            </w:pPr>
            <w:r>
              <w:rPr/>
              <w:t xml:space="preserve">Ken Nolan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063" w:type="dxa"/>
            <w:tcBorders/>
            <w:vAlign w:val="center"/>
          </w:tcPr>
          <w:p>
            <w:pPr>
              <w:pStyle w:val="TableContents"/>
              <w:bidi w:val="0"/>
              <w:spacing w:before="0" w:after="283"/>
              <w:jc w:val="left"/>
              <w:rPr/>
            </w:pPr>
            <w:r>
              <w:rPr/>
              <w:t xml:space="preserve">Hasbro Transformers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063" w:type="dxa"/>
            <w:tcBorders/>
            <w:vAlign w:val="center"/>
          </w:tcPr>
          <w:p>
            <w:pPr>
              <w:pStyle w:val="TableContents"/>
              <w:numPr>
                <w:ilvl w:val="0"/>
                <w:numId w:val="80"/>
              </w:numPr>
              <w:tabs>
                <w:tab w:val="clear" w:pos="1134"/>
                <w:tab w:val="left" w:leader="none" w:pos="707"/>
              </w:tabs>
              <w:bidi w:val="0"/>
              <w:spacing w:before="0" w:after="0"/>
              <w:ind w:start="707" w:hanging="283"/>
              <w:jc w:val="left"/>
              <w:rPr/>
            </w:pPr>
            <w:r>
              <w:rPr/>
              <w:t xml:space="preserve">Mark Wahlberg </w:t>
            </w:r>
          </w:p>
          <w:p>
            <w:pPr>
              <w:pStyle w:val="TableContents"/>
              <w:numPr>
                <w:ilvl w:val="0"/>
                <w:numId w:val="80"/>
              </w:numPr>
              <w:tabs>
                <w:tab w:val="clear" w:pos="1134"/>
                <w:tab w:val="left" w:leader="none" w:pos="707"/>
              </w:tabs>
              <w:bidi w:val="0"/>
              <w:spacing w:before="0" w:after="0"/>
              <w:ind w:start="707" w:hanging="283"/>
              <w:jc w:val="left"/>
              <w:rPr/>
            </w:pPr>
            <w:r>
              <w:rPr/>
              <w:t xml:space="preserve">Josh Duhamel </w:t>
            </w:r>
          </w:p>
          <w:p>
            <w:pPr>
              <w:pStyle w:val="TableContents"/>
              <w:numPr>
                <w:ilvl w:val="0"/>
                <w:numId w:val="80"/>
              </w:numPr>
              <w:tabs>
                <w:tab w:val="clear" w:pos="1134"/>
                <w:tab w:val="left" w:leader="none" w:pos="707"/>
              </w:tabs>
              <w:bidi w:val="0"/>
              <w:spacing w:before="0" w:after="0"/>
              <w:ind w:start="707" w:hanging="283"/>
              <w:jc w:val="left"/>
              <w:rPr/>
            </w:pPr>
            <w:r>
              <w:rPr/>
              <w:t xml:space="preserve">Stanley Tucci </w:t>
            </w:r>
          </w:p>
          <w:p>
            <w:pPr>
              <w:pStyle w:val="TableContents"/>
              <w:numPr>
                <w:ilvl w:val="0"/>
                <w:numId w:val="80"/>
              </w:numPr>
              <w:tabs>
                <w:tab w:val="clear" w:pos="1134"/>
                <w:tab w:val="left" w:leader="none" w:pos="707"/>
              </w:tabs>
              <w:bidi w:val="0"/>
              <w:spacing w:before="0" w:after="283"/>
              <w:ind w:start="707" w:hanging="283"/>
              <w:jc w:val="left"/>
              <w:rPr/>
            </w:pPr>
            <w:r>
              <w:rPr/>
              <w:t xml:space="preserve">Anthony Hopkins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063" w:type="dxa"/>
            <w:tcBorders/>
            <w:vAlign w:val="center"/>
          </w:tcPr>
          <w:p>
            <w:pPr>
              <w:pStyle w:val="TableContents"/>
              <w:bidi w:val="0"/>
              <w:spacing w:before="0" w:after="283"/>
              <w:jc w:val="left"/>
              <w:rPr/>
            </w:pPr>
            <w:r>
              <w:rPr/>
              <w:t xml:space="preserve">Steve Jablonsky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063" w:type="dxa"/>
            <w:tcBorders/>
            <w:vAlign w:val="center"/>
          </w:tcPr>
          <w:p>
            <w:pPr>
              <w:pStyle w:val="TableContents"/>
              <w:bidi w:val="0"/>
              <w:spacing w:before="0" w:after="283"/>
              <w:jc w:val="left"/>
              <w:rPr/>
            </w:pPr>
            <w:r>
              <w:rPr/>
              <w:t xml:space="preserve">Jonathan Sela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063" w:type="dxa"/>
            <w:tcBorders/>
            <w:vAlign w:val="center"/>
          </w:tcPr>
          <w:p>
            <w:pPr>
              <w:pStyle w:val="TableContents"/>
              <w:numPr>
                <w:ilvl w:val="0"/>
                <w:numId w:val="81"/>
              </w:numPr>
              <w:tabs>
                <w:tab w:val="clear" w:pos="1134"/>
                <w:tab w:val="left" w:leader="none" w:pos="707"/>
              </w:tabs>
              <w:bidi w:val="0"/>
              <w:spacing w:before="0" w:after="0"/>
              <w:ind w:start="707" w:hanging="283"/>
              <w:jc w:val="left"/>
              <w:rPr/>
            </w:pPr>
            <w:r>
              <w:rPr/>
              <w:t xml:space="preserve">Mark Sanger </w:t>
            </w:r>
          </w:p>
          <w:p>
            <w:pPr>
              <w:pStyle w:val="TableContents"/>
              <w:numPr>
                <w:ilvl w:val="0"/>
                <w:numId w:val="81"/>
              </w:numPr>
              <w:tabs>
                <w:tab w:val="clear" w:pos="1134"/>
                <w:tab w:val="left" w:leader="none" w:pos="707"/>
              </w:tabs>
              <w:bidi w:val="0"/>
              <w:spacing w:before="0" w:after="0"/>
              <w:ind w:start="707" w:hanging="283"/>
              <w:jc w:val="left"/>
              <w:rPr/>
            </w:pPr>
            <w:r>
              <w:rPr/>
              <w:t xml:space="preserve">John Refoua </w:t>
            </w:r>
          </w:p>
          <w:p>
            <w:pPr>
              <w:pStyle w:val="TableContents"/>
              <w:numPr>
                <w:ilvl w:val="0"/>
                <w:numId w:val="81"/>
              </w:numPr>
              <w:tabs>
                <w:tab w:val="clear" w:pos="1134"/>
                <w:tab w:val="left" w:leader="none" w:pos="707"/>
              </w:tabs>
              <w:bidi w:val="0"/>
              <w:spacing w:before="0" w:after="0"/>
              <w:ind w:start="707" w:hanging="283"/>
              <w:jc w:val="left"/>
              <w:rPr/>
            </w:pPr>
            <w:r>
              <w:rPr/>
              <w:t xml:space="preserve">Adam Gerstel </w:t>
            </w:r>
          </w:p>
          <w:p>
            <w:pPr>
              <w:pStyle w:val="TableContents"/>
              <w:numPr>
                <w:ilvl w:val="0"/>
                <w:numId w:val="81"/>
              </w:numPr>
              <w:tabs>
                <w:tab w:val="clear" w:pos="1134"/>
                <w:tab w:val="left" w:leader="none" w:pos="707"/>
              </w:tabs>
              <w:bidi w:val="0"/>
              <w:spacing w:before="0" w:after="0"/>
              <w:ind w:start="707" w:hanging="283"/>
              <w:jc w:val="left"/>
              <w:rPr/>
            </w:pPr>
            <w:r>
              <w:rPr/>
              <w:t xml:space="preserve">Debra Neil-Fisher </w:t>
            </w:r>
          </w:p>
          <w:p>
            <w:pPr>
              <w:pStyle w:val="TableContents"/>
              <w:numPr>
                <w:ilvl w:val="0"/>
                <w:numId w:val="81"/>
              </w:numPr>
              <w:tabs>
                <w:tab w:val="clear" w:pos="1134"/>
                <w:tab w:val="left" w:leader="none" w:pos="707"/>
              </w:tabs>
              <w:bidi w:val="0"/>
              <w:spacing w:before="0" w:after="0"/>
              <w:ind w:start="707" w:hanging="283"/>
              <w:jc w:val="left"/>
              <w:rPr/>
            </w:pPr>
            <w:r>
              <w:rPr/>
              <w:t xml:space="preserve">Roger Barton </w:t>
            </w:r>
          </w:p>
          <w:p>
            <w:pPr>
              <w:pStyle w:val="TableContents"/>
              <w:numPr>
                <w:ilvl w:val="0"/>
                <w:numId w:val="81"/>
              </w:numPr>
              <w:tabs>
                <w:tab w:val="clear" w:pos="1134"/>
                <w:tab w:val="left" w:leader="none" w:pos="707"/>
              </w:tabs>
              <w:bidi w:val="0"/>
              <w:spacing w:before="0" w:after="283"/>
              <w:ind w:start="707" w:hanging="283"/>
              <w:jc w:val="left"/>
              <w:rPr/>
            </w:pPr>
            <w:r>
              <w:rPr/>
              <w:t xml:space="preserve">Calvin Wimmer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063"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di Bonaventura Kuvia </w:t>
            </w:r>
          </w:p>
          <w:p>
            <w:pPr>
              <w:pStyle w:val="TableContents"/>
              <w:numPr>
                <w:ilvl w:val="0"/>
                <w:numId w:val="82"/>
              </w:numPr>
              <w:tabs>
                <w:tab w:val="clear" w:pos="1134"/>
                <w:tab w:val="left" w:leader="none" w:pos="707"/>
              </w:tabs>
              <w:bidi w:val="0"/>
              <w:spacing w:before="0" w:after="0"/>
              <w:ind w:start="707" w:hanging="283"/>
              <w:jc w:val="left"/>
              <w:rPr/>
            </w:pPr>
            <w:r>
              <w:rPr/>
              <w:t xml:space="preserve">Hasbro </w:t>
            </w:r>
          </w:p>
          <w:p>
            <w:pPr>
              <w:pStyle w:val="TableContents"/>
              <w:numPr>
                <w:ilvl w:val="0"/>
                <w:numId w:val="82"/>
              </w:numPr>
              <w:tabs>
                <w:tab w:val="clear" w:pos="1134"/>
                <w:tab w:val="left" w:leader="none" w:pos="707"/>
              </w:tabs>
              <w:bidi w:val="0"/>
              <w:spacing w:before="0" w:after="283"/>
              <w:ind w:start="707" w:hanging="283"/>
              <w:jc w:val="left"/>
              <w:rPr/>
            </w:pPr>
            <w:r>
              <w:rPr/>
              <w:t xml:space="preserve">Vihaiset elokuvat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063"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063"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18. kesäkuuta 2017 (2017-06-18) (Odeon Leicester Square) </w:t>
            </w:r>
          </w:p>
          <w:p>
            <w:pPr>
              <w:pStyle w:val="TableContents"/>
              <w:numPr>
                <w:ilvl w:val="0"/>
                <w:numId w:val="83"/>
              </w:numPr>
              <w:tabs>
                <w:tab w:val="clear" w:pos="1134"/>
                <w:tab w:val="left" w:leader="none" w:pos="707"/>
              </w:tabs>
              <w:bidi w:val="0"/>
              <w:spacing w:before="0" w:after="0"/>
              <w:ind w:start="707" w:hanging="283"/>
              <w:jc w:val="left"/>
              <w:rPr/>
            </w:pPr>
            <w:r>
              <w:rPr>
                <w:color w:val="A9A9A9"/>
              </w:rPr>
              <w:t xml:space="preserve">21. kesäkuuta 2017 </w:t>
            </w:r>
            <w:r>
              <w:rPr/>
              <w:t xml:space="preserve">(2017-06-21) (Yhdysvallat) </w:t>
            </w:r>
          </w:p>
          <w:p>
            <w:pPr>
              <w:pStyle w:val="TableContents"/>
              <w:numPr>
                <w:ilvl w:val="0"/>
                <w:numId w:val="83"/>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063" w:type="dxa"/>
            <w:tcBorders/>
            <w:vAlign w:val="center"/>
          </w:tcPr>
          <w:p>
            <w:pPr>
              <w:pStyle w:val="TableContents"/>
              <w:bidi w:val="0"/>
              <w:spacing w:before="0" w:after="283"/>
              <w:jc w:val="left"/>
              <w:rPr/>
            </w:pPr>
            <w:r>
              <w:rPr/>
              <w:t xml:space="preserve">149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0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0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063" w:type="dxa"/>
            <w:tcBorders/>
            <w:vAlign w:val="center"/>
          </w:tcPr>
          <w:p>
            <w:pPr>
              <w:pStyle w:val="TableContents"/>
              <w:bidi w:val="0"/>
              <w:spacing w:before="0" w:after="283"/>
              <w:jc w:val="left"/>
              <w:rPr/>
            </w:pPr>
            <w:r>
              <w:rPr/>
              <w:t xml:space="preserve">217-260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063" w:type="dxa"/>
            <w:tcBorders/>
            <w:vAlign w:val="center"/>
          </w:tcPr>
          <w:p>
            <w:pPr>
              <w:pStyle w:val="TableContents"/>
              <w:bidi w:val="0"/>
              <w:spacing w:before="0" w:after="283"/>
              <w:jc w:val="left"/>
              <w:rPr/>
            </w:pPr>
            <w:r>
              <w:rPr/>
              <w:t xml:space="preserve">605,4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transformers the dark knight ilmestyy?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Transformers: The Last Knight Teatterilevityksen juliste </w:t>
      </w:r>
    </w:p>
    <w:tbl>
      <w:tblPr>
        <w:tblW w:w="8374" w:type="dxa"/>
        <w:jc w:val="left"/>
        <w:tblInd w:w="0" w:type="dxa"/>
        <w:tblLayout w:type="fixed"/>
        <w:tblCellMar>
          <w:top w:w="28" w:type="dxa"/>
          <w:left w:w="28" w:type="dxa"/>
          <w:bottom w:w="28" w:type="dxa"/>
          <w:right w:w="28" w:type="dxa"/>
        </w:tblCellMar>
      </w:tblPr>
      <w:tblGrid>
        <w:gridCol w:w="2311"/>
        <w:gridCol w:w="6063"/>
      </w:tblGrid>
      <w:tr>
        <w:trPr/>
        <w:tc>
          <w:tcPr>
            <w:tcW w:w="2311" w:type="dxa"/>
            <w:tcBorders/>
            <w:vAlign w:val="center"/>
          </w:tcPr>
          <w:p>
            <w:pPr>
              <w:pStyle w:val="TableHeading"/>
              <w:suppressLineNumbers/>
              <w:bidi w:val="0"/>
              <w:spacing w:before="0" w:after="283"/>
              <w:jc w:val="center"/>
              <w:rPr/>
            </w:pPr>
            <w:r>
              <w:rPr/>
              <w:t xml:space="preserve">Ohjaaja </w:t>
            </w:r>
          </w:p>
        </w:tc>
        <w:tc>
          <w:tcPr>
            <w:tcW w:w="6063" w:type="dxa"/>
            <w:tcBorders/>
            <w:vAlign w:val="center"/>
          </w:tcPr>
          <w:p>
            <w:pPr>
              <w:pStyle w:val="TableContents"/>
              <w:bidi w:val="0"/>
              <w:spacing w:before="0" w:after="283"/>
              <w:jc w:val="left"/>
              <w:rPr/>
            </w:pPr>
            <w:r>
              <w:rPr/>
              <w:t xml:space="preserve">Michael Bay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6063" w:type="dxa"/>
            <w:tcBorders/>
            <w:vAlign w:val="center"/>
          </w:tcPr>
          <w:p>
            <w:pPr>
              <w:pStyle w:val="TableContents"/>
              <w:numPr>
                <w:ilvl w:val="0"/>
                <w:numId w:val="84"/>
              </w:numPr>
              <w:tabs>
                <w:tab w:val="clear" w:pos="1134"/>
                <w:tab w:val="left" w:leader="none" w:pos="707"/>
              </w:tabs>
              <w:bidi w:val="0"/>
              <w:spacing w:before="0" w:after="0"/>
              <w:ind w:start="707" w:hanging="283"/>
              <w:jc w:val="left"/>
              <w:rPr/>
            </w:pPr>
            <w:r>
              <w:rPr/>
              <w:t xml:space="preserve">Don Murphy </w:t>
            </w:r>
          </w:p>
          <w:p>
            <w:pPr>
              <w:pStyle w:val="TableContents"/>
              <w:numPr>
                <w:ilvl w:val="0"/>
                <w:numId w:val="84"/>
              </w:numPr>
              <w:tabs>
                <w:tab w:val="clear" w:pos="1134"/>
                <w:tab w:val="left" w:leader="none" w:pos="707"/>
              </w:tabs>
              <w:bidi w:val="0"/>
              <w:spacing w:before="0" w:after="0"/>
              <w:ind w:start="707" w:hanging="283"/>
              <w:jc w:val="left"/>
              <w:rPr/>
            </w:pPr>
            <w:r>
              <w:rPr/>
              <w:t xml:space="preserve">Tom DeSanto </w:t>
            </w:r>
          </w:p>
          <w:p>
            <w:pPr>
              <w:pStyle w:val="TableContents"/>
              <w:numPr>
                <w:ilvl w:val="0"/>
                <w:numId w:val="84"/>
              </w:numPr>
              <w:tabs>
                <w:tab w:val="clear" w:pos="1134"/>
                <w:tab w:val="left" w:leader="none" w:pos="707"/>
              </w:tabs>
              <w:bidi w:val="0"/>
              <w:spacing w:before="0" w:after="0"/>
              <w:ind w:start="707" w:hanging="283"/>
              <w:jc w:val="left"/>
              <w:rPr/>
            </w:pPr>
            <w:r>
              <w:rPr/>
              <w:t xml:space="preserve">Lorenzo di Bonaventura </w:t>
            </w:r>
          </w:p>
          <w:p>
            <w:pPr>
              <w:pStyle w:val="TableContents"/>
              <w:numPr>
                <w:ilvl w:val="0"/>
                <w:numId w:val="84"/>
              </w:numPr>
              <w:tabs>
                <w:tab w:val="clear" w:pos="1134"/>
                <w:tab w:val="left" w:leader="none" w:pos="707"/>
              </w:tabs>
              <w:bidi w:val="0"/>
              <w:spacing w:before="0" w:after="283"/>
              <w:ind w:start="707" w:hanging="283"/>
              <w:jc w:val="left"/>
              <w:rPr/>
            </w:pPr>
            <w:r>
              <w:rPr/>
              <w:t xml:space="preserve">Ian Bryce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6063" w:type="dxa"/>
            <w:tcBorders/>
            <w:vAlign w:val="center"/>
          </w:tcPr>
          <w:p>
            <w:pPr>
              <w:pStyle w:val="TableContents"/>
              <w:numPr>
                <w:ilvl w:val="0"/>
                <w:numId w:val="85"/>
              </w:numPr>
              <w:tabs>
                <w:tab w:val="clear" w:pos="1134"/>
                <w:tab w:val="left" w:leader="none" w:pos="707"/>
              </w:tabs>
              <w:bidi w:val="0"/>
              <w:spacing w:before="0" w:after="0"/>
              <w:ind w:start="707" w:hanging="283"/>
              <w:jc w:val="left"/>
              <w:rPr/>
            </w:pPr>
            <w:r>
              <w:rPr/>
              <w:t xml:space="preserve">Art Marcum </w:t>
            </w:r>
          </w:p>
          <w:p>
            <w:pPr>
              <w:pStyle w:val="TableContents"/>
              <w:numPr>
                <w:ilvl w:val="0"/>
                <w:numId w:val="85"/>
              </w:numPr>
              <w:tabs>
                <w:tab w:val="clear" w:pos="1134"/>
                <w:tab w:val="left" w:leader="none" w:pos="707"/>
              </w:tabs>
              <w:bidi w:val="0"/>
              <w:spacing w:before="0" w:after="0"/>
              <w:ind w:start="707" w:hanging="283"/>
              <w:jc w:val="left"/>
              <w:rPr/>
            </w:pPr>
            <w:r>
              <w:rPr/>
              <w:t xml:space="preserve">Matt Holloway </w:t>
            </w:r>
          </w:p>
          <w:p>
            <w:pPr>
              <w:pStyle w:val="TableContents"/>
              <w:numPr>
                <w:ilvl w:val="0"/>
                <w:numId w:val="85"/>
              </w:numPr>
              <w:tabs>
                <w:tab w:val="clear" w:pos="1134"/>
                <w:tab w:val="left" w:leader="none" w:pos="707"/>
              </w:tabs>
              <w:bidi w:val="0"/>
              <w:spacing w:before="0" w:after="283"/>
              <w:ind w:start="707" w:hanging="283"/>
              <w:jc w:val="left"/>
              <w:rPr/>
            </w:pPr>
            <w:r>
              <w:rPr/>
              <w:t xml:space="preserve">Ken Nolan </w:t>
            </w:r>
          </w:p>
        </w:tc>
      </w:tr>
      <w:tr>
        <w:trPr/>
        <w:tc>
          <w:tcPr>
            <w:tcW w:w="2311" w:type="dxa"/>
            <w:tcBorders/>
            <w:vAlign w:val="center"/>
          </w:tcPr>
          <w:p>
            <w:pPr>
              <w:pStyle w:val="TableHeading"/>
              <w:suppressLineNumbers/>
              <w:bidi w:val="0"/>
              <w:spacing w:before="0" w:after="283"/>
              <w:jc w:val="center"/>
              <w:rPr/>
            </w:pPr>
            <w:r>
              <w:rPr/>
              <w:t xml:space="preserve">Tarina </w:t>
            </w:r>
          </w:p>
        </w:tc>
        <w:tc>
          <w:tcPr>
            <w:tcW w:w="6063" w:type="dxa"/>
            <w:tcBorders/>
            <w:vAlign w:val="center"/>
          </w:tcPr>
          <w:p>
            <w:pPr>
              <w:pStyle w:val="TableContents"/>
              <w:numPr>
                <w:ilvl w:val="0"/>
                <w:numId w:val="86"/>
              </w:numPr>
              <w:tabs>
                <w:tab w:val="clear" w:pos="1134"/>
                <w:tab w:val="left" w:leader="none" w:pos="707"/>
              </w:tabs>
              <w:bidi w:val="0"/>
              <w:spacing w:before="0" w:after="0"/>
              <w:ind w:start="707" w:hanging="283"/>
              <w:jc w:val="left"/>
              <w:rPr/>
            </w:pPr>
            <w:r>
              <w:rPr/>
              <w:t xml:space="preserve">Akiva Goldsman </w:t>
            </w:r>
          </w:p>
          <w:p>
            <w:pPr>
              <w:pStyle w:val="TableContents"/>
              <w:numPr>
                <w:ilvl w:val="0"/>
                <w:numId w:val="86"/>
              </w:numPr>
              <w:tabs>
                <w:tab w:val="clear" w:pos="1134"/>
                <w:tab w:val="left" w:leader="none" w:pos="707"/>
              </w:tabs>
              <w:bidi w:val="0"/>
              <w:spacing w:before="0" w:after="0"/>
              <w:ind w:start="707" w:hanging="283"/>
              <w:jc w:val="left"/>
              <w:rPr/>
            </w:pPr>
            <w:r>
              <w:rPr/>
              <w:t xml:space="preserve">Art Marcum </w:t>
            </w:r>
          </w:p>
          <w:p>
            <w:pPr>
              <w:pStyle w:val="TableContents"/>
              <w:numPr>
                <w:ilvl w:val="0"/>
                <w:numId w:val="86"/>
              </w:numPr>
              <w:tabs>
                <w:tab w:val="clear" w:pos="1134"/>
                <w:tab w:val="left" w:leader="none" w:pos="707"/>
              </w:tabs>
              <w:bidi w:val="0"/>
              <w:spacing w:before="0" w:after="0"/>
              <w:ind w:start="707" w:hanging="283"/>
              <w:jc w:val="left"/>
              <w:rPr/>
            </w:pPr>
            <w:r>
              <w:rPr/>
              <w:t xml:space="preserve">Matt Holloway </w:t>
            </w:r>
          </w:p>
          <w:p>
            <w:pPr>
              <w:pStyle w:val="TableContents"/>
              <w:numPr>
                <w:ilvl w:val="0"/>
                <w:numId w:val="86"/>
              </w:numPr>
              <w:tabs>
                <w:tab w:val="clear" w:pos="1134"/>
                <w:tab w:val="left" w:leader="none" w:pos="707"/>
              </w:tabs>
              <w:bidi w:val="0"/>
              <w:spacing w:before="0" w:after="283"/>
              <w:ind w:start="707" w:hanging="283"/>
              <w:jc w:val="left"/>
              <w:rPr/>
            </w:pPr>
            <w:r>
              <w:rPr/>
              <w:t xml:space="preserve">Ken Nolan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6063" w:type="dxa"/>
            <w:tcBorders/>
            <w:vAlign w:val="center"/>
          </w:tcPr>
          <w:p>
            <w:pPr>
              <w:pStyle w:val="TableContents"/>
              <w:bidi w:val="0"/>
              <w:spacing w:before="0" w:after="283"/>
              <w:jc w:val="left"/>
              <w:rPr/>
            </w:pPr>
            <w:r>
              <w:rPr/>
              <w:t xml:space="preserve">Hasbro Transformers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6063" w:type="dxa"/>
            <w:tcBorders/>
            <w:vAlign w:val="center"/>
          </w:tcPr>
          <w:p>
            <w:pPr>
              <w:pStyle w:val="TableContents"/>
              <w:numPr>
                <w:ilvl w:val="0"/>
                <w:numId w:val="87"/>
              </w:numPr>
              <w:tabs>
                <w:tab w:val="clear" w:pos="1134"/>
                <w:tab w:val="left" w:leader="none" w:pos="707"/>
              </w:tabs>
              <w:bidi w:val="0"/>
              <w:spacing w:before="0" w:after="0"/>
              <w:ind w:start="707" w:hanging="283"/>
              <w:jc w:val="left"/>
              <w:rPr/>
            </w:pPr>
            <w:r>
              <w:rPr/>
              <w:t xml:space="preserve">Mark Wahlberg </w:t>
            </w:r>
          </w:p>
          <w:p>
            <w:pPr>
              <w:pStyle w:val="TableContents"/>
              <w:numPr>
                <w:ilvl w:val="0"/>
                <w:numId w:val="87"/>
              </w:numPr>
              <w:tabs>
                <w:tab w:val="clear" w:pos="1134"/>
                <w:tab w:val="left" w:leader="none" w:pos="707"/>
              </w:tabs>
              <w:bidi w:val="0"/>
              <w:spacing w:before="0" w:after="0"/>
              <w:ind w:start="707" w:hanging="283"/>
              <w:jc w:val="left"/>
              <w:rPr/>
            </w:pPr>
            <w:r>
              <w:rPr/>
              <w:t xml:space="preserve">Josh Duhamel </w:t>
            </w:r>
          </w:p>
          <w:p>
            <w:pPr>
              <w:pStyle w:val="TableContents"/>
              <w:numPr>
                <w:ilvl w:val="0"/>
                <w:numId w:val="87"/>
              </w:numPr>
              <w:tabs>
                <w:tab w:val="clear" w:pos="1134"/>
                <w:tab w:val="left" w:leader="none" w:pos="707"/>
              </w:tabs>
              <w:bidi w:val="0"/>
              <w:spacing w:before="0" w:after="0"/>
              <w:ind w:start="707" w:hanging="283"/>
              <w:jc w:val="left"/>
              <w:rPr/>
            </w:pPr>
            <w:r>
              <w:rPr/>
              <w:t xml:space="preserve">Stanley Tucci </w:t>
            </w:r>
          </w:p>
          <w:p>
            <w:pPr>
              <w:pStyle w:val="TableContents"/>
              <w:numPr>
                <w:ilvl w:val="0"/>
                <w:numId w:val="87"/>
              </w:numPr>
              <w:tabs>
                <w:tab w:val="clear" w:pos="1134"/>
                <w:tab w:val="left" w:leader="none" w:pos="707"/>
              </w:tabs>
              <w:bidi w:val="0"/>
              <w:spacing w:before="0" w:after="283"/>
              <w:ind w:start="707" w:hanging="283"/>
              <w:jc w:val="left"/>
              <w:rPr/>
            </w:pPr>
            <w:r>
              <w:rPr/>
              <w:t xml:space="preserve">Anthony Hopkins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6063" w:type="dxa"/>
            <w:tcBorders/>
            <w:vAlign w:val="center"/>
          </w:tcPr>
          <w:p>
            <w:pPr>
              <w:pStyle w:val="TableContents"/>
              <w:bidi w:val="0"/>
              <w:spacing w:before="0" w:after="283"/>
              <w:jc w:val="left"/>
              <w:rPr/>
            </w:pPr>
            <w:r>
              <w:rPr/>
              <w:t xml:space="preserve">Steve Jablonsky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6063" w:type="dxa"/>
            <w:tcBorders/>
            <w:vAlign w:val="center"/>
          </w:tcPr>
          <w:p>
            <w:pPr>
              <w:pStyle w:val="TableContents"/>
              <w:bidi w:val="0"/>
              <w:spacing w:before="0" w:after="283"/>
              <w:jc w:val="left"/>
              <w:rPr/>
            </w:pPr>
            <w:r>
              <w:rPr/>
              <w:t xml:space="preserve">Jonathan Sela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6063" w:type="dxa"/>
            <w:tcBorders/>
            <w:vAlign w:val="center"/>
          </w:tcPr>
          <w:p>
            <w:pPr>
              <w:pStyle w:val="TableContents"/>
              <w:numPr>
                <w:ilvl w:val="0"/>
                <w:numId w:val="88"/>
              </w:numPr>
              <w:tabs>
                <w:tab w:val="clear" w:pos="1134"/>
                <w:tab w:val="left" w:leader="none" w:pos="707"/>
              </w:tabs>
              <w:bidi w:val="0"/>
              <w:spacing w:before="0" w:after="0"/>
              <w:ind w:start="707" w:hanging="283"/>
              <w:jc w:val="left"/>
              <w:rPr/>
            </w:pPr>
            <w:r>
              <w:rPr/>
              <w:t xml:space="preserve">Mark Sanger </w:t>
            </w:r>
          </w:p>
          <w:p>
            <w:pPr>
              <w:pStyle w:val="TableContents"/>
              <w:numPr>
                <w:ilvl w:val="0"/>
                <w:numId w:val="88"/>
              </w:numPr>
              <w:tabs>
                <w:tab w:val="clear" w:pos="1134"/>
                <w:tab w:val="left" w:leader="none" w:pos="707"/>
              </w:tabs>
              <w:bidi w:val="0"/>
              <w:spacing w:before="0" w:after="0"/>
              <w:ind w:start="707" w:hanging="283"/>
              <w:jc w:val="left"/>
              <w:rPr/>
            </w:pPr>
            <w:r>
              <w:rPr/>
              <w:t xml:space="preserve">John Refoua </w:t>
            </w:r>
          </w:p>
          <w:p>
            <w:pPr>
              <w:pStyle w:val="TableContents"/>
              <w:numPr>
                <w:ilvl w:val="0"/>
                <w:numId w:val="88"/>
              </w:numPr>
              <w:tabs>
                <w:tab w:val="clear" w:pos="1134"/>
                <w:tab w:val="left" w:leader="none" w:pos="707"/>
              </w:tabs>
              <w:bidi w:val="0"/>
              <w:spacing w:before="0" w:after="0"/>
              <w:ind w:start="707" w:hanging="283"/>
              <w:jc w:val="left"/>
              <w:rPr/>
            </w:pPr>
            <w:r>
              <w:rPr/>
              <w:t xml:space="preserve">Adam Gerstel </w:t>
            </w:r>
          </w:p>
          <w:p>
            <w:pPr>
              <w:pStyle w:val="TableContents"/>
              <w:numPr>
                <w:ilvl w:val="0"/>
                <w:numId w:val="88"/>
              </w:numPr>
              <w:tabs>
                <w:tab w:val="clear" w:pos="1134"/>
                <w:tab w:val="left" w:leader="none" w:pos="707"/>
              </w:tabs>
              <w:bidi w:val="0"/>
              <w:spacing w:before="0" w:after="0"/>
              <w:ind w:start="707" w:hanging="283"/>
              <w:jc w:val="left"/>
              <w:rPr/>
            </w:pPr>
            <w:r>
              <w:rPr/>
              <w:t xml:space="preserve">Debra Neil-Fisher </w:t>
            </w:r>
          </w:p>
          <w:p>
            <w:pPr>
              <w:pStyle w:val="TableContents"/>
              <w:numPr>
                <w:ilvl w:val="0"/>
                <w:numId w:val="88"/>
              </w:numPr>
              <w:tabs>
                <w:tab w:val="clear" w:pos="1134"/>
                <w:tab w:val="left" w:leader="none" w:pos="707"/>
              </w:tabs>
              <w:bidi w:val="0"/>
              <w:spacing w:before="0" w:after="0"/>
              <w:ind w:start="707" w:hanging="283"/>
              <w:jc w:val="left"/>
              <w:rPr/>
            </w:pPr>
            <w:r>
              <w:rPr/>
              <w:t xml:space="preserve">Roger Barton </w:t>
            </w:r>
          </w:p>
          <w:p>
            <w:pPr>
              <w:pStyle w:val="TableContents"/>
              <w:numPr>
                <w:ilvl w:val="0"/>
                <w:numId w:val="88"/>
              </w:numPr>
              <w:tabs>
                <w:tab w:val="clear" w:pos="1134"/>
                <w:tab w:val="left" w:leader="none" w:pos="707"/>
              </w:tabs>
              <w:bidi w:val="0"/>
              <w:spacing w:before="0" w:after="283"/>
              <w:ind w:start="707" w:hanging="283"/>
              <w:jc w:val="left"/>
              <w:rPr/>
            </w:pPr>
            <w:r>
              <w:rPr/>
              <w:t xml:space="preserve">Calvin Wimmer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6063" w:type="dxa"/>
            <w:tcBorders/>
            <w:vAlign w:val="center"/>
          </w:tcPr>
          <w:p>
            <w:pPr>
              <w:pStyle w:val="TableContents"/>
              <w:numPr>
                <w:ilvl w:val="0"/>
                <w:numId w:val="89"/>
              </w:numPr>
              <w:tabs>
                <w:tab w:val="clear" w:pos="1134"/>
                <w:tab w:val="left" w:leader="none" w:pos="707"/>
              </w:tabs>
              <w:bidi w:val="0"/>
              <w:spacing w:before="0" w:after="0"/>
              <w:ind w:start="707" w:hanging="283"/>
              <w:jc w:val="left"/>
              <w:rPr/>
            </w:pPr>
            <w:r>
              <w:rPr/>
              <w:t xml:space="preserve">di Bonaventura Kuvia </w:t>
            </w:r>
          </w:p>
          <w:p>
            <w:pPr>
              <w:pStyle w:val="TableContents"/>
              <w:numPr>
                <w:ilvl w:val="0"/>
                <w:numId w:val="89"/>
              </w:numPr>
              <w:tabs>
                <w:tab w:val="clear" w:pos="1134"/>
                <w:tab w:val="left" w:leader="none" w:pos="707"/>
              </w:tabs>
              <w:bidi w:val="0"/>
              <w:spacing w:before="0" w:after="0"/>
              <w:ind w:start="707" w:hanging="283"/>
              <w:jc w:val="left"/>
              <w:rPr/>
            </w:pPr>
            <w:r>
              <w:rPr/>
              <w:t xml:space="preserve">Hasbro Studios </w:t>
            </w:r>
          </w:p>
          <w:p>
            <w:pPr>
              <w:pStyle w:val="TableContents"/>
              <w:numPr>
                <w:ilvl w:val="0"/>
                <w:numId w:val="89"/>
              </w:numPr>
              <w:tabs>
                <w:tab w:val="clear" w:pos="1134"/>
                <w:tab w:val="left" w:leader="none" w:pos="707"/>
              </w:tabs>
              <w:bidi w:val="0"/>
              <w:spacing w:before="0" w:after="283"/>
              <w:ind w:start="707" w:hanging="283"/>
              <w:jc w:val="left"/>
              <w:rPr/>
            </w:pPr>
            <w:r>
              <w:rPr/>
              <w:t xml:space="preserve">Vihaiset elokuvat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6063"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6063" w:type="dxa"/>
            <w:tcBorders/>
            <w:vAlign w:val="center"/>
          </w:tcPr>
          <w:p>
            <w:pPr>
              <w:pStyle w:val="TableContents"/>
              <w:numPr>
                <w:ilvl w:val="0"/>
                <w:numId w:val="90"/>
              </w:numPr>
              <w:tabs>
                <w:tab w:val="clear" w:pos="1134"/>
                <w:tab w:val="left" w:leader="none" w:pos="707"/>
              </w:tabs>
              <w:bidi w:val="0"/>
              <w:spacing w:before="0" w:after="0"/>
              <w:ind w:start="707" w:hanging="283"/>
              <w:jc w:val="left"/>
              <w:rPr/>
            </w:pPr>
            <w:r>
              <w:rPr/>
              <w:t xml:space="preserve">18. kesäkuuta 2017 (2017-06-18) (Odeon Leicester Square) </w:t>
            </w:r>
          </w:p>
          <w:p>
            <w:pPr>
              <w:pStyle w:val="TableContents"/>
              <w:numPr>
                <w:ilvl w:val="0"/>
                <w:numId w:val="90"/>
              </w:numPr>
              <w:tabs>
                <w:tab w:val="clear" w:pos="1134"/>
                <w:tab w:val="left" w:leader="none" w:pos="707"/>
              </w:tabs>
              <w:bidi w:val="0"/>
              <w:spacing w:before="0" w:after="0"/>
              <w:ind w:start="707" w:hanging="283"/>
              <w:jc w:val="left"/>
              <w:rPr/>
            </w:pPr>
            <w:r>
              <w:rPr>
                <w:color w:val="A9A9A9"/>
              </w:rPr>
              <w:t xml:space="preserve">21. kesäkuuta 2017 </w:t>
            </w:r>
            <w:r>
              <w:rPr/>
              <w:t xml:space="preserve">(2017-06-21) (Yhdysvallat) </w:t>
            </w:r>
          </w:p>
          <w:p>
            <w:pPr>
              <w:pStyle w:val="TableContents"/>
              <w:numPr>
                <w:ilvl w:val="0"/>
                <w:numId w:val="9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6063" w:type="dxa"/>
            <w:tcBorders/>
            <w:vAlign w:val="center"/>
          </w:tcPr>
          <w:p>
            <w:pPr>
              <w:pStyle w:val="TableContents"/>
              <w:bidi w:val="0"/>
              <w:spacing w:before="0" w:after="283"/>
              <w:jc w:val="left"/>
              <w:rPr/>
            </w:pPr>
            <w:r>
              <w:rPr/>
              <w:t xml:space="preserve">154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606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606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6063" w:type="dxa"/>
            <w:tcBorders/>
            <w:vAlign w:val="center"/>
          </w:tcPr>
          <w:p>
            <w:pPr>
              <w:pStyle w:val="TableContents"/>
              <w:bidi w:val="0"/>
              <w:spacing w:before="0" w:after="283"/>
              <w:jc w:val="left"/>
              <w:rPr/>
            </w:pPr>
            <w:r>
              <w:rPr/>
              <w:t xml:space="preserve">217-260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6063" w:type="dxa"/>
            <w:tcBorders/>
            <w:vAlign w:val="center"/>
          </w:tcPr>
          <w:p>
            <w:pPr>
              <w:pStyle w:val="TableContents"/>
              <w:bidi w:val="0"/>
              <w:spacing w:before="0" w:after="283"/>
              <w:jc w:val="left"/>
              <w:rPr/>
            </w:pPr>
            <w:r>
              <w:rPr/>
              <w:t xml:space="preserve">605,4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elokuva transformers tuli ulos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sai ensi-iltansa Odeon Leicester Squarella Lontoossa 18. kesäkuuta 2017, ja </w:t>
      </w:r>
      <w:r>
        <w:rPr/>
        <w:t xml:space="preserve">Paramount Pictures </w:t>
      </w:r>
      <w:r>
        <w:rPr/>
        <w:t xml:space="preserve">julkaisi sen Yhdysvalloissa </w:t>
      </w:r>
      <w:r>
        <w:rPr>
          <w:color w:val="A9A9A9"/>
        </w:rPr>
        <w:t xml:space="preserve">21. kesäkuuta 2017 </w:t>
      </w:r>
      <w:r>
        <w:rPr/>
        <w:t xml:space="preserve">2D-, 3D- ja IMAX 3D -formaateissa. Elokuva sai edeltäjiensä tavoin negatiiviset arvostelut kriitikoilta, ja Rotten Tomatoesin 15 %:n hyväksymisarviollaan se on sarjan huonoimmin arvosteltu elokuva. Elokuva tuotti maailmanlaajuisesti yli 605 miljoonaa dollaria, mikä tekee siitä vuoden 2017 kymmenenneksi eniten tuottaneen elokuvan, mutta myös sarjan pienimmän tuoton.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Transformers ilmestyy Yhdistyneessä kuningaskunnassa?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Lopputekstien puolivälissä tiedemiehet tutkivat yhtä Unicronin sarvista aavikolla. </w:t>
      </w:r>
      <w:r>
        <w:rPr>
          <w:color w:val="A9A9A9"/>
        </w:rPr>
        <w:t xml:space="preserve">Quintessa</w:t>
      </w:r>
      <w:r>
        <w:rPr/>
        <w:t xml:space="preserve">, joka on selvinnyt hengissä ja on naamioitunut ihmiseksi, saapuu paikalle ja tarjoaa heille keinoa tuhota Unicron.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Transformers the Last Knight -elokuvan lopussa...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Transformers: The Last Knight julkaistiin Digital HD:llä 12. syyskuuta 2017 ja DVD:llä ja Blu-Raylla </w:t>
      </w:r>
      <w:r>
        <w:rPr>
          <w:color w:val="A9A9A9"/>
        </w:rPr>
        <w:t xml:space="preserve">26.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transformers 5 ilmestyy levyllä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transformers the last night julkaistaan dvd:llä?</w:t>
      </w:r>
    </w:p>
    <w:p>
      <w:pPr>
        <w:pStyle w:val="TextBody"/>
        <w:bidi w:val="0"/>
        <w:jc w:val="left"/>
        <w:rPr>
          <w:b/>
          <w:shd w:val="clear" w:fill="FFFF00"/>
        </w:rPr>
      </w:pPr>
      <w:r>
        <w:rPr>
          <w:b/>
          <w:shd w:val="clear" w:fill="FFFF00"/>
        </w:rPr>
        <w:t xml:space="preserve">Teksti numero 7</w:t>
      </w:r>
    </w:p>
    <w:p>
      <w:pPr>
        <w:pStyle w:val="TextBody"/>
        <w:numPr>
          <w:ilvl w:val="0"/>
          <w:numId w:val="91"/>
        </w:numPr>
        <w:tabs>
          <w:tab w:val="clear" w:pos="1134"/>
          <w:tab w:val="left" w:leader="none" w:pos="707"/>
        </w:tabs>
        <w:bidi w:val="0"/>
        <w:spacing w:before="0" w:after="0"/>
        <w:ind w:start="707" w:hanging="283"/>
        <w:jc w:val="left"/>
        <w:rPr/>
      </w:pPr>
      <w:r>
        <w:rPr/>
        <w:t xml:space="preserve">Mark Wahlberg Cade Yeagerina, yksinhuoltajaisänä ja keksijänä, joka auttoi Autobotteja Age of Extinctionin tapahtumien aikana. </w:t>
      </w:r>
    </w:p>
    <w:p>
      <w:pPr>
        <w:pStyle w:val="TextBody"/>
        <w:numPr>
          <w:ilvl w:val="0"/>
          <w:numId w:val="91"/>
        </w:numPr>
        <w:tabs>
          <w:tab w:val="clear" w:pos="1134"/>
          <w:tab w:val="left" w:leader="none" w:pos="707"/>
        </w:tabs>
        <w:bidi w:val="0"/>
        <w:spacing w:before="0" w:after="0"/>
        <w:ind w:start="707" w:hanging="283"/>
        <w:jc w:val="left"/>
        <w:rPr/>
      </w:pPr>
      <w:r>
        <w:rPr/>
        <w:t xml:space="preserve">Josh Duhamel on William Lennox, entinen NEST-komentaja ja Yhdysvaltain armeijan Ranger-kapteeni, joka liittyi Autobottien kumppaniksi ennen Age of Extinctionin tapahtumia ja joka on nyt Yhdysvaltain armeijan eversti ja vastahakoinen jäsen Transformer Reaction Forcessa (TRF). </w:t>
      </w:r>
    </w:p>
    <w:p>
      <w:pPr>
        <w:pStyle w:val="TextBody"/>
        <w:numPr>
          <w:ilvl w:val="0"/>
          <w:numId w:val="91"/>
        </w:numPr>
        <w:tabs>
          <w:tab w:val="clear" w:pos="1134"/>
          <w:tab w:val="left" w:leader="none" w:pos="707"/>
        </w:tabs>
        <w:bidi w:val="0"/>
        <w:spacing w:before="0" w:after="0"/>
        <w:ind w:start="707" w:hanging="283"/>
        <w:jc w:val="left"/>
        <w:rPr/>
      </w:pPr>
      <w:r>
        <w:rPr>
          <w:color w:val="A9A9A9"/>
        </w:rPr>
        <w:t xml:space="preserve">Laura Haddock </w:t>
      </w:r>
      <w:r>
        <w:rPr/>
        <w:t xml:space="preserve">näyttelee Viviane Wemblya, Oxfordin yliopiston englantilaisen kirjallisuuden professoria ja poolopelaajaa, joka osoittautuu Merlinin jälkeläiseksi. Minti Gorne esittää nuorempaa Vivianea. </w:t>
      </w:r>
    </w:p>
    <w:p>
      <w:pPr>
        <w:pStyle w:val="TextBody"/>
        <w:numPr>
          <w:ilvl w:val="0"/>
          <w:numId w:val="91"/>
        </w:numPr>
        <w:tabs>
          <w:tab w:val="clear" w:pos="1134"/>
          <w:tab w:val="left" w:leader="none" w:pos="707"/>
        </w:tabs>
        <w:bidi w:val="0"/>
        <w:spacing w:before="0" w:after="0"/>
        <w:ind w:start="707" w:hanging="283"/>
        <w:jc w:val="left"/>
        <w:rPr/>
      </w:pPr>
      <w:r>
        <w:rPr>
          <w:color w:val="DCDCDC"/>
        </w:rPr>
        <w:t xml:space="preserve">Isabela Moner </w:t>
      </w:r>
      <w:r>
        <w:rPr/>
        <w:t xml:space="preserve">näyttelee Izabellaa, katu-uskottavaa poikaa, joka jäi orvoksi ja jonka ainoat ystävät ovat Sqweeks ja Canopy, kunnes hän tapaa Caden. </w:t>
      </w:r>
    </w:p>
    <w:p>
      <w:pPr>
        <w:pStyle w:val="TextBody"/>
        <w:numPr>
          <w:ilvl w:val="0"/>
          <w:numId w:val="91"/>
        </w:numPr>
        <w:tabs>
          <w:tab w:val="clear" w:pos="1134"/>
          <w:tab w:val="left" w:leader="none" w:pos="707"/>
        </w:tabs>
        <w:bidi w:val="0"/>
        <w:spacing w:before="0" w:after="0"/>
        <w:ind w:start="707" w:hanging="283"/>
        <w:jc w:val="left"/>
        <w:rPr/>
      </w:pPr>
      <w:r>
        <w:rPr/>
        <w:t xml:space="preserve">Anthony Hopkins näyttelee Sir Edmund Burtonia, Folganin 12. jaarlia, tähtitieteilijää ja historioitsijaa, joka tietää muuntajien historiasta Maassa. </w:t>
      </w:r>
    </w:p>
    <w:p>
      <w:pPr>
        <w:pStyle w:val="TextBody"/>
        <w:numPr>
          <w:ilvl w:val="0"/>
          <w:numId w:val="91"/>
        </w:numPr>
        <w:tabs>
          <w:tab w:val="clear" w:pos="1134"/>
          <w:tab w:val="left" w:leader="none" w:pos="707"/>
        </w:tabs>
        <w:bidi w:val="0"/>
        <w:spacing w:before="0" w:after="0"/>
        <w:ind w:start="707" w:hanging="283"/>
        <w:jc w:val="left"/>
        <w:rPr/>
      </w:pPr>
      <w:r>
        <w:rPr/>
        <w:t xml:space="preserve">Jerrod Carmichael näyttelee Jimmyä, Etelä-Dakotasta kotoisin olevaa nuorta miestä, jonka Cade palkkasi etsintäkuulutuksen kautta. </w:t>
      </w:r>
    </w:p>
    <w:p>
      <w:pPr>
        <w:pStyle w:val="TextBody"/>
        <w:numPr>
          <w:ilvl w:val="0"/>
          <w:numId w:val="91"/>
        </w:numPr>
        <w:tabs>
          <w:tab w:val="clear" w:pos="1134"/>
          <w:tab w:val="left" w:leader="none" w:pos="707"/>
        </w:tabs>
        <w:bidi w:val="0"/>
        <w:spacing w:before="0" w:after="0"/>
        <w:ind w:start="707" w:hanging="283"/>
        <w:jc w:val="left"/>
        <w:rPr/>
      </w:pPr>
      <w:r>
        <w:rPr/>
        <w:t xml:space="preserve">Santiago Cabrera Santosina, joka on entinen Delta Forcen agentti ja TRF:n komentaja, joka pyrkii tuhoamaan kaikki muuntajat ja heidän ihmisliittolaisensa ryhmittymästä riippumatta. </w:t>
      </w:r>
    </w:p>
    <w:p>
      <w:pPr>
        <w:pStyle w:val="TextBody"/>
        <w:numPr>
          <w:ilvl w:val="0"/>
          <w:numId w:val="91"/>
        </w:numPr>
        <w:tabs>
          <w:tab w:val="clear" w:pos="1134"/>
          <w:tab w:val="left" w:leader="none" w:pos="707"/>
        </w:tabs>
        <w:bidi w:val="0"/>
        <w:spacing w:before="0" w:after="0"/>
        <w:ind w:start="707" w:hanging="283"/>
        <w:jc w:val="left"/>
        <w:rPr/>
      </w:pPr>
      <w:r>
        <w:rPr/>
        <w:t xml:space="preserve">John Turturro esittää Seymour Simmonsia, joka on hallituksen entinen Sektori Seitsemän ja NESTin agentti, josta on tullut menestynyt kirjailija, joka piileskelee Kuubassa ja oli liittoutunut Autobottien kanssa ennen sukupuuttoon kuolemisen aikakauden tapahtumia. </w:t>
      </w:r>
    </w:p>
    <w:p>
      <w:pPr>
        <w:pStyle w:val="TextBody"/>
        <w:numPr>
          <w:ilvl w:val="0"/>
          <w:numId w:val="91"/>
        </w:numPr>
        <w:tabs>
          <w:tab w:val="clear" w:pos="1134"/>
          <w:tab w:val="left" w:leader="none" w:pos="707"/>
        </w:tabs>
        <w:bidi w:val="0"/>
        <w:spacing w:before="0" w:after="0"/>
        <w:ind w:start="707" w:hanging="283"/>
        <w:jc w:val="left"/>
        <w:rPr/>
      </w:pPr>
      <w:r>
        <w:rPr/>
        <w:t xml:space="preserve">Glenn Morshower kenraali Morshowerina, joka oli NEST:n johtaja elokuvissa Revenge of the Fallen ja Dark of the Moon ja joka nyt valvoo TRF:n toimintaa. </w:t>
      </w:r>
    </w:p>
    <w:p>
      <w:pPr>
        <w:pStyle w:val="TextBody"/>
        <w:numPr>
          <w:ilvl w:val="0"/>
          <w:numId w:val="91"/>
        </w:numPr>
        <w:tabs>
          <w:tab w:val="clear" w:pos="1134"/>
          <w:tab w:val="left" w:leader="none" w:pos="707"/>
        </w:tabs>
        <w:bidi w:val="0"/>
        <w:spacing w:before="0" w:after="0"/>
        <w:ind w:start="707" w:hanging="283"/>
        <w:jc w:val="left"/>
        <w:rPr/>
      </w:pPr>
      <w:r>
        <w:rPr/>
        <w:t xml:space="preserve">Stanley Tucci Merlininä, kuningas Arthurin velhona ja Vivianen esi-isänä. Tuccin kerrottiin alun perin toistavan roolinsa Joshua Joyceena Age of Extinctionista. </w:t>
      </w:r>
    </w:p>
    <w:p>
      <w:pPr>
        <w:pStyle w:val="TextBody"/>
        <w:numPr>
          <w:ilvl w:val="0"/>
          <w:numId w:val="91"/>
        </w:numPr>
        <w:tabs>
          <w:tab w:val="clear" w:pos="1134"/>
          <w:tab w:val="left" w:leader="none" w:pos="707"/>
        </w:tabs>
        <w:bidi w:val="0"/>
        <w:ind w:start="707" w:hanging="283"/>
        <w:jc w:val="left"/>
        <w:rPr/>
      </w:pPr>
      <w:r>
        <w:rPr/>
        <w:t xml:space="preserve">Liam Garrigan kuningas Arthurina, legendaarisena ritarina, joka taisteli ensimmäisen kerran Iaconin ritarien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uudessa Transformer-elokuvassa?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Elokuva sai ensi-iltansa Odeon Leicester Squarella Lontoossa 18. kesäkuuta 2017, ja </w:t>
      </w:r>
      <w:r>
        <w:rPr/>
        <w:t xml:space="preserve">Paramount Pictures </w:t>
      </w:r>
      <w:r>
        <w:rPr/>
        <w:t xml:space="preserve">julkaisi sen Yhdysvalloissa </w:t>
      </w:r>
      <w:r>
        <w:rPr>
          <w:color w:val="A9A9A9"/>
        </w:rPr>
        <w:t xml:space="preserve">21. kesäkuuta 2017 </w:t>
      </w:r>
      <w:r>
        <w:rPr/>
        <w:t xml:space="preserve">2D-, 3D- ja IMAX 3D -formaateissa. Elokuva sai edeltäjiensä tavoin negatiiviset arvostelut kriitikoilta, ja Rotten Tomatoesin 15 %:n hyväksymisarviollaan se on Transformers-sarjan huonoimmin arvosteltu elokuva. Se menestyi huonosti sekä kotimaan että kansainvälisillä lipputuloilla ja tuotti maailmanlaajuisesti 605 miljoonaa dollaria, mikä on sarjan heikoin tulos. Yleisö sai ristiriitaisia arvosteluja, joissa ylistettiin toimintakohtauksia ja Mark Wahlbergin suoritusta, mutta kritisoitiin juonta, elokuvan kestoa, elokuvan kuvauksissa käytettyjen Autobottien määrää ja Megatronin pitämistä sivuhahmona.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Transformers viimeinen ritari ilmestyi?</w:t>
      </w:r>
    </w:p>
    <w:p>
      <w:pPr>
        <w:pStyle w:val="TextBody"/>
        <w:bidi w:val="0"/>
        <w:jc w:val="left"/>
        <w:rPr>
          <w:b/>
          <w:shd w:val="clear" w:fill="FFFF00"/>
        </w:rPr>
      </w:pPr>
      <w:r>
        <w:rPr>
          <w:b/>
          <w:shd w:val="clear" w:fill="FFFF00"/>
        </w:rPr>
        <w:t xml:space="preserve">Teksti numero 9</w:t>
      </w:r>
    </w:p>
    <w:p>
      <w:pPr>
        <w:pStyle w:val="TextBody"/>
        <w:numPr>
          <w:ilvl w:val="0"/>
          <w:numId w:val="92"/>
        </w:numPr>
        <w:tabs>
          <w:tab w:val="clear" w:pos="1134"/>
          <w:tab w:val="left" w:leader="none" w:pos="707"/>
        </w:tabs>
        <w:bidi w:val="0"/>
        <w:spacing w:before="0" w:after="0"/>
        <w:ind w:start="707" w:hanging="283"/>
        <w:jc w:val="left"/>
        <w:rPr/>
      </w:pPr>
      <w:r>
        <w:rPr/>
        <w:t xml:space="preserve">Mark Wahlberg Cade Yeagerina, yksinhuoltajaisänä ja keksijänä, joka auttoi Autobotteja Age of Extinctionin tapahtumien aikana. </w:t>
      </w:r>
    </w:p>
    <w:p>
      <w:pPr>
        <w:pStyle w:val="TextBody"/>
        <w:numPr>
          <w:ilvl w:val="0"/>
          <w:numId w:val="92"/>
        </w:numPr>
        <w:tabs>
          <w:tab w:val="clear" w:pos="1134"/>
          <w:tab w:val="left" w:leader="none" w:pos="707"/>
        </w:tabs>
        <w:bidi w:val="0"/>
        <w:spacing w:before="0" w:after="0"/>
        <w:ind w:start="707" w:hanging="283"/>
        <w:jc w:val="left"/>
        <w:rPr/>
      </w:pPr>
      <w:r>
        <w:rPr/>
        <w:t xml:space="preserve">Josh Duhamel on William Lennox, entinen NEST-komentaja ja Yhdysvaltain armeijan Ranger-kapteeni, joka liittyi Autobottien kumppaniksi ennen Age of Extinctionin tapahtumia ja joka on nyt Yhdysvaltain armeijan eversti ja vastahakoinen jäsen Transformer Reaction Forcessa (TRF). </w:t>
      </w:r>
    </w:p>
    <w:p>
      <w:pPr>
        <w:pStyle w:val="TextBody"/>
        <w:numPr>
          <w:ilvl w:val="0"/>
          <w:numId w:val="92"/>
        </w:numPr>
        <w:tabs>
          <w:tab w:val="clear" w:pos="1134"/>
          <w:tab w:val="left" w:leader="none" w:pos="707"/>
        </w:tabs>
        <w:bidi w:val="0"/>
        <w:spacing w:before="0" w:after="0"/>
        <w:ind w:start="707" w:hanging="283"/>
        <w:jc w:val="left"/>
        <w:rPr/>
      </w:pPr>
      <w:r>
        <w:rPr>
          <w:color w:val="A9A9A9"/>
        </w:rPr>
        <w:t xml:space="preserve">Stanley Tucci </w:t>
      </w:r>
      <w:r>
        <w:rPr/>
        <w:t xml:space="preserve">Merlininä, kuningas Arthurin velhona ja Vivianen esi-isänä. Tuccin kerrottiin alun perin toistavan roolinsa Joshua Joyceena Age of Extinctionista. </w:t>
      </w:r>
    </w:p>
    <w:p>
      <w:pPr>
        <w:pStyle w:val="TextBody"/>
        <w:numPr>
          <w:ilvl w:val="0"/>
          <w:numId w:val="92"/>
        </w:numPr>
        <w:tabs>
          <w:tab w:val="clear" w:pos="1134"/>
          <w:tab w:val="left" w:leader="none" w:pos="707"/>
        </w:tabs>
        <w:bidi w:val="0"/>
        <w:spacing w:before="0" w:after="0"/>
        <w:ind w:start="707" w:hanging="283"/>
        <w:jc w:val="left"/>
        <w:rPr/>
      </w:pPr>
      <w:r>
        <w:rPr/>
        <w:t xml:space="preserve">Anthony Hopkins näyttelee Sir Edmund Burtonia, Folganin 12. jaarlia, tähtitieteilijää ja historioitsijaa, joka tietää muuntajien historiasta Maassa. </w:t>
      </w:r>
    </w:p>
    <w:p>
      <w:pPr>
        <w:pStyle w:val="TextBody"/>
        <w:numPr>
          <w:ilvl w:val="0"/>
          <w:numId w:val="92"/>
        </w:numPr>
        <w:tabs>
          <w:tab w:val="clear" w:pos="1134"/>
          <w:tab w:val="left" w:leader="none" w:pos="707"/>
        </w:tabs>
        <w:bidi w:val="0"/>
        <w:spacing w:before="0" w:after="0"/>
        <w:ind w:start="707" w:hanging="283"/>
        <w:jc w:val="left"/>
        <w:rPr/>
      </w:pPr>
      <w:r>
        <w:rPr/>
        <w:t xml:space="preserve">Laura Haddock näyttelee Viviane Wemblya, Oxfordin yliopiston englantilaisen kirjallisuuden professoria ja poolopelaajaa, joka osoittautuu Merlinin jälkeläiseksi. Minti Gorne esittää nuorempaa Vivianea. </w:t>
      </w:r>
    </w:p>
    <w:p>
      <w:pPr>
        <w:pStyle w:val="TextBody"/>
        <w:numPr>
          <w:ilvl w:val="0"/>
          <w:numId w:val="92"/>
        </w:numPr>
        <w:tabs>
          <w:tab w:val="clear" w:pos="1134"/>
          <w:tab w:val="left" w:leader="none" w:pos="707"/>
        </w:tabs>
        <w:bidi w:val="0"/>
        <w:spacing w:before="0" w:after="0"/>
        <w:ind w:start="707" w:hanging="283"/>
        <w:jc w:val="left"/>
        <w:rPr/>
      </w:pPr>
      <w:r>
        <w:rPr/>
        <w:t xml:space="preserve">Isabela Moner näyttelee Izabellaa, katu-uskottavaa poikaa, joka jäi orvoksi ja jonka ainoat ystävät ovat Sqweeks ja Canopy, kunnes hän tapaa Caden. </w:t>
      </w:r>
    </w:p>
    <w:p>
      <w:pPr>
        <w:pStyle w:val="TextBody"/>
        <w:numPr>
          <w:ilvl w:val="0"/>
          <w:numId w:val="92"/>
        </w:numPr>
        <w:tabs>
          <w:tab w:val="clear" w:pos="1134"/>
          <w:tab w:val="left" w:leader="none" w:pos="707"/>
        </w:tabs>
        <w:bidi w:val="0"/>
        <w:spacing w:before="0" w:after="0"/>
        <w:ind w:start="707" w:hanging="283"/>
        <w:jc w:val="left"/>
        <w:rPr/>
      </w:pPr>
      <w:r>
        <w:rPr/>
        <w:t xml:space="preserve">Jerrod Carmichael näyttelee Jimmyä, Etelä-Dakotasta kotoisin olevaa nuorta miestä, jonka Cade palkkasi etsintäkuulutuksen kautta. </w:t>
      </w:r>
    </w:p>
    <w:p>
      <w:pPr>
        <w:pStyle w:val="TextBody"/>
        <w:numPr>
          <w:ilvl w:val="0"/>
          <w:numId w:val="92"/>
        </w:numPr>
        <w:tabs>
          <w:tab w:val="clear" w:pos="1134"/>
          <w:tab w:val="left" w:leader="none" w:pos="707"/>
        </w:tabs>
        <w:bidi w:val="0"/>
        <w:spacing w:before="0" w:after="0"/>
        <w:ind w:start="707" w:hanging="283"/>
        <w:jc w:val="left"/>
        <w:rPr/>
      </w:pPr>
      <w:r>
        <w:rPr/>
        <w:t xml:space="preserve">Santiago Cabrera Santosina, joka on entinen Delta Forcen agentti ja TRF:n komentaja, joka pyrkii tuhoamaan kaikki muuntajat ja heidän ihmisliittolaisensa ryhmittymästä riippumatta. </w:t>
      </w:r>
    </w:p>
    <w:p>
      <w:pPr>
        <w:pStyle w:val="TextBody"/>
        <w:numPr>
          <w:ilvl w:val="0"/>
          <w:numId w:val="92"/>
        </w:numPr>
        <w:tabs>
          <w:tab w:val="clear" w:pos="1134"/>
          <w:tab w:val="left" w:leader="none" w:pos="707"/>
        </w:tabs>
        <w:bidi w:val="0"/>
        <w:spacing w:before="0" w:after="0"/>
        <w:ind w:start="707" w:hanging="283"/>
        <w:jc w:val="left"/>
        <w:rPr/>
      </w:pPr>
      <w:r>
        <w:rPr/>
        <w:t xml:space="preserve">John Turturro esittää Seymour Simmonsia, joka on hallituksen entinen Sektori Seitsemän ja NESTin agentti, josta on tullut menestynyt kirjailija, joka piileskelee Kuubassa ja oli liittoutunut Autobottien kanssa ennen sukupuuttoon kuolemisen aikakauden tapahtumia. </w:t>
      </w:r>
    </w:p>
    <w:p>
      <w:pPr>
        <w:pStyle w:val="TextBody"/>
        <w:numPr>
          <w:ilvl w:val="0"/>
          <w:numId w:val="92"/>
        </w:numPr>
        <w:tabs>
          <w:tab w:val="clear" w:pos="1134"/>
          <w:tab w:val="left" w:leader="none" w:pos="707"/>
        </w:tabs>
        <w:bidi w:val="0"/>
        <w:spacing w:before="0" w:after="0"/>
        <w:ind w:start="707" w:hanging="283"/>
        <w:jc w:val="left"/>
        <w:rPr/>
      </w:pPr>
      <w:r>
        <w:rPr/>
        <w:t xml:space="preserve">Glenn Morshower kenraali Morshowerina, joka oli NEST:n johtaja elokuvissa Revenge of the Fallen ja Dark of the Moon ja joka nyt valvoo TRF:n toimintaa. </w:t>
      </w:r>
    </w:p>
    <w:p>
      <w:pPr>
        <w:pStyle w:val="TextBody"/>
        <w:numPr>
          <w:ilvl w:val="0"/>
          <w:numId w:val="92"/>
        </w:numPr>
        <w:tabs>
          <w:tab w:val="clear" w:pos="1134"/>
          <w:tab w:val="left" w:leader="none" w:pos="707"/>
        </w:tabs>
        <w:bidi w:val="0"/>
        <w:ind w:start="707" w:hanging="283"/>
        <w:jc w:val="left"/>
        <w:rPr/>
      </w:pPr>
      <w:r>
        <w:rPr/>
        <w:t xml:space="preserve">Liam Garrigan kuningas Arthurina, legendaarisena ritarina, joka taisteli ensimmäisen kerran Iaconin ritarien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Merliniä Transformersin Viimeinen yö -elokuvassa...</w:t>
      </w:r>
    </w:p>
    <w:p>
      <w:pPr>
        <w:pStyle w:val="TextBody"/>
        <w:bidi w:val="0"/>
        <w:jc w:val="left"/>
        <w:rPr>
          <w:b/>
          <w:shd w:val="clear" w:fill="FFFF00"/>
        </w:rPr>
      </w:pPr>
      <w:r>
        <w:rPr>
          <w:b/>
          <w:shd w:val="clear" w:fill="FFFF00"/>
        </w:rPr>
        <w:t xml:space="preserve">Teksti numero 10</w:t>
      </w:r>
    </w:p>
    <w:p>
      <w:pPr>
        <w:pStyle w:val="TextBody"/>
        <w:numPr>
          <w:ilvl w:val="0"/>
          <w:numId w:val="93"/>
        </w:numPr>
        <w:tabs>
          <w:tab w:val="clear" w:pos="1134"/>
          <w:tab w:val="left" w:leader="none" w:pos="720"/>
        </w:tabs>
        <w:bidi w:val="0"/>
        <w:ind w:start="720" w:hanging="283"/>
        <w:jc w:val="left"/>
        <w:rPr/>
      </w:pPr>
      <w:r>
        <w:rPr>
          <w:color w:val="A9A9A9"/>
        </w:rPr>
        <w:t xml:space="preserve">Erik Aadahl </w:t>
      </w:r>
      <w:r>
        <w:rPr/>
        <w:t xml:space="preserve">näyttelee Bumblebeeta, Autobot-tiedustelijaa ja Optimus Primen kakkosmiestä, joka muuttuu erikoisvalmisteiseksi kelta-mustaksi 2016 Chevrolet Camaroksi.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kimalaisen äänen Transformers the Last Knight -elokuvassa?</w:t>
      </w:r>
    </w:p>
    <w:p>
      <w:pPr>
        <w:pStyle w:val="TextBody"/>
        <w:bidi w:val="0"/>
        <w:jc w:val="left"/>
        <w:rPr>
          <w:b/>
          <w:u w:val="single"/>
          <w:shd w:val="clear" w:fill="FFFF00"/>
        </w:rPr>
      </w:pPr>
      <w:r>
        <w:rPr>
          <w:b/>
          <w:u w:val="single"/>
          <w:shd w:val="clear" w:fill="FFFF00"/>
        </w:rPr>
        <w:t xml:space="preserve">Asiakirjan numero 3283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Broadcasting Company (ABC) tilasi amerikkalaisen lääketieteellisen televisiodraaman Grey's Anatomy viidennentoista kauden 20. huhtikuuta 2018. Kausi </w:t>
      </w:r>
      <w:r>
        <w:rPr>
          <w:color w:val="A9A9A9"/>
        </w:rPr>
        <w:t xml:space="preserve">sai ensi-iltansa </w:t>
      </w:r>
      <w:r>
        <w:rPr>
          <w:color w:val="2F4F4F"/>
        </w:rPr>
        <w:t xml:space="preserve">27. syyskuuta </w:t>
      </w:r>
      <w:r>
        <w:rPr>
          <w:color w:val="DCDCDC"/>
        </w:rPr>
        <w:t xml:space="preserve">2018 </w:t>
      </w:r>
      <w:r>
        <w:rPr/>
        <w:t xml:space="preserve">kaksituntisella erikoisnäytöksellä. Kauden jaksomäärä on 24 jaksoa. Kauden tuottaa ABC Studios yhdessä Shondaland Production Companyn ja The Mark Gordon Companyn kanssa; showrunnereina toimivat Krista Vernoff ja William Harper.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Greys anatomia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Greyn anatomian 15. kausi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Greysin seuraava kausi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Greyn anatomia kausi 15 lähetysaikaa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Greyn anatomian 15. kausi julkaistaan?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alkaa kausi 15 Greyn anatomia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kauden 15 Greyn anatomia ensi-ilta on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20"/>
        <w:gridCol w:w="780"/>
        <w:gridCol w:w="1220"/>
        <w:gridCol w:w="991"/>
        <w:gridCol w:w="1009"/>
        <w:gridCol w:w="1156"/>
        <w:gridCol w:w="4229"/>
      </w:tblGrid>
      <w:tr>
        <w:trPr/>
        <w:tc>
          <w:tcPr>
            <w:tcW w:w="820" w:type="dxa"/>
            <w:tcBorders/>
            <w:vAlign w:val="center"/>
          </w:tcPr>
          <w:p>
            <w:pPr>
              <w:pStyle w:val="TableHeading"/>
              <w:suppressLineNumbers/>
              <w:bidi w:val="0"/>
              <w:spacing w:before="0" w:after="283"/>
              <w:jc w:val="center"/>
              <w:rPr/>
            </w:pPr>
            <w:r>
              <w:rPr/>
              <w:t xml:space="preserve">Ei. </w:t>
            </w:r>
          </w:p>
        </w:tc>
        <w:tc>
          <w:tcPr>
            <w:tcW w:w="780" w:type="dxa"/>
            <w:tcBorders/>
            <w:vAlign w:val="center"/>
          </w:tcPr>
          <w:p>
            <w:pPr>
              <w:pStyle w:val="TableHeading"/>
              <w:suppressLineNumbers/>
              <w:bidi w:val="0"/>
              <w:spacing w:before="0" w:after="283"/>
              <w:jc w:val="center"/>
              <w:rPr/>
            </w:pPr>
            <w:r>
              <w:rPr/>
              <w:t xml:space="preserve">Nro kauden aikana </w:t>
            </w:r>
          </w:p>
        </w:tc>
        <w:tc>
          <w:tcPr>
            <w:tcW w:w="1220" w:type="dxa"/>
            <w:tcBorders/>
            <w:vAlign w:val="center"/>
          </w:tcPr>
          <w:p>
            <w:pPr>
              <w:pStyle w:val="TableHeading"/>
              <w:suppressLineNumbers/>
              <w:bidi w:val="0"/>
              <w:spacing w:before="0" w:after="283"/>
              <w:jc w:val="center"/>
              <w:rPr/>
            </w:pPr>
            <w:r>
              <w:rPr/>
              <w:t xml:space="preserve">Otsikko </w:t>
            </w:r>
          </w:p>
        </w:tc>
        <w:tc>
          <w:tcPr>
            <w:tcW w:w="991" w:type="dxa"/>
            <w:tcBorders/>
            <w:vAlign w:val="center"/>
          </w:tcPr>
          <w:p>
            <w:pPr>
              <w:pStyle w:val="TableHeading"/>
              <w:suppressLineNumbers/>
              <w:bidi w:val="0"/>
              <w:spacing w:before="0" w:after="283"/>
              <w:jc w:val="center"/>
              <w:rPr/>
            </w:pPr>
            <w:r>
              <w:rPr/>
              <w:t xml:space="preserve">Ohjaaja </w:t>
            </w:r>
          </w:p>
        </w:tc>
        <w:tc>
          <w:tcPr>
            <w:tcW w:w="1009" w:type="dxa"/>
            <w:tcBorders/>
            <w:vAlign w:val="center"/>
          </w:tcPr>
          <w:p>
            <w:pPr>
              <w:pStyle w:val="TableHeading"/>
              <w:suppressLineNumbers/>
              <w:bidi w:val="0"/>
              <w:spacing w:before="0" w:after="283"/>
              <w:jc w:val="center"/>
              <w:rPr/>
            </w:pPr>
            <w:r>
              <w:rPr/>
              <w:t xml:space="preserve">Kirjoittanut </w:t>
            </w:r>
          </w:p>
        </w:tc>
        <w:tc>
          <w:tcPr>
            <w:tcW w:w="1156" w:type="dxa"/>
            <w:tcBorders/>
            <w:vAlign w:val="center"/>
          </w:tcPr>
          <w:p>
            <w:pPr>
              <w:pStyle w:val="TableHeading"/>
              <w:suppressLineNumbers/>
              <w:bidi w:val="0"/>
              <w:spacing w:before="0" w:after="283"/>
              <w:jc w:val="center"/>
              <w:rPr/>
            </w:pPr>
            <w:r>
              <w:rPr/>
              <w:t xml:space="preserve">Alkuperäinen lähetyspäivä </w:t>
            </w:r>
          </w:p>
        </w:tc>
        <w:tc>
          <w:tcPr>
            <w:tcW w:w="4229" w:type="dxa"/>
            <w:tcBorders/>
            <w:vAlign w:val="center"/>
          </w:tcPr>
          <w:p>
            <w:pPr>
              <w:pStyle w:val="TableHeading"/>
              <w:suppressLineNumbers/>
              <w:bidi w:val="0"/>
              <w:spacing w:before="0" w:after="283"/>
              <w:jc w:val="center"/>
              <w:rPr/>
            </w:pPr>
            <w:r>
              <w:rPr/>
              <w:t xml:space="preserve">Yhdysvaltalaiset katsojat (miljoonaa) </w:t>
            </w:r>
          </w:p>
        </w:tc>
      </w:tr>
      <w:tr>
        <w:trPr/>
        <w:tc>
          <w:tcPr>
            <w:tcW w:w="820" w:type="dxa"/>
            <w:tcBorders/>
            <w:vAlign w:val="center"/>
          </w:tcPr>
          <w:p>
            <w:pPr>
              <w:pStyle w:val="TableHeading"/>
              <w:suppressLineNumbers/>
              <w:bidi w:val="0"/>
              <w:spacing w:before="0" w:after="283"/>
              <w:jc w:val="center"/>
              <w:rPr/>
            </w:pPr>
            <w:r>
              <w:rPr/>
              <w:t xml:space="preserve">318 </w:t>
            </w:r>
          </w:p>
        </w:tc>
        <w:tc>
          <w:tcPr>
            <w:tcW w:w="780"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"Ihmeen ja villin halun kanssa. </w:t>
            </w:r>
          </w:p>
        </w:tc>
        <w:tc>
          <w:tcPr>
            <w:tcW w:w="991" w:type="dxa"/>
            <w:tcBorders/>
            <w:vAlign w:val="center"/>
          </w:tcPr>
          <w:p>
            <w:pPr>
              <w:pStyle w:val="TableContents"/>
              <w:bidi w:val="0"/>
              <w:spacing w:before="0" w:after="283"/>
              <w:jc w:val="left"/>
              <w:rPr/>
            </w:pPr>
            <w:r>
              <w:rPr/>
              <w:t xml:space="preserve">Debbie Allen </w:t>
            </w:r>
          </w:p>
        </w:tc>
        <w:tc>
          <w:tcPr>
            <w:tcW w:w="1009" w:type="dxa"/>
            <w:tcBorders/>
            <w:vAlign w:val="center"/>
          </w:tcPr>
          <w:p>
            <w:pPr>
              <w:pStyle w:val="TableContents"/>
              <w:bidi w:val="0"/>
              <w:spacing w:before="0" w:after="283"/>
              <w:jc w:val="left"/>
              <w:rPr/>
            </w:pPr>
            <w:r>
              <w:rPr/>
              <w:t xml:space="preserve">Krista Vernoff </w:t>
            </w:r>
          </w:p>
        </w:tc>
        <w:tc>
          <w:tcPr>
            <w:tcW w:w="1156" w:type="dxa"/>
            <w:tcBorders/>
            <w:vAlign w:val="center"/>
          </w:tcPr>
          <w:p>
            <w:pPr>
              <w:pStyle w:val="TableContents"/>
              <w:bidi w:val="0"/>
              <w:spacing w:before="0" w:after="283"/>
              <w:jc w:val="left"/>
              <w:rPr/>
            </w:pPr>
            <w:r>
              <w:rPr/>
              <w:t xml:space="preserve">27. syyskuuta 2018 (2018-09-27) </w:t>
            </w:r>
          </w:p>
        </w:tc>
        <w:tc>
          <w:tcPr>
            <w:tcW w:w="4229" w:type="dxa"/>
            <w:tcBorders/>
            <w:vAlign w:val="center"/>
          </w:tcPr>
          <w:p>
            <w:pPr>
              <w:pStyle w:val="TableContents"/>
              <w:bidi w:val="0"/>
              <w:spacing w:before="0" w:after="283"/>
              <w:jc w:val="left"/>
              <w:rPr/>
            </w:pPr>
            <w:r>
              <w:rPr/>
              <w:t xml:space="preserve">6.81 Kun lääkärit palaavat töihin häiden jälkeisestä juhlinnasta, Meredith yrittää keskittyä työhönsä, kun hänen seksiunelmansa, Andrew ja hänen ammatillinen matchmaker-potilaansa häiritsevät häntä. Saatuaan tietää Owenin ja Amelian nykyisestä elämäntilanteesta Teddy päättää, ettei hän oikeasti halua väliaikaiseksi ylilääkäriksi, mikä pakottaa Baileyn harkitsemaan muita ehdokkaita. Lähtiessään Teddy tajuaa, että hänen on tavattava Maggie, koska hänen reisilaskimossaan epäillään olevan verihyytymä ja hän pelkää mahdollista keuhkoemboliaa. Keskustellessaan tilanteestaan Teddy kertoo olevansa raskaana Owenin lapselle. Uudet ortopedit, tohtorit Atticus ``Link'' Lincoln ja Nico Kim, esitellään, kun pyöräilijä jää auton alle ja sotkeutuu pyöräänsä. Jo:n pakkomielle työhön lähes romuttaa hänen ja Alexin häämatkasuunnitelmansa, mutta hänen uusi ideansa saattaa muuttaa lääketieteen tulevaisuuden. Jackson myöntää kamppailevansa ajatuksen kanssa uskoa Jumalaan selviydyttyään läheltä piti -kokemuksesta, mutta Amelia tunnustaa Owenille, että hänellä on yhä tunteita häntä kohtaan. </w:t>
            </w:r>
          </w:p>
        </w:tc>
      </w:tr>
      <w:tr>
        <w:trPr/>
        <w:tc>
          <w:tcPr>
            <w:tcW w:w="820" w:type="dxa"/>
            <w:tcBorders/>
            <w:vAlign w:val="center"/>
          </w:tcPr>
          <w:p>
            <w:pPr>
              <w:pStyle w:val="TableHeading"/>
              <w:suppressLineNumbers/>
              <w:bidi w:val="0"/>
              <w:spacing w:before="0" w:after="283"/>
              <w:jc w:val="center"/>
              <w:rPr/>
            </w:pPr>
            <w:r>
              <w:rPr/>
              <w:t xml:space="preserve">319 </w:t>
            </w:r>
          </w:p>
        </w:tc>
        <w:tc>
          <w:tcPr>
            <w:tcW w:w="780"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``Broken Together'' </w:t>
            </w:r>
          </w:p>
        </w:tc>
        <w:tc>
          <w:tcPr>
            <w:tcW w:w="991" w:type="dxa"/>
            <w:tcBorders/>
            <w:vAlign w:val="center"/>
          </w:tcPr>
          <w:p>
            <w:pPr>
              <w:pStyle w:val="TableContents"/>
              <w:bidi w:val="0"/>
              <w:spacing w:before="0" w:after="283"/>
              <w:jc w:val="left"/>
              <w:rPr/>
            </w:pPr>
            <w:r>
              <w:rPr/>
              <w:t xml:space="preserve">Kevin McKidd </w:t>
            </w:r>
          </w:p>
        </w:tc>
        <w:tc>
          <w:tcPr>
            <w:tcW w:w="1009" w:type="dxa"/>
            <w:tcBorders/>
            <w:vAlign w:val="center"/>
          </w:tcPr>
          <w:p>
            <w:pPr>
              <w:pStyle w:val="TableContents"/>
              <w:bidi w:val="0"/>
              <w:spacing w:before="0" w:after="283"/>
              <w:jc w:val="left"/>
              <w:rPr/>
            </w:pPr>
            <w:r>
              <w:rPr/>
              <w:t xml:space="preserve">Meg Marinis </w:t>
            </w:r>
          </w:p>
        </w:tc>
        <w:tc>
          <w:tcPr>
            <w:tcW w:w="1156" w:type="dxa"/>
            <w:tcBorders/>
            <w:vAlign w:val="center"/>
          </w:tcPr>
          <w:p>
            <w:pPr>
              <w:pStyle w:val="TableContents"/>
              <w:bidi w:val="0"/>
              <w:spacing w:before="0" w:after="283"/>
              <w:jc w:val="left"/>
              <w:rPr/>
            </w:pPr>
            <w:r>
              <w:rPr/>
              <w:t xml:space="preserve">27. syyskuuta 2018 (2018-09-27) </w:t>
            </w:r>
          </w:p>
        </w:tc>
        <w:tc>
          <w:tcPr>
            <w:tcW w:w="4229" w:type="dxa"/>
            <w:tcBorders/>
            <w:vAlign w:val="center"/>
          </w:tcPr>
          <w:p>
            <w:pPr>
              <w:pStyle w:val="TableContents"/>
              <w:bidi w:val="0"/>
              <w:spacing w:before="0" w:after="283"/>
              <w:jc w:val="left"/>
              <w:rPr/>
            </w:pPr>
            <w:r>
              <w:rPr/>
              <w:t xml:space="preserve">6.81 Owenin ja Amelian kamppailevat seksielämänsä elvyttämiseksi nyt, kun heillä on sijaislapsia talossa, ja Maggie alkaa ottaa etäisyyttä Jacksoniin, kun tämä puhuu avioliitosta. Uutena kaverina Link tekee kierroksensa esittäytymällä kollegoille ja aloittaa flirttailun Meredithistä, joka torjuu hänet. Bailey sulkee pois Richardin väliaikaiseksi päälliköksi, koska pelkää, että hänestä tulee parempi päällikkö kuin hänestä, tai vielä pahempaa, että työ on liian stressaavaa ja johtaa hänet taas juomaan. Lopulta hän päättää ylentää Alexin uuteen virkaan. Kun Alex ja Jo palaavat häämatkaltaan, Jo esittelee uuden ideansa Meredithille ja pyytää tätä perustamaan hänelle apurahan. Mahdollisuuksista innostuneena Meredith vie idean Baileylle, joka aluksi kieltää pyynnön, mutta kun Jo puhuu hänelle, hän suostuu ehdotukseen. Kun Jacksonin potilaalla diagnosoidaan nekrotisoiva faskiitti, hän päättää, että paras paikka selviytyä on Grey Sloanin uusin lisäys, ylipainehappokammio. Tiivis tila ja tiivistetty ilma vaativat hoitotiimiltä fyysisen ja henkisen veronsa, kun he häviävät. Päivän päätteeksi harjoittelijat menevät drinkille Joen baariin, jossa Nico lähentelee Leviä. Meredith tunnustaa vihdoin matchmakerilleen, ettei halua enää olla naimisissa työnsä kanssa, ja Jackson ja Maggie tunnustavat rakkauttaan toisilleen. </w:t>
            </w:r>
          </w:p>
        </w:tc>
      </w:tr>
      <w:tr>
        <w:trPr/>
        <w:tc>
          <w:tcPr>
            <w:tcW w:w="820" w:type="dxa"/>
            <w:tcBorders/>
            <w:vAlign w:val="center"/>
          </w:tcPr>
          <w:p>
            <w:pPr>
              <w:pStyle w:val="TableHeading"/>
              <w:suppressLineNumbers/>
              <w:bidi w:val="0"/>
              <w:spacing w:before="0" w:after="283"/>
              <w:jc w:val="center"/>
              <w:rPr/>
            </w:pPr>
            <w:r>
              <w:rPr/>
              <w:t xml:space="preserve">320 </w:t>
            </w:r>
          </w:p>
        </w:tc>
        <w:tc>
          <w:tcPr>
            <w:tcW w:w="780"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``Gut Feeling'' </w:t>
            </w:r>
          </w:p>
        </w:tc>
        <w:tc>
          <w:tcPr>
            <w:tcW w:w="991" w:type="dxa"/>
            <w:tcBorders/>
            <w:vAlign w:val="center"/>
          </w:tcPr>
          <w:p>
            <w:pPr>
              <w:pStyle w:val="TableContents"/>
              <w:bidi w:val="0"/>
              <w:spacing w:before="0" w:after="283"/>
              <w:jc w:val="left"/>
              <w:rPr/>
            </w:pPr>
            <w:r>
              <w:rPr/>
              <w:t xml:space="preserve">Michael Watkins </w:t>
            </w:r>
          </w:p>
        </w:tc>
        <w:tc>
          <w:tcPr>
            <w:tcW w:w="1009" w:type="dxa"/>
            <w:tcBorders/>
            <w:vAlign w:val="center"/>
          </w:tcPr>
          <w:p>
            <w:pPr>
              <w:pStyle w:val="TableContents"/>
              <w:bidi w:val="0"/>
              <w:spacing w:before="0" w:after="283"/>
              <w:jc w:val="left"/>
              <w:rPr/>
            </w:pPr>
            <w:r>
              <w:rPr/>
              <w:t xml:space="preserve">Mark Driscoll </w:t>
            </w:r>
          </w:p>
        </w:tc>
        <w:tc>
          <w:tcPr>
            <w:tcW w:w="1156" w:type="dxa"/>
            <w:tcBorders/>
            <w:vAlign w:val="center"/>
          </w:tcPr>
          <w:p>
            <w:pPr>
              <w:pStyle w:val="TableContents"/>
              <w:bidi w:val="0"/>
              <w:spacing w:before="0" w:after="283"/>
              <w:jc w:val="left"/>
              <w:rPr/>
            </w:pPr>
            <w:r>
              <w:rPr/>
              <w:t xml:space="preserve">4. lokakuuta 2018 (2018-10-04) </w:t>
            </w:r>
          </w:p>
        </w:tc>
        <w:tc>
          <w:tcPr>
            <w:tcW w:w="4229" w:type="dxa"/>
            <w:tcBorders/>
            <w:vAlign w:val="center"/>
          </w:tcPr>
          <w:p>
            <w:pPr>
              <w:pStyle w:val="TableContents"/>
              <w:bidi w:val="0"/>
              <w:spacing w:before="0" w:after="283"/>
              <w:jc w:val="left"/>
              <w:rPr/>
            </w:pPr>
            <w:r>
              <w:rPr/>
              <w:t xml:space="preserve">6.61 Nyt kun Maggie tietää Teddyn salaisuuden, hän yrittää epätoivoisesti saada Amelian yhteen jonkun muun kuin Owenin kanssa. Lisäksi hän kamppailee ymmärtääkseen, miksi Jackson on ottanut virkavapaata. Alex saa tylyn herätyksen, kun hän käy läpi ensimmäistä päiväänsä väliaikaisena päällikkönä, johon kuuluu leikkaussalin aikataulun sotkeminen, liian monien tilauspyyntöjen hyväksyminen ja Vikramin pitäminen vastuullisena hänen taitamattomuudestaan - mikä päättyy siihen, että hänet erotetaan toisen kerran. Bailey ei pysty rentoutumaan Alexin ensimmäisen päivän ongelmien takia, ja koska Bailey on hajamielinen, Jo tuntee, ettei hän pidä kiinni omasta osuudestaan stipendiaattina. Kun Meredithiä alkaa ärsyttää hänen matchmaker-potilaansa lakkaamaton kuulustelu, Richard luulee potilastaan juopoksi, kunnes hän tajuaa, että potilaalla on itse asiassa autobrewery-syndrooma; ennen kuin hän pystyy tekemään diagnoosin, hän kuitenkin pistää Linkin ja Alexin ristiin, kunnes hänet pannaan paikoilleen. </w:t>
            </w:r>
          </w:p>
        </w:tc>
      </w:tr>
      <w:tr>
        <w:trPr/>
        <w:tc>
          <w:tcPr>
            <w:tcW w:w="820" w:type="dxa"/>
            <w:tcBorders/>
            <w:vAlign w:val="center"/>
          </w:tcPr>
          <w:p>
            <w:pPr>
              <w:pStyle w:val="TableHeading"/>
              <w:suppressLineNumbers/>
              <w:bidi w:val="0"/>
              <w:spacing w:before="0" w:after="283"/>
              <w:jc w:val="center"/>
              <w:rPr/>
            </w:pPr>
            <w:r>
              <w:rPr/>
              <w:t xml:space="preserve">321 </w:t>
            </w:r>
          </w:p>
        </w:tc>
        <w:tc>
          <w:tcPr>
            <w:tcW w:w="780"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"Äiti tietää parhaiten </w:t>
            </w:r>
          </w:p>
        </w:tc>
        <w:tc>
          <w:tcPr>
            <w:tcW w:w="991" w:type="dxa"/>
            <w:tcBorders/>
            <w:vAlign w:val="center"/>
          </w:tcPr>
          <w:p>
            <w:pPr>
              <w:pStyle w:val="TableContents"/>
              <w:bidi w:val="0"/>
              <w:spacing w:before="0" w:after="283"/>
              <w:jc w:val="left"/>
              <w:rPr/>
            </w:pPr>
            <w:r>
              <w:rPr/>
              <w:t xml:space="preserve">Cecilie Mosli </w:t>
            </w:r>
          </w:p>
        </w:tc>
        <w:tc>
          <w:tcPr>
            <w:tcW w:w="1009" w:type="dxa"/>
            <w:tcBorders/>
            <w:vAlign w:val="center"/>
          </w:tcPr>
          <w:p>
            <w:pPr>
              <w:pStyle w:val="TableContents"/>
              <w:bidi w:val="0"/>
              <w:spacing w:before="0" w:after="283"/>
              <w:jc w:val="left"/>
              <w:rPr/>
            </w:pPr>
            <w:r>
              <w:rPr/>
              <w:t xml:space="preserve">William Harper </w:t>
            </w:r>
          </w:p>
        </w:tc>
        <w:tc>
          <w:tcPr>
            <w:tcW w:w="1156" w:type="dxa"/>
            <w:tcBorders/>
            <w:vAlign w:val="center"/>
          </w:tcPr>
          <w:p>
            <w:pPr>
              <w:pStyle w:val="TableContents"/>
              <w:bidi w:val="0"/>
              <w:spacing w:before="0" w:after="283"/>
              <w:jc w:val="left"/>
              <w:rPr/>
            </w:pPr>
            <w:r>
              <w:rPr/>
              <w:t xml:space="preserve">11. lokakuuta 2018 (2018-10-11) </w:t>
            </w:r>
          </w:p>
        </w:tc>
        <w:tc>
          <w:tcPr>
            <w:tcW w:w="4229" w:type="dxa"/>
            <w:tcBorders/>
            <w:vAlign w:val="center"/>
          </w:tcPr>
          <w:p>
            <w:pPr>
              <w:pStyle w:val="TableContents"/>
              <w:bidi w:val="0"/>
              <w:jc w:val="left"/>
              <w:rPr/>
            </w:pPr>
            <w:r>
              <w:rPr/>
              <w:t xml:space="preserve">6.72 </w:t>
            </w:r>
          </w:p>
          <w:p>
            <w:pPr>
              <w:pStyle w:val="TextBody"/>
              <w:bidi w:val="0"/>
              <w:spacing w:before="0" w:after="283"/>
              <w:jc w:val="left"/>
              <w:rPr/>
            </w:pPr>
            <w:r>
              <w:rPr/>
              <w:t xml:space="preserve">Meredith kääntää päät, kun hän ilmestyy töihin valmiiksi laitettuna ja valmiina sokkotreffeille. Alex tuntee tulleensa käytetyksi, kun Jo pyytää sängyssä uutta magneettikuvauslaitetta, ja myöhemmin he pyytävät toisiltaan anteeksi. Myös Alex tekee kyseenalaisen siirron hoitamaan potilasta, jolla on jo olemassa oleva sairaus, ja Qadri raportoi asiasta Webberille. Amelia kamppailee päättääkseen, mitä tehdä Bettyn kanssa, kun tämä tulee kotiin pilvessä, ja ottaa Owenin äidin neuvon. Maggie ei voi nukkua tietäen Teddyn salaisuuden ja päättää kertoa siitä jollekin. Dean pyytää Maggiea ulos, mutta ei saa vastausta. Andrew menettää lapsensa sairaalassa ja Carina joutuu käymään isänsä luona. </w:t>
            </w:r>
          </w:p>
          <w:p>
            <w:pPr>
              <w:pStyle w:val="TextBody"/>
              <w:bidi w:val="0"/>
              <w:spacing w:before="0" w:after="283"/>
              <w:jc w:val="left"/>
              <w:rPr/>
            </w:pPr>
            <w:r>
              <w:rPr/>
              <w:t xml:space="preserve">Tämä jakso aloittaa risteytyksen aseman 19 kanssa, joka päättyy jaksoon ``Pinnan alla''. </w:t>
            </w:r>
          </w:p>
        </w:tc>
      </w:tr>
      <w:tr>
        <w:trPr/>
        <w:tc>
          <w:tcPr>
            <w:tcW w:w="820" w:type="dxa"/>
            <w:tcBorders/>
            <w:vAlign w:val="center"/>
          </w:tcPr>
          <w:p>
            <w:pPr>
              <w:pStyle w:val="TableHeading"/>
              <w:suppressLineNumbers/>
              <w:bidi w:val="0"/>
              <w:spacing w:before="0" w:after="283"/>
              <w:jc w:val="center"/>
              <w:rPr/>
            </w:pPr>
            <w:r>
              <w:rPr/>
              <w:t xml:space="preserve">322 </w:t>
            </w:r>
          </w:p>
        </w:tc>
        <w:tc>
          <w:tcPr>
            <w:tcW w:w="780" w:type="dxa"/>
            <w:tcBorders/>
            <w:vAlign w:val="center"/>
          </w:tcPr>
          <w:p>
            <w:pPr>
              <w:pStyle w:val="TableContents"/>
              <w:bidi w:val="0"/>
              <w:spacing w:before="0" w:after="283"/>
              <w:jc w:val="left"/>
              <w:rPr/>
            </w:pPr>
            <w:r>
              <w:rPr/>
              <w:t xml:space="preserve">5 </w:t>
            </w:r>
          </w:p>
        </w:tc>
        <w:tc>
          <w:tcPr>
            <w:tcW w:w="1220" w:type="dxa"/>
            <w:tcBorders/>
            <w:vAlign w:val="center"/>
          </w:tcPr>
          <w:p>
            <w:pPr>
              <w:pStyle w:val="TableContents"/>
              <w:bidi w:val="0"/>
              <w:spacing w:before="0" w:after="283"/>
              <w:jc w:val="left"/>
              <w:rPr/>
            </w:pPr>
            <w:r>
              <w:rPr/>
              <w:t xml:space="preserve">``Everyday Angel'' </w:t>
            </w:r>
          </w:p>
        </w:tc>
        <w:tc>
          <w:tcPr>
            <w:tcW w:w="991" w:type="dxa"/>
            <w:tcBorders/>
            <w:vAlign w:val="center"/>
          </w:tcPr>
          <w:p>
            <w:pPr>
              <w:pStyle w:val="TableContents"/>
              <w:bidi w:val="0"/>
              <w:spacing w:before="0" w:after="283"/>
              <w:jc w:val="left"/>
              <w:rPr/>
            </w:pPr>
            <w:r>
              <w:rPr/>
              <w:t xml:space="preserve">Chandra Wilson </w:t>
            </w:r>
          </w:p>
        </w:tc>
        <w:tc>
          <w:tcPr>
            <w:tcW w:w="1009" w:type="dxa"/>
            <w:tcBorders/>
            <w:vAlign w:val="center"/>
          </w:tcPr>
          <w:p>
            <w:pPr>
              <w:pStyle w:val="TableContents"/>
              <w:bidi w:val="0"/>
              <w:spacing w:before="0" w:after="283"/>
              <w:jc w:val="left"/>
              <w:rPr/>
            </w:pPr>
            <w:r>
              <w:rPr/>
              <w:t xml:space="preserve">Julie Wong </w:t>
            </w:r>
          </w:p>
        </w:tc>
        <w:tc>
          <w:tcPr>
            <w:tcW w:w="1156" w:type="dxa"/>
            <w:tcBorders/>
            <w:vAlign w:val="center"/>
          </w:tcPr>
          <w:p>
            <w:pPr>
              <w:pStyle w:val="TableContents"/>
              <w:bidi w:val="0"/>
              <w:spacing w:before="0" w:after="283"/>
              <w:jc w:val="left"/>
              <w:rPr/>
            </w:pPr>
            <w:r>
              <w:rPr/>
              <w:t xml:space="preserve">25. lokakuuta 2018 (2018-10-25) </w:t>
            </w:r>
          </w:p>
        </w:tc>
        <w:tc>
          <w:tcPr>
            <w:tcW w:w="4229" w:type="dxa"/>
            <w:tcBorders/>
            <w:vAlign w:val="center"/>
          </w:tcPr>
          <w:p>
            <w:pPr>
              <w:pStyle w:val="TableContents"/>
              <w:bidi w:val="0"/>
              <w:spacing w:before="0" w:after="283"/>
              <w:jc w:val="left"/>
              <w:rPr/>
            </w:pPr>
            <w:r>
              <w:rPr/>
              <w:t xml:space="preserve">6.54 Sairaalassa Bailey ja Jo työskentelevät yhdessä ratkaistakseen salaperäisen vatsakiputapauksen; Alex oppii työskentelemään Linkin kanssa eikä anna menneisyytensä Jo:n kanssa järkyttää häntä. Jackson palaa Maggien yllätykseksi, mutta aluksi Maggie ei ole kovinkaan tyytyväinen häneen, kunnes matchmaker auttaa häntä ymmärtämään todellisen ongelman. Levi uskoo ottaneensa Nicon kanssakäymisen erehdyksessä lähentelynä, ja Richard antaa Andrew'lle opetuksen johtajana toimimisesta. Sairaalan ulkopuolella Owen ja Amelia viettävät koko päivän Bettyn koulun ulkopuolella yrittäen estää häntä lintsaamasta. Meredith puhuu Teddylle hänen vihamielisyytensä Owenia kohtaan auttamalla häntä ymmärtämään, että Owen on hyvä tyyppi ja ansaitsee tietää olevansa hänen lapsensa isä. </w:t>
            </w:r>
          </w:p>
        </w:tc>
      </w:tr>
      <w:tr>
        <w:trPr/>
        <w:tc>
          <w:tcPr>
            <w:tcW w:w="820" w:type="dxa"/>
            <w:tcBorders/>
            <w:vAlign w:val="center"/>
          </w:tcPr>
          <w:p>
            <w:pPr>
              <w:pStyle w:val="TableHeading"/>
              <w:suppressLineNumbers/>
              <w:bidi w:val="0"/>
              <w:spacing w:before="0" w:after="283"/>
              <w:jc w:val="center"/>
              <w:rPr/>
            </w:pPr>
            <w:r>
              <w:rPr/>
              <w:t xml:space="preserve">323 </w:t>
            </w:r>
          </w:p>
        </w:tc>
        <w:tc>
          <w:tcPr>
            <w:tcW w:w="780" w:type="dxa"/>
            <w:tcBorders/>
            <w:vAlign w:val="center"/>
          </w:tcPr>
          <w:p>
            <w:pPr>
              <w:pStyle w:val="TableContents"/>
              <w:bidi w:val="0"/>
              <w:spacing w:before="0" w:after="283"/>
              <w:jc w:val="left"/>
              <w:rPr/>
            </w:pPr>
            <w:r>
              <w:rPr/>
              <w:t xml:space="preserve">6 </w:t>
            </w:r>
          </w:p>
        </w:tc>
        <w:tc>
          <w:tcPr>
            <w:tcW w:w="1220" w:type="dxa"/>
            <w:tcBorders/>
            <w:vAlign w:val="center"/>
          </w:tcPr>
          <w:p>
            <w:pPr>
              <w:pStyle w:val="TableContents"/>
              <w:bidi w:val="0"/>
              <w:spacing w:before="0" w:after="283"/>
              <w:jc w:val="left"/>
              <w:rPr/>
            </w:pPr>
            <w:r>
              <w:rPr/>
              <w:t xml:space="preserve">``Kukkia kasvaa haudastani'' </w:t>
            </w:r>
          </w:p>
        </w:tc>
        <w:tc>
          <w:tcPr>
            <w:tcW w:w="991" w:type="dxa"/>
            <w:tcBorders/>
            <w:vAlign w:val="center"/>
          </w:tcPr>
          <w:p>
            <w:pPr>
              <w:pStyle w:val="TableContents"/>
              <w:bidi w:val="0"/>
              <w:spacing w:before="0" w:after="283"/>
              <w:jc w:val="left"/>
              <w:rPr/>
            </w:pPr>
            <w:r>
              <w:rPr/>
              <w:t xml:space="preserve">Nicole Rubio </w:t>
            </w:r>
          </w:p>
        </w:tc>
        <w:tc>
          <w:tcPr>
            <w:tcW w:w="1009" w:type="dxa"/>
            <w:tcBorders/>
            <w:vAlign w:val="center"/>
          </w:tcPr>
          <w:p>
            <w:pPr>
              <w:pStyle w:val="TableContents"/>
              <w:bidi w:val="0"/>
              <w:spacing w:before="0" w:after="283"/>
              <w:jc w:val="left"/>
              <w:rPr/>
            </w:pPr>
            <w:r>
              <w:rPr/>
              <w:t xml:space="preserve">Kiley Donovan </w:t>
            </w:r>
          </w:p>
        </w:tc>
        <w:tc>
          <w:tcPr>
            <w:tcW w:w="1156" w:type="dxa"/>
            <w:tcBorders/>
            <w:vAlign w:val="center"/>
          </w:tcPr>
          <w:p>
            <w:pPr>
              <w:pStyle w:val="TableContents"/>
              <w:bidi w:val="0"/>
              <w:spacing w:before="0" w:after="283"/>
              <w:jc w:val="left"/>
              <w:rPr/>
            </w:pPr>
            <w:r>
              <w:rPr/>
              <w:t xml:space="preserve">1. marraskuuta 2018 (2018-11-01) </w:t>
            </w:r>
          </w:p>
        </w:tc>
        <w:tc>
          <w:tcPr>
            <w:tcW w:w="4229"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324 </w:t>
            </w:r>
          </w:p>
        </w:tc>
        <w:tc>
          <w:tcPr>
            <w:tcW w:w="780" w:type="dxa"/>
            <w:tcBorders/>
            <w:vAlign w:val="center"/>
          </w:tcPr>
          <w:p>
            <w:pPr>
              <w:pStyle w:val="TableContents"/>
              <w:bidi w:val="0"/>
              <w:spacing w:before="0" w:after="283"/>
              <w:jc w:val="left"/>
              <w:rPr/>
            </w:pPr>
            <w:r>
              <w:rPr/>
              <w:t xml:space="preserve">7 </w:t>
            </w:r>
          </w:p>
        </w:tc>
        <w:tc>
          <w:tcPr>
            <w:tcW w:w="1220" w:type="dxa"/>
            <w:tcBorders/>
            <w:vAlign w:val="center"/>
          </w:tcPr>
          <w:p>
            <w:pPr>
              <w:pStyle w:val="TableContents"/>
              <w:bidi w:val="0"/>
              <w:spacing w:before="0" w:after="283"/>
              <w:jc w:val="left"/>
              <w:rPr/>
            </w:pPr>
            <w:r>
              <w:rPr/>
              <w:t xml:space="preserve">"Onko kellään karttaa? </w:t>
            </w:r>
          </w:p>
        </w:tc>
        <w:tc>
          <w:tcPr>
            <w:tcW w:w="991" w:type="dxa"/>
            <w:tcBorders/>
            <w:vAlign w:val="center"/>
          </w:tcPr>
          <w:p>
            <w:pPr>
              <w:pStyle w:val="TableContents"/>
              <w:bidi w:val="0"/>
              <w:spacing w:before="0" w:after="283"/>
              <w:jc w:val="left"/>
              <w:rPr/>
            </w:pPr>
            <w:r>
              <w:rPr/>
              <w:t xml:space="preserve">Krista Vernoff </w:t>
            </w:r>
          </w:p>
        </w:tc>
        <w:tc>
          <w:tcPr>
            <w:tcW w:w="1009" w:type="dxa"/>
            <w:tcBorders/>
            <w:vAlign w:val="center"/>
          </w:tcPr>
          <w:p>
            <w:pPr>
              <w:pStyle w:val="TableContents"/>
              <w:bidi w:val="0"/>
              <w:spacing w:before="0" w:after="283"/>
              <w:jc w:val="left"/>
              <w:rPr/>
            </w:pPr>
            <w:r>
              <w:rPr/>
              <w:t xml:space="preserve">Elisabeth R. Finch </w:t>
            </w:r>
          </w:p>
        </w:tc>
        <w:tc>
          <w:tcPr>
            <w:tcW w:w="1156" w:type="dxa"/>
            <w:tcBorders/>
            <w:vAlign w:val="center"/>
          </w:tcPr>
          <w:p>
            <w:pPr>
              <w:pStyle w:val="TableContents"/>
              <w:bidi w:val="0"/>
              <w:spacing w:before="0" w:after="283"/>
              <w:jc w:val="left"/>
              <w:rPr/>
            </w:pPr>
            <w:r>
              <w:rPr>
                <w:color w:val="A9A9A9"/>
              </w:rPr>
              <w:t xml:space="preserve">8. marraskuuta 2018 </w:t>
            </w:r>
            <w:r>
              <w:rPr/>
              <w:t xml:space="preserve">(2018-11-08) </w:t>
            </w:r>
          </w:p>
        </w:tc>
        <w:tc>
          <w:tcPr>
            <w:tcW w:w="4229" w:type="dxa"/>
            <w:tcBorders/>
            <w:vAlign w:val="center"/>
          </w:tcPr>
          <w:p>
            <w:pPr>
              <w:pStyle w:val="TableContents"/>
              <w:bidi w:val="0"/>
              <w:spacing w:before="0" w:after="283"/>
              <w:jc w:val="left"/>
              <w:rPr/>
            </w:pPr>
            <w:r>
              <w:rPr/>
              <w:t xml:space="preserve">TBD </w:t>
            </w:r>
          </w:p>
        </w:tc>
      </w:tr>
      <w:tr>
        <w:trPr/>
        <w:tc>
          <w:tcPr>
            <w:tcW w:w="820" w:type="dxa"/>
            <w:tcBorders/>
            <w:vAlign w:val="center"/>
          </w:tcPr>
          <w:p>
            <w:pPr>
              <w:pStyle w:val="TableHeading"/>
              <w:suppressLineNumbers/>
              <w:bidi w:val="0"/>
              <w:spacing w:before="0" w:after="283"/>
              <w:jc w:val="center"/>
              <w:rPr/>
            </w:pPr>
            <w:r>
              <w:rPr/>
              <w:t xml:space="preserve">325 </w:t>
            </w:r>
          </w:p>
        </w:tc>
        <w:tc>
          <w:tcPr>
            <w:tcW w:w="780" w:type="dxa"/>
            <w:tcBorders/>
            <w:vAlign w:val="center"/>
          </w:tcPr>
          <w:p>
            <w:pPr>
              <w:pStyle w:val="TableContents"/>
              <w:bidi w:val="0"/>
              <w:spacing w:before="0" w:after="283"/>
              <w:jc w:val="left"/>
              <w:rPr/>
            </w:pPr>
            <w:r>
              <w:rPr/>
              <w:t xml:space="preserve">8 </w:t>
            </w:r>
          </w:p>
        </w:tc>
        <w:tc>
          <w:tcPr>
            <w:tcW w:w="1220" w:type="dxa"/>
            <w:tcBorders/>
            <w:vAlign w:val="center"/>
          </w:tcPr>
          <w:p>
            <w:pPr>
              <w:pStyle w:val="TableContents"/>
              <w:bidi w:val="0"/>
              <w:spacing w:before="0" w:after="283"/>
              <w:jc w:val="left"/>
              <w:rPr/>
            </w:pPr>
            <w:r>
              <w:rPr/>
              <w:t xml:space="preserve">"The Switch </w:t>
            </w:r>
          </w:p>
        </w:tc>
        <w:tc>
          <w:tcPr>
            <w:tcW w:w="991" w:type="dxa"/>
            <w:tcBorders/>
            <w:vAlign w:val="center"/>
          </w:tcPr>
          <w:p>
            <w:pPr>
              <w:pStyle w:val="TableContents"/>
              <w:bidi w:val="0"/>
              <w:spacing w:before="0" w:after="283"/>
              <w:jc w:val="left"/>
              <w:rPr/>
            </w:pPr>
            <w:r>
              <w:rPr/>
              <w:t xml:space="preserve">TBA </w:t>
            </w:r>
          </w:p>
        </w:tc>
        <w:tc>
          <w:tcPr>
            <w:tcW w:w="1009" w:type="dxa"/>
            <w:tcBorders/>
            <w:vAlign w:val="center"/>
          </w:tcPr>
          <w:p>
            <w:pPr>
              <w:pStyle w:val="TableContents"/>
              <w:bidi w:val="0"/>
              <w:spacing w:before="0" w:after="283"/>
              <w:jc w:val="left"/>
              <w:rPr/>
            </w:pPr>
            <w:r>
              <w:rPr/>
              <w:t xml:space="preserve">TBA </w:t>
            </w:r>
          </w:p>
        </w:tc>
        <w:tc>
          <w:tcPr>
            <w:tcW w:w="1156" w:type="dxa"/>
            <w:tcBorders/>
            <w:vAlign w:val="center"/>
          </w:tcPr>
          <w:p>
            <w:pPr>
              <w:pStyle w:val="TableContents"/>
              <w:bidi w:val="0"/>
              <w:spacing w:before="0" w:after="283"/>
              <w:jc w:val="left"/>
              <w:rPr/>
            </w:pPr>
            <w:r>
              <w:rPr/>
              <w:t xml:space="preserve">15. marraskuuta 2018 (2018-11-15) </w:t>
            </w:r>
          </w:p>
        </w:tc>
        <w:tc>
          <w:tcPr>
            <w:tcW w:w="422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alkavat uudet jaksot Greyn anatomia alkaa</w:t>
      </w:r>
    </w:p>
    <w:p>
      <w:pPr>
        <w:pStyle w:val="TextBody"/>
        <w:bidi w:val="0"/>
        <w:jc w:val="left"/>
        <w:rPr>
          <w:b/>
          <w:u w:val="single"/>
          <w:shd w:val="clear" w:fill="FFFF00"/>
        </w:rPr>
      </w:pPr>
      <w:r>
        <w:rPr>
          <w:b/>
          <w:u w:val="single"/>
          <w:shd w:val="clear" w:fill="FFFF00"/>
        </w:rPr>
        <w:t xml:space="preserve">Asiakirjan numero 3284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Kotiin palattuaan Robert tutkii Damienin syntymämerkin ja löytää sen lapsen päänahasta. Rouva Baylock hyökkää hänen kimppuunsa, ja sitä seuranneessa kamppailussa Robert tappaa hänet. Hän lastaa Damienin ja tikarit autoon ja ajaa lähimpään kirkkoon. Holtittoman ajotavan vuoksi poliisi seuraa häntä, ja poliisi saapuu paikalle, kun hän raahaa huutavaa lasta alttarille. Eräs poliisi käskee häntä nostamaan kätensä ylös ja pysymään kauempana. Robert nostaa ensimmäisen tikarin, ja konstaapeli ampuu aseensa. </w:t>
      </w:r>
      <w:r>
        <w:rPr>
          <w:color w:val="A9A9A9"/>
        </w:rPr>
        <w:t xml:space="preserve">Katherinen </w:t>
      </w:r>
      <w:r>
        <w:rPr/>
        <w:t xml:space="preserve">ja </w:t>
      </w:r>
      <w:r>
        <w:rPr>
          <w:color w:val="DCDCDC"/>
        </w:rPr>
        <w:t xml:space="preserve">Robertin </w:t>
      </w:r>
      <w:r>
        <w:rPr/>
        <w:t xml:space="preserve">kaksoishautajaisiin </w:t>
      </w:r>
      <w:r>
        <w:rPr/>
        <w:t xml:space="preserve">osallistuu Yhdysvaltain presidentti, jolla on nyt hymyilevän Damienin huoltajuus. Juuri ennen lopputekstejä ilmestyy Ilmestyskirjan 13: 18. ``Tässä on viisaus; joka ymmärtää, laskekoon pedon luvun, sillä se on ihmisen luku, ja sen luku on 666.''.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omenan lopussa</w:t>
      </w:r>
    </w:p>
    <w:p>
      <w:pPr>
        <w:pStyle w:val="TextBody"/>
        <w:bidi w:val="0"/>
        <w:jc w:val="left"/>
        <w:rPr>
          <w:b/>
          <w:shd w:val="clear" w:fill="FFFF00"/>
        </w:rPr>
      </w:pPr>
      <w:r>
        <w:rPr>
          <w:b/>
          <w:shd w:val="clear" w:fill="FFFF00"/>
        </w:rPr>
        <w:t xml:space="preserve">Teksti numero 1</w:t>
      </w:r>
    </w:p>
    <w:p>
      <w:pPr>
        <w:pStyle w:val="TextBody"/>
        <w:numPr>
          <w:ilvl w:val="0"/>
          <w:numId w:val="94"/>
        </w:numPr>
        <w:tabs>
          <w:tab w:val="clear" w:pos="1134"/>
          <w:tab w:val="left" w:leader="none" w:pos="720"/>
        </w:tabs>
        <w:bidi w:val="0"/>
        <w:ind w:start="720" w:hanging="283"/>
        <w:jc w:val="left"/>
        <w:rPr/>
      </w:pPr>
      <w:r>
        <w:rPr>
          <w:color w:val="A9A9A9"/>
        </w:rPr>
        <w:t xml:space="preserve">Harvey Spencer Stephens </w:t>
      </w:r>
      <w:r>
        <w:rPr/>
        <w:t xml:space="preserve">Damien Thornina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Damienia elokuvassa The Omen...</w:t>
      </w:r>
    </w:p>
    <w:p>
      <w:pPr>
        <w:pStyle w:val="TextBody"/>
        <w:bidi w:val="0"/>
        <w:jc w:val="left"/>
        <w:rPr>
          <w:b/>
          <w:u w:val="single"/>
          <w:shd w:val="clear" w:fill="FFFF00"/>
        </w:rPr>
      </w:pPr>
      <w:r>
        <w:rPr>
          <w:b/>
          <w:u w:val="single"/>
          <w:shd w:val="clear" w:fill="FFFF00"/>
        </w:rPr>
        <w:t xml:space="preserve">Asiakirjan numero 3285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Nehemia </w:t>
      </w:r>
      <w:r>
        <w:rPr/>
        <w:t xml:space="preserve">on Nehemian kirjan keskushenkilö, joka kuvaa hänen työtään Jerusalemin jälleenrakentamisessa toisen temppelin aikana. Hän oli persialaisen Juudean kuvernööri Persian Artahsarkhos I:n alaisuudessa (noin 5. vuosisata eaa.). Nimi lausutaan / ˌniːəˈmaɪə / tai / ˌniːhəˈmaɪə / englanniksi. Se on hepreaksi: </w:t>
      </w:r>
      <w:r>
        <w:rPr>
          <w:rtl w:val="true"/>
        </w:rPr>
        <w:t xml:space="preserve">נְחֶמְיָה </w:t>
      </w:r>
      <w:r>
        <w:rPr/>
        <w:t xml:space="preserve">, moderni Nəḥemya, tiberiläinen Neẖemeyā, ``Jahve lohduttaa'', pitkä versio nimestä ``Nahum'', joka tarkoittaa myös lohduttajaa.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rakensi uudelleen Jerusalemin muurit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Persian kuninkaan Artahsakseksen 20. hallitusvuonna (445/444 eKr.) </w:t>
      </w:r>
      <w:r>
        <w:rPr>
          <w:color w:val="A9A9A9"/>
        </w:rPr>
        <w:t xml:space="preserve">Nehemia </w:t>
      </w:r>
      <w:r>
        <w:rPr/>
        <w:t xml:space="preserve">oli kuninkaan maljan kantajana. Kun hän sai tietää, että Juudan juutalaisten jäännösjoukko oli ahdingossa ja että Jerusalemin muurit olivat murtuneet, hän pyysi kuninkaalta lupaa palata ja rakentaa kaupunki uudelleen. Artahserkses lähetti hänet Juudaan maakunnan kuvernööriksi, mukanaan jälleenrakennustehtävä, kirjeitä, joissa hän selitti tukensa hankkeelle, ja varasi puutavaraa kuninkaan metsästä. Paikalle päästyään Nehemia uhmasi Juudan vihollisten - samarialaisten, ammonilaisten, arabien ja filistealaisten - vastustusta joka puolella ja rakensi muurit uudelleen 52 päivän kuluessa: Lammasportista pohjoisessa, Hananeelin tornista luoteiskulmassa, kalaportista lännessä, uunitorni temppelivuoren lounaiskulmassa, lantaportti etelässä, itäportti ja portti kultaisen portin alapuolella idässä.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Jerusalemin muurien jälleenrakentamista.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johti Jerusalemin muurin jälleenrakentamista.</w:t>
      </w:r>
    </w:p>
    <w:p>
      <w:pPr>
        <w:pStyle w:val="TextBody"/>
        <w:bidi w:val="0"/>
        <w:jc w:val="left"/>
        <w:rPr>
          <w:b/>
          <w:u w:val="single"/>
          <w:shd w:val="clear" w:fill="FFFF00"/>
        </w:rPr>
      </w:pPr>
      <w:r>
        <w:rPr>
          <w:b/>
          <w:u w:val="single"/>
          <w:shd w:val="clear" w:fill="FFFF00"/>
        </w:rPr>
        <w:t xml:space="preserve">Asiakirjan numero 3286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Laskeutuminen </w:t>
      </w:r>
      <w:r>
        <w:rPr/>
        <w:t xml:space="preserve">on termodynaaminen prosessi, faasimuutos, jossa kaasu muuttuu kiinteäksi ilman, että se kulkee nestefaasin läpi. Laskeutumisen kääntöpuoli on </w:t>
      </w:r>
      <w:r>
        <w:rPr>
          <w:color w:val="DCDCDC"/>
        </w:rPr>
        <w:t xml:space="preserve">sublimoituminen, </w:t>
      </w:r>
      <w:r>
        <w:rPr/>
        <w:t xml:space="preserve">ja siksi joskus laskeutumista kutsutaankin </w:t>
      </w:r>
      <w:r>
        <w:rPr>
          <w:color w:val="2F4F4F"/>
        </w:rPr>
        <w:t xml:space="preserve">desublimoitumiseksi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prosessi, jossa kiinteä aine muuttuu kaasuksi.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aine siirtyy suoraan kiinteästä olomuodosta kaasumaiseen muotoon, prosessia kutsutaan nimellä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prosessia, jossa kiinteä aine muuttuu suoraan höyryksi, kutsutaan nimellä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sen nimi, kun se muuttuu kiinteästä aineesta kaasuksi?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Yksi esimerkki </w:t>
      </w:r>
      <w:r>
        <w:rPr>
          <w:color w:val="A9A9A9"/>
        </w:rPr>
        <w:t xml:space="preserve">laskeutumisesta </w:t>
      </w:r>
      <w:r>
        <w:rPr/>
        <w:t xml:space="preserve">on prosessi, jossa vesihöyry muuttuu pakkasessa suoraan jääksi muuttumatta ensin nesteeksi. Näin muodostuu lunta pilviin sekä huurretta ja huurretta maahan tai muille pinnoille. Toinen esimerkki on, kun huurre muodostuu lehdelle. Jotta laskeutuminen tapahtuisi, kaasusta on poistettava lämpöenergiaa. Kun ilma kylmenee tarpeeksi, lehden ympärillä olevassa ilmassa oleva vesihöyry menettää riittävästi lämpöenergiaa muuttuakseen kiinteäksi aineeksi. Vaikka ilman lämpötila voi olla kastepisteen alapuolella, vesihöyry ei välttämättä pysty kondensoitumaan spontaanisti, jos latenttia lämpöä ei voida poistaa. Kun lehti tuodaan paikalleen, alijäähtynyt vesihöyry alkaa välittömästi tiivistyä, mutta tässä vaiheessa se on jo jäätymispisteen yläpuolella. Tämä aiheuttaa vesihöyryn muuttumisen suoraan kiinteäksi aineeksi.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vesihöyryn muuttuminen pakkaseksi on esimerkki</w:t>
      </w:r>
    </w:p>
    <w:p>
      <w:pPr>
        <w:pStyle w:val="TextBody"/>
        <w:bidi w:val="0"/>
        <w:jc w:val="left"/>
        <w:rPr>
          <w:b/>
          <w:u w:val="single"/>
          <w:shd w:val="clear" w:fill="FFFF00"/>
        </w:rPr>
      </w:pPr>
      <w:r>
        <w:rPr>
          <w:b/>
          <w:u w:val="single"/>
          <w:shd w:val="clear" w:fill="FFFF00"/>
        </w:rPr>
        <w:t xml:space="preserve">Asiakirjan numero 3287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Nabil Elouahabi </w:t>
      </w:r>
      <w:r>
        <w:rPr/>
        <w:t xml:space="preserve">(s. 6. helmikuuta 1975), usein Nabil Elouhabi, on brittiläinen marokkolainen näyttelijä, joka tunnetaan roolistaan Tariq Larousin roolissa EastEndersissä vuosina 2003-2005 ja Garyn roolissa elokuvassa Strangers of the Shore, Only Fools and Horsesin jouluspesiaalissa vuonna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Garya elokuvassa Vain hölmöjä ja hevosia...</w:t>
      </w:r>
    </w:p>
    <w:p>
      <w:pPr>
        <w:pStyle w:val="TextBody"/>
        <w:bidi w:val="0"/>
        <w:jc w:val="left"/>
        <w:rPr>
          <w:b/>
          <w:u w:val="single"/>
          <w:shd w:val="clear" w:fill="FFFF00"/>
        </w:rPr>
      </w:pPr>
      <w:r>
        <w:rPr>
          <w:b/>
          <w:u w:val="single"/>
          <w:shd w:val="clear" w:fill="FFFF00"/>
        </w:rPr>
        <w:t xml:space="preserve">Asiakirjan numero 3288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Niagara-joen </w:t>
      </w:r>
      <w:r>
        <w:rPr/>
        <w:t xml:space="preserve">varrella</w:t>
      </w:r>
      <w:r>
        <w:rPr>
          <w:color w:val="2F4F4F"/>
        </w:rPr>
        <w:t xml:space="preserve">, joka laskee </w:t>
      </w:r>
      <w:r>
        <w:rPr>
          <w:color w:val="556B2F"/>
        </w:rPr>
        <w:t xml:space="preserve">Erie-järven </w:t>
      </w:r>
      <w:r>
        <w:rPr>
          <w:color w:val="2F4F4F"/>
        </w:rPr>
        <w:t xml:space="preserve">Ontarion järveen, sijaitsevat </w:t>
      </w:r>
      <w:r>
        <w:rPr/>
        <w:t xml:space="preserve">putoukset muodostavat Pohjois-Amerikan korkeimman virtaaman kaikista vesiputouksista, joiden pystysuora pudotus on yli 50 metriä. Päivisin turistien huippuaikoina </w:t>
      </w:r>
      <w:r>
        <w:rPr>
          <w:color w:val="6B8E23"/>
        </w:rPr>
        <w:t xml:space="preserve">yli kuusi miljoonaa kuutiometriä (168 000 m) </w:t>
      </w:r>
      <w:r>
        <w:rPr/>
        <w:t xml:space="preserve">vettä virtaa putousten harjan yli joka minuutti. Horseshoe Falls on Pohjois-Amerikan voimakkain vesiputous virtausnopeudella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niagara-joen vesi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vesistö johtaa Niagaran putouksiin?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vesi tulee Niagaran putouksilla?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Mistä vesi Niagaran putouksilla tulee?</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vesi tulee Niagaran putouksista?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mistä vesi tulee Niagaran putouksille?</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mistä Niagra Fallsin vesi on peräisin?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Mistä vesi tulee Niagaran putouksilla?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Mistä Niagaran putousten vesi tulee?</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Mistä vesi tulee, joka virtaa Niagaran putousten yli?</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mistä vesi tulee Niagaran putouksille?</w:t>
      </w:r>
    </w:p>
    <w:p>
      <w:pPr>
        <w:pStyle w:val="TextBody"/>
        <w:bidi w:val="0"/>
        <w:jc w:val="left"/>
        <w:rPr>
          <w:b/>
          <w:shd w:val="clear" w:fill="FFFF00"/>
        </w:rPr>
      </w:pPr>
      <w:r>
        <w:rPr>
          <w:b/>
          <w:shd w:val="clear" w:fill="FFFF00"/>
        </w:rPr>
        <w:t xml:space="preserve">Kysymys 11</w:t>
      </w:r>
    </w:p>
    <w:p>
      <w:pPr>
        <w:pStyle w:val="TextBody"/>
        <w:bidi w:val="0"/>
        <w:spacing w:before="0" w:after="283"/>
        <w:jc w:val="left"/>
        <w:rPr/>
      </w:pPr>
      <w:r>
        <w:rPr/>
        <w:t xml:space="preserve">Mistä Niagaran putousten vesi tulee?</w:t>
      </w:r>
    </w:p>
    <w:p>
      <w:pPr>
        <w:pStyle w:val="TextBody"/>
        <w:bidi w:val="0"/>
        <w:jc w:val="left"/>
        <w:rPr>
          <w:b/>
          <w:shd w:val="clear" w:fill="FFFF00"/>
        </w:rPr>
      </w:pPr>
      <w:r>
        <w:rPr>
          <w:b/>
          <w:shd w:val="clear" w:fill="FFFF00"/>
        </w:rPr>
        <w:t xml:space="preserve">Kysymys 12</w:t>
      </w:r>
    </w:p>
    <w:p>
      <w:pPr>
        <w:pStyle w:val="TextBody"/>
        <w:bidi w:val="0"/>
        <w:spacing w:before="0" w:after="283"/>
        <w:jc w:val="left"/>
        <w:rPr/>
      </w:pPr>
      <w:r>
        <w:rPr/>
        <w:t xml:space="preserve">kuinka paljon vettä virtaa Niagaran putousten yli minuutissa.</w:t>
      </w:r>
    </w:p>
    <w:p>
      <w:pPr>
        <w:pStyle w:val="TextBody"/>
        <w:bidi w:val="0"/>
        <w:jc w:val="left"/>
        <w:rPr>
          <w:b/>
          <w:shd w:val="clear" w:fill="FFFF00"/>
        </w:rPr>
      </w:pPr>
      <w:r>
        <w:rPr>
          <w:b/>
          <w:shd w:val="clear" w:fill="FFFF00"/>
        </w:rPr>
        <w:t xml:space="preserve">Kysymys 13</w:t>
      </w:r>
    </w:p>
    <w:p>
      <w:pPr>
        <w:pStyle w:val="TextBody"/>
        <w:bidi w:val="0"/>
        <w:spacing w:before="0" w:after="283"/>
        <w:jc w:val="left"/>
        <w:rPr/>
      </w:pPr>
      <w:r>
        <w:rPr/>
        <w:t xml:space="preserve">kuinka paljon vettä virtaa Niagaran putouksilla minuutissa?</w:t>
      </w:r>
    </w:p>
    <w:p>
      <w:pPr>
        <w:pStyle w:val="TextBody"/>
        <w:bidi w:val="0"/>
        <w:jc w:val="left"/>
        <w:rPr>
          <w:b/>
          <w:shd w:val="clear" w:fill="FFFF00"/>
        </w:rPr>
      </w:pPr>
      <w:r>
        <w:rPr>
          <w:b/>
          <w:shd w:val="clear" w:fill="FFFF00"/>
        </w:rPr>
        <w:t xml:space="preserve">Kysymys 14</w:t>
      </w:r>
    </w:p>
    <w:p>
      <w:pPr>
        <w:pStyle w:val="TextBody"/>
        <w:bidi w:val="0"/>
        <w:spacing w:before="0" w:after="283"/>
        <w:jc w:val="left"/>
        <w:rPr/>
      </w:pPr>
      <w:r>
        <w:rPr/>
        <w:t xml:space="preserve">Mistä kaikki vesi tulee, joka menee Niagaran putousten yli?</w:t>
      </w:r>
    </w:p>
    <w:p>
      <w:pPr>
        <w:pStyle w:val="TextBody"/>
        <w:bidi w:val="0"/>
        <w:jc w:val="left"/>
        <w:rPr>
          <w:b/>
          <w:shd w:val="clear" w:fill="FFFF00"/>
        </w:rPr>
      </w:pPr>
      <w:r>
        <w:rPr>
          <w:b/>
          <w:shd w:val="clear" w:fill="FFFF00"/>
        </w:rPr>
        <w:t xml:space="preserve">Kysymys 15</w:t>
      </w:r>
    </w:p>
    <w:p>
      <w:pPr>
        <w:pStyle w:val="TextBody"/>
        <w:bidi w:val="0"/>
        <w:spacing w:before="0" w:after="283"/>
        <w:jc w:val="left"/>
        <w:rPr/>
      </w:pPr>
      <w:r>
        <w:rPr/>
        <w:t xml:space="preserve">mistä Niagaran putousten vesi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Putoukset sijaitsevat 27 km (17 mailia) luoteeseen Buffalosta, New Yorkista, ja 121 km (75 mailia) kaakkoon Torontosta, Niagaran putousten (Ontario) ja Niagaran putousten (New York) kaksoiskaupunkien välissä. Niagaran putoukset muodostuivat, kun jäätiköt vetäytyivät Wisconsinin jääkauden (viimeisen jääkauden) lopussa, ja vastaperustettujen </w:t>
      </w:r>
      <w:r>
        <w:rPr>
          <w:color w:val="A9A9A9"/>
        </w:rPr>
        <w:t xml:space="preserve">Suurten järvien </w:t>
      </w:r>
      <w:r>
        <w:rPr/>
        <w:t xml:space="preserve">vesi </w:t>
      </w:r>
      <w:r>
        <w:rPr/>
        <w:t xml:space="preserve">kaivoi tien Niagaran jyrkänteen läpi matkalla Atlantin valtamereen.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Niagra Fallsin vesi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DCDCDC"/>
        </w:rPr>
        <w:t xml:space="preserve">Niagara-joen </w:t>
      </w:r>
      <w:r>
        <w:rPr/>
        <w:t xml:space="preserve">varrella</w:t>
      </w:r>
      <w:r>
        <w:rPr>
          <w:color w:val="A9A9A9"/>
        </w:rPr>
        <w:t xml:space="preserve">, joka laskee Erie-järven Ontariojärveen, sijaitsevat </w:t>
      </w:r>
      <w:r>
        <w:rPr/>
        <w:t xml:space="preserve">putoukset muodostavat maailman suurimman virtaaman kaikista vesiputouksista, joiden pystysuora pudotus on yli 50 metriä (165 jalkaa). Horseshoe Falls on Pohjois-Amerikan voimakkain vesiputous virtausnopeudella mitattuna. Putoukset sijaitsevat 27 kilometriä (17 mailia) New Yorkin Buffalosta luoteeseen ja 121 kilometriä (75 mailia) Torontosta kaakkoon Niagaran putousten (Ontario) ja Niagaran putousten (New York) kaksoiskaupunkien välissä.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vesistöön Niagaran putoukset laskevat?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vesi tulee Niagra Fallsissa?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vesi Niagaran putouksille tulee?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Niagaran putoukset (/ naɪˈæɡrə / / naɪˈæɡrə /) on yhteisnimi kolmelle vesiputoukselle, jotka sijaitsevat Kanadan ja Yhdysvaltojen välisellä kansainvälisellä rajalla, tarkemmin sanottuna </w:t>
      </w:r>
      <w:r>
        <w:rPr>
          <w:color w:val="A9A9A9"/>
        </w:rPr>
        <w:t xml:space="preserve">Ontarion provinssin ja New Yorkin osavaltion välillä</w:t>
      </w:r>
      <w:r>
        <w:rPr/>
        <w:t xml:space="preserve">. Ne muodostavat Niagaran rotkon eteläpään.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löydät kuuluisan Niagaran vesiputoukset</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Niagaran putoukset </w:t>
      </w:r>
    </w:p>
    <w:tbl>
      <w:tblPr>
        <w:tblW w:w="10205" w:type="dxa"/>
        <w:jc w:val="left"/>
        <w:tblInd w:w="0" w:type="dxa"/>
        <w:tblLayout w:type="fixed"/>
        <w:tblCellMar>
          <w:top w:w="28" w:type="dxa"/>
          <w:left w:w="28" w:type="dxa"/>
          <w:bottom w:w="28" w:type="dxa"/>
          <w:right w:w="28" w:type="dxa"/>
        </w:tblCellMar>
      </w:tblPr>
      <w:tblGrid>
        <w:gridCol w:w="1650"/>
        <w:gridCol w:w="8555"/>
      </w:tblGrid>
      <w:tr>
        <w:trPr/>
        <w:tc>
          <w:tcPr>
            <w:tcW w:w="1650" w:type="dxa"/>
            <w:tcBorders/>
            <w:vAlign w:val="center"/>
          </w:tcPr>
          <w:p>
            <w:pPr>
              <w:pStyle w:val="TableHeading"/>
              <w:suppressLineNumbers/>
              <w:bidi w:val="0"/>
              <w:spacing w:before="0" w:after="283"/>
              <w:jc w:val="center"/>
              <w:rPr/>
            </w:pPr>
            <w:r>
              <w:rPr/>
              <w:t xml:space="preserve">Sijainti </w:t>
            </w:r>
          </w:p>
        </w:tc>
        <w:tc>
          <w:tcPr>
            <w:tcW w:w="8555" w:type="dxa"/>
            <w:tcBorders/>
            <w:vAlign w:val="center"/>
          </w:tcPr>
          <w:p>
            <w:pPr>
              <w:pStyle w:val="TableContents"/>
              <w:bidi w:val="0"/>
              <w:spacing w:before="0" w:after="283"/>
              <w:jc w:val="left"/>
              <w:rPr/>
            </w:pPr>
            <w:r>
              <w:rPr/>
              <w:t xml:space="preserve">Kanadan Ontarion ja Yhdysvaltojen New Yorkin raja. </w:t>
            </w:r>
          </w:p>
        </w:tc>
      </w:tr>
      <w:tr>
        <w:trPr/>
        <w:tc>
          <w:tcPr>
            <w:tcW w:w="1650" w:type="dxa"/>
            <w:tcBorders/>
            <w:vAlign w:val="center"/>
          </w:tcPr>
          <w:p>
            <w:pPr>
              <w:pStyle w:val="TableHeading"/>
              <w:suppressLineNumbers/>
              <w:bidi w:val="0"/>
              <w:spacing w:before="0" w:after="283"/>
              <w:jc w:val="center"/>
              <w:rPr/>
            </w:pPr>
            <w:r>
              <w:rPr/>
              <w:t xml:space="preserve">Koordinaatit </w:t>
            </w:r>
          </w:p>
        </w:tc>
        <w:tc>
          <w:tcPr>
            <w:tcW w:w="8555" w:type="dxa"/>
            <w:tcBorders/>
            <w:vAlign w:val="center"/>
          </w:tcPr>
          <w:p>
            <w:pPr>
              <w:pStyle w:val="TableContents"/>
              <w:bidi w:val="0"/>
              <w:spacing w:before="0" w:after="283"/>
              <w:jc w:val="left"/>
              <w:rPr/>
            </w:pPr>
            <w:r>
              <w:rPr>
                <w:color w:val="A9A9A9"/>
              </w:rPr>
              <w:t xml:space="preserve">43 ° 04 ′ 48''' N 79 ° 04 ′ 29''' W </w:t>
            </w:r>
            <w:r>
              <w:rPr>
                <w:color w:val="A9A9A9"/>
              </w:rPr>
              <w:t xml:space="preserve">/ </w:t>
            </w:r>
            <w:r>
              <w:rPr>
                <w:color w:val="A9A9A9"/>
              </w:rPr>
              <w:t xml:space="preserve">43.0799 ° N 79.0747 ° W </w:t>
            </w:r>
            <w:r>
              <w:rPr/>
              <w:t xml:space="preserve">/ 43.0799;-79.0747 </w:t>
            </w:r>
            <w:r>
              <w:rPr/>
              <w:t xml:space="preserve">(</w:t>
            </w:r>
            <w:r>
              <w:rPr/>
              <w:t xml:space="preserve">Niagaran putoukset) Koordinaatit: 43 ° 04 ′ 48'' N 79 ° 04 ′ 29'' W </w:t>
            </w:r>
            <w:r>
              <w:rPr/>
              <w:t xml:space="preserve">/ </w:t>
            </w:r>
            <w:r>
              <w:rPr/>
              <w:t xml:space="preserve">43.0799 ° N 79.0747 ° W </w:t>
            </w:r>
            <w:r>
              <w:rPr/>
              <w:t xml:space="preserve">/ 43.0799;-79.0747 </w:t>
            </w:r>
            <w:r>
              <w:rPr/>
              <w:t xml:space="preserve">(</w:t>
            </w:r>
            <w:r>
              <w:rPr/>
              <w:t xml:space="preserve">Niagaran putoukset) </w:t>
            </w:r>
          </w:p>
        </w:tc>
      </w:tr>
      <w:tr>
        <w:trPr/>
        <w:tc>
          <w:tcPr>
            <w:tcW w:w="1650" w:type="dxa"/>
            <w:tcBorders/>
            <w:vAlign w:val="center"/>
          </w:tcPr>
          <w:p>
            <w:pPr>
              <w:pStyle w:val="TableHeading"/>
              <w:suppressLineNumbers/>
              <w:bidi w:val="0"/>
              <w:spacing w:before="0" w:after="283"/>
              <w:jc w:val="center"/>
              <w:rPr/>
            </w:pPr>
            <w:r>
              <w:rPr/>
              <w:t xml:space="preserve">Tyyppi </w:t>
            </w:r>
          </w:p>
        </w:tc>
        <w:tc>
          <w:tcPr>
            <w:tcW w:w="8555" w:type="dxa"/>
            <w:tcBorders/>
            <w:vAlign w:val="center"/>
          </w:tcPr>
          <w:p>
            <w:pPr>
              <w:pStyle w:val="TableContents"/>
              <w:bidi w:val="0"/>
              <w:spacing w:before="0" w:after="283"/>
              <w:jc w:val="left"/>
              <w:rPr/>
            </w:pPr>
            <w:r>
              <w:rPr/>
              <w:t xml:space="preserve">Kaihi </w:t>
            </w:r>
          </w:p>
        </w:tc>
      </w:tr>
      <w:tr>
        <w:trPr/>
        <w:tc>
          <w:tcPr>
            <w:tcW w:w="1650" w:type="dxa"/>
            <w:tcBorders/>
            <w:vAlign w:val="center"/>
          </w:tcPr>
          <w:p>
            <w:pPr>
              <w:pStyle w:val="TableHeading"/>
              <w:suppressLineNumbers/>
              <w:bidi w:val="0"/>
              <w:spacing w:before="0" w:after="283"/>
              <w:jc w:val="center"/>
              <w:rPr/>
            </w:pPr>
            <w:r>
              <w:rPr/>
              <w:t xml:space="preserve">Kokonaiskorkeus </w:t>
            </w:r>
          </w:p>
        </w:tc>
        <w:tc>
          <w:tcPr>
            <w:tcW w:w="8555" w:type="dxa"/>
            <w:tcBorders/>
            <w:vAlign w:val="center"/>
          </w:tcPr>
          <w:p>
            <w:pPr>
              <w:pStyle w:val="TableContents"/>
              <w:bidi w:val="0"/>
              <w:spacing w:before="0" w:after="283"/>
              <w:jc w:val="left"/>
              <w:rPr/>
            </w:pPr>
            <w:r>
              <w:rPr/>
              <w:t xml:space="preserve">167 jalkaa (51 m) </w:t>
            </w:r>
          </w:p>
        </w:tc>
      </w:tr>
      <w:tr>
        <w:trPr/>
        <w:tc>
          <w:tcPr>
            <w:tcW w:w="1650" w:type="dxa"/>
            <w:tcBorders/>
            <w:vAlign w:val="center"/>
          </w:tcPr>
          <w:p>
            <w:pPr>
              <w:pStyle w:val="TableHeading"/>
              <w:suppressLineNumbers/>
              <w:bidi w:val="0"/>
              <w:spacing w:before="0" w:after="283"/>
              <w:jc w:val="center"/>
              <w:rPr/>
            </w:pPr>
            <w:r>
              <w:rPr/>
              <w:t xml:space="preserve">Pisaroiden määrä </w:t>
            </w:r>
          </w:p>
        </w:tc>
        <w:tc>
          <w:tcPr>
            <w:tcW w:w="8555" w:type="dxa"/>
            <w:tcBorders/>
            <w:vAlign w:val="center"/>
          </w:tcPr>
          <w:p>
            <w:pPr>
              <w:pStyle w:val="TableContents"/>
              <w:bidi w:val="0"/>
              <w:spacing w:before="0" w:after="283"/>
              <w:jc w:val="left"/>
              <w:rPr>
                <w:sz w:val="4"/>
                <w:szCs w:val="4"/>
              </w:rPr>
            </w:pPr>
            <w:r>
              <w:rPr>
                <w:sz w:val="4"/>
                <w:szCs w:val="4"/>
              </w:rPr>
            </w:r>
          </w:p>
        </w:tc>
      </w:tr>
      <w:tr>
        <w:trPr/>
        <w:tc>
          <w:tcPr>
            <w:tcW w:w="1650" w:type="dxa"/>
            <w:tcBorders/>
            <w:vAlign w:val="center"/>
          </w:tcPr>
          <w:p>
            <w:pPr>
              <w:pStyle w:val="TableHeading"/>
              <w:suppressLineNumbers/>
              <w:bidi w:val="0"/>
              <w:spacing w:before="0" w:after="283"/>
              <w:jc w:val="center"/>
              <w:rPr/>
            </w:pPr>
            <w:r>
              <w:rPr/>
              <w:t xml:space="preserve">Vesistö </w:t>
            </w:r>
          </w:p>
        </w:tc>
        <w:tc>
          <w:tcPr>
            <w:tcW w:w="8555" w:type="dxa"/>
            <w:tcBorders/>
            <w:vAlign w:val="center"/>
          </w:tcPr>
          <w:p>
            <w:pPr>
              <w:pStyle w:val="TableContents"/>
              <w:bidi w:val="0"/>
              <w:spacing w:before="0" w:after="283"/>
              <w:jc w:val="left"/>
              <w:rPr/>
            </w:pPr>
            <w:r>
              <w:rPr/>
              <w:t xml:space="preserve">Niagara-joki </w:t>
            </w:r>
          </w:p>
        </w:tc>
      </w:tr>
      <w:tr>
        <w:trPr/>
        <w:tc>
          <w:tcPr>
            <w:tcW w:w="1650" w:type="dxa"/>
            <w:tcBorders/>
            <w:vAlign w:val="center"/>
          </w:tcPr>
          <w:p>
            <w:pPr>
              <w:pStyle w:val="TableHeading"/>
              <w:suppressLineNumbers/>
              <w:bidi w:val="0"/>
              <w:spacing w:before="0" w:after="283"/>
              <w:jc w:val="center"/>
              <w:rPr/>
            </w:pPr>
            <w:r>
              <w:rPr/>
              <w:t xml:space="preserve">Keskimääräinen virtausnopeus </w:t>
            </w:r>
          </w:p>
        </w:tc>
        <w:tc>
          <w:tcPr>
            <w:tcW w:w="8555" w:type="dxa"/>
            <w:tcBorders/>
            <w:vAlign w:val="center"/>
          </w:tcPr>
          <w:p>
            <w:pPr>
              <w:pStyle w:val="TableContents"/>
              <w:bidi w:val="0"/>
              <w:spacing w:before="0" w:after="283"/>
              <w:jc w:val="left"/>
              <w:rPr/>
            </w:pPr>
            <w:r>
              <w:rPr/>
              <w:t xml:space="preserve">85,000 cu ft / s (2,400 m / 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niagaran putoukset kartalla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Hevosenkengän putousten huippuvirtaama oli 225 000 kuutiojalkaa (6 400 m) sekunnissa. Keskimääräinen vuotuinen virtausnopeus on 85 000 kuutiojalkaa (2 400 m) sekunnissa. Koska </w:t>
      </w:r>
      <w:r>
        <w:rPr/>
        <w:t xml:space="preserve">virtaus on suora riippuvuus </w:t>
      </w:r>
      <w:r>
        <w:rPr>
          <w:color w:val="A9A9A9"/>
        </w:rPr>
        <w:t xml:space="preserve">Erie-järven </w:t>
      </w:r>
      <w:r>
        <w:rPr/>
        <w:t xml:space="preserve">vedenkorkeudesta, se on yleensä suurimmillaan loppukeväällä tai alkukesästä. Kesäkuukausina putousten yli virtaa vettä vähintään 100 000 kuutiojalkaa (2 800 m) sekunnissa, josta noin 90 prosenttia kulkee Horseshoe Falls -putousten yli, kun taas loppuosa ohjataan vesivoimalaitoksiin. Tämä onnistuu Horseshoe Fallsin yläjuoksulla sijaitsevalla kansainvälisellä padolla (International Control Dam), jossa on siirrettävät portit. Putousten virtaama puolittuu edelleen yöllä, ja talvella turistien hiljaisen sesongin aikana virtaama on vähintään 50 000 kuutiometriä sekunnissa (1 400 m). Vedenottoa säännellään Niagaran vuoden 1950 sopimuksella, ja sitä hallinnoi International Niagara Board of Control (IJC).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suurista järvistä virtaa Niagaran putouksiin?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Niagaran putoukset on yhteisnimi kolmelle vesiputoukselle, jotka sijaitsevat Kanadan Ontarion provinssin ja Yhdysvaltain </w:t>
      </w:r>
      <w:r>
        <w:rPr>
          <w:color w:val="A9A9A9"/>
        </w:rPr>
        <w:t xml:space="preserve">New Yorkin osavaltion </w:t>
      </w:r>
      <w:r>
        <w:rPr/>
        <w:t xml:space="preserve">välisellä kansainvälisellä rajalla</w:t>
      </w:r>
      <w:r>
        <w:rPr/>
        <w:t xml:space="preserve">. Ne muodostavat Niagaran rotkon eteläpään.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Niagaran putoukset sijaitsevat Yhdysvalloissa?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Niagaran putoukset muodostuivat, kun jäätiköt vetäytyivät Wisconsinin jäätiköitymisen (viimeisen jääkauden) lopussa, ja vastaperustettujen </w:t>
      </w:r>
      <w:r>
        <w:rPr>
          <w:color w:val="A9A9A9"/>
        </w:rPr>
        <w:t xml:space="preserve">Suurten järvien </w:t>
      </w:r>
      <w:r>
        <w:rPr/>
        <w:t xml:space="preserve">vesi </w:t>
      </w:r>
      <w:r>
        <w:rPr/>
        <w:t xml:space="preserve">kaivoi tien Niagaran jyrkänteen läpi matkalla Atlantin valtamereen. Vaikka Niagaran putoukset eivät olekaan poikkeuksellisen korkeat, ne ovat hyvin leveät. Yli kuusi miljoonaa kuutiojalkaa (168 000 m) vettä putoaa harjalinjan yli joka minuutti suurella virtaamalla ja keskimäärin lähes neljä miljoonaa kuutiojalkaa (110 000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vesi tulee Niagran putouksilla?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Niagara-joen varrella, joka laskee Erie-järven </w:t>
      </w:r>
      <w:r>
        <w:rPr>
          <w:color w:val="A9A9A9"/>
        </w:rPr>
        <w:t xml:space="preserve">Ontariojärveen, sijaitsevat </w:t>
      </w:r>
      <w:r>
        <w:rPr/>
        <w:t xml:space="preserve">putoukset muodostavat maailman suurimman virtaaman, ja niiden pystysuora pudotus on yli 50 metriä (165 jalkaa). Päivisin turistien huippuaikoina yli kuusi miljoonaa kuutiometriä (168 000 m) vettä virtaa putousten harjan yli joka minuutti. Horseshoe Falls on Pohjois-Amerikan voimakkain vesiputous virtausnopeudella mitattuna.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Niagaran putousten vesi menee?</w:t>
      </w:r>
    </w:p>
    <w:p>
      <w:pPr>
        <w:pStyle w:val="TextBody"/>
        <w:bidi w:val="0"/>
        <w:jc w:val="left"/>
        <w:rPr>
          <w:b/>
          <w:u w:val="single"/>
          <w:shd w:val="clear" w:fill="FFFF00"/>
        </w:rPr>
      </w:pPr>
      <w:r>
        <w:rPr>
          <w:b/>
          <w:u w:val="single"/>
          <w:shd w:val="clear" w:fill="FFFF00"/>
        </w:rPr>
        <w:t xml:space="preserve">Asiakirjan numero 3289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BSE johtuu </w:t>
      </w:r>
      <w:r>
        <w:rPr>
          <w:color w:val="A9A9A9"/>
        </w:rPr>
        <w:t xml:space="preserve">prioniksi kutsutun vääristyneen proteiinin aiheuttamasta tartunnasta</w:t>
      </w:r>
      <w:r>
        <w:rPr/>
        <w:t xml:space="preserve">. Karjan uskotaan saaneen tartunnan, kun sille on syötetty lihaluujauhoa, joka on sisältänyt sellaisten nautojen jäännöksiä, jotka ovat sairastuneet tautiin spontaanisti, tai scrapie-tartunnan saaneiden lampaiden tuotteita. Epidemia lisääntyi koko Yhdistyneessä kuningaskunnassa, koska lypsylehmien nuorille vasikoille syötettiin lihaluujauhoa. Tapauksia epäillään oireiden perusteella ja ne vahvistetaan aivojen tutkimisella. Tapaukset luokitellaan klassisiin ja epätyypillisiin tapauksiin, joista jälkimmäiset jaetaan H- ja L-tyyppeihin.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hullun lehmän tauti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vahvistettu tapaus, jossa eläin sairastui tautiin, sattui </w:t>
      </w:r>
      <w:r>
        <w:rPr/>
        <w:t xml:space="preserve">Yhdistyneessä kuningaskunnassa </w:t>
      </w:r>
      <w:r>
        <w:rPr>
          <w:color w:val="A9A9A9"/>
        </w:rPr>
        <w:t xml:space="preserve">vuonna 1986</w:t>
      </w:r>
      <w:r>
        <w:rPr/>
        <w:t xml:space="preserve">, ja seuraavana vuonna tehdyt laboratoriokokeet osoittivat BSE:n esiintymisen. Marraskuussa 1987 Yhdistyneen kuningaskunnan maatalousministeriö myönsi, että kyseessä oli uusi tauti. Tämän jälkeen 177 ihmistä (kesäkuussa 2014) sairastui ja kuoli tautiin, jolla oli samanlaisia neurologisia oireita ja jota myöhemmin kutsuttiin (uudeksi) Creutzfeldt-Jakobin taudin muunnokseksi (vCJD). Kyseessä on erillinen tauti "klassisesta" Creutzfeldt-Jakobin taudista, joka ei liity BSE:hen ja josta on tiedetty jo 1900-luvun alusta lähtien. Kolme vCJD-tautitapausta esiintyi Yhdistyneessä kuningaskunnassa asuneilla tai siellä vierailleilla henkilöillä, yksi Irlannin tasavallassa, Kanadassa ja Yhdysvalloissa. Jonkin verran huolta aiheuttivat myös ne, jotka työskentelevät naudanlihan ja luujauhon parissa (ja siten hengittävät sitä), kuten puutarhanviljelijät, jotka käyttävät sitä lannoitteena. Skotlannin Edinburghissa sijaitseva National Creutzfeldt-Jakob Disease Surveillance Unit (kansallinen Creutzfeldt-Jakobin taudin valvontayksikkö) julkaisee ajantasaisia tilastoja kaikista CJD-tyypeistä.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bse havaittiin ensimmäisen kerran Isossa-Britanniassa?</w:t>
      </w:r>
    </w:p>
    <w:p>
      <w:pPr>
        <w:pStyle w:val="TextBody"/>
        <w:bidi w:val="0"/>
        <w:jc w:val="left"/>
        <w:rPr>
          <w:b/>
          <w:u w:val="single"/>
          <w:shd w:val="clear" w:fill="FFFF00"/>
        </w:rPr>
      </w:pPr>
      <w:r>
        <w:rPr>
          <w:b/>
          <w:u w:val="single"/>
          <w:shd w:val="clear" w:fill="FFFF00"/>
        </w:rPr>
        <w:t xml:space="preserve">Asiakirjan numero 3290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Tornadoja on havaittu kaikilla mantereilla Etelämannerta lukuun ottamatta, ja ne ovat yleisimpiä keskileveysasteilla, joilla olosuhteet ovat usein suotuisat konvektiivisten myrskyjen kehittymiselle. </w:t>
      </w:r>
      <w:r>
        <w:rPr>
          <w:color w:val="A9A9A9"/>
        </w:rPr>
        <w:t xml:space="preserve">Yhdysvalloissa </w:t>
      </w:r>
      <w:r>
        <w:rPr/>
        <w:t xml:space="preserve">on kaikista maista eniten tornadoja sekä voimakkaimmat ja rajuimmat tornadot. Suuri osa näistä tornadoista muodostuu Yhdysvaltojen keskiosassa sijaitsevalla alueella, joka tunnetaan yleisesti nimellä Tornado Alley. Muita alueita, joilla tornadoja esiintyy usein, ovat huomattavat osat Eurooppaa, Etelä-Afrikka, Filippiinit, Bangladesh, osa Argentiinaa, Uruguay, Brasilian etelä- ja kaakkoisosa, Meksikon pohjoisosa, Uusi-Seelanti ja Kaukoidän Aasia.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tornadoja esiintyy eniten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Tornadoja on havaittu kaikilla mantereilla Etelämannerta lukuun ottamatta, ja ne ovat yleisimpiä keskileveysasteilla, joilla olosuhteet ovat usein suotuisat konvektiivisten myrskyjen kehittymiselle. </w:t>
      </w:r>
      <w:r>
        <w:rPr>
          <w:color w:val="DCDCDC"/>
        </w:rPr>
        <w:t xml:space="preserve">Yhdysvalloissa </w:t>
      </w:r>
      <w:r>
        <w:rPr/>
        <w:t xml:space="preserve">on kaikista maista eniten tornadoja sekä voimakkaimmat ja rajuimmat tornadot. Suuri osa näistä tornadoista muodostuu Yhdysvaltojen keskiosassa sijaitsevalla alueella, joka tunnetaan yleisesti nimellä Tornado Alley. Muita alueita, joilla tornadoja esiintyy usein, ovat huomattavat osat Eurooppaa, Etelä-Afrikka, Filippiinit, Bangladesh, osa Argentiinaa, Uruguay, Brasilian etelä- ja kaakkoisosa, Uusi-Seelanti ja Kaukoidän Aasia.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saa eniten tornadoja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suurin osa maailman tornadoista esiintyy?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Tornadojen esiintyminen riippuu suuresti vuorokaudenajasta auringon lämmittämisen vuoksi. Maailmanlaajuisesti useimmat </w:t>
      </w:r>
      <w:r>
        <w:rPr>
          <w:color w:val="A9A9A9"/>
        </w:rPr>
        <w:t xml:space="preserve">tornadot </w:t>
      </w:r>
      <w:r>
        <w:rPr/>
        <w:t xml:space="preserve">esiintyvät myöhään iltapäivällä, klo 15.00 ja 19.00 välillä paikallista aikaa, ja niiden huippu on lähellä klo 17.00. Tuhoisat tornadot voivat esiintyä mihin vuorokaudenaikaan tahansa, kuten vuoden 1936 Gainesville-tornado (yksi historian kuolettavimmista tornadoista), joka esiintyi klo 8.30 paikallista 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tornadot esiintyvät eniten myöhään iltapäivällä?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oli viime vuosikymmenellä keskimäärin 1274 tornadoa vuodessa, kun taas Kanadassa raportoitiin lähes 100 tornadoa vuodessa (lähinnä eteläisillä alueilla). </w:t>
      </w:r>
      <w:r>
        <w:rPr>
          <w:color w:val="A9A9A9"/>
        </w:rPr>
        <w:t xml:space="preserve">Yhdistyneessä kuningaskunnassa </w:t>
      </w:r>
      <w:r>
        <w:rPr/>
        <w:t xml:space="preserve">on </w:t>
      </w:r>
      <w:r>
        <w:rPr/>
        <w:t xml:space="preserve">kuitenkin </w:t>
      </w:r>
      <w:r>
        <w:rPr/>
        <w:t xml:space="preserve">eniten tornadoja pinta-alaa kohti vuodessa, 0,14 tornadoa 1 000 km2 kohti, vaikka nämä tornadot ovat yleensä heikkoja, ja monissa muissa Euroopan maissa tornadoja on samanlainen määrä pinta-alaa kohti.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tornadoja maailmassa.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Yhdysvalloissa on eniten tornadoja kaikista maista. Monet niistä muodostuvat Yhdysvaltojen keskiosissa (joissakin määritelmissä myös eteläosissa) sijaitsevalla alueella, joka tunnetaan nimellä Tornadokuja. Tämä alue ulottuu Kanadaan, erityisesti preerian provinsseihin ja Ontarioon; Kanadassa tornadot ovat kuitenkin harvinaisempia ja voimakkaampia kuin Yhdysvalloissa. Tornadojen suuri esiintymistiheys </w:t>
      </w:r>
      <w:r>
        <w:rPr>
          <w:color w:val="A9A9A9"/>
        </w:rPr>
        <w:t xml:space="preserve">Pohjois-Amerikassa </w:t>
      </w:r>
      <w:r>
        <w:rPr/>
        <w:t xml:space="preserve">johtuu suurelta osin maantieteellisistä syistä, sillä Meksikonlahdelta tuleva kosteus kulkeutuu helposti mantereen keskiosaan, jossa on vain vähän topografisia esteitä. Kalliovuoret estävät Tyynenmeren alueelta tulevan kosteuden ja mutkistavat ilmakehän virtausta, mikä pakottaa kuivempaa ilmaa troposfäärin keskitasolle alaspäin suuntautuvien tuulten vuoksi ja aiheuttaa syklogeneesin vuorten itäpuolella. Kalliovuorten edustalla vallitsevat myötätuulet pakottavat muodostamaan kuivan linjan, kun virtaus yläilmoissa on voimakasta, kun taas Meksikonlahti ruokkii runsasta kosteutta matalalla tasolla. Tämä ainutlaatuinen pinnanmuodostus mahdollistaa lämpimän ja kylmän ilman toistuvat törmäykset, jotka synnyttävät voimakkaita ja pitkäikäisiä myrskyjä ympäri vuoden. Tämä alue ulottuu Kanadaan, erityisesti Ontarioon ja preerian provinsseihin, ja voimakkaita tornadoja voi esiintyä myös Pohjois-Meksikossa.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maanosassa tornadoja esiintyy eniten vuodessa?</w:t>
      </w:r>
    </w:p>
    <w:p>
      <w:pPr>
        <w:pStyle w:val="TextBody"/>
        <w:bidi w:val="0"/>
        <w:jc w:val="left"/>
        <w:rPr>
          <w:b/>
          <w:u w:val="single"/>
          <w:shd w:val="clear" w:fill="FFFF00"/>
        </w:rPr>
      </w:pPr>
      <w:r>
        <w:rPr>
          <w:b/>
          <w:u w:val="single"/>
          <w:shd w:val="clear" w:fill="FFFF00"/>
        </w:rPr>
        <w:t xml:space="preserve">Asiakirjan numero 3291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Sapote (Nahuatl tzapotl) on termi pehmeälle, syötävälle hedelmälle. Sana on sisällytetty useiden Meksikossa, Keski-Amerikassa ja Etelä-Amerikan pohjoisosissa kotoperäisten, toisiinsa liittymättömien hedelmää tuottavien kasvien yleisnimiin. Karibianenglannissa se tunnetaan myös nimellä </w:t>
      </w:r>
      <w:r>
        <w:rPr>
          <w:color w:val="A9A9A9"/>
        </w:rPr>
        <w:t xml:space="preserve">soapapple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sapota-hedelmän englanninkielinen nimi</w:t>
      </w:r>
    </w:p>
    <w:p>
      <w:pPr>
        <w:pStyle w:val="TextBody"/>
        <w:bidi w:val="0"/>
        <w:jc w:val="left"/>
        <w:rPr>
          <w:b/>
          <w:u w:val="single"/>
          <w:shd w:val="clear" w:fill="FFFF00"/>
        </w:rPr>
      </w:pPr>
      <w:r>
        <w:rPr>
          <w:b/>
          <w:u w:val="single"/>
          <w:shd w:val="clear" w:fill="FFFF00"/>
        </w:rPr>
        <w:t xml:space="preserve">Asiakirjan numero 3292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91"/>
        <w:gridCol w:w="1809"/>
        <w:gridCol w:w="2054"/>
        <w:gridCol w:w="1009"/>
        <w:gridCol w:w="1218"/>
        <w:gridCol w:w="1744"/>
        <w:gridCol w:w="1480"/>
      </w:tblGrid>
      <w:tr>
        <w:trPr/>
        <w:tc>
          <w:tcPr>
            <w:tcW w:w="891" w:type="dxa"/>
            <w:tcBorders/>
            <w:vAlign w:val="center"/>
          </w:tcPr>
          <w:p>
            <w:pPr>
              <w:pStyle w:val="TableHeading"/>
              <w:suppressLineNumbers/>
              <w:bidi w:val="0"/>
              <w:spacing w:before="0" w:after="283"/>
              <w:jc w:val="center"/>
              <w:rPr/>
            </w:pPr>
            <w:r>
              <w:rPr/>
              <w:t xml:space="preserve">Vuosi </w:t>
            </w:r>
          </w:p>
        </w:tc>
        <w:tc>
          <w:tcPr>
            <w:tcW w:w="1809" w:type="dxa"/>
            <w:tcBorders/>
            <w:vAlign w:val="center"/>
          </w:tcPr>
          <w:p>
            <w:pPr>
              <w:pStyle w:val="TableHeading"/>
              <w:suppressLineNumbers/>
              <w:bidi w:val="0"/>
              <w:spacing w:before="0" w:after="283"/>
              <w:jc w:val="center"/>
              <w:rPr/>
            </w:pPr>
            <w:r>
              <w:rPr/>
              <w:t xml:space="preserve">Edustettu </w:t>
            </w:r>
          </w:p>
        </w:tc>
        <w:tc>
          <w:tcPr>
            <w:tcW w:w="2054" w:type="dxa"/>
            <w:tcBorders/>
            <w:vAlign w:val="center"/>
          </w:tcPr>
          <w:p>
            <w:pPr>
              <w:pStyle w:val="TableHeading"/>
              <w:suppressLineNumbers/>
              <w:bidi w:val="0"/>
              <w:spacing w:before="0" w:after="283"/>
              <w:jc w:val="center"/>
              <w:rPr/>
            </w:pPr>
            <w:r>
              <w:rPr/>
              <w:t xml:space="preserve">Nimikkeenhaltija </w:t>
            </w:r>
          </w:p>
        </w:tc>
        <w:tc>
          <w:tcPr>
            <w:tcW w:w="1009" w:type="dxa"/>
            <w:tcBorders/>
            <w:vAlign w:val="center"/>
          </w:tcPr>
          <w:p>
            <w:pPr>
              <w:pStyle w:val="TableHeading"/>
              <w:suppressLineNumbers/>
              <w:bidi w:val="0"/>
              <w:spacing w:before="0" w:after="283"/>
              <w:jc w:val="center"/>
              <w:rPr/>
            </w:pPr>
            <w:r>
              <w:rPr/>
              <w:t xml:space="preserve">Ikä </w:t>
            </w:r>
          </w:p>
        </w:tc>
        <w:tc>
          <w:tcPr>
            <w:tcW w:w="1218" w:type="dxa"/>
            <w:tcBorders/>
            <w:vAlign w:val="center"/>
          </w:tcPr>
          <w:p>
            <w:pPr>
              <w:pStyle w:val="TableHeading"/>
              <w:suppressLineNumbers/>
              <w:bidi w:val="0"/>
              <w:spacing w:before="0" w:after="283"/>
              <w:jc w:val="center"/>
              <w:rPr/>
            </w:pPr>
            <w:r>
              <w:rPr/>
              <w:t xml:space="preserve">Korkeus </w:t>
            </w:r>
          </w:p>
        </w:tc>
        <w:tc>
          <w:tcPr>
            <w:tcW w:w="1744" w:type="dxa"/>
            <w:tcBorders/>
            <w:vAlign w:val="center"/>
          </w:tcPr>
          <w:p>
            <w:pPr>
              <w:pStyle w:val="TableHeading"/>
              <w:suppressLineNumbers/>
              <w:bidi w:val="0"/>
              <w:spacing w:before="0" w:after="283"/>
              <w:jc w:val="center"/>
              <w:rPr/>
            </w:pPr>
            <w:r>
              <w:rPr/>
              <w:t xml:space="preserve">Kotikaupunki </w:t>
            </w:r>
          </w:p>
        </w:tc>
        <w:tc>
          <w:tcPr>
            <w:tcW w:w="1480" w:type="dxa"/>
            <w:tcBorders/>
            <w:vAlign w:val="center"/>
          </w:tcPr>
          <w:p>
            <w:pPr>
              <w:pStyle w:val="TableHeading"/>
              <w:suppressLineNumbers/>
              <w:bidi w:val="0"/>
              <w:spacing w:before="0" w:after="283"/>
              <w:jc w:val="center"/>
              <w:rPr/>
            </w:pPr>
            <w:r>
              <w:rPr/>
              <w:t xml:space="preserve">Päivämäärä </w:t>
            </w:r>
          </w:p>
        </w:tc>
      </w:tr>
      <w:tr>
        <w:trPr/>
        <w:tc>
          <w:tcPr>
            <w:tcW w:w="891" w:type="dxa"/>
            <w:tcBorders/>
            <w:vAlign w:val="center"/>
          </w:tcPr>
          <w:p>
            <w:pPr>
              <w:pStyle w:val="TableContents"/>
              <w:bidi w:val="0"/>
              <w:spacing w:before="0" w:after="283"/>
              <w:jc w:val="left"/>
              <w:rPr/>
            </w:pPr>
            <w:r>
              <w:rPr/>
              <w:t xml:space="preserve">1952 </w:t>
            </w:r>
          </w:p>
        </w:tc>
        <w:tc>
          <w:tcPr>
            <w:tcW w:w="1809" w:type="dxa"/>
            <w:tcBorders/>
            <w:vAlign w:val="center"/>
          </w:tcPr>
          <w:p>
            <w:pPr>
              <w:pStyle w:val="TableContents"/>
              <w:bidi w:val="0"/>
              <w:spacing w:before="0" w:after="283"/>
              <w:jc w:val="left"/>
              <w:rPr/>
            </w:pPr>
            <w:r>
              <w:rPr/>
              <w:t xml:space="preserve">Suomi </w:t>
            </w:r>
          </w:p>
        </w:tc>
        <w:tc>
          <w:tcPr>
            <w:tcW w:w="2054" w:type="dxa"/>
            <w:tcBorders/>
            <w:vAlign w:val="center"/>
          </w:tcPr>
          <w:p>
            <w:pPr>
              <w:pStyle w:val="TableContents"/>
              <w:bidi w:val="0"/>
              <w:spacing w:before="0" w:after="283"/>
              <w:jc w:val="left"/>
              <w:rPr/>
            </w:pPr>
            <w:r>
              <w:rPr/>
              <w:t xml:space="preserve">Armi Kuusela </w:t>
            </w:r>
          </w:p>
        </w:tc>
        <w:tc>
          <w:tcPr>
            <w:tcW w:w="1009" w:type="dxa"/>
            <w:tcBorders/>
            <w:vAlign w:val="center"/>
          </w:tcPr>
          <w:p>
            <w:pPr>
              <w:pStyle w:val="TableContents"/>
              <w:bidi w:val="0"/>
              <w:spacing w:before="0" w:after="283"/>
              <w:jc w:val="left"/>
              <w:rPr/>
            </w:pPr>
            <w:r>
              <w:rPr/>
              <w:t xml:space="preserve">17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Muhos </w:t>
            </w:r>
          </w:p>
        </w:tc>
        <w:tc>
          <w:tcPr>
            <w:tcW w:w="1480" w:type="dxa"/>
            <w:tcBorders/>
            <w:vAlign w:val="center"/>
          </w:tcPr>
          <w:p>
            <w:pPr>
              <w:pStyle w:val="TableContents"/>
              <w:bidi w:val="0"/>
              <w:spacing w:before="0" w:after="283"/>
              <w:jc w:val="left"/>
              <w:rPr/>
            </w:pPr>
            <w:r>
              <w:rPr/>
              <w:t xml:space="preserve">28. kesäkuuta 1952 </w:t>
            </w:r>
          </w:p>
        </w:tc>
      </w:tr>
      <w:tr>
        <w:trPr/>
        <w:tc>
          <w:tcPr>
            <w:tcW w:w="891" w:type="dxa"/>
            <w:tcBorders/>
            <w:vAlign w:val="center"/>
          </w:tcPr>
          <w:p>
            <w:pPr>
              <w:pStyle w:val="TableContents"/>
              <w:bidi w:val="0"/>
              <w:spacing w:before="0" w:after="283"/>
              <w:jc w:val="left"/>
              <w:rPr/>
            </w:pPr>
            <w:r>
              <w:rPr/>
              <w:t xml:space="preserve">1953 </w:t>
            </w:r>
          </w:p>
        </w:tc>
        <w:tc>
          <w:tcPr>
            <w:tcW w:w="1809" w:type="dxa"/>
            <w:tcBorders/>
            <w:vAlign w:val="center"/>
          </w:tcPr>
          <w:p>
            <w:pPr>
              <w:pStyle w:val="TableContents"/>
              <w:bidi w:val="0"/>
              <w:spacing w:before="0" w:after="283"/>
              <w:jc w:val="left"/>
              <w:rPr/>
            </w:pPr>
            <w:r>
              <w:rPr/>
              <w:t xml:space="preserve">Ranska </w:t>
            </w:r>
          </w:p>
        </w:tc>
        <w:tc>
          <w:tcPr>
            <w:tcW w:w="2054" w:type="dxa"/>
            <w:tcBorders/>
            <w:vAlign w:val="center"/>
          </w:tcPr>
          <w:p>
            <w:pPr>
              <w:pStyle w:val="TableContents"/>
              <w:bidi w:val="0"/>
              <w:spacing w:before="0" w:after="283"/>
              <w:jc w:val="left"/>
              <w:rPr/>
            </w:pPr>
            <w:r>
              <w:rPr/>
              <w:t xml:space="preserve">Christiane Martel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Créteil </w:t>
            </w:r>
          </w:p>
        </w:tc>
        <w:tc>
          <w:tcPr>
            <w:tcW w:w="1480" w:type="dxa"/>
            <w:tcBorders/>
            <w:vAlign w:val="center"/>
          </w:tcPr>
          <w:p>
            <w:pPr>
              <w:pStyle w:val="TableContents"/>
              <w:bidi w:val="0"/>
              <w:spacing w:before="0" w:after="283"/>
              <w:jc w:val="left"/>
              <w:rPr/>
            </w:pPr>
            <w:r>
              <w:rPr/>
              <w:t xml:space="preserve">17. heinäkuuta 1953 </w:t>
            </w:r>
          </w:p>
        </w:tc>
      </w:tr>
      <w:tr>
        <w:trPr/>
        <w:tc>
          <w:tcPr>
            <w:tcW w:w="891" w:type="dxa"/>
            <w:tcBorders/>
            <w:vAlign w:val="center"/>
          </w:tcPr>
          <w:p>
            <w:pPr>
              <w:pStyle w:val="TableContents"/>
              <w:bidi w:val="0"/>
              <w:spacing w:before="0" w:after="283"/>
              <w:jc w:val="left"/>
              <w:rPr/>
            </w:pPr>
            <w:r>
              <w:rPr/>
              <w:t xml:space="preserve">1954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Miriam Stevenson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Winnsboro </w:t>
            </w:r>
          </w:p>
        </w:tc>
        <w:tc>
          <w:tcPr>
            <w:tcW w:w="1480" w:type="dxa"/>
            <w:tcBorders/>
            <w:vAlign w:val="center"/>
          </w:tcPr>
          <w:p>
            <w:pPr>
              <w:pStyle w:val="TableContents"/>
              <w:bidi w:val="0"/>
              <w:spacing w:before="0" w:after="283"/>
              <w:jc w:val="left"/>
              <w:rPr/>
            </w:pPr>
            <w:r>
              <w:rPr/>
              <w:t xml:space="preserve">24. heinäkuuta 1954 </w:t>
            </w:r>
          </w:p>
        </w:tc>
      </w:tr>
      <w:tr>
        <w:trPr/>
        <w:tc>
          <w:tcPr>
            <w:tcW w:w="891" w:type="dxa"/>
            <w:tcBorders/>
            <w:vAlign w:val="center"/>
          </w:tcPr>
          <w:p>
            <w:pPr>
              <w:pStyle w:val="TableContents"/>
              <w:bidi w:val="0"/>
              <w:spacing w:before="0" w:after="283"/>
              <w:jc w:val="left"/>
              <w:rPr/>
            </w:pPr>
            <w:r>
              <w:rPr/>
              <w:t xml:space="preserve">1955 </w:t>
            </w:r>
          </w:p>
        </w:tc>
        <w:tc>
          <w:tcPr>
            <w:tcW w:w="1809" w:type="dxa"/>
            <w:tcBorders/>
            <w:vAlign w:val="center"/>
          </w:tcPr>
          <w:p>
            <w:pPr>
              <w:pStyle w:val="TableContents"/>
              <w:bidi w:val="0"/>
              <w:spacing w:before="0" w:after="283"/>
              <w:jc w:val="left"/>
              <w:rPr/>
            </w:pPr>
            <w:r>
              <w:rPr/>
              <w:t xml:space="preserve">Ruotsi </w:t>
            </w:r>
          </w:p>
        </w:tc>
        <w:tc>
          <w:tcPr>
            <w:tcW w:w="2054" w:type="dxa"/>
            <w:tcBorders/>
            <w:vAlign w:val="center"/>
          </w:tcPr>
          <w:p>
            <w:pPr>
              <w:pStyle w:val="TableContents"/>
              <w:bidi w:val="0"/>
              <w:spacing w:before="0" w:after="283"/>
              <w:jc w:val="left"/>
              <w:rPr/>
            </w:pPr>
            <w:r>
              <w:rPr/>
              <w:t xml:space="preserve">Hillevi Rombin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Alfta </w:t>
            </w:r>
          </w:p>
        </w:tc>
        <w:tc>
          <w:tcPr>
            <w:tcW w:w="1480" w:type="dxa"/>
            <w:tcBorders/>
            <w:vAlign w:val="center"/>
          </w:tcPr>
          <w:p>
            <w:pPr>
              <w:pStyle w:val="TableContents"/>
              <w:bidi w:val="0"/>
              <w:spacing w:before="0" w:after="283"/>
              <w:jc w:val="left"/>
              <w:rPr/>
            </w:pPr>
            <w:r>
              <w:rPr/>
              <w:t xml:space="preserve">22. heinäkuuta 1955 </w:t>
            </w:r>
          </w:p>
        </w:tc>
      </w:tr>
      <w:tr>
        <w:trPr/>
        <w:tc>
          <w:tcPr>
            <w:tcW w:w="891" w:type="dxa"/>
            <w:tcBorders/>
            <w:vAlign w:val="center"/>
          </w:tcPr>
          <w:p>
            <w:pPr>
              <w:pStyle w:val="TableContents"/>
              <w:bidi w:val="0"/>
              <w:spacing w:before="0" w:after="283"/>
              <w:jc w:val="left"/>
              <w:rPr/>
            </w:pPr>
            <w:r>
              <w:rPr/>
              <w:t xml:space="preserve">1956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Carol Morris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Ottumwa </w:t>
            </w:r>
          </w:p>
        </w:tc>
        <w:tc>
          <w:tcPr>
            <w:tcW w:w="1480" w:type="dxa"/>
            <w:tcBorders/>
            <w:vAlign w:val="center"/>
          </w:tcPr>
          <w:p>
            <w:pPr>
              <w:pStyle w:val="TableContents"/>
              <w:bidi w:val="0"/>
              <w:spacing w:before="0" w:after="283"/>
              <w:jc w:val="left"/>
              <w:rPr/>
            </w:pPr>
            <w:r>
              <w:rPr/>
              <w:t xml:space="preserve">20. heinäkuuta 1956 </w:t>
            </w:r>
          </w:p>
        </w:tc>
      </w:tr>
      <w:tr>
        <w:trPr/>
        <w:tc>
          <w:tcPr>
            <w:tcW w:w="891" w:type="dxa"/>
            <w:tcBorders/>
            <w:vAlign w:val="center"/>
          </w:tcPr>
          <w:p>
            <w:pPr>
              <w:pStyle w:val="TableContents"/>
              <w:bidi w:val="0"/>
              <w:spacing w:before="0" w:after="283"/>
              <w:jc w:val="left"/>
              <w:rPr/>
            </w:pPr>
            <w:r>
              <w:rPr/>
              <w:t xml:space="preserve">1957 </w:t>
            </w:r>
          </w:p>
        </w:tc>
        <w:tc>
          <w:tcPr>
            <w:tcW w:w="1809" w:type="dxa"/>
            <w:tcBorders/>
            <w:vAlign w:val="center"/>
          </w:tcPr>
          <w:p>
            <w:pPr>
              <w:pStyle w:val="TableContents"/>
              <w:bidi w:val="0"/>
              <w:spacing w:before="0" w:after="283"/>
              <w:jc w:val="left"/>
              <w:rPr/>
            </w:pPr>
            <w:r>
              <w:rPr/>
              <w:t xml:space="preserve">Peru </w:t>
            </w:r>
          </w:p>
        </w:tc>
        <w:tc>
          <w:tcPr>
            <w:tcW w:w="2054" w:type="dxa"/>
            <w:tcBorders/>
            <w:vAlign w:val="center"/>
          </w:tcPr>
          <w:p>
            <w:pPr>
              <w:pStyle w:val="TableContents"/>
              <w:bidi w:val="0"/>
              <w:spacing w:before="0" w:after="283"/>
              <w:jc w:val="left"/>
              <w:rPr/>
            </w:pPr>
            <w:r>
              <w:rPr/>
              <w:t xml:space="preserve">Gladys Zender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Lima </w:t>
            </w:r>
          </w:p>
        </w:tc>
        <w:tc>
          <w:tcPr>
            <w:tcW w:w="1480" w:type="dxa"/>
            <w:tcBorders/>
            <w:vAlign w:val="center"/>
          </w:tcPr>
          <w:p>
            <w:pPr>
              <w:pStyle w:val="TableContents"/>
              <w:bidi w:val="0"/>
              <w:spacing w:before="0" w:after="283"/>
              <w:jc w:val="left"/>
              <w:rPr/>
            </w:pPr>
            <w:r>
              <w:rPr/>
              <w:t xml:space="preserve">19. heinäkuuta 1957 </w:t>
            </w:r>
          </w:p>
        </w:tc>
      </w:tr>
      <w:tr>
        <w:trPr/>
        <w:tc>
          <w:tcPr>
            <w:tcW w:w="891" w:type="dxa"/>
            <w:tcBorders/>
            <w:vAlign w:val="center"/>
          </w:tcPr>
          <w:p>
            <w:pPr>
              <w:pStyle w:val="TableContents"/>
              <w:bidi w:val="0"/>
              <w:spacing w:before="0" w:after="283"/>
              <w:jc w:val="left"/>
              <w:rPr/>
            </w:pPr>
            <w:r>
              <w:rPr/>
              <w:t xml:space="preserve">1958 </w:t>
            </w:r>
          </w:p>
        </w:tc>
        <w:tc>
          <w:tcPr>
            <w:tcW w:w="1809" w:type="dxa"/>
            <w:tcBorders/>
            <w:vAlign w:val="center"/>
          </w:tcPr>
          <w:p>
            <w:pPr>
              <w:pStyle w:val="TableContents"/>
              <w:bidi w:val="0"/>
              <w:spacing w:before="0" w:after="283"/>
              <w:jc w:val="left"/>
              <w:rPr/>
            </w:pPr>
            <w:r>
              <w:rPr/>
              <w:t xml:space="preserve">Kolumbia </w:t>
            </w:r>
          </w:p>
        </w:tc>
        <w:tc>
          <w:tcPr>
            <w:tcW w:w="2054" w:type="dxa"/>
            <w:tcBorders/>
            <w:vAlign w:val="center"/>
          </w:tcPr>
          <w:p>
            <w:pPr>
              <w:pStyle w:val="TableContents"/>
              <w:bidi w:val="0"/>
              <w:spacing w:before="0" w:after="283"/>
              <w:jc w:val="left"/>
              <w:rPr/>
            </w:pPr>
            <w:r>
              <w:rPr/>
              <w:t xml:space="preserve">Luz Marina Zuluaga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163 cm (5 ft 4 in) </w:t>
            </w:r>
          </w:p>
        </w:tc>
        <w:tc>
          <w:tcPr>
            <w:tcW w:w="1744" w:type="dxa"/>
            <w:tcBorders/>
            <w:vAlign w:val="center"/>
          </w:tcPr>
          <w:p>
            <w:pPr>
              <w:pStyle w:val="TableContents"/>
              <w:bidi w:val="0"/>
              <w:spacing w:before="0" w:after="283"/>
              <w:jc w:val="left"/>
              <w:rPr/>
            </w:pPr>
            <w:r>
              <w:rPr/>
              <w:t xml:space="preserve">Pereira </w:t>
            </w:r>
          </w:p>
        </w:tc>
        <w:tc>
          <w:tcPr>
            <w:tcW w:w="1480" w:type="dxa"/>
            <w:tcBorders/>
            <w:vAlign w:val="center"/>
          </w:tcPr>
          <w:p>
            <w:pPr>
              <w:pStyle w:val="TableContents"/>
              <w:bidi w:val="0"/>
              <w:spacing w:before="0" w:after="283"/>
              <w:jc w:val="left"/>
              <w:rPr/>
            </w:pPr>
            <w:r>
              <w:rPr/>
              <w:t xml:space="preserve">26. heinäkuuta 1958 </w:t>
            </w:r>
          </w:p>
        </w:tc>
      </w:tr>
      <w:tr>
        <w:trPr/>
        <w:tc>
          <w:tcPr>
            <w:tcW w:w="891" w:type="dxa"/>
            <w:tcBorders/>
            <w:vAlign w:val="center"/>
          </w:tcPr>
          <w:p>
            <w:pPr>
              <w:pStyle w:val="TableContents"/>
              <w:bidi w:val="0"/>
              <w:spacing w:before="0" w:after="283"/>
              <w:jc w:val="left"/>
              <w:rPr/>
            </w:pPr>
            <w:r>
              <w:rPr/>
              <w:t xml:space="preserve">1959 </w:t>
            </w:r>
          </w:p>
        </w:tc>
        <w:tc>
          <w:tcPr>
            <w:tcW w:w="1809" w:type="dxa"/>
            <w:tcBorders/>
            <w:vAlign w:val="center"/>
          </w:tcPr>
          <w:p>
            <w:pPr>
              <w:pStyle w:val="TableContents"/>
              <w:bidi w:val="0"/>
              <w:spacing w:before="0" w:after="283"/>
              <w:jc w:val="left"/>
              <w:rPr/>
            </w:pPr>
            <w:r>
              <w:rPr/>
              <w:t xml:space="preserve">Japani </w:t>
            </w:r>
          </w:p>
        </w:tc>
        <w:tc>
          <w:tcPr>
            <w:tcW w:w="2054" w:type="dxa"/>
            <w:tcBorders/>
            <w:vAlign w:val="center"/>
          </w:tcPr>
          <w:p>
            <w:pPr>
              <w:pStyle w:val="TableContents"/>
              <w:bidi w:val="0"/>
              <w:spacing w:before="0" w:after="283"/>
              <w:jc w:val="left"/>
              <w:rPr/>
            </w:pPr>
            <w:r>
              <w:rPr/>
              <w:t xml:space="preserve">Akiko Kojima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Tokio </w:t>
            </w:r>
          </w:p>
        </w:tc>
        <w:tc>
          <w:tcPr>
            <w:tcW w:w="1480" w:type="dxa"/>
            <w:tcBorders/>
            <w:vAlign w:val="center"/>
          </w:tcPr>
          <w:p>
            <w:pPr>
              <w:pStyle w:val="TableContents"/>
              <w:bidi w:val="0"/>
              <w:spacing w:before="0" w:after="283"/>
              <w:jc w:val="left"/>
              <w:rPr/>
            </w:pPr>
            <w:r>
              <w:rPr/>
              <w:t xml:space="preserve">24. heinäkuuta 1959 </w:t>
            </w:r>
          </w:p>
        </w:tc>
      </w:tr>
      <w:tr>
        <w:trPr/>
        <w:tc>
          <w:tcPr>
            <w:tcW w:w="891" w:type="dxa"/>
            <w:tcBorders/>
            <w:vAlign w:val="center"/>
          </w:tcPr>
          <w:p>
            <w:pPr>
              <w:pStyle w:val="TableContents"/>
              <w:bidi w:val="0"/>
              <w:spacing w:before="0" w:after="283"/>
              <w:jc w:val="left"/>
              <w:rPr/>
            </w:pPr>
            <w:r>
              <w:rPr/>
              <w:t xml:space="preserve">1960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Linda Bement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Salt Lake City </w:t>
            </w:r>
          </w:p>
        </w:tc>
        <w:tc>
          <w:tcPr>
            <w:tcW w:w="1480" w:type="dxa"/>
            <w:tcBorders/>
            <w:vAlign w:val="center"/>
          </w:tcPr>
          <w:p>
            <w:pPr>
              <w:pStyle w:val="TableContents"/>
              <w:bidi w:val="0"/>
              <w:spacing w:before="0" w:after="283"/>
              <w:jc w:val="left"/>
              <w:rPr/>
            </w:pPr>
            <w:r>
              <w:rPr/>
              <w:t xml:space="preserve">9. heinäkuuta 1960 </w:t>
            </w:r>
          </w:p>
        </w:tc>
      </w:tr>
      <w:tr>
        <w:trPr/>
        <w:tc>
          <w:tcPr>
            <w:tcW w:w="891" w:type="dxa"/>
            <w:tcBorders/>
            <w:vAlign w:val="center"/>
          </w:tcPr>
          <w:p>
            <w:pPr>
              <w:pStyle w:val="TableContents"/>
              <w:bidi w:val="0"/>
              <w:spacing w:before="0" w:after="283"/>
              <w:jc w:val="left"/>
              <w:rPr/>
            </w:pPr>
            <w:r>
              <w:rPr/>
              <w:t xml:space="preserve">1961 </w:t>
            </w:r>
          </w:p>
        </w:tc>
        <w:tc>
          <w:tcPr>
            <w:tcW w:w="1809" w:type="dxa"/>
            <w:tcBorders/>
            <w:vAlign w:val="center"/>
          </w:tcPr>
          <w:p>
            <w:pPr>
              <w:pStyle w:val="TableContents"/>
              <w:bidi w:val="0"/>
              <w:spacing w:before="0" w:after="283"/>
              <w:jc w:val="left"/>
              <w:rPr/>
            </w:pPr>
            <w:r>
              <w:rPr/>
              <w:t xml:space="preserve">Länsi-Saksa </w:t>
            </w:r>
          </w:p>
        </w:tc>
        <w:tc>
          <w:tcPr>
            <w:tcW w:w="2054" w:type="dxa"/>
            <w:tcBorders/>
            <w:vAlign w:val="center"/>
          </w:tcPr>
          <w:p>
            <w:pPr>
              <w:pStyle w:val="TableContents"/>
              <w:bidi w:val="0"/>
              <w:spacing w:before="0" w:after="283"/>
              <w:jc w:val="left"/>
              <w:rPr/>
            </w:pPr>
            <w:r>
              <w:rPr/>
              <w:t xml:space="preserve">Marlene Schmidt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Stuttgart </w:t>
            </w:r>
          </w:p>
        </w:tc>
        <w:tc>
          <w:tcPr>
            <w:tcW w:w="1480" w:type="dxa"/>
            <w:tcBorders/>
            <w:vAlign w:val="center"/>
          </w:tcPr>
          <w:p>
            <w:pPr>
              <w:pStyle w:val="TableContents"/>
              <w:bidi w:val="0"/>
              <w:spacing w:before="0" w:after="283"/>
              <w:jc w:val="left"/>
              <w:rPr/>
            </w:pPr>
            <w:r>
              <w:rPr/>
              <w:t xml:space="preserve">15. heinäkuuta 1961 </w:t>
            </w:r>
          </w:p>
        </w:tc>
      </w:tr>
      <w:tr>
        <w:trPr/>
        <w:tc>
          <w:tcPr>
            <w:tcW w:w="891" w:type="dxa"/>
            <w:tcBorders/>
            <w:vAlign w:val="center"/>
          </w:tcPr>
          <w:p>
            <w:pPr>
              <w:pStyle w:val="TableContents"/>
              <w:bidi w:val="0"/>
              <w:spacing w:before="0" w:after="283"/>
              <w:jc w:val="left"/>
              <w:rPr/>
            </w:pPr>
            <w:r>
              <w:rPr/>
              <w:t xml:space="preserve">1962 </w:t>
            </w:r>
          </w:p>
        </w:tc>
        <w:tc>
          <w:tcPr>
            <w:tcW w:w="1809" w:type="dxa"/>
            <w:tcBorders/>
            <w:vAlign w:val="center"/>
          </w:tcPr>
          <w:p>
            <w:pPr>
              <w:pStyle w:val="TableContents"/>
              <w:bidi w:val="0"/>
              <w:spacing w:before="0" w:after="283"/>
              <w:jc w:val="left"/>
              <w:rPr/>
            </w:pPr>
            <w:r>
              <w:rPr/>
              <w:t xml:space="preserve">Argentiina </w:t>
            </w:r>
          </w:p>
        </w:tc>
        <w:tc>
          <w:tcPr>
            <w:tcW w:w="2054" w:type="dxa"/>
            <w:tcBorders/>
            <w:vAlign w:val="center"/>
          </w:tcPr>
          <w:p>
            <w:pPr>
              <w:pStyle w:val="TableContents"/>
              <w:bidi w:val="0"/>
              <w:spacing w:before="0" w:after="283"/>
              <w:jc w:val="left"/>
              <w:rPr/>
            </w:pPr>
            <w:r>
              <w:rPr/>
              <w:t xml:space="preserve">Norma Nolan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165 cm (5 ft 5 in) </w:t>
            </w:r>
          </w:p>
        </w:tc>
        <w:tc>
          <w:tcPr>
            <w:tcW w:w="1744" w:type="dxa"/>
            <w:tcBorders/>
            <w:vAlign w:val="center"/>
          </w:tcPr>
          <w:p>
            <w:pPr>
              <w:pStyle w:val="TableContents"/>
              <w:bidi w:val="0"/>
              <w:spacing w:before="0" w:after="283"/>
              <w:jc w:val="left"/>
              <w:rPr/>
            </w:pPr>
            <w:r>
              <w:rPr/>
              <w:t xml:space="preserve">Buenos Aires </w:t>
            </w:r>
          </w:p>
        </w:tc>
        <w:tc>
          <w:tcPr>
            <w:tcW w:w="1480" w:type="dxa"/>
            <w:tcBorders/>
            <w:vAlign w:val="center"/>
          </w:tcPr>
          <w:p>
            <w:pPr>
              <w:pStyle w:val="TableContents"/>
              <w:bidi w:val="0"/>
              <w:spacing w:before="0" w:after="283"/>
              <w:jc w:val="left"/>
              <w:rPr/>
            </w:pPr>
            <w:r>
              <w:rPr/>
              <w:t xml:space="preserve">14. heinäkuuta 1962 </w:t>
            </w:r>
          </w:p>
        </w:tc>
      </w:tr>
      <w:tr>
        <w:trPr/>
        <w:tc>
          <w:tcPr>
            <w:tcW w:w="891" w:type="dxa"/>
            <w:tcBorders/>
            <w:vAlign w:val="center"/>
          </w:tcPr>
          <w:p>
            <w:pPr>
              <w:pStyle w:val="TableContents"/>
              <w:bidi w:val="0"/>
              <w:spacing w:before="0" w:after="283"/>
              <w:jc w:val="left"/>
              <w:rPr/>
            </w:pPr>
            <w:r>
              <w:rPr/>
              <w:t xml:space="preserve">1963 </w:t>
            </w:r>
          </w:p>
        </w:tc>
        <w:tc>
          <w:tcPr>
            <w:tcW w:w="1809" w:type="dxa"/>
            <w:tcBorders/>
            <w:vAlign w:val="center"/>
          </w:tcPr>
          <w:p>
            <w:pPr>
              <w:pStyle w:val="TableContents"/>
              <w:bidi w:val="0"/>
              <w:spacing w:before="0" w:after="283"/>
              <w:jc w:val="left"/>
              <w:rPr/>
            </w:pPr>
            <w:r>
              <w:rPr/>
              <w:t xml:space="preserve">Brasilia </w:t>
            </w:r>
          </w:p>
        </w:tc>
        <w:tc>
          <w:tcPr>
            <w:tcW w:w="2054" w:type="dxa"/>
            <w:tcBorders/>
            <w:vAlign w:val="center"/>
          </w:tcPr>
          <w:p>
            <w:pPr>
              <w:pStyle w:val="TableContents"/>
              <w:bidi w:val="0"/>
              <w:spacing w:before="0" w:after="283"/>
              <w:jc w:val="left"/>
              <w:rPr/>
            </w:pPr>
            <w:r>
              <w:rPr/>
              <w:t xml:space="preserve">Iêda Maria Vargas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Porto Alegre </w:t>
            </w:r>
          </w:p>
        </w:tc>
        <w:tc>
          <w:tcPr>
            <w:tcW w:w="1480" w:type="dxa"/>
            <w:tcBorders/>
            <w:vAlign w:val="center"/>
          </w:tcPr>
          <w:p>
            <w:pPr>
              <w:pStyle w:val="TableContents"/>
              <w:bidi w:val="0"/>
              <w:spacing w:before="0" w:after="283"/>
              <w:jc w:val="left"/>
              <w:rPr/>
            </w:pPr>
            <w:r>
              <w:rPr/>
              <w:t xml:space="preserve">20. heinäkuuta 1963 </w:t>
            </w:r>
          </w:p>
        </w:tc>
      </w:tr>
      <w:tr>
        <w:trPr/>
        <w:tc>
          <w:tcPr>
            <w:tcW w:w="891" w:type="dxa"/>
            <w:tcBorders/>
            <w:vAlign w:val="center"/>
          </w:tcPr>
          <w:p>
            <w:pPr>
              <w:pStyle w:val="TableContents"/>
              <w:bidi w:val="0"/>
              <w:spacing w:before="0" w:after="283"/>
              <w:jc w:val="left"/>
              <w:rPr/>
            </w:pPr>
            <w:r>
              <w:rPr/>
              <w:t xml:space="preserve">1964 </w:t>
            </w:r>
          </w:p>
        </w:tc>
        <w:tc>
          <w:tcPr>
            <w:tcW w:w="1809" w:type="dxa"/>
            <w:tcBorders/>
            <w:vAlign w:val="center"/>
          </w:tcPr>
          <w:p>
            <w:pPr>
              <w:pStyle w:val="TableContents"/>
              <w:bidi w:val="0"/>
              <w:spacing w:before="0" w:after="283"/>
              <w:jc w:val="left"/>
              <w:rPr/>
            </w:pPr>
            <w:r>
              <w:rPr/>
              <w:t xml:space="preserve">Kreikka </w:t>
            </w:r>
          </w:p>
        </w:tc>
        <w:tc>
          <w:tcPr>
            <w:tcW w:w="2054" w:type="dxa"/>
            <w:tcBorders/>
            <w:vAlign w:val="center"/>
          </w:tcPr>
          <w:p>
            <w:pPr>
              <w:pStyle w:val="TableContents"/>
              <w:bidi w:val="0"/>
              <w:spacing w:before="0" w:after="283"/>
              <w:jc w:val="left"/>
              <w:rPr/>
            </w:pPr>
            <w:r>
              <w:rPr/>
              <w:t xml:space="preserve">Corinna Tsopei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Ateena </w:t>
            </w:r>
          </w:p>
        </w:tc>
        <w:tc>
          <w:tcPr>
            <w:tcW w:w="1480" w:type="dxa"/>
            <w:tcBorders/>
            <w:vAlign w:val="center"/>
          </w:tcPr>
          <w:p>
            <w:pPr>
              <w:pStyle w:val="TableContents"/>
              <w:bidi w:val="0"/>
              <w:spacing w:before="0" w:after="283"/>
              <w:jc w:val="left"/>
              <w:rPr/>
            </w:pPr>
            <w:r>
              <w:rPr/>
              <w:t xml:space="preserve">1. elokuuta 1964 </w:t>
            </w:r>
          </w:p>
        </w:tc>
      </w:tr>
      <w:tr>
        <w:trPr/>
        <w:tc>
          <w:tcPr>
            <w:tcW w:w="891" w:type="dxa"/>
            <w:tcBorders/>
            <w:vAlign w:val="center"/>
          </w:tcPr>
          <w:p>
            <w:pPr>
              <w:pStyle w:val="TableContents"/>
              <w:bidi w:val="0"/>
              <w:spacing w:before="0" w:after="283"/>
              <w:jc w:val="left"/>
              <w:rPr/>
            </w:pPr>
            <w:r>
              <w:rPr/>
              <w:t xml:space="preserve">1965 </w:t>
            </w:r>
          </w:p>
        </w:tc>
        <w:tc>
          <w:tcPr>
            <w:tcW w:w="1809" w:type="dxa"/>
            <w:tcBorders/>
            <w:vAlign w:val="center"/>
          </w:tcPr>
          <w:p>
            <w:pPr>
              <w:pStyle w:val="TableContents"/>
              <w:bidi w:val="0"/>
              <w:spacing w:before="0" w:after="283"/>
              <w:jc w:val="left"/>
              <w:rPr/>
            </w:pPr>
            <w:r>
              <w:rPr/>
              <w:t xml:space="preserve">Thaimaa </w:t>
            </w:r>
          </w:p>
        </w:tc>
        <w:tc>
          <w:tcPr>
            <w:tcW w:w="2054" w:type="dxa"/>
            <w:tcBorders/>
            <w:vAlign w:val="center"/>
          </w:tcPr>
          <w:p>
            <w:pPr>
              <w:pStyle w:val="TableContents"/>
              <w:bidi w:val="0"/>
              <w:spacing w:before="0" w:after="283"/>
              <w:jc w:val="left"/>
              <w:rPr/>
            </w:pPr>
            <w:r>
              <w:rPr/>
              <w:t xml:space="preserve">Apasra Hongsakula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163 cm (5 ft 4 in) </w:t>
            </w:r>
          </w:p>
        </w:tc>
        <w:tc>
          <w:tcPr>
            <w:tcW w:w="1744" w:type="dxa"/>
            <w:tcBorders/>
            <w:vAlign w:val="center"/>
          </w:tcPr>
          <w:p>
            <w:pPr>
              <w:pStyle w:val="TableContents"/>
              <w:bidi w:val="0"/>
              <w:spacing w:before="0" w:after="283"/>
              <w:jc w:val="left"/>
              <w:rPr/>
            </w:pPr>
            <w:r>
              <w:rPr/>
              <w:t xml:space="preserve">Bangkok </w:t>
            </w:r>
          </w:p>
        </w:tc>
        <w:tc>
          <w:tcPr>
            <w:tcW w:w="1480" w:type="dxa"/>
            <w:tcBorders/>
            <w:vAlign w:val="center"/>
          </w:tcPr>
          <w:p>
            <w:pPr>
              <w:pStyle w:val="TableContents"/>
              <w:bidi w:val="0"/>
              <w:spacing w:before="0" w:after="283"/>
              <w:jc w:val="left"/>
              <w:rPr/>
            </w:pPr>
            <w:r>
              <w:rPr/>
              <w:t xml:space="preserve">24. heinäkuuta 1965 </w:t>
            </w:r>
          </w:p>
        </w:tc>
      </w:tr>
      <w:tr>
        <w:trPr/>
        <w:tc>
          <w:tcPr>
            <w:tcW w:w="891" w:type="dxa"/>
            <w:tcBorders/>
            <w:vAlign w:val="center"/>
          </w:tcPr>
          <w:p>
            <w:pPr>
              <w:pStyle w:val="TableContents"/>
              <w:bidi w:val="0"/>
              <w:spacing w:before="0" w:after="283"/>
              <w:jc w:val="left"/>
              <w:rPr/>
            </w:pPr>
            <w:r>
              <w:rPr/>
              <w:t xml:space="preserve">1966 </w:t>
            </w:r>
          </w:p>
        </w:tc>
        <w:tc>
          <w:tcPr>
            <w:tcW w:w="1809" w:type="dxa"/>
            <w:tcBorders/>
            <w:vAlign w:val="center"/>
          </w:tcPr>
          <w:p>
            <w:pPr>
              <w:pStyle w:val="TableContents"/>
              <w:bidi w:val="0"/>
              <w:spacing w:before="0" w:after="283"/>
              <w:jc w:val="left"/>
              <w:rPr/>
            </w:pPr>
            <w:r>
              <w:rPr/>
              <w:t xml:space="preserve">Ruotsi </w:t>
            </w:r>
          </w:p>
        </w:tc>
        <w:tc>
          <w:tcPr>
            <w:tcW w:w="2054" w:type="dxa"/>
            <w:tcBorders/>
            <w:vAlign w:val="center"/>
          </w:tcPr>
          <w:p>
            <w:pPr>
              <w:pStyle w:val="TableContents"/>
              <w:bidi w:val="0"/>
              <w:spacing w:before="0" w:after="283"/>
              <w:jc w:val="left"/>
              <w:rPr/>
            </w:pPr>
            <w:r>
              <w:rPr/>
              <w:t xml:space="preserve">Margareta Arvidsson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Göteborg </w:t>
            </w:r>
          </w:p>
        </w:tc>
        <w:tc>
          <w:tcPr>
            <w:tcW w:w="1480" w:type="dxa"/>
            <w:tcBorders/>
            <w:vAlign w:val="center"/>
          </w:tcPr>
          <w:p>
            <w:pPr>
              <w:pStyle w:val="TableContents"/>
              <w:bidi w:val="0"/>
              <w:spacing w:before="0" w:after="283"/>
              <w:jc w:val="left"/>
              <w:rPr/>
            </w:pPr>
            <w:r>
              <w:rPr/>
              <w:t xml:space="preserve">16. heinäkuuta 1966 </w:t>
            </w:r>
          </w:p>
        </w:tc>
      </w:tr>
      <w:tr>
        <w:trPr/>
        <w:tc>
          <w:tcPr>
            <w:tcW w:w="891" w:type="dxa"/>
            <w:tcBorders/>
            <w:vAlign w:val="center"/>
          </w:tcPr>
          <w:p>
            <w:pPr>
              <w:pStyle w:val="TableContents"/>
              <w:bidi w:val="0"/>
              <w:spacing w:before="0" w:after="283"/>
              <w:jc w:val="left"/>
              <w:rPr/>
            </w:pPr>
            <w:r>
              <w:rPr/>
              <w:t xml:space="preserve">1967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Sylvia Hitchcock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Miami </w:t>
            </w:r>
          </w:p>
        </w:tc>
        <w:tc>
          <w:tcPr>
            <w:tcW w:w="1480" w:type="dxa"/>
            <w:tcBorders/>
            <w:vAlign w:val="center"/>
          </w:tcPr>
          <w:p>
            <w:pPr>
              <w:pStyle w:val="TableContents"/>
              <w:bidi w:val="0"/>
              <w:spacing w:before="0" w:after="283"/>
              <w:jc w:val="left"/>
              <w:rPr/>
            </w:pPr>
            <w:r>
              <w:rPr/>
              <w:t xml:space="preserve">15. heinäkuuta 1967 </w:t>
            </w:r>
          </w:p>
        </w:tc>
      </w:tr>
      <w:tr>
        <w:trPr/>
        <w:tc>
          <w:tcPr>
            <w:tcW w:w="891" w:type="dxa"/>
            <w:tcBorders/>
            <w:vAlign w:val="center"/>
          </w:tcPr>
          <w:p>
            <w:pPr>
              <w:pStyle w:val="TableContents"/>
              <w:bidi w:val="0"/>
              <w:spacing w:before="0" w:after="283"/>
              <w:jc w:val="left"/>
              <w:rPr/>
            </w:pPr>
            <w:r>
              <w:rPr/>
              <w:t xml:space="preserve">1968 </w:t>
            </w:r>
          </w:p>
        </w:tc>
        <w:tc>
          <w:tcPr>
            <w:tcW w:w="1809" w:type="dxa"/>
            <w:tcBorders/>
            <w:vAlign w:val="center"/>
          </w:tcPr>
          <w:p>
            <w:pPr>
              <w:pStyle w:val="TableContents"/>
              <w:bidi w:val="0"/>
              <w:spacing w:before="0" w:after="283"/>
              <w:jc w:val="left"/>
              <w:rPr/>
            </w:pPr>
            <w:r>
              <w:rPr/>
              <w:t xml:space="preserve">Brasilia </w:t>
            </w:r>
          </w:p>
        </w:tc>
        <w:tc>
          <w:tcPr>
            <w:tcW w:w="2054" w:type="dxa"/>
            <w:tcBorders/>
            <w:vAlign w:val="center"/>
          </w:tcPr>
          <w:p>
            <w:pPr>
              <w:pStyle w:val="TableContents"/>
              <w:bidi w:val="0"/>
              <w:spacing w:before="0" w:after="283"/>
              <w:jc w:val="left"/>
              <w:rPr/>
            </w:pPr>
            <w:r>
              <w:rPr/>
              <w:t xml:space="preserve">Martha Vasconcellos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Salvador </w:t>
            </w:r>
          </w:p>
        </w:tc>
        <w:tc>
          <w:tcPr>
            <w:tcW w:w="1480" w:type="dxa"/>
            <w:tcBorders/>
            <w:vAlign w:val="center"/>
          </w:tcPr>
          <w:p>
            <w:pPr>
              <w:pStyle w:val="TableContents"/>
              <w:bidi w:val="0"/>
              <w:spacing w:before="0" w:after="283"/>
              <w:jc w:val="left"/>
              <w:rPr/>
            </w:pPr>
            <w:r>
              <w:rPr/>
              <w:t xml:space="preserve">13. heinäkuuta 1968 </w:t>
            </w:r>
          </w:p>
        </w:tc>
      </w:tr>
      <w:tr>
        <w:trPr/>
        <w:tc>
          <w:tcPr>
            <w:tcW w:w="891" w:type="dxa"/>
            <w:tcBorders/>
            <w:vAlign w:val="center"/>
          </w:tcPr>
          <w:p>
            <w:pPr>
              <w:pStyle w:val="TableContents"/>
              <w:bidi w:val="0"/>
              <w:spacing w:before="0" w:after="283"/>
              <w:jc w:val="left"/>
              <w:rPr/>
            </w:pPr>
            <w:r>
              <w:rPr/>
              <w:t xml:space="preserve">1969 </w:t>
            </w:r>
          </w:p>
        </w:tc>
        <w:tc>
          <w:tcPr>
            <w:tcW w:w="1809" w:type="dxa"/>
            <w:tcBorders/>
            <w:vAlign w:val="center"/>
          </w:tcPr>
          <w:p>
            <w:pPr>
              <w:pStyle w:val="TableContents"/>
              <w:bidi w:val="0"/>
              <w:spacing w:before="0" w:after="283"/>
              <w:jc w:val="left"/>
              <w:rPr/>
            </w:pPr>
            <w:r>
              <w:rPr/>
              <w:t xml:space="preserve">Filippiinit </w:t>
            </w:r>
          </w:p>
        </w:tc>
        <w:tc>
          <w:tcPr>
            <w:tcW w:w="2054" w:type="dxa"/>
            <w:tcBorders/>
            <w:vAlign w:val="center"/>
          </w:tcPr>
          <w:p>
            <w:pPr>
              <w:pStyle w:val="TableContents"/>
              <w:bidi w:val="0"/>
              <w:spacing w:before="0" w:after="283"/>
              <w:jc w:val="left"/>
              <w:rPr/>
            </w:pPr>
            <w:r>
              <w:rPr/>
              <w:t xml:space="preserve">Gloria Diaz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165 cm (5 ft 5 in) </w:t>
            </w:r>
          </w:p>
        </w:tc>
        <w:tc>
          <w:tcPr>
            <w:tcW w:w="1744" w:type="dxa"/>
            <w:tcBorders/>
            <w:vAlign w:val="center"/>
          </w:tcPr>
          <w:p>
            <w:pPr>
              <w:pStyle w:val="TableContents"/>
              <w:bidi w:val="0"/>
              <w:spacing w:before="0" w:after="283"/>
              <w:jc w:val="left"/>
              <w:rPr/>
            </w:pPr>
            <w:r>
              <w:rPr/>
              <w:t xml:space="preserve">Aringay </w:t>
            </w:r>
          </w:p>
        </w:tc>
        <w:tc>
          <w:tcPr>
            <w:tcW w:w="1480" w:type="dxa"/>
            <w:tcBorders/>
            <w:vAlign w:val="center"/>
          </w:tcPr>
          <w:p>
            <w:pPr>
              <w:pStyle w:val="TableContents"/>
              <w:bidi w:val="0"/>
              <w:spacing w:before="0" w:after="283"/>
              <w:jc w:val="left"/>
              <w:rPr/>
            </w:pPr>
            <w:r>
              <w:rPr/>
              <w:t xml:space="preserve">19. heinäkuuta 1969 </w:t>
            </w:r>
          </w:p>
        </w:tc>
      </w:tr>
      <w:tr>
        <w:trPr/>
        <w:tc>
          <w:tcPr>
            <w:tcW w:w="891" w:type="dxa"/>
            <w:tcBorders/>
            <w:vAlign w:val="center"/>
          </w:tcPr>
          <w:p>
            <w:pPr>
              <w:pStyle w:val="TableContents"/>
              <w:bidi w:val="0"/>
              <w:spacing w:before="0" w:after="283"/>
              <w:jc w:val="left"/>
              <w:rPr/>
            </w:pPr>
            <w:r>
              <w:rPr/>
              <w:t xml:space="preserve">1970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Marisol Malaret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San Juan </w:t>
            </w:r>
          </w:p>
        </w:tc>
        <w:tc>
          <w:tcPr>
            <w:tcW w:w="1480" w:type="dxa"/>
            <w:tcBorders/>
            <w:vAlign w:val="center"/>
          </w:tcPr>
          <w:p>
            <w:pPr>
              <w:pStyle w:val="TableContents"/>
              <w:bidi w:val="0"/>
              <w:spacing w:before="0" w:after="283"/>
              <w:jc w:val="left"/>
              <w:rPr/>
            </w:pPr>
            <w:r>
              <w:rPr/>
              <w:t xml:space="preserve">11. heinäkuuta 1970 </w:t>
            </w:r>
          </w:p>
        </w:tc>
      </w:tr>
      <w:tr>
        <w:trPr/>
        <w:tc>
          <w:tcPr>
            <w:tcW w:w="891" w:type="dxa"/>
            <w:tcBorders/>
            <w:vAlign w:val="center"/>
          </w:tcPr>
          <w:p>
            <w:pPr>
              <w:pStyle w:val="TableContents"/>
              <w:bidi w:val="0"/>
              <w:spacing w:before="0" w:after="283"/>
              <w:jc w:val="left"/>
              <w:rPr/>
            </w:pPr>
            <w:r>
              <w:rPr/>
              <w:t xml:space="preserve">1971 </w:t>
            </w:r>
          </w:p>
        </w:tc>
        <w:tc>
          <w:tcPr>
            <w:tcW w:w="1809" w:type="dxa"/>
            <w:tcBorders/>
            <w:vAlign w:val="center"/>
          </w:tcPr>
          <w:p>
            <w:pPr>
              <w:pStyle w:val="TableContents"/>
              <w:bidi w:val="0"/>
              <w:spacing w:before="0" w:after="283"/>
              <w:jc w:val="left"/>
              <w:rPr/>
            </w:pPr>
            <w:r>
              <w:rPr/>
              <w:t xml:space="preserve">Libanon </w:t>
            </w:r>
          </w:p>
        </w:tc>
        <w:tc>
          <w:tcPr>
            <w:tcW w:w="2054" w:type="dxa"/>
            <w:tcBorders/>
            <w:vAlign w:val="center"/>
          </w:tcPr>
          <w:p>
            <w:pPr>
              <w:pStyle w:val="TableContents"/>
              <w:bidi w:val="0"/>
              <w:spacing w:before="0" w:after="283"/>
              <w:jc w:val="left"/>
              <w:rPr/>
            </w:pPr>
            <w:r>
              <w:rPr/>
              <w:t xml:space="preserve">Georgina Rizk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Beirut </w:t>
            </w:r>
          </w:p>
        </w:tc>
        <w:tc>
          <w:tcPr>
            <w:tcW w:w="1480" w:type="dxa"/>
            <w:tcBorders/>
            <w:vAlign w:val="center"/>
          </w:tcPr>
          <w:p>
            <w:pPr>
              <w:pStyle w:val="TableContents"/>
              <w:bidi w:val="0"/>
              <w:spacing w:before="0" w:after="283"/>
              <w:jc w:val="left"/>
              <w:rPr/>
            </w:pPr>
            <w:r>
              <w:rPr/>
              <w:t xml:space="preserve">24. heinäkuuta 1971 </w:t>
            </w:r>
          </w:p>
        </w:tc>
      </w:tr>
      <w:tr>
        <w:trPr/>
        <w:tc>
          <w:tcPr>
            <w:tcW w:w="891" w:type="dxa"/>
            <w:tcBorders/>
            <w:vAlign w:val="center"/>
          </w:tcPr>
          <w:p>
            <w:pPr>
              <w:pStyle w:val="TableContents"/>
              <w:bidi w:val="0"/>
              <w:spacing w:before="0" w:after="283"/>
              <w:jc w:val="left"/>
              <w:rPr/>
            </w:pPr>
            <w:r>
              <w:rPr/>
              <w:t xml:space="preserve">1972 </w:t>
            </w:r>
          </w:p>
        </w:tc>
        <w:tc>
          <w:tcPr>
            <w:tcW w:w="1809" w:type="dxa"/>
            <w:tcBorders/>
            <w:vAlign w:val="center"/>
          </w:tcPr>
          <w:p>
            <w:pPr>
              <w:pStyle w:val="TableContents"/>
              <w:bidi w:val="0"/>
              <w:spacing w:before="0" w:after="283"/>
              <w:jc w:val="left"/>
              <w:rPr/>
            </w:pPr>
            <w:r>
              <w:rPr/>
              <w:t xml:space="preserve">Australia </w:t>
            </w:r>
          </w:p>
        </w:tc>
        <w:tc>
          <w:tcPr>
            <w:tcW w:w="2054" w:type="dxa"/>
            <w:tcBorders/>
            <w:vAlign w:val="center"/>
          </w:tcPr>
          <w:p>
            <w:pPr>
              <w:pStyle w:val="TableContents"/>
              <w:bidi w:val="0"/>
              <w:spacing w:before="0" w:after="283"/>
              <w:jc w:val="left"/>
              <w:rPr/>
            </w:pPr>
            <w:r>
              <w:rPr/>
              <w:t xml:space="preserve">Kerry Anne Wells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180 cm (5 ft 11 in) </w:t>
            </w:r>
          </w:p>
        </w:tc>
        <w:tc>
          <w:tcPr>
            <w:tcW w:w="1744" w:type="dxa"/>
            <w:tcBorders/>
            <w:vAlign w:val="center"/>
          </w:tcPr>
          <w:p>
            <w:pPr>
              <w:pStyle w:val="TableContents"/>
              <w:bidi w:val="0"/>
              <w:spacing w:before="0" w:after="283"/>
              <w:jc w:val="left"/>
              <w:rPr/>
            </w:pPr>
            <w:r>
              <w:rPr/>
              <w:t xml:space="preserve">Perth </w:t>
            </w:r>
          </w:p>
        </w:tc>
        <w:tc>
          <w:tcPr>
            <w:tcW w:w="1480" w:type="dxa"/>
            <w:tcBorders/>
            <w:vAlign w:val="center"/>
          </w:tcPr>
          <w:p>
            <w:pPr>
              <w:pStyle w:val="TableContents"/>
              <w:bidi w:val="0"/>
              <w:spacing w:before="0" w:after="283"/>
              <w:jc w:val="left"/>
              <w:rPr/>
            </w:pPr>
            <w:r>
              <w:rPr/>
              <w:t xml:space="preserve">29. heinäkuuta 1972 </w:t>
            </w:r>
          </w:p>
        </w:tc>
      </w:tr>
      <w:tr>
        <w:trPr/>
        <w:tc>
          <w:tcPr>
            <w:tcW w:w="891" w:type="dxa"/>
            <w:tcBorders/>
            <w:vAlign w:val="center"/>
          </w:tcPr>
          <w:p>
            <w:pPr>
              <w:pStyle w:val="TableContents"/>
              <w:bidi w:val="0"/>
              <w:spacing w:before="0" w:after="283"/>
              <w:jc w:val="left"/>
              <w:rPr/>
            </w:pPr>
            <w:r>
              <w:rPr/>
              <w:t xml:space="preserve">1973 </w:t>
            </w:r>
          </w:p>
        </w:tc>
        <w:tc>
          <w:tcPr>
            <w:tcW w:w="1809" w:type="dxa"/>
            <w:tcBorders/>
            <w:vAlign w:val="center"/>
          </w:tcPr>
          <w:p>
            <w:pPr>
              <w:pStyle w:val="TableContents"/>
              <w:bidi w:val="0"/>
              <w:spacing w:before="0" w:after="283"/>
              <w:jc w:val="left"/>
              <w:rPr/>
            </w:pPr>
            <w:r>
              <w:rPr/>
              <w:t xml:space="preserve">Filippiinit </w:t>
            </w:r>
          </w:p>
        </w:tc>
        <w:tc>
          <w:tcPr>
            <w:tcW w:w="2054" w:type="dxa"/>
            <w:tcBorders/>
            <w:vAlign w:val="center"/>
          </w:tcPr>
          <w:p>
            <w:pPr>
              <w:pStyle w:val="TableContents"/>
              <w:bidi w:val="0"/>
              <w:spacing w:before="0" w:after="283"/>
              <w:jc w:val="left"/>
              <w:rPr/>
            </w:pPr>
            <w:r>
              <w:rPr/>
              <w:t xml:space="preserve">Margarita Moran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Manila </w:t>
            </w:r>
          </w:p>
        </w:tc>
        <w:tc>
          <w:tcPr>
            <w:tcW w:w="1480" w:type="dxa"/>
            <w:tcBorders/>
            <w:vAlign w:val="center"/>
          </w:tcPr>
          <w:p>
            <w:pPr>
              <w:pStyle w:val="TableContents"/>
              <w:bidi w:val="0"/>
              <w:spacing w:before="0" w:after="283"/>
              <w:jc w:val="left"/>
              <w:rPr/>
            </w:pPr>
            <w:r>
              <w:rPr/>
              <w:t xml:space="preserve">21. heinäkuuta 1973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Espanja </w:t>
            </w:r>
          </w:p>
        </w:tc>
        <w:tc>
          <w:tcPr>
            <w:tcW w:w="2054" w:type="dxa"/>
            <w:tcBorders/>
            <w:vAlign w:val="center"/>
          </w:tcPr>
          <w:p>
            <w:pPr>
              <w:pStyle w:val="TableContents"/>
              <w:bidi w:val="0"/>
              <w:spacing w:before="0" w:after="283"/>
              <w:jc w:val="left"/>
              <w:rPr/>
            </w:pPr>
            <w:r>
              <w:rPr/>
              <w:t xml:space="preserve">Amparo Muñoz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Málaga </w:t>
            </w:r>
          </w:p>
        </w:tc>
        <w:tc>
          <w:tcPr>
            <w:tcW w:w="1480" w:type="dxa"/>
            <w:tcBorders/>
            <w:vAlign w:val="center"/>
          </w:tcPr>
          <w:p>
            <w:pPr>
              <w:pStyle w:val="TableContents"/>
              <w:bidi w:val="0"/>
              <w:spacing w:before="0" w:after="283"/>
              <w:jc w:val="left"/>
              <w:rPr/>
            </w:pPr>
            <w:r>
              <w:rPr/>
              <w:t xml:space="preserve">19. heinäkuuta 1974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Suomi </w:t>
            </w:r>
          </w:p>
        </w:tc>
        <w:tc>
          <w:tcPr>
            <w:tcW w:w="2054" w:type="dxa"/>
            <w:tcBorders/>
            <w:vAlign w:val="center"/>
          </w:tcPr>
          <w:p>
            <w:pPr>
              <w:pStyle w:val="TableContents"/>
              <w:bidi w:val="0"/>
              <w:spacing w:before="0" w:after="283"/>
              <w:jc w:val="left"/>
              <w:rPr/>
            </w:pPr>
            <w:r>
              <w:rPr/>
              <w:t xml:space="preserve">Anne Marie Pohtamo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Helsinki </w:t>
            </w:r>
          </w:p>
        </w:tc>
        <w:tc>
          <w:tcPr>
            <w:tcW w:w="1480" w:type="dxa"/>
            <w:tcBorders/>
            <w:vAlign w:val="center"/>
          </w:tcPr>
          <w:p>
            <w:pPr>
              <w:pStyle w:val="TableContents"/>
              <w:bidi w:val="0"/>
              <w:spacing w:before="0" w:after="283"/>
              <w:jc w:val="left"/>
              <w:rPr/>
            </w:pPr>
            <w:r>
              <w:rPr/>
              <w:t xml:space="preserve">19. heinäkuuta 1975 </w:t>
            </w:r>
          </w:p>
        </w:tc>
      </w:tr>
      <w:tr>
        <w:trPr/>
        <w:tc>
          <w:tcPr>
            <w:tcW w:w="891" w:type="dxa"/>
            <w:tcBorders/>
            <w:vAlign w:val="center"/>
          </w:tcPr>
          <w:p>
            <w:pPr>
              <w:pStyle w:val="TableContents"/>
              <w:bidi w:val="0"/>
              <w:spacing w:before="0" w:after="283"/>
              <w:jc w:val="left"/>
              <w:rPr/>
            </w:pPr>
            <w:r>
              <w:rPr/>
              <w:t xml:space="preserve">1976 </w:t>
            </w:r>
          </w:p>
        </w:tc>
        <w:tc>
          <w:tcPr>
            <w:tcW w:w="1809" w:type="dxa"/>
            <w:tcBorders/>
            <w:vAlign w:val="center"/>
          </w:tcPr>
          <w:p>
            <w:pPr>
              <w:pStyle w:val="TableContents"/>
              <w:bidi w:val="0"/>
              <w:spacing w:before="0" w:after="283"/>
              <w:jc w:val="left"/>
              <w:rPr/>
            </w:pPr>
            <w:r>
              <w:rPr/>
              <w:t xml:space="preserve">Israel </w:t>
            </w:r>
          </w:p>
        </w:tc>
        <w:tc>
          <w:tcPr>
            <w:tcW w:w="2054" w:type="dxa"/>
            <w:tcBorders/>
            <w:vAlign w:val="center"/>
          </w:tcPr>
          <w:p>
            <w:pPr>
              <w:pStyle w:val="TableContents"/>
              <w:bidi w:val="0"/>
              <w:spacing w:before="0" w:after="283"/>
              <w:jc w:val="left"/>
              <w:rPr/>
            </w:pPr>
            <w:r>
              <w:rPr/>
              <w:t xml:space="preserve">Rina Messinger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Kiryat Tiv'on </w:t>
            </w:r>
          </w:p>
        </w:tc>
        <w:tc>
          <w:tcPr>
            <w:tcW w:w="1480" w:type="dxa"/>
            <w:tcBorders/>
            <w:vAlign w:val="center"/>
          </w:tcPr>
          <w:p>
            <w:pPr>
              <w:pStyle w:val="TableContents"/>
              <w:bidi w:val="0"/>
              <w:spacing w:before="0" w:after="283"/>
              <w:jc w:val="left"/>
              <w:rPr/>
            </w:pPr>
            <w:r>
              <w:rPr/>
              <w:t xml:space="preserve">11. heinäkuuta 1976 </w:t>
            </w:r>
          </w:p>
        </w:tc>
      </w:tr>
      <w:tr>
        <w:trPr/>
        <w:tc>
          <w:tcPr>
            <w:tcW w:w="891" w:type="dxa"/>
            <w:tcBorders/>
            <w:vAlign w:val="center"/>
          </w:tcPr>
          <w:p>
            <w:pPr>
              <w:pStyle w:val="TableContents"/>
              <w:bidi w:val="0"/>
              <w:spacing w:before="0" w:after="283"/>
              <w:jc w:val="left"/>
              <w:rPr/>
            </w:pPr>
            <w:r>
              <w:rPr/>
              <w:t xml:space="preserve">1977 </w:t>
            </w:r>
          </w:p>
        </w:tc>
        <w:tc>
          <w:tcPr>
            <w:tcW w:w="1809" w:type="dxa"/>
            <w:tcBorders/>
            <w:vAlign w:val="center"/>
          </w:tcPr>
          <w:p>
            <w:pPr>
              <w:pStyle w:val="TableContents"/>
              <w:bidi w:val="0"/>
              <w:spacing w:before="0" w:after="283"/>
              <w:jc w:val="left"/>
              <w:rPr/>
            </w:pPr>
            <w:r>
              <w:rPr/>
              <w:t xml:space="preserve">Trinidad ja Tobago </w:t>
            </w:r>
          </w:p>
        </w:tc>
        <w:tc>
          <w:tcPr>
            <w:tcW w:w="2054" w:type="dxa"/>
            <w:tcBorders/>
            <w:vAlign w:val="center"/>
          </w:tcPr>
          <w:p>
            <w:pPr>
              <w:pStyle w:val="TableContents"/>
              <w:bidi w:val="0"/>
              <w:spacing w:before="0" w:after="283"/>
              <w:jc w:val="left"/>
              <w:rPr/>
            </w:pPr>
            <w:r>
              <w:rPr/>
              <w:t xml:space="preserve">Janelle Commissiong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165 cm (5 ft 5 in) </w:t>
            </w:r>
          </w:p>
        </w:tc>
        <w:tc>
          <w:tcPr>
            <w:tcW w:w="1744" w:type="dxa"/>
            <w:tcBorders/>
            <w:vAlign w:val="center"/>
          </w:tcPr>
          <w:p>
            <w:pPr>
              <w:pStyle w:val="TableContents"/>
              <w:bidi w:val="0"/>
              <w:spacing w:before="0" w:after="283"/>
              <w:jc w:val="left"/>
              <w:rPr/>
            </w:pPr>
            <w:r>
              <w:rPr/>
              <w:t xml:space="preserve">Port of Spain </w:t>
            </w:r>
          </w:p>
        </w:tc>
        <w:tc>
          <w:tcPr>
            <w:tcW w:w="1480" w:type="dxa"/>
            <w:tcBorders/>
            <w:vAlign w:val="center"/>
          </w:tcPr>
          <w:p>
            <w:pPr>
              <w:pStyle w:val="TableContents"/>
              <w:bidi w:val="0"/>
              <w:spacing w:before="0" w:after="283"/>
              <w:jc w:val="left"/>
              <w:rPr/>
            </w:pPr>
            <w:r>
              <w:rPr/>
              <w:t xml:space="preserve">16. heinäkuuta 1977 </w:t>
            </w:r>
          </w:p>
        </w:tc>
      </w:tr>
      <w:tr>
        <w:trPr/>
        <w:tc>
          <w:tcPr>
            <w:tcW w:w="891" w:type="dxa"/>
            <w:tcBorders/>
            <w:vAlign w:val="center"/>
          </w:tcPr>
          <w:p>
            <w:pPr>
              <w:pStyle w:val="TableContents"/>
              <w:bidi w:val="0"/>
              <w:spacing w:before="0" w:after="283"/>
              <w:jc w:val="left"/>
              <w:rPr/>
            </w:pPr>
            <w:r>
              <w:rPr/>
              <w:t xml:space="preserve">1978 </w:t>
            </w:r>
          </w:p>
        </w:tc>
        <w:tc>
          <w:tcPr>
            <w:tcW w:w="1809" w:type="dxa"/>
            <w:tcBorders/>
            <w:vAlign w:val="center"/>
          </w:tcPr>
          <w:p>
            <w:pPr>
              <w:pStyle w:val="TableContents"/>
              <w:bidi w:val="0"/>
              <w:spacing w:before="0" w:after="283"/>
              <w:jc w:val="left"/>
              <w:rPr/>
            </w:pPr>
            <w:r>
              <w:rPr/>
              <w:t xml:space="preserve">Etelä-Afrikka </w:t>
            </w:r>
          </w:p>
        </w:tc>
        <w:tc>
          <w:tcPr>
            <w:tcW w:w="2054" w:type="dxa"/>
            <w:tcBorders/>
            <w:vAlign w:val="center"/>
          </w:tcPr>
          <w:p>
            <w:pPr>
              <w:pStyle w:val="TableContents"/>
              <w:bidi w:val="0"/>
              <w:spacing w:before="0" w:after="283"/>
              <w:jc w:val="left"/>
              <w:rPr/>
            </w:pPr>
            <w:r>
              <w:rPr/>
              <w:t xml:space="preserve">Margaret Gardiner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Kapkaupunki </w:t>
            </w:r>
          </w:p>
        </w:tc>
        <w:tc>
          <w:tcPr>
            <w:tcW w:w="1480" w:type="dxa"/>
            <w:tcBorders/>
            <w:vAlign w:val="center"/>
          </w:tcPr>
          <w:p>
            <w:pPr>
              <w:pStyle w:val="TableContents"/>
              <w:bidi w:val="0"/>
              <w:spacing w:before="0" w:after="283"/>
              <w:jc w:val="left"/>
              <w:rPr/>
            </w:pPr>
            <w:r>
              <w:rPr/>
              <w:t xml:space="preserve">24. heinäkuuta 1978 </w:t>
            </w:r>
          </w:p>
        </w:tc>
      </w:tr>
      <w:tr>
        <w:trPr/>
        <w:tc>
          <w:tcPr>
            <w:tcW w:w="891" w:type="dxa"/>
            <w:tcBorders/>
            <w:vAlign w:val="center"/>
          </w:tcPr>
          <w:p>
            <w:pPr>
              <w:pStyle w:val="TableContents"/>
              <w:bidi w:val="0"/>
              <w:spacing w:before="0" w:after="283"/>
              <w:jc w:val="left"/>
              <w:rPr/>
            </w:pPr>
            <w:r>
              <w:rPr/>
              <w:t xml:space="preserve">1979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Maritza Sayalero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20. heinäkuuta 1979 </w:t>
            </w:r>
          </w:p>
        </w:tc>
      </w:tr>
      <w:tr>
        <w:trPr/>
        <w:tc>
          <w:tcPr>
            <w:tcW w:w="891" w:type="dxa"/>
            <w:tcBorders/>
            <w:vAlign w:val="center"/>
          </w:tcPr>
          <w:p>
            <w:pPr>
              <w:pStyle w:val="TableContents"/>
              <w:bidi w:val="0"/>
              <w:spacing w:before="0" w:after="283"/>
              <w:jc w:val="left"/>
              <w:rPr/>
            </w:pPr>
            <w:r>
              <w:rPr/>
              <w:t xml:space="preserve">1980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Shawn Weatherly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Sumter </w:t>
            </w:r>
          </w:p>
        </w:tc>
        <w:tc>
          <w:tcPr>
            <w:tcW w:w="1480" w:type="dxa"/>
            <w:tcBorders/>
            <w:vAlign w:val="center"/>
          </w:tcPr>
          <w:p>
            <w:pPr>
              <w:pStyle w:val="TableContents"/>
              <w:bidi w:val="0"/>
              <w:spacing w:before="0" w:after="283"/>
              <w:jc w:val="left"/>
              <w:rPr/>
            </w:pPr>
            <w:r>
              <w:rPr/>
              <w:t xml:space="preserve">8. heinäkuuta 1980 </w:t>
            </w:r>
          </w:p>
        </w:tc>
      </w:tr>
      <w:tr>
        <w:trPr/>
        <w:tc>
          <w:tcPr>
            <w:tcW w:w="891" w:type="dxa"/>
            <w:tcBorders/>
            <w:vAlign w:val="center"/>
          </w:tcPr>
          <w:p>
            <w:pPr>
              <w:pStyle w:val="TableContents"/>
              <w:bidi w:val="0"/>
              <w:spacing w:before="0" w:after="283"/>
              <w:jc w:val="left"/>
              <w:rPr/>
            </w:pPr>
            <w:r>
              <w:rPr/>
              <w:t xml:space="preserve">1981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Irene Sáez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20. heinäkuuta 1981 </w:t>
            </w:r>
          </w:p>
        </w:tc>
      </w:tr>
      <w:tr>
        <w:trPr/>
        <w:tc>
          <w:tcPr>
            <w:tcW w:w="891" w:type="dxa"/>
            <w:tcBorders/>
            <w:vAlign w:val="center"/>
          </w:tcPr>
          <w:p>
            <w:pPr>
              <w:pStyle w:val="TableContents"/>
              <w:bidi w:val="0"/>
              <w:spacing w:before="0" w:after="283"/>
              <w:jc w:val="left"/>
              <w:rPr/>
            </w:pPr>
            <w:r>
              <w:rPr/>
              <w:t xml:space="preserve">1982 </w:t>
            </w:r>
          </w:p>
        </w:tc>
        <w:tc>
          <w:tcPr>
            <w:tcW w:w="1809" w:type="dxa"/>
            <w:tcBorders/>
            <w:vAlign w:val="center"/>
          </w:tcPr>
          <w:p>
            <w:pPr>
              <w:pStyle w:val="TableContents"/>
              <w:bidi w:val="0"/>
              <w:spacing w:before="0" w:after="283"/>
              <w:jc w:val="left"/>
              <w:rPr/>
            </w:pPr>
            <w:r>
              <w:rPr/>
              <w:t xml:space="preserve">Kanada </w:t>
            </w:r>
          </w:p>
        </w:tc>
        <w:tc>
          <w:tcPr>
            <w:tcW w:w="2054" w:type="dxa"/>
            <w:tcBorders/>
            <w:vAlign w:val="center"/>
          </w:tcPr>
          <w:p>
            <w:pPr>
              <w:pStyle w:val="TableContents"/>
              <w:bidi w:val="0"/>
              <w:spacing w:before="0" w:after="283"/>
              <w:jc w:val="left"/>
              <w:rPr/>
            </w:pPr>
            <w:r>
              <w:rPr/>
              <w:t xml:space="preserve">Karen Dianne Baldwin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Lontoo </w:t>
            </w:r>
          </w:p>
        </w:tc>
        <w:tc>
          <w:tcPr>
            <w:tcW w:w="1480" w:type="dxa"/>
            <w:tcBorders/>
            <w:vAlign w:val="center"/>
          </w:tcPr>
          <w:p>
            <w:pPr>
              <w:pStyle w:val="TableContents"/>
              <w:bidi w:val="0"/>
              <w:spacing w:before="0" w:after="283"/>
              <w:jc w:val="left"/>
              <w:rPr/>
            </w:pPr>
            <w:r>
              <w:rPr/>
              <w:t xml:space="preserve">26. heinäkuuta 1982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Uusi-Seelanti </w:t>
            </w:r>
          </w:p>
        </w:tc>
        <w:tc>
          <w:tcPr>
            <w:tcW w:w="2054" w:type="dxa"/>
            <w:tcBorders/>
            <w:vAlign w:val="center"/>
          </w:tcPr>
          <w:p>
            <w:pPr>
              <w:pStyle w:val="TableContents"/>
              <w:bidi w:val="0"/>
              <w:spacing w:before="0" w:after="283"/>
              <w:jc w:val="left"/>
              <w:rPr/>
            </w:pPr>
            <w:r>
              <w:rPr/>
              <w:t xml:space="preserve">Lorraine Downes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Auckland </w:t>
            </w:r>
          </w:p>
        </w:tc>
        <w:tc>
          <w:tcPr>
            <w:tcW w:w="1480" w:type="dxa"/>
            <w:tcBorders/>
            <w:vAlign w:val="center"/>
          </w:tcPr>
          <w:p>
            <w:pPr>
              <w:pStyle w:val="TableContents"/>
              <w:bidi w:val="0"/>
              <w:spacing w:before="0" w:after="283"/>
              <w:jc w:val="left"/>
              <w:rPr/>
            </w:pPr>
            <w:r>
              <w:rPr/>
              <w:t xml:space="preserve">11. heinäkuuta 1983 </w:t>
            </w:r>
          </w:p>
        </w:tc>
      </w:tr>
      <w:tr>
        <w:trPr/>
        <w:tc>
          <w:tcPr>
            <w:tcW w:w="891" w:type="dxa"/>
            <w:tcBorders/>
            <w:vAlign w:val="center"/>
          </w:tcPr>
          <w:p>
            <w:pPr>
              <w:pStyle w:val="TableContents"/>
              <w:bidi w:val="0"/>
              <w:spacing w:before="0" w:after="283"/>
              <w:jc w:val="left"/>
              <w:rPr/>
            </w:pPr>
            <w:r>
              <w:rPr/>
              <w:t xml:space="preserve">1984 </w:t>
            </w:r>
          </w:p>
        </w:tc>
        <w:tc>
          <w:tcPr>
            <w:tcW w:w="1809" w:type="dxa"/>
            <w:tcBorders/>
            <w:vAlign w:val="center"/>
          </w:tcPr>
          <w:p>
            <w:pPr>
              <w:pStyle w:val="TableContents"/>
              <w:bidi w:val="0"/>
              <w:spacing w:before="0" w:after="283"/>
              <w:jc w:val="left"/>
              <w:rPr/>
            </w:pPr>
            <w:r>
              <w:rPr/>
              <w:t xml:space="preserve">Ruotsi </w:t>
            </w:r>
          </w:p>
        </w:tc>
        <w:tc>
          <w:tcPr>
            <w:tcW w:w="2054" w:type="dxa"/>
            <w:tcBorders/>
            <w:vAlign w:val="center"/>
          </w:tcPr>
          <w:p>
            <w:pPr>
              <w:pStyle w:val="TableContents"/>
              <w:bidi w:val="0"/>
              <w:spacing w:before="0" w:after="283"/>
              <w:jc w:val="left"/>
              <w:rPr/>
            </w:pPr>
            <w:r>
              <w:rPr/>
              <w:t xml:space="preserve">Yvonne Ryding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Eskilstuna </w:t>
            </w:r>
          </w:p>
        </w:tc>
        <w:tc>
          <w:tcPr>
            <w:tcW w:w="1480" w:type="dxa"/>
            <w:tcBorders/>
            <w:vAlign w:val="center"/>
          </w:tcPr>
          <w:p>
            <w:pPr>
              <w:pStyle w:val="TableContents"/>
              <w:bidi w:val="0"/>
              <w:spacing w:before="0" w:after="283"/>
              <w:jc w:val="left"/>
              <w:rPr/>
            </w:pPr>
            <w:r>
              <w:rPr/>
              <w:t xml:space="preserve">9. heinäkuuta 1984 </w:t>
            </w:r>
          </w:p>
        </w:tc>
      </w:tr>
      <w:tr>
        <w:trPr/>
        <w:tc>
          <w:tcPr>
            <w:tcW w:w="891" w:type="dxa"/>
            <w:tcBorders/>
            <w:vAlign w:val="center"/>
          </w:tcPr>
          <w:p>
            <w:pPr>
              <w:pStyle w:val="TableContents"/>
              <w:bidi w:val="0"/>
              <w:spacing w:before="0" w:after="283"/>
              <w:jc w:val="left"/>
              <w:rPr/>
            </w:pPr>
            <w:r>
              <w:rPr/>
              <w:t xml:space="preserve">1985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Deborah Carthy-Deu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San Juan </w:t>
            </w:r>
          </w:p>
        </w:tc>
        <w:tc>
          <w:tcPr>
            <w:tcW w:w="1480" w:type="dxa"/>
            <w:tcBorders/>
            <w:vAlign w:val="center"/>
          </w:tcPr>
          <w:p>
            <w:pPr>
              <w:pStyle w:val="TableContents"/>
              <w:bidi w:val="0"/>
              <w:spacing w:before="0" w:after="283"/>
              <w:jc w:val="left"/>
              <w:rPr/>
            </w:pPr>
            <w:r>
              <w:rPr/>
              <w:t xml:space="preserve">15. heinäkuuta 1985 </w:t>
            </w:r>
          </w:p>
        </w:tc>
      </w:tr>
      <w:tr>
        <w:trPr/>
        <w:tc>
          <w:tcPr>
            <w:tcW w:w="891" w:type="dxa"/>
            <w:tcBorders/>
            <w:vAlign w:val="center"/>
          </w:tcPr>
          <w:p>
            <w:pPr>
              <w:pStyle w:val="TableContents"/>
              <w:bidi w:val="0"/>
              <w:spacing w:before="0" w:after="283"/>
              <w:jc w:val="left"/>
              <w:rPr/>
            </w:pPr>
            <w:r>
              <w:rPr/>
              <w:t xml:space="preserve">1986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Bárbara Palacios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21. heinäkuuta 1986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Chile </w:t>
            </w:r>
          </w:p>
        </w:tc>
        <w:tc>
          <w:tcPr>
            <w:tcW w:w="2054" w:type="dxa"/>
            <w:tcBorders/>
            <w:vAlign w:val="center"/>
          </w:tcPr>
          <w:p>
            <w:pPr>
              <w:pStyle w:val="TableContents"/>
              <w:bidi w:val="0"/>
              <w:spacing w:before="0" w:after="283"/>
              <w:jc w:val="left"/>
              <w:rPr/>
            </w:pPr>
            <w:r>
              <w:rPr/>
              <w:t xml:space="preserve">Cecilia Bolocco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Santiago </w:t>
            </w:r>
          </w:p>
        </w:tc>
        <w:tc>
          <w:tcPr>
            <w:tcW w:w="1480" w:type="dxa"/>
            <w:tcBorders/>
            <w:vAlign w:val="center"/>
          </w:tcPr>
          <w:p>
            <w:pPr>
              <w:pStyle w:val="TableContents"/>
              <w:bidi w:val="0"/>
              <w:spacing w:before="0" w:after="283"/>
              <w:jc w:val="left"/>
              <w:rPr/>
            </w:pPr>
            <w:r>
              <w:rPr/>
              <w:t xml:space="preserve">27. toukokuuta 1987 </w:t>
            </w:r>
          </w:p>
        </w:tc>
      </w:tr>
      <w:tr>
        <w:trPr/>
        <w:tc>
          <w:tcPr>
            <w:tcW w:w="891" w:type="dxa"/>
            <w:tcBorders/>
            <w:vAlign w:val="center"/>
          </w:tcPr>
          <w:p>
            <w:pPr>
              <w:pStyle w:val="TableContents"/>
              <w:bidi w:val="0"/>
              <w:spacing w:before="0" w:after="283"/>
              <w:jc w:val="left"/>
              <w:rPr/>
            </w:pPr>
            <w:r>
              <w:rPr/>
              <w:t xml:space="preserve">1988 </w:t>
            </w:r>
          </w:p>
        </w:tc>
        <w:tc>
          <w:tcPr>
            <w:tcW w:w="1809" w:type="dxa"/>
            <w:tcBorders/>
            <w:vAlign w:val="center"/>
          </w:tcPr>
          <w:p>
            <w:pPr>
              <w:pStyle w:val="TableContents"/>
              <w:bidi w:val="0"/>
              <w:spacing w:before="0" w:after="283"/>
              <w:jc w:val="left"/>
              <w:rPr/>
            </w:pPr>
            <w:r>
              <w:rPr/>
              <w:t xml:space="preserve">Thaimaa </w:t>
            </w:r>
          </w:p>
        </w:tc>
        <w:tc>
          <w:tcPr>
            <w:tcW w:w="2054" w:type="dxa"/>
            <w:tcBorders/>
            <w:vAlign w:val="center"/>
          </w:tcPr>
          <w:p>
            <w:pPr>
              <w:pStyle w:val="TableContents"/>
              <w:bidi w:val="0"/>
              <w:spacing w:before="0" w:after="283"/>
              <w:jc w:val="left"/>
              <w:rPr/>
            </w:pPr>
            <w:r>
              <w:rPr/>
              <w:t xml:space="preserve">Porntip Nakhirunkanok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Bangkok </w:t>
            </w:r>
          </w:p>
        </w:tc>
        <w:tc>
          <w:tcPr>
            <w:tcW w:w="1480" w:type="dxa"/>
            <w:tcBorders/>
            <w:vAlign w:val="center"/>
          </w:tcPr>
          <w:p>
            <w:pPr>
              <w:pStyle w:val="TableContents"/>
              <w:bidi w:val="0"/>
              <w:spacing w:before="0" w:after="283"/>
              <w:jc w:val="left"/>
              <w:rPr/>
            </w:pPr>
            <w:r>
              <w:rPr/>
              <w:t xml:space="preserve">24. toukokuuta 1988 </w:t>
            </w:r>
          </w:p>
        </w:tc>
      </w:tr>
      <w:tr>
        <w:trPr/>
        <w:tc>
          <w:tcPr>
            <w:tcW w:w="891" w:type="dxa"/>
            <w:tcBorders/>
            <w:vAlign w:val="center"/>
          </w:tcPr>
          <w:p>
            <w:pPr>
              <w:pStyle w:val="TableContents"/>
              <w:bidi w:val="0"/>
              <w:spacing w:before="0" w:after="283"/>
              <w:jc w:val="left"/>
              <w:rPr/>
            </w:pPr>
            <w:r>
              <w:rPr/>
              <w:t xml:space="preserve">1989 </w:t>
            </w:r>
          </w:p>
        </w:tc>
        <w:tc>
          <w:tcPr>
            <w:tcW w:w="1809" w:type="dxa"/>
            <w:tcBorders/>
            <w:vAlign w:val="center"/>
          </w:tcPr>
          <w:p>
            <w:pPr>
              <w:pStyle w:val="TableContents"/>
              <w:bidi w:val="0"/>
              <w:spacing w:before="0" w:after="283"/>
              <w:jc w:val="left"/>
              <w:rPr/>
            </w:pPr>
            <w:r>
              <w:rPr/>
              <w:t xml:space="preserve">Alankomaat </w:t>
            </w:r>
          </w:p>
        </w:tc>
        <w:tc>
          <w:tcPr>
            <w:tcW w:w="2054" w:type="dxa"/>
            <w:tcBorders/>
            <w:vAlign w:val="center"/>
          </w:tcPr>
          <w:p>
            <w:pPr>
              <w:pStyle w:val="TableContents"/>
              <w:bidi w:val="0"/>
              <w:spacing w:before="0" w:after="283"/>
              <w:jc w:val="left"/>
              <w:rPr/>
            </w:pPr>
            <w:r>
              <w:rPr/>
              <w:t xml:space="preserve">Angela Visser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Rotterdam </w:t>
            </w:r>
          </w:p>
        </w:tc>
        <w:tc>
          <w:tcPr>
            <w:tcW w:w="1480" w:type="dxa"/>
            <w:tcBorders/>
            <w:vAlign w:val="center"/>
          </w:tcPr>
          <w:p>
            <w:pPr>
              <w:pStyle w:val="TableContents"/>
              <w:bidi w:val="0"/>
              <w:spacing w:before="0" w:after="283"/>
              <w:jc w:val="left"/>
              <w:rPr/>
            </w:pPr>
            <w:r>
              <w:rPr/>
              <w:t xml:space="preserve">23. toukokuuta 1989 </w:t>
            </w:r>
          </w:p>
        </w:tc>
      </w:tr>
      <w:tr>
        <w:trPr/>
        <w:tc>
          <w:tcPr>
            <w:tcW w:w="891" w:type="dxa"/>
            <w:tcBorders/>
            <w:vAlign w:val="center"/>
          </w:tcPr>
          <w:p>
            <w:pPr>
              <w:pStyle w:val="TableContents"/>
              <w:bidi w:val="0"/>
              <w:spacing w:before="0" w:after="283"/>
              <w:jc w:val="left"/>
              <w:rPr/>
            </w:pPr>
            <w:r>
              <w:rPr/>
              <w:t xml:space="preserve">1990 </w:t>
            </w:r>
          </w:p>
        </w:tc>
        <w:tc>
          <w:tcPr>
            <w:tcW w:w="1809" w:type="dxa"/>
            <w:tcBorders/>
            <w:vAlign w:val="center"/>
          </w:tcPr>
          <w:p>
            <w:pPr>
              <w:pStyle w:val="TableContents"/>
              <w:bidi w:val="0"/>
              <w:spacing w:before="0" w:after="283"/>
              <w:jc w:val="left"/>
              <w:rPr/>
            </w:pPr>
            <w:r>
              <w:rPr/>
              <w:t xml:space="preserve">Norja </w:t>
            </w:r>
          </w:p>
        </w:tc>
        <w:tc>
          <w:tcPr>
            <w:tcW w:w="2054" w:type="dxa"/>
            <w:tcBorders/>
            <w:vAlign w:val="center"/>
          </w:tcPr>
          <w:p>
            <w:pPr>
              <w:pStyle w:val="TableContents"/>
              <w:bidi w:val="0"/>
              <w:spacing w:before="0" w:after="283"/>
              <w:jc w:val="left"/>
              <w:rPr/>
            </w:pPr>
            <w:r>
              <w:rPr/>
              <w:t xml:space="preserve">Mona Grudt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Trondheim </w:t>
            </w:r>
          </w:p>
        </w:tc>
        <w:tc>
          <w:tcPr>
            <w:tcW w:w="1480" w:type="dxa"/>
            <w:tcBorders/>
            <w:vAlign w:val="center"/>
          </w:tcPr>
          <w:p>
            <w:pPr>
              <w:pStyle w:val="TableContents"/>
              <w:bidi w:val="0"/>
              <w:spacing w:before="0" w:after="283"/>
              <w:jc w:val="left"/>
              <w:rPr/>
            </w:pPr>
            <w:r>
              <w:rPr/>
              <w:t xml:space="preserve">15. huhtikuuta 1990 </w:t>
            </w:r>
          </w:p>
        </w:tc>
      </w:tr>
      <w:tr>
        <w:trPr/>
        <w:tc>
          <w:tcPr>
            <w:tcW w:w="891" w:type="dxa"/>
            <w:tcBorders/>
            <w:vAlign w:val="center"/>
          </w:tcPr>
          <w:p>
            <w:pPr>
              <w:pStyle w:val="TableContents"/>
              <w:bidi w:val="0"/>
              <w:spacing w:before="0" w:after="283"/>
              <w:jc w:val="left"/>
              <w:rPr/>
            </w:pPr>
            <w:r>
              <w:rPr/>
              <w:t xml:space="preserve">1991 </w:t>
            </w:r>
          </w:p>
        </w:tc>
        <w:tc>
          <w:tcPr>
            <w:tcW w:w="1809" w:type="dxa"/>
            <w:tcBorders/>
            <w:vAlign w:val="center"/>
          </w:tcPr>
          <w:p>
            <w:pPr>
              <w:pStyle w:val="TableContents"/>
              <w:bidi w:val="0"/>
              <w:spacing w:before="0" w:after="283"/>
              <w:jc w:val="left"/>
              <w:rPr/>
            </w:pPr>
            <w:r>
              <w:rPr/>
              <w:t xml:space="preserve">Meksiko </w:t>
            </w:r>
          </w:p>
        </w:tc>
        <w:tc>
          <w:tcPr>
            <w:tcW w:w="2054" w:type="dxa"/>
            <w:tcBorders/>
            <w:vAlign w:val="center"/>
          </w:tcPr>
          <w:p>
            <w:pPr>
              <w:pStyle w:val="TableContents"/>
              <w:bidi w:val="0"/>
              <w:spacing w:before="0" w:after="283"/>
              <w:jc w:val="left"/>
              <w:rPr/>
            </w:pPr>
            <w:r>
              <w:rPr/>
              <w:t xml:space="preserve">Lupita Jones </w:t>
            </w:r>
          </w:p>
        </w:tc>
        <w:tc>
          <w:tcPr>
            <w:tcW w:w="1009" w:type="dxa"/>
            <w:tcBorders/>
            <w:vAlign w:val="center"/>
          </w:tcPr>
          <w:p>
            <w:pPr>
              <w:pStyle w:val="TableContents"/>
              <w:bidi w:val="0"/>
              <w:spacing w:before="0" w:after="283"/>
              <w:jc w:val="left"/>
              <w:rPr/>
            </w:pPr>
            <w:r>
              <w:rPr/>
              <w:t xml:space="preserve">23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Mexicali </w:t>
            </w:r>
          </w:p>
        </w:tc>
        <w:tc>
          <w:tcPr>
            <w:tcW w:w="1480" w:type="dxa"/>
            <w:tcBorders/>
            <w:vAlign w:val="center"/>
          </w:tcPr>
          <w:p>
            <w:pPr>
              <w:pStyle w:val="TableContents"/>
              <w:bidi w:val="0"/>
              <w:spacing w:before="0" w:after="283"/>
              <w:jc w:val="left"/>
              <w:rPr/>
            </w:pPr>
            <w:r>
              <w:rPr/>
              <w:t xml:space="preserve">17. toukokuuta 1991 </w:t>
            </w:r>
          </w:p>
        </w:tc>
      </w:tr>
      <w:tr>
        <w:trPr/>
        <w:tc>
          <w:tcPr>
            <w:tcW w:w="891" w:type="dxa"/>
            <w:tcBorders/>
            <w:vAlign w:val="center"/>
          </w:tcPr>
          <w:p>
            <w:pPr>
              <w:pStyle w:val="TableContents"/>
              <w:bidi w:val="0"/>
              <w:spacing w:before="0" w:after="283"/>
              <w:jc w:val="left"/>
              <w:rPr/>
            </w:pPr>
            <w:r>
              <w:rPr/>
              <w:t xml:space="preserve">1992 </w:t>
            </w:r>
          </w:p>
        </w:tc>
        <w:tc>
          <w:tcPr>
            <w:tcW w:w="1809" w:type="dxa"/>
            <w:tcBorders/>
            <w:vAlign w:val="center"/>
          </w:tcPr>
          <w:p>
            <w:pPr>
              <w:pStyle w:val="TableContents"/>
              <w:bidi w:val="0"/>
              <w:spacing w:before="0" w:after="283"/>
              <w:jc w:val="left"/>
              <w:rPr/>
            </w:pPr>
            <w:r>
              <w:rPr/>
              <w:t xml:space="preserve">Namibia </w:t>
            </w:r>
          </w:p>
        </w:tc>
        <w:tc>
          <w:tcPr>
            <w:tcW w:w="2054" w:type="dxa"/>
            <w:tcBorders/>
            <w:vAlign w:val="center"/>
          </w:tcPr>
          <w:p>
            <w:pPr>
              <w:pStyle w:val="TableContents"/>
              <w:bidi w:val="0"/>
              <w:spacing w:before="0" w:after="283"/>
              <w:jc w:val="left"/>
              <w:rPr/>
            </w:pPr>
            <w:r>
              <w:rPr/>
              <w:t xml:space="preserve">Michelle McLean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183 cm (6 ft 0 in) </w:t>
            </w:r>
          </w:p>
        </w:tc>
        <w:tc>
          <w:tcPr>
            <w:tcW w:w="1744" w:type="dxa"/>
            <w:tcBorders/>
            <w:vAlign w:val="center"/>
          </w:tcPr>
          <w:p>
            <w:pPr>
              <w:pStyle w:val="TableContents"/>
              <w:bidi w:val="0"/>
              <w:spacing w:before="0" w:after="283"/>
              <w:jc w:val="left"/>
              <w:rPr/>
            </w:pPr>
            <w:r>
              <w:rPr/>
              <w:t xml:space="preserve">Windhoek </w:t>
            </w:r>
          </w:p>
        </w:tc>
        <w:tc>
          <w:tcPr>
            <w:tcW w:w="1480" w:type="dxa"/>
            <w:tcBorders/>
            <w:vAlign w:val="center"/>
          </w:tcPr>
          <w:p>
            <w:pPr>
              <w:pStyle w:val="TableContents"/>
              <w:bidi w:val="0"/>
              <w:spacing w:before="0" w:after="283"/>
              <w:jc w:val="left"/>
              <w:rPr/>
            </w:pPr>
            <w:r>
              <w:rPr/>
              <w:t xml:space="preserve">8. toukokuuta 1992 </w:t>
            </w:r>
          </w:p>
        </w:tc>
      </w:tr>
      <w:tr>
        <w:trPr/>
        <w:tc>
          <w:tcPr>
            <w:tcW w:w="891" w:type="dxa"/>
            <w:tcBorders/>
            <w:vAlign w:val="center"/>
          </w:tcPr>
          <w:p>
            <w:pPr>
              <w:pStyle w:val="TableContents"/>
              <w:bidi w:val="0"/>
              <w:spacing w:before="0" w:after="283"/>
              <w:jc w:val="left"/>
              <w:rPr/>
            </w:pPr>
            <w:r>
              <w:rPr/>
              <w:t xml:space="preserve">1993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Dayanara Torres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Toa Alta </w:t>
            </w:r>
          </w:p>
        </w:tc>
        <w:tc>
          <w:tcPr>
            <w:tcW w:w="1480" w:type="dxa"/>
            <w:tcBorders/>
            <w:vAlign w:val="center"/>
          </w:tcPr>
          <w:p>
            <w:pPr>
              <w:pStyle w:val="TableContents"/>
              <w:bidi w:val="0"/>
              <w:spacing w:before="0" w:after="283"/>
              <w:jc w:val="left"/>
              <w:rPr/>
            </w:pPr>
            <w:r>
              <w:rPr/>
              <w:t xml:space="preserve">21. toukokuuta 1993 </w:t>
            </w:r>
          </w:p>
        </w:tc>
      </w:tr>
      <w:tr>
        <w:trPr/>
        <w:tc>
          <w:tcPr>
            <w:tcW w:w="891" w:type="dxa"/>
            <w:tcBorders/>
            <w:vAlign w:val="center"/>
          </w:tcPr>
          <w:p>
            <w:pPr>
              <w:pStyle w:val="TableContents"/>
              <w:bidi w:val="0"/>
              <w:spacing w:before="0" w:after="283"/>
              <w:jc w:val="left"/>
              <w:rPr/>
            </w:pPr>
            <w:r>
              <w:rPr/>
              <w:t xml:space="preserve">1994 </w:t>
            </w:r>
          </w:p>
        </w:tc>
        <w:tc>
          <w:tcPr>
            <w:tcW w:w="1809" w:type="dxa"/>
            <w:tcBorders/>
            <w:vAlign w:val="center"/>
          </w:tcPr>
          <w:p>
            <w:pPr>
              <w:pStyle w:val="TableContents"/>
              <w:bidi w:val="0"/>
              <w:spacing w:before="0" w:after="283"/>
              <w:jc w:val="left"/>
              <w:rPr/>
            </w:pPr>
            <w:r>
              <w:rPr/>
              <w:t xml:space="preserve">Intia </w:t>
            </w:r>
          </w:p>
        </w:tc>
        <w:tc>
          <w:tcPr>
            <w:tcW w:w="2054" w:type="dxa"/>
            <w:tcBorders/>
            <w:vAlign w:val="center"/>
          </w:tcPr>
          <w:p>
            <w:pPr>
              <w:pStyle w:val="TableContents"/>
              <w:bidi w:val="0"/>
              <w:spacing w:before="0" w:after="283"/>
              <w:jc w:val="left"/>
              <w:rPr/>
            </w:pPr>
            <w:r>
              <w:rPr/>
              <w:t xml:space="preserve">Sushmita Sen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New Delhi </w:t>
            </w:r>
          </w:p>
        </w:tc>
        <w:tc>
          <w:tcPr>
            <w:tcW w:w="1480" w:type="dxa"/>
            <w:tcBorders/>
            <w:vAlign w:val="center"/>
          </w:tcPr>
          <w:p>
            <w:pPr>
              <w:pStyle w:val="TableContents"/>
              <w:bidi w:val="0"/>
              <w:spacing w:before="0" w:after="283"/>
              <w:jc w:val="left"/>
              <w:rPr/>
            </w:pPr>
            <w:r>
              <w:rPr/>
              <w:t xml:space="preserve">21. toukokuuta 1994 </w:t>
            </w:r>
          </w:p>
        </w:tc>
      </w:tr>
      <w:tr>
        <w:trPr/>
        <w:tc>
          <w:tcPr>
            <w:tcW w:w="891" w:type="dxa"/>
            <w:tcBorders/>
            <w:vAlign w:val="center"/>
          </w:tcPr>
          <w:p>
            <w:pPr>
              <w:pStyle w:val="TableContents"/>
              <w:bidi w:val="0"/>
              <w:spacing w:before="0" w:after="283"/>
              <w:jc w:val="left"/>
              <w:rPr/>
            </w:pPr>
            <w:r>
              <w:rPr/>
              <w:t xml:space="preserve">1995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Chelsi Smith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Deer Park </w:t>
            </w:r>
          </w:p>
        </w:tc>
        <w:tc>
          <w:tcPr>
            <w:tcW w:w="1480" w:type="dxa"/>
            <w:tcBorders/>
            <w:vAlign w:val="center"/>
          </w:tcPr>
          <w:p>
            <w:pPr>
              <w:pStyle w:val="TableContents"/>
              <w:bidi w:val="0"/>
              <w:spacing w:before="0" w:after="283"/>
              <w:jc w:val="left"/>
              <w:rPr/>
            </w:pPr>
            <w:r>
              <w:rPr/>
              <w:t xml:space="preserve">12. toukokuuta 1995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Alicia Machado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Maracay </w:t>
            </w:r>
          </w:p>
        </w:tc>
        <w:tc>
          <w:tcPr>
            <w:tcW w:w="1480" w:type="dxa"/>
            <w:tcBorders/>
            <w:vAlign w:val="center"/>
          </w:tcPr>
          <w:p>
            <w:pPr>
              <w:pStyle w:val="TableContents"/>
              <w:bidi w:val="0"/>
              <w:spacing w:before="0" w:after="283"/>
              <w:jc w:val="left"/>
              <w:rPr/>
            </w:pPr>
            <w:r>
              <w:rPr/>
              <w:t xml:space="preserve">17. toukokuuta 1996 </w:t>
            </w:r>
          </w:p>
        </w:tc>
      </w:tr>
      <w:tr>
        <w:trPr/>
        <w:tc>
          <w:tcPr>
            <w:tcW w:w="891" w:type="dxa"/>
            <w:tcBorders/>
            <w:vAlign w:val="center"/>
          </w:tcPr>
          <w:p>
            <w:pPr>
              <w:pStyle w:val="TableContents"/>
              <w:bidi w:val="0"/>
              <w:spacing w:before="0" w:after="283"/>
              <w:jc w:val="left"/>
              <w:rPr/>
            </w:pPr>
            <w:r>
              <w:rPr/>
              <w:t xml:space="preserve">1997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Brook Lee </w:t>
            </w:r>
          </w:p>
        </w:tc>
        <w:tc>
          <w:tcPr>
            <w:tcW w:w="1009" w:type="dxa"/>
            <w:tcBorders/>
            <w:vAlign w:val="center"/>
          </w:tcPr>
          <w:p>
            <w:pPr>
              <w:pStyle w:val="TableContents"/>
              <w:bidi w:val="0"/>
              <w:spacing w:before="0" w:after="283"/>
              <w:jc w:val="left"/>
              <w:rPr/>
            </w:pPr>
            <w:r>
              <w:rPr/>
              <w:t xml:space="preserve">26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Pearl City </w:t>
            </w:r>
          </w:p>
        </w:tc>
        <w:tc>
          <w:tcPr>
            <w:tcW w:w="1480" w:type="dxa"/>
            <w:tcBorders/>
            <w:vAlign w:val="center"/>
          </w:tcPr>
          <w:p>
            <w:pPr>
              <w:pStyle w:val="TableContents"/>
              <w:bidi w:val="0"/>
              <w:spacing w:before="0" w:after="283"/>
              <w:jc w:val="left"/>
              <w:rPr/>
            </w:pPr>
            <w:r>
              <w:rPr/>
              <w:t xml:space="preserve">16. toukokuuta 1997 </w:t>
            </w:r>
          </w:p>
        </w:tc>
      </w:tr>
      <w:tr>
        <w:trPr/>
        <w:tc>
          <w:tcPr>
            <w:tcW w:w="891" w:type="dxa"/>
            <w:tcBorders/>
            <w:vAlign w:val="center"/>
          </w:tcPr>
          <w:p>
            <w:pPr>
              <w:pStyle w:val="TableContents"/>
              <w:bidi w:val="0"/>
              <w:spacing w:before="0" w:after="283"/>
              <w:jc w:val="left"/>
              <w:rPr/>
            </w:pPr>
            <w:r>
              <w:rPr/>
              <w:t xml:space="preserve">1998 </w:t>
            </w:r>
          </w:p>
        </w:tc>
        <w:tc>
          <w:tcPr>
            <w:tcW w:w="1809" w:type="dxa"/>
            <w:tcBorders/>
            <w:vAlign w:val="center"/>
          </w:tcPr>
          <w:p>
            <w:pPr>
              <w:pStyle w:val="TableContents"/>
              <w:bidi w:val="0"/>
              <w:spacing w:before="0" w:after="283"/>
              <w:jc w:val="left"/>
              <w:rPr/>
            </w:pPr>
            <w:r>
              <w:rPr/>
              <w:t xml:space="preserve">Trinidad ja Tobago </w:t>
            </w:r>
          </w:p>
        </w:tc>
        <w:tc>
          <w:tcPr>
            <w:tcW w:w="2054" w:type="dxa"/>
            <w:tcBorders/>
            <w:vAlign w:val="center"/>
          </w:tcPr>
          <w:p>
            <w:pPr>
              <w:pStyle w:val="TableContents"/>
              <w:bidi w:val="0"/>
              <w:spacing w:before="0" w:after="283"/>
              <w:jc w:val="left"/>
              <w:rPr/>
            </w:pPr>
            <w:r>
              <w:rPr/>
              <w:t xml:space="preserve">Wendy Fitzwilliam </w:t>
            </w:r>
          </w:p>
        </w:tc>
        <w:tc>
          <w:tcPr>
            <w:tcW w:w="1009" w:type="dxa"/>
            <w:tcBorders/>
            <w:vAlign w:val="center"/>
          </w:tcPr>
          <w:p>
            <w:pPr>
              <w:pStyle w:val="TableContents"/>
              <w:bidi w:val="0"/>
              <w:spacing w:before="0" w:after="283"/>
              <w:jc w:val="left"/>
              <w:rPr/>
            </w:pPr>
            <w:r>
              <w:rPr/>
              <w:t xml:space="preserve">25 </w:t>
            </w:r>
          </w:p>
        </w:tc>
        <w:tc>
          <w:tcPr>
            <w:tcW w:w="1218" w:type="dxa"/>
            <w:tcBorders/>
            <w:vAlign w:val="center"/>
          </w:tcPr>
          <w:p>
            <w:pPr>
              <w:pStyle w:val="TableContents"/>
              <w:bidi w:val="0"/>
              <w:spacing w:before="0" w:after="283"/>
              <w:jc w:val="left"/>
              <w:rPr/>
            </w:pPr>
            <w:r>
              <w:rPr/>
              <w:t xml:space="preserve">183 cm (6 ft 0 in) </w:t>
            </w:r>
          </w:p>
        </w:tc>
        <w:tc>
          <w:tcPr>
            <w:tcW w:w="1744" w:type="dxa"/>
            <w:tcBorders/>
            <w:vAlign w:val="center"/>
          </w:tcPr>
          <w:p>
            <w:pPr>
              <w:pStyle w:val="TableContents"/>
              <w:bidi w:val="0"/>
              <w:spacing w:before="0" w:after="283"/>
              <w:jc w:val="left"/>
              <w:rPr/>
            </w:pPr>
            <w:r>
              <w:rPr/>
              <w:t xml:space="preserve">Diego Martin </w:t>
            </w:r>
          </w:p>
        </w:tc>
        <w:tc>
          <w:tcPr>
            <w:tcW w:w="1480" w:type="dxa"/>
            <w:tcBorders/>
            <w:vAlign w:val="center"/>
          </w:tcPr>
          <w:p>
            <w:pPr>
              <w:pStyle w:val="TableContents"/>
              <w:bidi w:val="0"/>
              <w:spacing w:before="0" w:after="283"/>
              <w:jc w:val="left"/>
              <w:rPr/>
            </w:pPr>
            <w:r>
              <w:rPr/>
              <w:t xml:space="preserve">12. toukokuuta 1998 </w:t>
            </w:r>
          </w:p>
        </w:tc>
      </w:tr>
      <w:tr>
        <w:trPr/>
        <w:tc>
          <w:tcPr>
            <w:tcW w:w="891" w:type="dxa"/>
            <w:tcBorders/>
            <w:vAlign w:val="center"/>
          </w:tcPr>
          <w:p>
            <w:pPr>
              <w:pStyle w:val="TableContents"/>
              <w:bidi w:val="0"/>
              <w:spacing w:before="0" w:after="283"/>
              <w:jc w:val="left"/>
              <w:rPr/>
            </w:pPr>
            <w:r>
              <w:rPr/>
              <w:t xml:space="preserve">1999 </w:t>
            </w:r>
          </w:p>
        </w:tc>
        <w:tc>
          <w:tcPr>
            <w:tcW w:w="1809" w:type="dxa"/>
            <w:tcBorders/>
            <w:vAlign w:val="center"/>
          </w:tcPr>
          <w:p>
            <w:pPr>
              <w:pStyle w:val="TableContents"/>
              <w:bidi w:val="0"/>
              <w:spacing w:before="0" w:after="283"/>
              <w:jc w:val="left"/>
              <w:rPr/>
            </w:pPr>
            <w:r>
              <w:rPr/>
              <w:t xml:space="preserve">Botswana </w:t>
            </w:r>
          </w:p>
        </w:tc>
        <w:tc>
          <w:tcPr>
            <w:tcW w:w="2054" w:type="dxa"/>
            <w:tcBorders/>
            <w:vAlign w:val="center"/>
          </w:tcPr>
          <w:p>
            <w:pPr>
              <w:pStyle w:val="TableContents"/>
              <w:bidi w:val="0"/>
              <w:spacing w:before="0" w:after="283"/>
              <w:jc w:val="left"/>
              <w:rPr/>
            </w:pPr>
            <w:r>
              <w:rPr/>
              <w:t xml:space="preserve">Mpule Kwelagobe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Gaborone </w:t>
            </w:r>
          </w:p>
        </w:tc>
        <w:tc>
          <w:tcPr>
            <w:tcW w:w="1480" w:type="dxa"/>
            <w:tcBorders/>
            <w:vAlign w:val="center"/>
          </w:tcPr>
          <w:p>
            <w:pPr>
              <w:pStyle w:val="TableContents"/>
              <w:bidi w:val="0"/>
              <w:spacing w:before="0" w:after="283"/>
              <w:jc w:val="left"/>
              <w:rPr/>
            </w:pPr>
            <w:r>
              <w:rPr/>
              <w:t xml:space="preserve">26. toukokuuta 1999 </w:t>
            </w:r>
          </w:p>
        </w:tc>
      </w:tr>
      <w:tr>
        <w:trPr/>
        <w:tc>
          <w:tcPr>
            <w:tcW w:w="891" w:type="dxa"/>
            <w:tcBorders/>
            <w:vAlign w:val="center"/>
          </w:tcPr>
          <w:p>
            <w:pPr>
              <w:pStyle w:val="TableContents"/>
              <w:bidi w:val="0"/>
              <w:spacing w:before="0" w:after="283"/>
              <w:jc w:val="left"/>
              <w:rPr/>
            </w:pPr>
            <w:r>
              <w:rPr/>
              <w:t xml:space="preserve">2000 </w:t>
            </w:r>
          </w:p>
        </w:tc>
        <w:tc>
          <w:tcPr>
            <w:tcW w:w="1809" w:type="dxa"/>
            <w:tcBorders/>
            <w:vAlign w:val="center"/>
          </w:tcPr>
          <w:p>
            <w:pPr>
              <w:pStyle w:val="TableContents"/>
              <w:bidi w:val="0"/>
              <w:spacing w:before="0" w:after="283"/>
              <w:jc w:val="left"/>
              <w:rPr/>
            </w:pPr>
            <w:r>
              <w:rPr/>
              <w:t xml:space="preserve">Intia </w:t>
            </w:r>
          </w:p>
        </w:tc>
        <w:tc>
          <w:tcPr>
            <w:tcW w:w="2054" w:type="dxa"/>
            <w:tcBorders/>
            <w:vAlign w:val="center"/>
          </w:tcPr>
          <w:p>
            <w:pPr>
              <w:pStyle w:val="TableContents"/>
              <w:bidi w:val="0"/>
              <w:spacing w:before="0" w:after="283"/>
              <w:jc w:val="left"/>
              <w:rPr/>
            </w:pPr>
            <w:r>
              <w:rPr/>
              <w:t xml:space="preserve">Lara Dutta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Mumbai </w:t>
            </w:r>
          </w:p>
        </w:tc>
        <w:tc>
          <w:tcPr>
            <w:tcW w:w="1480" w:type="dxa"/>
            <w:tcBorders/>
            <w:vAlign w:val="center"/>
          </w:tcPr>
          <w:p>
            <w:pPr>
              <w:pStyle w:val="TableContents"/>
              <w:bidi w:val="0"/>
              <w:spacing w:before="0" w:after="283"/>
              <w:jc w:val="left"/>
              <w:rPr/>
            </w:pPr>
            <w:r>
              <w:rPr/>
              <w:t xml:space="preserve">12. toukokuuta 2000 </w:t>
            </w:r>
          </w:p>
        </w:tc>
      </w:tr>
      <w:tr>
        <w:trPr/>
        <w:tc>
          <w:tcPr>
            <w:tcW w:w="891" w:type="dxa"/>
            <w:tcBorders/>
            <w:vAlign w:val="center"/>
          </w:tcPr>
          <w:p>
            <w:pPr>
              <w:pStyle w:val="TableContents"/>
              <w:bidi w:val="0"/>
              <w:spacing w:before="0" w:after="283"/>
              <w:jc w:val="left"/>
              <w:rPr/>
            </w:pPr>
            <w:r>
              <w:rPr/>
              <w:t xml:space="preserve">2001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Denise Quiñones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Lares </w:t>
            </w:r>
          </w:p>
        </w:tc>
        <w:tc>
          <w:tcPr>
            <w:tcW w:w="1480" w:type="dxa"/>
            <w:tcBorders/>
            <w:vAlign w:val="center"/>
          </w:tcPr>
          <w:p>
            <w:pPr>
              <w:pStyle w:val="TableContents"/>
              <w:bidi w:val="0"/>
              <w:spacing w:before="0" w:after="283"/>
              <w:jc w:val="left"/>
              <w:rPr/>
            </w:pPr>
            <w:r>
              <w:rPr/>
              <w:t xml:space="preserve">11. toukokuuta 2001 </w:t>
            </w:r>
          </w:p>
        </w:tc>
      </w:tr>
      <w:tr>
        <w:trPr/>
        <w:tc>
          <w:tcPr>
            <w:tcW w:w="891" w:type="dxa"/>
            <w:tcBorders/>
            <w:vAlign w:val="center"/>
          </w:tcPr>
          <w:p>
            <w:pPr>
              <w:pStyle w:val="TableContents"/>
              <w:bidi w:val="0"/>
              <w:spacing w:before="0" w:after="283"/>
              <w:jc w:val="left"/>
              <w:rPr/>
            </w:pPr>
            <w:r>
              <w:rPr/>
              <w:t xml:space="preserve">2002 </w:t>
            </w:r>
          </w:p>
        </w:tc>
        <w:tc>
          <w:tcPr>
            <w:tcW w:w="1809" w:type="dxa"/>
            <w:tcBorders/>
            <w:vAlign w:val="center"/>
          </w:tcPr>
          <w:p>
            <w:pPr>
              <w:pStyle w:val="TableContents"/>
              <w:bidi w:val="0"/>
              <w:spacing w:before="0" w:after="283"/>
              <w:jc w:val="left"/>
              <w:rPr/>
            </w:pPr>
            <w:r>
              <w:rPr/>
              <w:t xml:space="preserve">Venäjä </w:t>
            </w:r>
          </w:p>
        </w:tc>
        <w:tc>
          <w:tcPr>
            <w:tcW w:w="2054" w:type="dxa"/>
            <w:tcBorders/>
            <w:vAlign w:val="center"/>
          </w:tcPr>
          <w:p>
            <w:pPr>
              <w:pStyle w:val="TableContents"/>
              <w:bidi w:val="0"/>
              <w:spacing w:before="0" w:after="283"/>
              <w:jc w:val="left"/>
              <w:rPr/>
            </w:pPr>
            <w:r>
              <w:rPr/>
              <w:t xml:space="preserve">Oxana Fedorova (syrjäytetty)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Pskov </w:t>
            </w:r>
          </w:p>
        </w:tc>
        <w:tc>
          <w:tcPr>
            <w:tcW w:w="1480" w:type="dxa"/>
            <w:tcBorders/>
            <w:vAlign w:val="center"/>
          </w:tcPr>
          <w:p>
            <w:pPr>
              <w:pStyle w:val="TableContents"/>
              <w:bidi w:val="0"/>
              <w:spacing w:before="0" w:after="283"/>
              <w:jc w:val="left"/>
              <w:rPr/>
            </w:pPr>
            <w:r>
              <w:rPr/>
              <w:t xml:space="preserve">29. toukokuuta 2002 </w:t>
            </w:r>
          </w:p>
        </w:tc>
      </w:tr>
      <w:tr>
        <w:trPr/>
        <w:tc>
          <w:tcPr>
            <w:tcW w:w="891" w:type="dxa"/>
            <w:tcBorders/>
            <w:vAlign w:val="center"/>
          </w:tcPr>
          <w:p>
            <w:pPr>
              <w:pStyle w:val="TableContents"/>
              <w:bidi w:val="0"/>
              <w:spacing w:before="0" w:after="283"/>
              <w:jc w:val="left"/>
              <w:rPr/>
            </w:pPr>
            <w:r>
              <w:rPr/>
              <w:t xml:space="preserve">Panama </w:t>
            </w:r>
          </w:p>
        </w:tc>
        <w:tc>
          <w:tcPr>
            <w:tcW w:w="1809" w:type="dxa"/>
            <w:tcBorders/>
            <w:vAlign w:val="center"/>
          </w:tcPr>
          <w:p>
            <w:pPr>
              <w:pStyle w:val="TableContents"/>
              <w:bidi w:val="0"/>
              <w:spacing w:before="0" w:after="283"/>
              <w:jc w:val="left"/>
              <w:rPr/>
            </w:pPr>
            <w:r>
              <w:rPr/>
              <w:t xml:space="preserve">Justine Pasek (seurasi) </w:t>
            </w:r>
          </w:p>
        </w:tc>
        <w:tc>
          <w:tcPr>
            <w:tcW w:w="2054" w:type="dxa"/>
            <w:tcBorders/>
            <w:vAlign w:val="center"/>
          </w:tcPr>
          <w:p>
            <w:pPr>
              <w:pStyle w:val="TableContents"/>
              <w:bidi w:val="0"/>
              <w:spacing w:before="0" w:after="283"/>
              <w:jc w:val="left"/>
              <w:rPr/>
            </w:pPr>
            <w:r>
              <w:rPr/>
              <w:t xml:space="preserve">23 </w:t>
            </w:r>
          </w:p>
        </w:tc>
        <w:tc>
          <w:tcPr>
            <w:tcW w:w="1009" w:type="dxa"/>
            <w:tcBorders/>
            <w:vAlign w:val="center"/>
          </w:tcPr>
          <w:p>
            <w:pPr>
              <w:pStyle w:val="TableContents"/>
              <w:bidi w:val="0"/>
              <w:spacing w:before="0" w:after="283"/>
              <w:jc w:val="left"/>
              <w:rPr/>
            </w:pPr>
            <w:r>
              <w:rPr/>
              <w:t xml:space="preserve">170 cm (5 ft 7 in) </w:t>
            </w:r>
          </w:p>
        </w:tc>
        <w:tc>
          <w:tcPr>
            <w:tcW w:w="1218" w:type="dxa"/>
            <w:tcBorders/>
            <w:vAlign w:val="center"/>
          </w:tcPr>
          <w:p>
            <w:pPr>
              <w:pStyle w:val="TableContents"/>
              <w:bidi w:val="0"/>
              <w:spacing w:before="0" w:after="283"/>
              <w:jc w:val="left"/>
              <w:rPr/>
            </w:pPr>
            <w:r>
              <w:rPr/>
              <w:t xml:space="preserve">Panama City </w:t>
            </w:r>
          </w:p>
        </w:tc>
        <w:tc>
          <w:tcPr>
            <w:tcW w:w="1744" w:type="dxa"/>
            <w:tcBorders/>
            <w:vAlign w:val="center"/>
          </w:tcPr>
          <w:p>
            <w:pPr>
              <w:pStyle w:val="TableContents"/>
              <w:bidi w:val="0"/>
              <w:spacing w:before="0" w:after="283"/>
              <w:jc w:val="left"/>
              <w:rPr/>
            </w:pPr>
            <w:r>
              <w:rPr/>
              <w:t xml:space="preserve">24. syyskuuta 2002 </w:t>
            </w:r>
          </w:p>
        </w:tc>
        <w:tc>
          <w:tcPr>
            <w:tcW w:w="148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pPr>
            <w:r>
              <w:rPr/>
              <w:t xml:space="preserve">2003 </w:t>
            </w:r>
          </w:p>
        </w:tc>
        <w:tc>
          <w:tcPr>
            <w:tcW w:w="1809" w:type="dxa"/>
            <w:tcBorders/>
            <w:vAlign w:val="center"/>
          </w:tcPr>
          <w:p>
            <w:pPr>
              <w:pStyle w:val="TableContents"/>
              <w:bidi w:val="0"/>
              <w:spacing w:before="0" w:after="283"/>
              <w:jc w:val="left"/>
              <w:rPr/>
            </w:pPr>
            <w:r>
              <w:rPr/>
              <w:t xml:space="preserve">Dominikaaninen tasavalta </w:t>
            </w:r>
          </w:p>
        </w:tc>
        <w:tc>
          <w:tcPr>
            <w:tcW w:w="2054" w:type="dxa"/>
            <w:tcBorders/>
            <w:vAlign w:val="center"/>
          </w:tcPr>
          <w:p>
            <w:pPr>
              <w:pStyle w:val="TableContents"/>
              <w:bidi w:val="0"/>
              <w:spacing w:before="0" w:after="283"/>
              <w:jc w:val="left"/>
              <w:rPr/>
            </w:pPr>
            <w:r>
              <w:rPr/>
              <w:t xml:space="preserve">Amelia Vega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188 cm (6 ft 2 in) </w:t>
            </w:r>
          </w:p>
        </w:tc>
        <w:tc>
          <w:tcPr>
            <w:tcW w:w="1744" w:type="dxa"/>
            <w:tcBorders/>
            <w:vAlign w:val="center"/>
          </w:tcPr>
          <w:p>
            <w:pPr>
              <w:pStyle w:val="TableContents"/>
              <w:bidi w:val="0"/>
              <w:spacing w:before="0" w:after="283"/>
              <w:jc w:val="left"/>
              <w:rPr/>
            </w:pPr>
            <w:r>
              <w:rPr/>
              <w:t xml:space="preserve">Santiago de los Caballeros </w:t>
            </w:r>
          </w:p>
        </w:tc>
        <w:tc>
          <w:tcPr>
            <w:tcW w:w="1480" w:type="dxa"/>
            <w:tcBorders/>
            <w:vAlign w:val="center"/>
          </w:tcPr>
          <w:p>
            <w:pPr>
              <w:pStyle w:val="TableContents"/>
              <w:bidi w:val="0"/>
              <w:spacing w:before="0" w:after="283"/>
              <w:jc w:val="left"/>
              <w:rPr/>
            </w:pPr>
            <w:r>
              <w:rPr/>
              <w:t xml:space="preserve">3. kesäkuuta 2003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Australia </w:t>
            </w:r>
          </w:p>
        </w:tc>
        <w:tc>
          <w:tcPr>
            <w:tcW w:w="2054" w:type="dxa"/>
            <w:tcBorders/>
            <w:vAlign w:val="center"/>
          </w:tcPr>
          <w:p>
            <w:pPr>
              <w:pStyle w:val="TableContents"/>
              <w:bidi w:val="0"/>
              <w:spacing w:before="0" w:after="283"/>
              <w:jc w:val="left"/>
              <w:rPr/>
            </w:pPr>
            <w:r>
              <w:rPr/>
              <w:t xml:space="preserve">Jennifer Hawkins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180 cm (5 ft 11 in) </w:t>
            </w:r>
          </w:p>
        </w:tc>
        <w:tc>
          <w:tcPr>
            <w:tcW w:w="1744" w:type="dxa"/>
            <w:tcBorders/>
            <w:vAlign w:val="center"/>
          </w:tcPr>
          <w:p>
            <w:pPr>
              <w:pStyle w:val="TableContents"/>
              <w:bidi w:val="0"/>
              <w:spacing w:before="0" w:after="283"/>
              <w:jc w:val="left"/>
              <w:rPr/>
            </w:pPr>
            <w:r>
              <w:rPr/>
              <w:t xml:space="preserve">Newcastle </w:t>
            </w:r>
          </w:p>
        </w:tc>
        <w:tc>
          <w:tcPr>
            <w:tcW w:w="1480" w:type="dxa"/>
            <w:tcBorders/>
            <w:vAlign w:val="center"/>
          </w:tcPr>
          <w:p>
            <w:pPr>
              <w:pStyle w:val="TableContents"/>
              <w:bidi w:val="0"/>
              <w:spacing w:before="0" w:after="283"/>
              <w:jc w:val="left"/>
              <w:rPr/>
            </w:pPr>
            <w:r>
              <w:rPr/>
              <w:t xml:space="preserve">1. kesäkuuta 2004 </w:t>
            </w:r>
          </w:p>
        </w:tc>
      </w:tr>
      <w:tr>
        <w:trPr/>
        <w:tc>
          <w:tcPr>
            <w:tcW w:w="891" w:type="dxa"/>
            <w:tcBorders/>
            <w:vAlign w:val="center"/>
          </w:tcPr>
          <w:p>
            <w:pPr>
              <w:pStyle w:val="TableContents"/>
              <w:bidi w:val="0"/>
              <w:spacing w:before="0" w:after="283"/>
              <w:jc w:val="left"/>
              <w:rPr/>
            </w:pPr>
            <w:r>
              <w:rPr/>
              <w:t xml:space="preserve">2005 </w:t>
            </w:r>
          </w:p>
        </w:tc>
        <w:tc>
          <w:tcPr>
            <w:tcW w:w="1809" w:type="dxa"/>
            <w:tcBorders/>
            <w:vAlign w:val="center"/>
          </w:tcPr>
          <w:p>
            <w:pPr>
              <w:pStyle w:val="TableContents"/>
              <w:bidi w:val="0"/>
              <w:spacing w:before="0" w:after="283"/>
              <w:jc w:val="left"/>
              <w:rPr/>
            </w:pPr>
            <w:r>
              <w:rPr/>
              <w:t xml:space="preserve">Kanada </w:t>
            </w:r>
          </w:p>
        </w:tc>
        <w:tc>
          <w:tcPr>
            <w:tcW w:w="2054" w:type="dxa"/>
            <w:tcBorders/>
            <w:vAlign w:val="center"/>
          </w:tcPr>
          <w:p>
            <w:pPr>
              <w:pStyle w:val="TableContents"/>
              <w:bidi w:val="0"/>
              <w:spacing w:before="0" w:after="283"/>
              <w:jc w:val="left"/>
              <w:rPr/>
            </w:pPr>
            <w:r>
              <w:rPr/>
              <w:t xml:space="preserve">Natalie Glebova </w:t>
            </w:r>
          </w:p>
        </w:tc>
        <w:tc>
          <w:tcPr>
            <w:tcW w:w="1009" w:type="dxa"/>
            <w:tcBorders/>
            <w:vAlign w:val="center"/>
          </w:tcPr>
          <w:p>
            <w:pPr>
              <w:pStyle w:val="TableContents"/>
              <w:bidi w:val="0"/>
              <w:spacing w:before="0" w:after="283"/>
              <w:jc w:val="left"/>
              <w:rPr/>
            </w:pPr>
            <w:r>
              <w:rPr/>
              <w:t xml:space="preserve">23 </w:t>
            </w:r>
          </w:p>
        </w:tc>
        <w:tc>
          <w:tcPr>
            <w:tcW w:w="1218" w:type="dxa"/>
            <w:tcBorders/>
            <w:vAlign w:val="center"/>
          </w:tcPr>
          <w:p>
            <w:pPr>
              <w:pStyle w:val="TableContents"/>
              <w:bidi w:val="0"/>
              <w:spacing w:before="0" w:after="283"/>
              <w:jc w:val="left"/>
              <w:rPr/>
            </w:pPr>
            <w:r>
              <w:rPr/>
              <w:t xml:space="preserve">180 cm (5 ft 11 in) </w:t>
            </w:r>
          </w:p>
        </w:tc>
        <w:tc>
          <w:tcPr>
            <w:tcW w:w="1744" w:type="dxa"/>
            <w:tcBorders/>
            <w:vAlign w:val="center"/>
          </w:tcPr>
          <w:p>
            <w:pPr>
              <w:pStyle w:val="TableContents"/>
              <w:bidi w:val="0"/>
              <w:spacing w:before="0" w:after="283"/>
              <w:jc w:val="left"/>
              <w:rPr/>
            </w:pPr>
            <w:r>
              <w:rPr/>
              <w:t xml:space="preserve">Toronto </w:t>
            </w:r>
          </w:p>
        </w:tc>
        <w:tc>
          <w:tcPr>
            <w:tcW w:w="1480" w:type="dxa"/>
            <w:tcBorders/>
            <w:vAlign w:val="center"/>
          </w:tcPr>
          <w:p>
            <w:pPr>
              <w:pStyle w:val="TableContents"/>
              <w:bidi w:val="0"/>
              <w:spacing w:before="0" w:after="283"/>
              <w:jc w:val="left"/>
              <w:rPr/>
            </w:pPr>
            <w:r>
              <w:rPr/>
              <w:t xml:space="preserve">31. toukokuuta 2005 </w:t>
            </w:r>
          </w:p>
        </w:tc>
      </w:tr>
      <w:tr>
        <w:trPr/>
        <w:tc>
          <w:tcPr>
            <w:tcW w:w="891" w:type="dxa"/>
            <w:tcBorders/>
            <w:vAlign w:val="center"/>
          </w:tcPr>
          <w:p>
            <w:pPr>
              <w:pStyle w:val="TableContents"/>
              <w:bidi w:val="0"/>
              <w:spacing w:before="0" w:after="283"/>
              <w:jc w:val="left"/>
              <w:rPr/>
            </w:pPr>
            <w:r>
              <w:rPr/>
              <w:t xml:space="preserve">2006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Zuleyka Rivera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Salinas </w:t>
            </w:r>
          </w:p>
        </w:tc>
        <w:tc>
          <w:tcPr>
            <w:tcW w:w="1480" w:type="dxa"/>
            <w:tcBorders/>
            <w:vAlign w:val="center"/>
          </w:tcPr>
          <w:p>
            <w:pPr>
              <w:pStyle w:val="TableContents"/>
              <w:bidi w:val="0"/>
              <w:spacing w:before="0" w:after="283"/>
              <w:jc w:val="left"/>
              <w:rPr/>
            </w:pPr>
            <w:r>
              <w:rPr/>
              <w:t xml:space="preserve">21. heinäkuuta 2006 </w:t>
            </w:r>
          </w:p>
        </w:tc>
      </w:tr>
      <w:tr>
        <w:trPr/>
        <w:tc>
          <w:tcPr>
            <w:tcW w:w="891" w:type="dxa"/>
            <w:tcBorders/>
            <w:vAlign w:val="center"/>
          </w:tcPr>
          <w:p>
            <w:pPr>
              <w:pStyle w:val="TableContents"/>
              <w:bidi w:val="0"/>
              <w:spacing w:before="0" w:after="283"/>
              <w:jc w:val="left"/>
              <w:rPr/>
            </w:pPr>
            <w:r>
              <w:rPr/>
              <w:t xml:space="preserve">2007 </w:t>
            </w:r>
          </w:p>
        </w:tc>
        <w:tc>
          <w:tcPr>
            <w:tcW w:w="1809" w:type="dxa"/>
            <w:tcBorders/>
            <w:vAlign w:val="center"/>
          </w:tcPr>
          <w:p>
            <w:pPr>
              <w:pStyle w:val="TableContents"/>
              <w:bidi w:val="0"/>
              <w:spacing w:before="0" w:after="283"/>
              <w:jc w:val="left"/>
              <w:rPr/>
            </w:pPr>
            <w:r>
              <w:rPr/>
              <w:t xml:space="preserve">Japani </w:t>
            </w:r>
          </w:p>
        </w:tc>
        <w:tc>
          <w:tcPr>
            <w:tcW w:w="2054" w:type="dxa"/>
            <w:tcBorders/>
            <w:vAlign w:val="center"/>
          </w:tcPr>
          <w:p>
            <w:pPr>
              <w:pStyle w:val="TableContents"/>
              <w:bidi w:val="0"/>
              <w:spacing w:before="0" w:after="283"/>
              <w:jc w:val="left"/>
              <w:rPr/>
            </w:pPr>
            <w:r>
              <w:rPr/>
              <w:t xml:space="preserve">Riyo Mori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Shizuoka </w:t>
            </w:r>
          </w:p>
        </w:tc>
        <w:tc>
          <w:tcPr>
            <w:tcW w:w="1480" w:type="dxa"/>
            <w:tcBorders/>
            <w:vAlign w:val="center"/>
          </w:tcPr>
          <w:p>
            <w:pPr>
              <w:pStyle w:val="TableContents"/>
              <w:bidi w:val="0"/>
              <w:spacing w:before="0" w:after="283"/>
              <w:jc w:val="left"/>
              <w:rPr/>
            </w:pPr>
            <w:r>
              <w:rPr/>
              <w:t xml:space="preserve">28. toukokuuta 2007 </w:t>
            </w:r>
          </w:p>
        </w:tc>
      </w:tr>
      <w:tr>
        <w:trPr/>
        <w:tc>
          <w:tcPr>
            <w:tcW w:w="891" w:type="dxa"/>
            <w:tcBorders/>
            <w:vAlign w:val="center"/>
          </w:tcPr>
          <w:p>
            <w:pPr>
              <w:pStyle w:val="TableContents"/>
              <w:bidi w:val="0"/>
              <w:spacing w:before="0" w:after="283"/>
              <w:jc w:val="left"/>
              <w:rPr/>
            </w:pPr>
            <w:r>
              <w:rPr/>
              <w:t xml:space="preserve">2008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Dayana Mendoza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14. heinäkuuta 2008 </w:t>
            </w:r>
          </w:p>
        </w:tc>
      </w:tr>
      <w:tr>
        <w:trPr/>
        <w:tc>
          <w:tcPr>
            <w:tcW w:w="891" w:type="dxa"/>
            <w:tcBorders/>
            <w:vAlign w:val="center"/>
          </w:tcPr>
          <w:p>
            <w:pPr>
              <w:pStyle w:val="TableContents"/>
              <w:bidi w:val="0"/>
              <w:spacing w:before="0" w:after="283"/>
              <w:jc w:val="left"/>
              <w:rPr/>
            </w:pPr>
            <w:r>
              <w:rPr/>
              <w:t xml:space="preserve">2009 </w:t>
            </w:r>
          </w:p>
        </w:tc>
        <w:tc>
          <w:tcPr>
            <w:tcW w:w="1809" w:type="dxa"/>
            <w:tcBorders/>
            <w:vAlign w:val="center"/>
          </w:tcPr>
          <w:p>
            <w:pPr>
              <w:pStyle w:val="TableContents"/>
              <w:bidi w:val="0"/>
              <w:spacing w:before="0" w:after="283"/>
              <w:jc w:val="left"/>
              <w:rPr/>
            </w:pPr>
            <w:r>
              <w:rPr/>
              <w:t xml:space="preserve">Stefanía Fernández </w:t>
            </w:r>
          </w:p>
        </w:tc>
        <w:tc>
          <w:tcPr>
            <w:tcW w:w="2054" w:type="dxa"/>
            <w:tcBorders/>
            <w:vAlign w:val="center"/>
          </w:tcPr>
          <w:p>
            <w:pPr>
              <w:pStyle w:val="TableContents"/>
              <w:bidi w:val="0"/>
              <w:spacing w:before="0" w:after="283"/>
              <w:jc w:val="left"/>
              <w:rPr/>
            </w:pPr>
            <w:r>
              <w:rPr/>
              <w:t xml:space="preserve">18 </w:t>
            </w:r>
          </w:p>
        </w:tc>
        <w:tc>
          <w:tcPr>
            <w:tcW w:w="1009" w:type="dxa"/>
            <w:tcBorders/>
            <w:vAlign w:val="center"/>
          </w:tcPr>
          <w:p>
            <w:pPr>
              <w:pStyle w:val="TableContents"/>
              <w:bidi w:val="0"/>
              <w:spacing w:before="0" w:after="283"/>
              <w:jc w:val="left"/>
              <w:rPr/>
            </w:pPr>
            <w:r>
              <w:rPr/>
              <w:t xml:space="preserve">178 cm (5 ft 10 in) </w:t>
            </w:r>
          </w:p>
        </w:tc>
        <w:tc>
          <w:tcPr>
            <w:tcW w:w="1218" w:type="dxa"/>
            <w:tcBorders/>
            <w:vAlign w:val="center"/>
          </w:tcPr>
          <w:p>
            <w:pPr>
              <w:pStyle w:val="TableContents"/>
              <w:bidi w:val="0"/>
              <w:spacing w:before="0" w:after="283"/>
              <w:jc w:val="left"/>
              <w:rPr/>
            </w:pPr>
            <w:r>
              <w:rPr/>
              <w:t xml:space="preserve">Mérida </w:t>
            </w:r>
          </w:p>
        </w:tc>
        <w:tc>
          <w:tcPr>
            <w:tcW w:w="1744" w:type="dxa"/>
            <w:tcBorders/>
            <w:vAlign w:val="center"/>
          </w:tcPr>
          <w:p>
            <w:pPr>
              <w:pStyle w:val="TableContents"/>
              <w:bidi w:val="0"/>
              <w:spacing w:before="0" w:after="283"/>
              <w:jc w:val="left"/>
              <w:rPr/>
            </w:pPr>
            <w:r>
              <w:rPr/>
              <w:t xml:space="preserve">elokuu 23, 2009 </w:t>
            </w:r>
          </w:p>
        </w:tc>
        <w:tc>
          <w:tcPr>
            <w:tcW w:w="148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Meksiko </w:t>
            </w:r>
          </w:p>
        </w:tc>
        <w:tc>
          <w:tcPr>
            <w:tcW w:w="2054" w:type="dxa"/>
            <w:tcBorders/>
            <w:vAlign w:val="center"/>
          </w:tcPr>
          <w:p>
            <w:pPr>
              <w:pStyle w:val="TableContents"/>
              <w:bidi w:val="0"/>
              <w:spacing w:before="0" w:after="283"/>
              <w:jc w:val="left"/>
              <w:rPr/>
            </w:pPr>
            <w:r>
              <w:rPr/>
              <w:t xml:space="preserve">Ximena Navarrete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Guadalajara </w:t>
            </w:r>
          </w:p>
        </w:tc>
        <w:tc>
          <w:tcPr>
            <w:tcW w:w="1480" w:type="dxa"/>
            <w:tcBorders/>
            <w:vAlign w:val="center"/>
          </w:tcPr>
          <w:p>
            <w:pPr>
              <w:pStyle w:val="TableContents"/>
              <w:bidi w:val="0"/>
              <w:spacing w:before="0" w:after="283"/>
              <w:jc w:val="left"/>
              <w:rPr/>
            </w:pPr>
            <w:r>
              <w:rPr/>
              <w:t xml:space="preserve">elokuu 23, 2010 </w:t>
            </w:r>
          </w:p>
        </w:tc>
      </w:tr>
      <w:tr>
        <w:trPr/>
        <w:tc>
          <w:tcPr>
            <w:tcW w:w="891" w:type="dxa"/>
            <w:tcBorders/>
            <w:vAlign w:val="center"/>
          </w:tcPr>
          <w:p>
            <w:pPr>
              <w:pStyle w:val="TableContents"/>
              <w:bidi w:val="0"/>
              <w:spacing w:before="0" w:after="283"/>
              <w:jc w:val="left"/>
              <w:rPr/>
            </w:pPr>
            <w:r>
              <w:rPr/>
              <w:t xml:space="preserve">2011 </w:t>
            </w:r>
          </w:p>
        </w:tc>
        <w:tc>
          <w:tcPr>
            <w:tcW w:w="1809" w:type="dxa"/>
            <w:tcBorders/>
            <w:vAlign w:val="center"/>
          </w:tcPr>
          <w:p>
            <w:pPr>
              <w:pStyle w:val="TableContents"/>
              <w:bidi w:val="0"/>
              <w:spacing w:before="0" w:after="283"/>
              <w:jc w:val="left"/>
              <w:rPr/>
            </w:pPr>
            <w:r>
              <w:rPr/>
              <w:t xml:space="preserve">Angola </w:t>
            </w:r>
          </w:p>
        </w:tc>
        <w:tc>
          <w:tcPr>
            <w:tcW w:w="2054" w:type="dxa"/>
            <w:tcBorders/>
            <w:vAlign w:val="center"/>
          </w:tcPr>
          <w:p>
            <w:pPr>
              <w:pStyle w:val="TableContents"/>
              <w:bidi w:val="0"/>
              <w:spacing w:before="0" w:after="283"/>
              <w:jc w:val="left"/>
              <w:rPr/>
            </w:pPr>
            <w:r>
              <w:rPr/>
              <w:t xml:space="preserve">Leila Lopes </w:t>
            </w:r>
          </w:p>
        </w:tc>
        <w:tc>
          <w:tcPr>
            <w:tcW w:w="1009" w:type="dxa"/>
            <w:tcBorders/>
            <w:vAlign w:val="center"/>
          </w:tcPr>
          <w:p>
            <w:pPr>
              <w:pStyle w:val="TableContents"/>
              <w:bidi w:val="0"/>
              <w:spacing w:before="0" w:after="283"/>
              <w:jc w:val="left"/>
              <w:rPr/>
            </w:pPr>
            <w:r>
              <w:rPr/>
              <w:t xml:space="preserve">25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Benguela </w:t>
            </w:r>
          </w:p>
        </w:tc>
        <w:tc>
          <w:tcPr>
            <w:tcW w:w="1480" w:type="dxa"/>
            <w:tcBorders/>
            <w:vAlign w:val="center"/>
          </w:tcPr>
          <w:p>
            <w:pPr>
              <w:pStyle w:val="TableContents"/>
              <w:bidi w:val="0"/>
              <w:spacing w:before="0" w:after="283"/>
              <w:jc w:val="left"/>
              <w:rPr/>
            </w:pPr>
            <w:r>
              <w:rPr/>
              <w:t xml:space="preserve">12. syyskuuta 2011 </w:t>
            </w:r>
          </w:p>
        </w:tc>
      </w:tr>
      <w:tr>
        <w:trPr/>
        <w:tc>
          <w:tcPr>
            <w:tcW w:w="891" w:type="dxa"/>
            <w:tcBorders/>
            <w:vAlign w:val="center"/>
          </w:tcPr>
          <w:p>
            <w:pPr>
              <w:pStyle w:val="TableContents"/>
              <w:bidi w:val="0"/>
              <w:spacing w:before="0" w:after="283"/>
              <w:jc w:val="left"/>
              <w:rPr/>
            </w:pPr>
            <w:r>
              <w:rPr/>
              <w:t xml:space="preserve">2012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Olivia Culpo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Cranston </w:t>
            </w:r>
          </w:p>
        </w:tc>
        <w:tc>
          <w:tcPr>
            <w:tcW w:w="1480" w:type="dxa"/>
            <w:tcBorders/>
            <w:vAlign w:val="center"/>
          </w:tcPr>
          <w:p>
            <w:pPr>
              <w:pStyle w:val="TableContents"/>
              <w:bidi w:val="0"/>
              <w:spacing w:before="0" w:after="283"/>
              <w:jc w:val="left"/>
              <w:rPr/>
            </w:pPr>
            <w:r>
              <w:rPr/>
              <w:t xml:space="preserve">19. joulukuuta 2012 </w:t>
            </w:r>
          </w:p>
        </w:tc>
      </w:tr>
      <w:tr>
        <w:trPr/>
        <w:tc>
          <w:tcPr>
            <w:tcW w:w="891" w:type="dxa"/>
            <w:tcBorders/>
            <w:vAlign w:val="center"/>
          </w:tcPr>
          <w:p>
            <w:pPr>
              <w:pStyle w:val="TableContents"/>
              <w:bidi w:val="0"/>
              <w:spacing w:before="0" w:after="283"/>
              <w:jc w:val="left"/>
              <w:rPr/>
            </w:pPr>
            <w:r>
              <w:rPr/>
              <w:t xml:space="preserve">2013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Gabriela Isler </w:t>
            </w:r>
          </w:p>
        </w:tc>
        <w:tc>
          <w:tcPr>
            <w:tcW w:w="1009" w:type="dxa"/>
            <w:tcBorders/>
            <w:vAlign w:val="center"/>
          </w:tcPr>
          <w:p>
            <w:pPr>
              <w:pStyle w:val="TableContents"/>
              <w:bidi w:val="0"/>
              <w:spacing w:before="0" w:after="283"/>
              <w:jc w:val="left"/>
              <w:rPr/>
            </w:pPr>
            <w:r>
              <w:rPr/>
              <w:t xml:space="preserve">25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Valencia </w:t>
            </w:r>
          </w:p>
        </w:tc>
        <w:tc>
          <w:tcPr>
            <w:tcW w:w="1480" w:type="dxa"/>
            <w:tcBorders/>
            <w:vAlign w:val="center"/>
          </w:tcPr>
          <w:p>
            <w:pPr>
              <w:pStyle w:val="TableContents"/>
              <w:bidi w:val="0"/>
              <w:spacing w:before="0" w:after="283"/>
              <w:jc w:val="left"/>
              <w:rPr/>
            </w:pPr>
            <w:r>
              <w:rPr/>
              <w:t xml:space="preserve">9. marraskuuta 2013 </w:t>
            </w:r>
          </w:p>
        </w:tc>
      </w:tr>
      <w:tr>
        <w:trPr/>
        <w:tc>
          <w:tcPr>
            <w:tcW w:w="891" w:type="dxa"/>
            <w:tcBorders/>
            <w:vAlign w:val="center"/>
          </w:tcPr>
          <w:p>
            <w:pPr>
              <w:pStyle w:val="TableContents"/>
              <w:bidi w:val="0"/>
              <w:spacing w:before="0" w:after="283"/>
              <w:jc w:val="left"/>
              <w:rPr/>
            </w:pPr>
            <w:r>
              <w:rPr/>
              <w:t xml:space="preserve">2014 </w:t>
            </w:r>
          </w:p>
        </w:tc>
        <w:tc>
          <w:tcPr>
            <w:tcW w:w="1809" w:type="dxa"/>
            <w:tcBorders/>
            <w:vAlign w:val="center"/>
          </w:tcPr>
          <w:p>
            <w:pPr>
              <w:pStyle w:val="TableContents"/>
              <w:bidi w:val="0"/>
              <w:spacing w:before="0" w:after="283"/>
              <w:jc w:val="left"/>
              <w:rPr/>
            </w:pPr>
            <w:r>
              <w:rPr/>
              <w:t xml:space="preserve">Kolumbia </w:t>
            </w:r>
          </w:p>
        </w:tc>
        <w:tc>
          <w:tcPr>
            <w:tcW w:w="2054" w:type="dxa"/>
            <w:tcBorders/>
            <w:vAlign w:val="center"/>
          </w:tcPr>
          <w:p>
            <w:pPr>
              <w:pStyle w:val="TableContents"/>
              <w:bidi w:val="0"/>
              <w:spacing w:before="0" w:after="283"/>
              <w:jc w:val="left"/>
              <w:rPr/>
            </w:pPr>
            <w:r>
              <w:rPr/>
              <w:t xml:space="preserve">Paulina Vega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Barranquilla </w:t>
            </w:r>
          </w:p>
        </w:tc>
        <w:tc>
          <w:tcPr>
            <w:tcW w:w="1480" w:type="dxa"/>
            <w:tcBorders/>
            <w:vAlign w:val="center"/>
          </w:tcPr>
          <w:p>
            <w:pPr>
              <w:pStyle w:val="TableContents"/>
              <w:bidi w:val="0"/>
              <w:spacing w:before="0" w:after="283"/>
              <w:jc w:val="left"/>
              <w:rPr/>
            </w:pPr>
            <w:r>
              <w:rPr/>
              <w:t xml:space="preserve">tammikuu 25, 2015 </w:t>
            </w:r>
          </w:p>
        </w:tc>
      </w:tr>
      <w:tr>
        <w:trPr/>
        <w:tc>
          <w:tcPr>
            <w:tcW w:w="891" w:type="dxa"/>
            <w:tcBorders/>
            <w:vAlign w:val="center"/>
          </w:tcPr>
          <w:p>
            <w:pPr>
              <w:pStyle w:val="TableContents"/>
              <w:bidi w:val="0"/>
              <w:spacing w:before="0" w:after="283"/>
              <w:jc w:val="left"/>
              <w:rPr/>
            </w:pPr>
            <w:r>
              <w:rPr/>
              <w:t xml:space="preserve">2015 </w:t>
            </w:r>
          </w:p>
        </w:tc>
        <w:tc>
          <w:tcPr>
            <w:tcW w:w="1809" w:type="dxa"/>
            <w:tcBorders/>
            <w:vAlign w:val="center"/>
          </w:tcPr>
          <w:p>
            <w:pPr>
              <w:pStyle w:val="TableContents"/>
              <w:bidi w:val="0"/>
              <w:spacing w:before="0" w:after="283"/>
              <w:jc w:val="left"/>
              <w:rPr/>
            </w:pPr>
            <w:r>
              <w:rPr/>
              <w:t xml:space="preserve">Filippiinit </w:t>
            </w:r>
          </w:p>
        </w:tc>
        <w:tc>
          <w:tcPr>
            <w:tcW w:w="2054" w:type="dxa"/>
            <w:tcBorders/>
            <w:vAlign w:val="center"/>
          </w:tcPr>
          <w:p>
            <w:pPr>
              <w:pStyle w:val="TableContents"/>
              <w:bidi w:val="0"/>
              <w:spacing w:before="0" w:after="283"/>
              <w:jc w:val="left"/>
              <w:rPr/>
            </w:pPr>
            <w:r>
              <w:rPr/>
              <w:t xml:space="preserve">Pia Wurtzbach </w:t>
            </w:r>
          </w:p>
        </w:tc>
        <w:tc>
          <w:tcPr>
            <w:tcW w:w="1009" w:type="dxa"/>
            <w:tcBorders/>
            <w:vAlign w:val="center"/>
          </w:tcPr>
          <w:p>
            <w:pPr>
              <w:pStyle w:val="TableContents"/>
              <w:bidi w:val="0"/>
              <w:spacing w:before="0" w:after="283"/>
              <w:jc w:val="left"/>
              <w:rPr/>
            </w:pPr>
            <w:r>
              <w:rPr/>
              <w:t xml:space="preserve">26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Cagayan de Oro </w:t>
            </w:r>
          </w:p>
        </w:tc>
        <w:tc>
          <w:tcPr>
            <w:tcW w:w="1480" w:type="dxa"/>
            <w:tcBorders/>
            <w:vAlign w:val="center"/>
          </w:tcPr>
          <w:p>
            <w:pPr>
              <w:pStyle w:val="TableContents"/>
              <w:bidi w:val="0"/>
              <w:spacing w:before="0" w:after="283"/>
              <w:jc w:val="left"/>
              <w:rPr/>
            </w:pPr>
            <w:r>
              <w:rPr/>
              <w:t xml:space="preserve">joulukuu 20, 2015 </w:t>
            </w:r>
          </w:p>
        </w:tc>
      </w:tr>
      <w:tr>
        <w:trPr/>
        <w:tc>
          <w:tcPr>
            <w:tcW w:w="891" w:type="dxa"/>
            <w:tcBorders/>
            <w:vAlign w:val="center"/>
          </w:tcPr>
          <w:p>
            <w:pPr>
              <w:pStyle w:val="TableContents"/>
              <w:bidi w:val="0"/>
              <w:spacing w:before="0" w:after="283"/>
              <w:jc w:val="left"/>
              <w:rPr/>
            </w:pPr>
            <w:r>
              <w:rPr/>
              <w:t xml:space="preserve">2016 </w:t>
            </w:r>
          </w:p>
        </w:tc>
        <w:tc>
          <w:tcPr>
            <w:tcW w:w="1809" w:type="dxa"/>
            <w:tcBorders/>
            <w:vAlign w:val="center"/>
          </w:tcPr>
          <w:p>
            <w:pPr>
              <w:pStyle w:val="TableContents"/>
              <w:bidi w:val="0"/>
              <w:spacing w:before="0" w:after="283"/>
              <w:jc w:val="left"/>
              <w:rPr/>
            </w:pPr>
            <w:r>
              <w:rPr/>
              <w:t xml:space="preserve">Ranska </w:t>
            </w:r>
          </w:p>
        </w:tc>
        <w:tc>
          <w:tcPr>
            <w:tcW w:w="2054" w:type="dxa"/>
            <w:tcBorders/>
            <w:vAlign w:val="center"/>
          </w:tcPr>
          <w:p>
            <w:pPr>
              <w:pStyle w:val="TableContents"/>
              <w:bidi w:val="0"/>
              <w:spacing w:before="0" w:after="283"/>
              <w:jc w:val="left"/>
              <w:rPr/>
            </w:pPr>
            <w:r>
              <w:rPr/>
              <w:t xml:space="preserve">Iris Mittenaere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Lille </w:t>
            </w:r>
          </w:p>
        </w:tc>
        <w:tc>
          <w:tcPr>
            <w:tcW w:w="1480" w:type="dxa"/>
            <w:tcBorders/>
            <w:vAlign w:val="center"/>
          </w:tcPr>
          <w:p>
            <w:pPr>
              <w:pStyle w:val="TableContents"/>
              <w:bidi w:val="0"/>
              <w:spacing w:before="0" w:after="283"/>
              <w:jc w:val="left"/>
              <w:rPr/>
            </w:pPr>
            <w:r>
              <w:rPr/>
              <w:t xml:space="preserve">tammikuu 30, 2017 </w:t>
            </w:r>
          </w:p>
        </w:tc>
      </w:tr>
      <w:tr>
        <w:trPr/>
        <w:tc>
          <w:tcPr>
            <w:tcW w:w="891" w:type="dxa"/>
            <w:tcBorders/>
            <w:vAlign w:val="center"/>
          </w:tcPr>
          <w:p>
            <w:pPr>
              <w:pStyle w:val="TableContents"/>
              <w:bidi w:val="0"/>
              <w:spacing w:before="0" w:after="283"/>
              <w:jc w:val="left"/>
              <w:rPr/>
            </w:pPr>
            <w:r>
              <w:rPr/>
              <w:t xml:space="preserve">2017 </w:t>
            </w:r>
          </w:p>
        </w:tc>
        <w:tc>
          <w:tcPr>
            <w:tcW w:w="1809" w:type="dxa"/>
            <w:tcBorders/>
            <w:vAlign w:val="center"/>
          </w:tcPr>
          <w:p>
            <w:pPr>
              <w:pStyle w:val="TableContents"/>
              <w:bidi w:val="0"/>
              <w:spacing w:before="0" w:after="283"/>
              <w:jc w:val="left"/>
              <w:rPr/>
            </w:pPr>
            <w:r>
              <w:rPr/>
              <w:t xml:space="preserve">Etelä-Afrikka </w:t>
            </w:r>
          </w:p>
        </w:tc>
        <w:tc>
          <w:tcPr>
            <w:tcW w:w="2054" w:type="dxa"/>
            <w:tcBorders/>
            <w:vAlign w:val="center"/>
          </w:tcPr>
          <w:p>
            <w:pPr>
              <w:pStyle w:val="TableContents"/>
              <w:bidi w:val="0"/>
              <w:spacing w:before="0" w:after="283"/>
              <w:jc w:val="left"/>
              <w:rPr/>
            </w:pPr>
            <w:r>
              <w:rPr/>
              <w:t xml:space="preserve">Demi-Leigh Nel-Peters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Sedgefield </w:t>
            </w:r>
          </w:p>
        </w:tc>
        <w:tc>
          <w:tcPr>
            <w:tcW w:w="1480" w:type="dxa"/>
            <w:tcBorders/>
            <w:vAlign w:val="center"/>
          </w:tcPr>
          <w:p>
            <w:pPr>
              <w:pStyle w:val="TableContents"/>
              <w:bidi w:val="0"/>
              <w:spacing w:before="0" w:after="283"/>
              <w:jc w:val="left"/>
              <w:rPr/>
            </w:pPr>
            <w:r>
              <w:rPr/>
              <w:t xml:space="preserve">26. marraskuuta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vuosina Trinidad ja Tobago voitti Miss Universumin?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91"/>
        <w:gridCol w:w="1809"/>
        <w:gridCol w:w="2054"/>
        <w:gridCol w:w="1009"/>
        <w:gridCol w:w="1218"/>
        <w:gridCol w:w="1744"/>
        <w:gridCol w:w="1480"/>
      </w:tblGrid>
      <w:tr>
        <w:trPr/>
        <w:tc>
          <w:tcPr>
            <w:tcW w:w="891" w:type="dxa"/>
            <w:tcBorders/>
            <w:vAlign w:val="center"/>
          </w:tcPr>
          <w:p>
            <w:pPr>
              <w:pStyle w:val="TableHeading"/>
              <w:suppressLineNumbers/>
              <w:bidi w:val="0"/>
              <w:spacing w:before="0" w:after="283"/>
              <w:jc w:val="center"/>
              <w:rPr/>
            </w:pPr>
            <w:r>
              <w:rPr/>
              <w:t xml:space="preserve">Vuosi </w:t>
            </w:r>
          </w:p>
        </w:tc>
        <w:tc>
          <w:tcPr>
            <w:tcW w:w="1809" w:type="dxa"/>
            <w:tcBorders/>
            <w:vAlign w:val="center"/>
          </w:tcPr>
          <w:p>
            <w:pPr>
              <w:pStyle w:val="TableHeading"/>
              <w:suppressLineNumbers/>
              <w:bidi w:val="0"/>
              <w:spacing w:before="0" w:after="283"/>
              <w:jc w:val="center"/>
              <w:rPr/>
            </w:pPr>
            <w:r>
              <w:rPr/>
              <w:t xml:space="preserve">Edustettu </w:t>
            </w:r>
          </w:p>
        </w:tc>
        <w:tc>
          <w:tcPr>
            <w:tcW w:w="2054" w:type="dxa"/>
            <w:tcBorders/>
            <w:vAlign w:val="center"/>
          </w:tcPr>
          <w:p>
            <w:pPr>
              <w:pStyle w:val="TableHeading"/>
              <w:suppressLineNumbers/>
              <w:bidi w:val="0"/>
              <w:spacing w:before="0" w:after="283"/>
              <w:jc w:val="center"/>
              <w:rPr/>
            </w:pPr>
            <w:r>
              <w:rPr/>
              <w:t xml:space="preserve">Nimikkeenhaltija </w:t>
            </w:r>
          </w:p>
        </w:tc>
        <w:tc>
          <w:tcPr>
            <w:tcW w:w="1009" w:type="dxa"/>
            <w:tcBorders/>
            <w:vAlign w:val="center"/>
          </w:tcPr>
          <w:p>
            <w:pPr>
              <w:pStyle w:val="TableHeading"/>
              <w:suppressLineNumbers/>
              <w:bidi w:val="0"/>
              <w:spacing w:before="0" w:after="283"/>
              <w:jc w:val="center"/>
              <w:rPr/>
            </w:pPr>
            <w:r>
              <w:rPr/>
              <w:t xml:space="preserve">Ikä </w:t>
            </w:r>
          </w:p>
        </w:tc>
        <w:tc>
          <w:tcPr>
            <w:tcW w:w="1218" w:type="dxa"/>
            <w:tcBorders/>
            <w:vAlign w:val="center"/>
          </w:tcPr>
          <w:p>
            <w:pPr>
              <w:pStyle w:val="TableHeading"/>
              <w:suppressLineNumbers/>
              <w:bidi w:val="0"/>
              <w:spacing w:before="0" w:after="283"/>
              <w:jc w:val="center"/>
              <w:rPr/>
            </w:pPr>
            <w:r>
              <w:rPr/>
              <w:t xml:space="preserve">Korkeus </w:t>
            </w:r>
          </w:p>
        </w:tc>
        <w:tc>
          <w:tcPr>
            <w:tcW w:w="1744" w:type="dxa"/>
            <w:tcBorders/>
            <w:vAlign w:val="center"/>
          </w:tcPr>
          <w:p>
            <w:pPr>
              <w:pStyle w:val="TableHeading"/>
              <w:suppressLineNumbers/>
              <w:bidi w:val="0"/>
              <w:spacing w:before="0" w:after="283"/>
              <w:jc w:val="center"/>
              <w:rPr/>
            </w:pPr>
            <w:r>
              <w:rPr/>
              <w:t xml:space="preserve">Kotikaupunki </w:t>
            </w:r>
          </w:p>
        </w:tc>
        <w:tc>
          <w:tcPr>
            <w:tcW w:w="1480" w:type="dxa"/>
            <w:tcBorders/>
            <w:vAlign w:val="center"/>
          </w:tcPr>
          <w:p>
            <w:pPr>
              <w:pStyle w:val="TableHeading"/>
              <w:suppressLineNumbers/>
              <w:bidi w:val="0"/>
              <w:spacing w:before="0" w:after="283"/>
              <w:jc w:val="center"/>
              <w:rPr/>
            </w:pPr>
            <w:r>
              <w:rPr/>
              <w:t xml:space="preserve">Päivämäärä </w:t>
            </w:r>
          </w:p>
        </w:tc>
      </w:tr>
      <w:tr>
        <w:trPr/>
        <w:tc>
          <w:tcPr>
            <w:tcW w:w="891" w:type="dxa"/>
            <w:tcBorders/>
            <w:vAlign w:val="center"/>
          </w:tcPr>
          <w:p>
            <w:pPr>
              <w:pStyle w:val="TableContents"/>
              <w:bidi w:val="0"/>
              <w:spacing w:before="0" w:after="283"/>
              <w:jc w:val="left"/>
              <w:rPr/>
            </w:pPr>
            <w:r>
              <w:rPr/>
              <w:t xml:space="preserve">1952 </w:t>
            </w:r>
          </w:p>
        </w:tc>
        <w:tc>
          <w:tcPr>
            <w:tcW w:w="1809" w:type="dxa"/>
            <w:tcBorders/>
            <w:vAlign w:val="center"/>
          </w:tcPr>
          <w:p>
            <w:pPr>
              <w:pStyle w:val="TableContents"/>
              <w:bidi w:val="0"/>
              <w:spacing w:before="0" w:after="283"/>
              <w:jc w:val="left"/>
              <w:rPr/>
            </w:pPr>
            <w:r>
              <w:rPr/>
              <w:t xml:space="preserve">Suomi </w:t>
            </w:r>
          </w:p>
        </w:tc>
        <w:tc>
          <w:tcPr>
            <w:tcW w:w="2054" w:type="dxa"/>
            <w:tcBorders/>
            <w:vAlign w:val="center"/>
          </w:tcPr>
          <w:p>
            <w:pPr>
              <w:pStyle w:val="TableContents"/>
              <w:bidi w:val="0"/>
              <w:spacing w:before="0" w:after="283"/>
              <w:jc w:val="left"/>
              <w:rPr/>
            </w:pPr>
            <w:r>
              <w:rPr/>
              <w:t xml:space="preserve">Armi Kuusela </w:t>
            </w:r>
          </w:p>
        </w:tc>
        <w:tc>
          <w:tcPr>
            <w:tcW w:w="1009" w:type="dxa"/>
            <w:tcBorders/>
            <w:vAlign w:val="center"/>
          </w:tcPr>
          <w:p>
            <w:pPr>
              <w:pStyle w:val="TableContents"/>
              <w:bidi w:val="0"/>
              <w:spacing w:before="0" w:after="283"/>
              <w:jc w:val="left"/>
              <w:rPr/>
            </w:pPr>
            <w:r>
              <w:rPr/>
              <w:t xml:space="preserve">17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Muhos </w:t>
            </w:r>
          </w:p>
        </w:tc>
        <w:tc>
          <w:tcPr>
            <w:tcW w:w="1480" w:type="dxa"/>
            <w:tcBorders/>
            <w:vAlign w:val="center"/>
          </w:tcPr>
          <w:p>
            <w:pPr>
              <w:pStyle w:val="TableContents"/>
              <w:bidi w:val="0"/>
              <w:spacing w:before="0" w:after="283"/>
              <w:jc w:val="left"/>
              <w:rPr/>
            </w:pPr>
            <w:r>
              <w:rPr/>
              <w:t xml:space="preserve">28. kesäkuuta 1952 </w:t>
            </w:r>
          </w:p>
        </w:tc>
      </w:tr>
      <w:tr>
        <w:trPr/>
        <w:tc>
          <w:tcPr>
            <w:tcW w:w="891" w:type="dxa"/>
            <w:tcBorders/>
            <w:vAlign w:val="center"/>
          </w:tcPr>
          <w:p>
            <w:pPr>
              <w:pStyle w:val="TableContents"/>
              <w:bidi w:val="0"/>
              <w:spacing w:before="0" w:after="283"/>
              <w:jc w:val="left"/>
              <w:rPr/>
            </w:pPr>
            <w:r>
              <w:rPr/>
              <w:t xml:space="preserve">1953 </w:t>
            </w:r>
          </w:p>
        </w:tc>
        <w:tc>
          <w:tcPr>
            <w:tcW w:w="1809" w:type="dxa"/>
            <w:tcBorders/>
            <w:vAlign w:val="center"/>
          </w:tcPr>
          <w:p>
            <w:pPr>
              <w:pStyle w:val="TableContents"/>
              <w:bidi w:val="0"/>
              <w:spacing w:before="0" w:after="283"/>
              <w:jc w:val="left"/>
              <w:rPr/>
            </w:pPr>
            <w:r>
              <w:rPr/>
              <w:t xml:space="preserve">Ranska </w:t>
            </w:r>
          </w:p>
        </w:tc>
        <w:tc>
          <w:tcPr>
            <w:tcW w:w="2054" w:type="dxa"/>
            <w:tcBorders/>
            <w:vAlign w:val="center"/>
          </w:tcPr>
          <w:p>
            <w:pPr>
              <w:pStyle w:val="TableContents"/>
              <w:bidi w:val="0"/>
              <w:spacing w:before="0" w:after="283"/>
              <w:jc w:val="left"/>
              <w:rPr/>
            </w:pPr>
            <w:r>
              <w:rPr/>
              <w:t xml:space="preserve">Christiane Martel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Créteil </w:t>
            </w:r>
          </w:p>
        </w:tc>
        <w:tc>
          <w:tcPr>
            <w:tcW w:w="1480" w:type="dxa"/>
            <w:tcBorders/>
            <w:vAlign w:val="center"/>
          </w:tcPr>
          <w:p>
            <w:pPr>
              <w:pStyle w:val="TableContents"/>
              <w:bidi w:val="0"/>
              <w:spacing w:before="0" w:after="283"/>
              <w:jc w:val="left"/>
              <w:rPr/>
            </w:pPr>
            <w:r>
              <w:rPr/>
              <w:t xml:space="preserve">17. heinäkuuta 1953 </w:t>
            </w:r>
          </w:p>
        </w:tc>
      </w:tr>
      <w:tr>
        <w:trPr/>
        <w:tc>
          <w:tcPr>
            <w:tcW w:w="891" w:type="dxa"/>
            <w:tcBorders/>
            <w:vAlign w:val="center"/>
          </w:tcPr>
          <w:p>
            <w:pPr>
              <w:pStyle w:val="TableContents"/>
              <w:bidi w:val="0"/>
              <w:spacing w:before="0" w:after="283"/>
              <w:jc w:val="left"/>
              <w:rPr/>
            </w:pPr>
            <w:r>
              <w:rPr/>
              <w:t xml:space="preserve">1954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Miriam Stevenson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Winnsboro </w:t>
            </w:r>
          </w:p>
        </w:tc>
        <w:tc>
          <w:tcPr>
            <w:tcW w:w="1480" w:type="dxa"/>
            <w:tcBorders/>
            <w:vAlign w:val="center"/>
          </w:tcPr>
          <w:p>
            <w:pPr>
              <w:pStyle w:val="TableContents"/>
              <w:bidi w:val="0"/>
              <w:spacing w:before="0" w:after="283"/>
              <w:jc w:val="left"/>
              <w:rPr/>
            </w:pPr>
            <w:r>
              <w:rPr/>
              <w:t xml:space="preserve">24. heinäkuuta 1954 </w:t>
            </w:r>
          </w:p>
        </w:tc>
      </w:tr>
      <w:tr>
        <w:trPr/>
        <w:tc>
          <w:tcPr>
            <w:tcW w:w="891" w:type="dxa"/>
            <w:tcBorders/>
            <w:vAlign w:val="center"/>
          </w:tcPr>
          <w:p>
            <w:pPr>
              <w:pStyle w:val="TableContents"/>
              <w:bidi w:val="0"/>
              <w:spacing w:before="0" w:after="283"/>
              <w:jc w:val="left"/>
              <w:rPr/>
            </w:pPr>
            <w:r>
              <w:rPr/>
              <w:t xml:space="preserve">1955 </w:t>
            </w:r>
          </w:p>
        </w:tc>
        <w:tc>
          <w:tcPr>
            <w:tcW w:w="1809" w:type="dxa"/>
            <w:tcBorders/>
            <w:vAlign w:val="center"/>
          </w:tcPr>
          <w:p>
            <w:pPr>
              <w:pStyle w:val="TableContents"/>
              <w:bidi w:val="0"/>
              <w:spacing w:before="0" w:after="283"/>
              <w:jc w:val="left"/>
              <w:rPr/>
            </w:pPr>
            <w:r>
              <w:rPr/>
              <w:t xml:space="preserve">Ruotsi </w:t>
            </w:r>
          </w:p>
        </w:tc>
        <w:tc>
          <w:tcPr>
            <w:tcW w:w="2054" w:type="dxa"/>
            <w:tcBorders/>
            <w:vAlign w:val="center"/>
          </w:tcPr>
          <w:p>
            <w:pPr>
              <w:pStyle w:val="TableContents"/>
              <w:bidi w:val="0"/>
              <w:spacing w:before="0" w:after="283"/>
              <w:jc w:val="left"/>
              <w:rPr/>
            </w:pPr>
            <w:r>
              <w:rPr/>
              <w:t xml:space="preserve">Hillevi Rombin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Alfta </w:t>
            </w:r>
          </w:p>
        </w:tc>
        <w:tc>
          <w:tcPr>
            <w:tcW w:w="1480" w:type="dxa"/>
            <w:tcBorders/>
            <w:vAlign w:val="center"/>
          </w:tcPr>
          <w:p>
            <w:pPr>
              <w:pStyle w:val="TableContents"/>
              <w:bidi w:val="0"/>
              <w:spacing w:before="0" w:after="283"/>
              <w:jc w:val="left"/>
              <w:rPr/>
            </w:pPr>
            <w:r>
              <w:rPr/>
              <w:t xml:space="preserve">22. heinäkuuta 1955 </w:t>
            </w:r>
          </w:p>
        </w:tc>
      </w:tr>
      <w:tr>
        <w:trPr/>
        <w:tc>
          <w:tcPr>
            <w:tcW w:w="891" w:type="dxa"/>
            <w:tcBorders/>
            <w:vAlign w:val="center"/>
          </w:tcPr>
          <w:p>
            <w:pPr>
              <w:pStyle w:val="TableContents"/>
              <w:bidi w:val="0"/>
              <w:spacing w:before="0" w:after="283"/>
              <w:jc w:val="left"/>
              <w:rPr/>
            </w:pPr>
            <w:r>
              <w:rPr/>
              <w:t xml:space="preserve">1956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Carol Morris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Ottumwa </w:t>
            </w:r>
          </w:p>
        </w:tc>
        <w:tc>
          <w:tcPr>
            <w:tcW w:w="1480" w:type="dxa"/>
            <w:tcBorders/>
            <w:vAlign w:val="center"/>
          </w:tcPr>
          <w:p>
            <w:pPr>
              <w:pStyle w:val="TableContents"/>
              <w:bidi w:val="0"/>
              <w:spacing w:before="0" w:after="283"/>
              <w:jc w:val="left"/>
              <w:rPr/>
            </w:pPr>
            <w:r>
              <w:rPr/>
              <w:t xml:space="preserve">20. heinäkuuta 1956 </w:t>
            </w:r>
          </w:p>
        </w:tc>
      </w:tr>
      <w:tr>
        <w:trPr/>
        <w:tc>
          <w:tcPr>
            <w:tcW w:w="891" w:type="dxa"/>
            <w:tcBorders/>
            <w:vAlign w:val="center"/>
          </w:tcPr>
          <w:p>
            <w:pPr>
              <w:pStyle w:val="TableContents"/>
              <w:bidi w:val="0"/>
              <w:spacing w:before="0" w:after="283"/>
              <w:jc w:val="left"/>
              <w:rPr/>
            </w:pPr>
            <w:r>
              <w:rPr/>
              <w:t xml:space="preserve">1957 </w:t>
            </w:r>
          </w:p>
        </w:tc>
        <w:tc>
          <w:tcPr>
            <w:tcW w:w="1809" w:type="dxa"/>
            <w:tcBorders/>
            <w:vAlign w:val="center"/>
          </w:tcPr>
          <w:p>
            <w:pPr>
              <w:pStyle w:val="TableContents"/>
              <w:bidi w:val="0"/>
              <w:spacing w:before="0" w:after="283"/>
              <w:jc w:val="left"/>
              <w:rPr/>
            </w:pPr>
            <w:r>
              <w:rPr/>
              <w:t xml:space="preserve">Peru </w:t>
            </w:r>
          </w:p>
        </w:tc>
        <w:tc>
          <w:tcPr>
            <w:tcW w:w="2054" w:type="dxa"/>
            <w:tcBorders/>
            <w:vAlign w:val="center"/>
          </w:tcPr>
          <w:p>
            <w:pPr>
              <w:pStyle w:val="TableContents"/>
              <w:bidi w:val="0"/>
              <w:spacing w:before="0" w:after="283"/>
              <w:jc w:val="left"/>
              <w:rPr/>
            </w:pPr>
            <w:r>
              <w:rPr/>
              <w:t xml:space="preserve">Gladys Zender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Lima </w:t>
            </w:r>
          </w:p>
        </w:tc>
        <w:tc>
          <w:tcPr>
            <w:tcW w:w="1480" w:type="dxa"/>
            <w:tcBorders/>
            <w:vAlign w:val="center"/>
          </w:tcPr>
          <w:p>
            <w:pPr>
              <w:pStyle w:val="TableContents"/>
              <w:bidi w:val="0"/>
              <w:spacing w:before="0" w:after="283"/>
              <w:jc w:val="left"/>
              <w:rPr/>
            </w:pPr>
            <w:r>
              <w:rPr/>
              <w:t xml:space="preserve">19. heinäkuuta 1957 </w:t>
            </w:r>
          </w:p>
        </w:tc>
      </w:tr>
      <w:tr>
        <w:trPr/>
        <w:tc>
          <w:tcPr>
            <w:tcW w:w="891" w:type="dxa"/>
            <w:tcBorders/>
            <w:vAlign w:val="center"/>
          </w:tcPr>
          <w:p>
            <w:pPr>
              <w:pStyle w:val="TableContents"/>
              <w:bidi w:val="0"/>
              <w:spacing w:before="0" w:after="283"/>
              <w:jc w:val="left"/>
              <w:rPr/>
            </w:pPr>
            <w:r>
              <w:rPr/>
              <w:t xml:space="preserve">1958 </w:t>
            </w:r>
          </w:p>
        </w:tc>
        <w:tc>
          <w:tcPr>
            <w:tcW w:w="1809" w:type="dxa"/>
            <w:tcBorders/>
            <w:vAlign w:val="center"/>
          </w:tcPr>
          <w:p>
            <w:pPr>
              <w:pStyle w:val="TableContents"/>
              <w:bidi w:val="0"/>
              <w:spacing w:before="0" w:after="283"/>
              <w:jc w:val="left"/>
              <w:rPr/>
            </w:pPr>
            <w:r>
              <w:rPr/>
              <w:t xml:space="preserve">Kolumbia </w:t>
            </w:r>
          </w:p>
        </w:tc>
        <w:tc>
          <w:tcPr>
            <w:tcW w:w="2054" w:type="dxa"/>
            <w:tcBorders/>
            <w:vAlign w:val="center"/>
          </w:tcPr>
          <w:p>
            <w:pPr>
              <w:pStyle w:val="TableContents"/>
              <w:bidi w:val="0"/>
              <w:spacing w:before="0" w:after="283"/>
              <w:jc w:val="left"/>
              <w:rPr/>
            </w:pPr>
            <w:r>
              <w:rPr/>
              <w:t xml:space="preserve">Luz Marina Zuluaga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163 cm (5 ft 4 in) </w:t>
            </w:r>
          </w:p>
        </w:tc>
        <w:tc>
          <w:tcPr>
            <w:tcW w:w="1744" w:type="dxa"/>
            <w:tcBorders/>
            <w:vAlign w:val="center"/>
          </w:tcPr>
          <w:p>
            <w:pPr>
              <w:pStyle w:val="TableContents"/>
              <w:bidi w:val="0"/>
              <w:spacing w:before="0" w:after="283"/>
              <w:jc w:val="left"/>
              <w:rPr/>
            </w:pPr>
            <w:r>
              <w:rPr/>
              <w:t xml:space="preserve">Pereira </w:t>
            </w:r>
          </w:p>
        </w:tc>
        <w:tc>
          <w:tcPr>
            <w:tcW w:w="1480" w:type="dxa"/>
            <w:tcBorders/>
            <w:vAlign w:val="center"/>
          </w:tcPr>
          <w:p>
            <w:pPr>
              <w:pStyle w:val="TableContents"/>
              <w:bidi w:val="0"/>
              <w:spacing w:before="0" w:after="283"/>
              <w:jc w:val="left"/>
              <w:rPr/>
            </w:pPr>
            <w:r>
              <w:rPr/>
              <w:t xml:space="preserve">26. heinäkuuta 1958 </w:t>
            </w:r>
          </w:p>
        </w:tc>
      </w:tr>
      <w:tr>
        <w:trPr/>
        <w:tc>
          <w:tcPr>
            <w:tcW w:w="891" w:type="dxa"/>
            <w:tcBorders/>
            <w:vAlign w:val="center"/>
          </w:tcPr>
          <w:p>
            <w:pPr>
              <w:pStyle w:val="TableContents"/>
              <w:bidi w:val="0"/>
              <w:spacing w:before="0" w:after="283"/>
              <w:jc w:val="left"/>
              <w:rPr/>
            </w:pPr>
            <w:r>
              <w:rPr/>
              <w:t xml:space="preserve">1959 </w:t>
            </w:r>
          </w:p>
        </w:tc>
        <w:tc>
          <w:tcPr>
            <w:tcW w:w="1809" w:type="dxa"/>
            <w:tcBorders/>
            <w:vAlign w:val="center"/>
          </w:tcPr>
          <w:p>
            <w:pPr>
              <w:pStyle w:val="TableContents"/>
              <w:bidi w:val="0"/>
              <w:spacing w:before="0" w:after="283"/>
              <w:jc w:val="left"/>
              <w:rPr/>
            </w:pPr>
            <w:r>
              <w:rPr/>
              <w:t xml:space="preserve">Japani </w:t>
            </w:r>
          </w:p>
        </w:tc>
        <w:tc>
          <w:tcPr>
            <w:tcW w:w="2054" w:type="dxa"/>
            <w:tcBorders/>
            <w:vAlign w:val="center"/>
          </w:tcPr>
          <w:p>
            <w:pPr>
              <w:pStyle w:val="TableContents"/>
              <w:bidi w:val="0"/>
              <w:spacing w:before="0" w:after="283"/>
              <w:jc w:val="left"/>
              <w:rPr/>
            </w:pPr>
            <w:r>
              <w:rPr/>
              <w:t xml:space="preserve">Akiko Kojima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Tokio </w:t>
            </w:r>
          </w:p>
        </w:tc>
        <w:tc>
          <w:tcPr>
            <w:tcW w:w="1480" w:type="dxa"/>
            <w:tcBorders/>
            <w:vAlign w:val="center"/>
          </w:tcPr>
          <w:p>
            <w:pPr>
              <w:pStyle w:val="TableContents"/>
              <w:bidi w:val="0"/>
              <w:spacing w:before="0" w:after="283"/>
              <w:jc w:val="left"/>
              <w:rPr/>
            </w:pPr>
            <w:r>
              <w:rPr/>
              <w:t xml:space="preserve">24. heinäkuuta 1959 </w:t>
            </w:r>
          </w:p>
        </w:tc>
      </w:tr>
      <w:tr>
        <w:trPr/>
        <w:tc>
          <w:tcPr>
            <w:tcW w:w="891" w:type="dxa"/>
            <w:tcBorders/>
            <w:vAlign w:val="center"/>
          </w:tcPr>
          <w:p>
            <w:pPr>
              <w:pStyle w:val="TableContents"/>
              <w:bidi w:val="0"/>
              <w:spacing w:before="0" w:after="283"/>
              <w:jc w:val="left"/>
              <w:rPr/>
            </w:pPr>
            <w:r>
              <w:rPr/>
              <w:t xml:space="preserve">1960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Linda Bement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Salt Lake City </w:t>
            </w:r>
          </w:p>
        </w:tc>
        <w:tc>
          <w:tcPr>
            <w:tcW w:w="1480" w:type="dxa"/>
            <w:tcBorders/>
            <w:vAlign w:val="center"/>
          </w:tcPr>
          <w:p>
            <w:pPr>
              <w:pStyle w:val="TableContents"/>
              <w:bidi w:val="0"/>
              <w:spacing w:before="0" w:after="283"/>
              <w:jc w:val="left"/>
              <w:rPr/>
            </w:pPr>
            <w:r>
              <w:rPr/>
              <w:t xml:space="preserve">heinäkuu 09, 1960 </w:t>
            </w:r>
          </w:p>
        </w:tc>
      </w:tr>
      <w:tr>
        <w:trPr/>
        <w:tc>
          <w:tcPr>
            <w:tcW w:w="891" w:type="dxa"/>
            <w:tcBorders/>
            <w:vAlign w:val="center"/>
          </w:tcPr>
          <w:p>
            <w:pPr>
              <w:pStyle w:val="TableContents"/>
              <w:bidi w:val="0"/>
              <w:spacing w:before="0" w:after="283"/>
              <w:jc w:val="left"/>
              <w:rPr/>
            </w:pPr>
            <w:r>
              <w:rPr/>
              <w:t xml:space="preserve">1961 </w:t>
            </w:r>
          </w:p>
        </w:tc>
        <w:tc>
          <w:tcPr>
            <w:tcW w:w="1809" w:type="dxa"/>
            <w:tcBorders/>
            <w:vAlign w:val="center"/>
          </w:tcPr>
          <w:p>
            <w:pPr>
              <w:pStyle w:val="TableContents"/>
              <w:bidi w:val="0"/>
              <w:spacing w:before="0" w:after="283"/>
              <w:jc w:val="left"/>
              <w:rPr/>
            </w:pPr>
            <w:r>
              <w:rPr/>
              <w:t xml:space="preserve">Saksa </w:t>
            </w:r>
          </w:p>
        </w:tc>
        <w:tc>
          <w:tcPr>
            <w:tcW w:w="2054" w:type="dxa"/>
            <w:tcBorders/>
            <w:vAlign w:val="center"/>
          </w:tcPr>
          <w:p>
            <w:pPr>
              <w:pStyle w:val="TableContents"/>
              <w:bidi w:val="0"/>
              <w:spacing w:before="0" w:after="283"/>
              <w:jc w:val="left"/>
              <w:rPr/>
            </w:pPr>
            <w:r>
              <w:rPr/>
              <w:t xml:space="preserve">Marlene Schmidt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Stuttgart </w:t>
            </w:r>
          </w:p>
        </w:tc>
        <w:tc>
          <w:tcPr>
            <w:tcW w:w="1480" w:type="dxa"/>
            <w:tcBorders/>
            <w:vAlign w:val="center"/>
          </w:tcPr>
          <w:p>
            <w:pPr>
              <w:pStyle w:val="TableContents"/>
              <w:bidi w:val="0"/>
              <w:spacing w:before="0" w:after="283"/>
              <w:jc w:val="left"/>
              <w:rPr/>
            </w:pPr>
            <w:r>
              <w:rPr/>
              <w:t xml:space="preserve">15. heinäkuuta 1961 </w:t>
            </w:r>
          </w:p>
        </w:tc>
      </w:tr>
      <w:tr>
        <w:trPr/>
        <w:tc>
          <w:tcPr>
            <w:tcW w:w="891" w:type="dxa"/>
            <w:tcBorders/>
            <w:vAlign w:val="center"/>
          </w:tcPr>
          <w:p>
            <w:pPr>
              <w:pStyle w:val="TableContents"/>
              <w:bidi w:val="0"/>
              <w:spacing w:before="0" w:after="283"/>
              <w:jc w:val="left"/>
              <w:rPr/>
            </w:pPr>
            <w:r>
              <w:rPr/>
              <w:t xml:space="preserve">1962 </w:t>
            </w:r>
          </w:p>
        </w:tc>
        <w:tc>
          <w:tcPr>
            <w:tcW w:w="1809" w:type="dxa"/>
            <w:tcBorders/>
            <w:vAlign w:val="center"/>
          </w:tcPr>
          <w:p>
            <w:pPr>
              <w:pStyle w:val="TableContents"/>
              <w:bidi w:val="0"/>
              <w:spacing w:before="0" w:after="283"/>
              <w:jc w:val="left"/>
              <w:rPr/>
            </w:pPr>
            <w:r>
              <w:rPr/>
              <w:t xml:space="preserve">Argentiina </w:t>
            </w:r>
          </w:p>
        </w:tc>
        <w:tc>
          <w:tcPr>
            <w:tcW w:w="2054" w:type="dxa"/>
            <w:tcBorders/>
            <w:vAlign w:val="center"/>
          </w:tcPr>
          <w:p>
            <w:pPr>
              <w:pStyle w:val="TableContents"/>
              <w:bidi w:val="0"/>
              <w:spacing w:before="0" w:after="283"/>
              <w:jc w:val="left"/>
              <w:rPr/>
            </w:pPr>
            <w:r>
              <w:rPr/>
              <w:t xml:space="preserve">Norma Nolan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165 cm (5 ft 5 in) </w:t>
            </w:r>
          </w:p>
        </w:tc>
        <w:tc>
          <w:tcPr>
            <w:tcW w:w="1744" w:type="dxa"/>
            <w:tcBorders/>
            <w:vAlign w:val="center"/>
          </w:tcPr>
          <w:p>
            <w:pPr>
              <w:pStyle w:val="TableContents"/>
              <w:bidi w:val="0"/>
              <w:spacing w:before="0" w:after="283"/>
              <w:jc w:val="left"/>
              <w:rPr/>
            </w:pPr>
            <w:r>
              <w:rPr/>
              <w:t xml:space="preserve">Buenos Aires </w:t>
            </w:r>
          </w:p>
        </w:tc>
        <w:tc>
          <w:tcPr>
            <w:tcW w:w="1480" w:type="dxa"/>
            <w:tcBorders/>
            <w:vAlign w:val="center"/>
          </w:tcPr>
          <w:p>
            <w:pPr>
              <w:pStyle w:val="TableContents"/>
              <w:bidi w:val="0"/>
              <w:spacing w:before="0" w:after="283"/>
              <w:jc w:val="left"/>
              <w:rPr/>
            </w:pPr>
            <w:r>
              <w:rPr/>
              <w:t xml:space="preserve">14. heinäkuuta 1962 </w:t>
            </w:r>
          </w:p>
        </w:tc>
      </w:tr>
      <w:tr>
        <w:trPr/>
        <w:tc>
          <w:tcPr>
            <w:tcW w:w="891" w:type="dxa"/>
            <w:tcBorders/>
            <w:vAlign w:val="center"/>
          </w:tcPr>
          <w:p>
            <w:pPr>
              <w:pStyle w:val="TableContents"/>
              <w:bidi w:val="0"/>
              <w:spacing w:before="0" w:after="283"/>
              <w:jc w:val="left"/>
              <w:rPr/>
            </w:pPr>
            <w:r>
              <w:rPr/>
              <w:t xml:space="preserve">1963 </w:t>
            </w:r>
          </w:p>
        </w:tc>
        <w:tc>
          <w:tcPr>
            <w:tcW w:w="1809" w:type="dxa"/>
            <w:tcBorders/>
            <w:vAlign w:val="center"/>
          </w:tcPr>
          <w:p>
            <w:pPr>
              <w:pStyle w:val="TableContents"/>
              <w:bidi w:val="0"/>
              <w:spacing w:before="0" w:after="283"/>
              <w:jc w:val="left"/>
              <w:rPr/>
            </w:pPr>
            <w:r>
              <w:rPr/>
              <w:t xml:space="preserve">Brasilia </w:t>
            </w:r>
          </w:p>
        </w:tc>
        <w:tc>
          <w:tcPr>
            <w:tcW w:w="2054" w:type="dxa"/>
            <w:tcBorders/>
            <w:vAlign w:val="center"/>
          </w:tcPr>
          <w:p>
            <w:pPr>
              <w:pStyle w:val="TableContents"/>
              <w:bidi w:val="0"/>
              <w:spacing w:before="0" w:after="283"/>
              <w:jc w:val="left"/>
              <w:rPr/>
            </w:pPr>
            <w:r>
              <w:rPr/>
              <w:t xml:space="preserve">Iêda Maria Vargas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Porto Alegre </w:t>
            </w:r>
          </w:p>
        </w:tc>
        <w:tc>
          <w:tcPr>
            <w:tcW w:w="1480" w:type="dxa"/>
            <w:tcBorders/>
            <w:vAlign w:val="center"/>
          </w:tcPr>
          <w:p>
            <w:pPr>
              <w:pStyle w:val="TableContents"/>
              <w:bidi w:val="0"/>
              <w:spacing w:before="0" w:after="283"/>
              <w:jc w:val="left"/>
              <w:rPr/>
            </w:pPr>
            <w:r>
              <w:rPr/>
              <w:t xml:space="preserve">20. heinäkuuta 1963 </w:t>
            </w:r>
          </w:p>
        </w:tc>
      </w:tr>
      <w:tr>
        <w:trPr/>
        <w:tc>
          <w:tcPr>
            <w:tcW w:w="891" w:type="dxa"/>
            <w:tcBorders/>
            <w:vAlign w:val="center"/>
          </w:tcPr>
          <w:p>
            <w:pPr>
              <w:pStyle w:val="TableContents"/>
              <w:bidi w:val="0"/>
              <w:spacing w:before="0" w:after="283"/>
              <w:jc w:val="left"/>
              <w:rPr/>
            </w:pPr>
            <w:r>
              <w:rPr/>
              <w:t xml:space="preserve">1964 </w:t>
            </w:r>
          </w:p>
        </w:tc>
        <w:tc>
          <w:tcPr>
            <w:tcW w:w="1809" w:type="dxa"/>
            <w:tcBorders/>
            <w:vAlign w:val="center"/>
          </w:tcPr>
          <w:p>
            <w:pPr>
              <w:pStyle w:val="TableContents"/>
              <w:bidi w:val="0"/>
              <w:spacing w:before="0" w:after="283"/>
              <w:jc w:val="left"/>
              <w:rPr/>
            </w:pPr>
            <w:r>
              <w:rPr/>
              <w:t xml:space="preserve">Kreikka </w:t>
            </w:r>
          </w:p>
        </w:tc>
        <w:tc>
          <w:tcPr>
            <w:tcW w:w="2054" w:type="dxa"/>
            <w:tcBorders/>
            <w:vAlign w:val="center"/>
          </w:tcPr>
          <w:p>
            <w:pPr>
              <w:pStyle w:val="TableContents"/>
              <w:bidi w:val="0"/>
              <w:spacing w:before="0" w:after="283"/>
              <w:jc w:val="left"/>
              <w:rPr/>
            </w:pPr>
            <w:r>
              <w:rPr/>
              <w:t xml:space="preserve">Corinna Tsopei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Ateena </w:t>
            </w:r>
          </w:p>
        </w:tc>
        <w:tc>
          <w:tcPr>
            <w:tcW w:w="1480" w:type="dxa"/>
            <w:tcBorders/>
            <w:vAlign w:val="center"/>
          </w:tcPr>
          <w:p>
            <w:pPr>
              <w:pStyle w:val="TableContents"/>
              <w:bidi w:val="0"/>
              <w:spacing w:before="0" w:after="283"/>
              <w:jc w:val="left"/>
              <w:rPr/>
            </w:pPr>
            <w:r>
              <w:rPr/>
              <w:t xml:space="preserve">01. elokuuta 1964 </w:t>
            </w:r>
          </w:p>
        </w:tc>
      </w:tr>
      <w:tr>
        <w:trPr/>
        <w:tc>
          <w:tcPr>
            <w:tcW w:w="891" w:type="dxa"/>
            <w:tcBorders/>
            <w:vAlign w:val="center"/>
          </w:tcPr>
          <w:p>
            <w:pPr>
              <w:pStyle w:val="TableContents"/>
              <w:bidi w:val="0"/>
              <w:spacing w:before="0" w:after="283"/>
              <w:jc w:val="left"/>
              <w:rPr/>
            </w:pPr>
            <w:r>
              <w:rPr/>
              <w:t xml:space="preserve">1965 </w:t>
            </w:r>
          </w:p>
        </w:tc>
        <w:tc>
          <w:tcPr>
            <w:tcW w:w="1809" w:type="dxa"/>
            <w:tcBorders/>
            <w:vAlign w:val="center"/>
          </w:tcPr>
          <w:p>
            <w:pPr>
              <w:pStyle w:val="TableContents"/>
              <w:bidi w:val="0"/>
              <w:spacing w:before="0" w:after="283"/>
              <w:jc w:val="left"/>
              <w:rPr/>
            </w:pPr>
            <w:r>
              <w:rPr/>
              <w:t xml:space="preserve">Thaimaa </w:t>
            </w:r>
          </w:p>
        </w:tc>
        <w:tc>
          <w:tcPr>
            <w:tcW w:w="2054" w:type="dxa"/>
            <w:tcBorders/>
            <w:vAlign w:val="center"/>
          </w:tcPr>
          <w:p>
            <w:pPr>
              <w:pStyle w:val="TableContents"/>
              <w:bidi w:val="0"/>
              <w:spacing w:before="0" w:after="283"/>
              <w:jc w:val="left"/>
              <w:rPr/>
            </w:pPr>
            <w:r>
              <w:rPr/>
              <w:t xml:space="preserve">Apasra Hongsakula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163 cm (5 ft 4 in) </w:t>
            </w:r>
          </w:p>
        </w:tc>
        <w:tc>
          <w:tcPr>
            <w:tcW w:w="1744" w:type="dxa"/>
            <w:tcBorders/>
            <w:vAlign w:val="center"/>
          </w:tcPr>
          <w:p>
            <w:pPr>
              <w:pStyle w:val="TableContents"/>
              <w:bidi w:val="0"/>
              <w:spacing w:before="0" w:after="283"/>
              <w:jc w:val="left"/>
              <w:rPr/>
            </w:pPr>
            <w:r>
              <w:rPr/>
              <w:t xml:space="preserve">Bangkok </w:t>
            </w:r>
          </w:p>
        </w:tc>
        <w:tc>
          <w:tcPr>
            <w:tcW w:w="1480" w:type="dxa"/>
            <w:tcBorders/>
            <w:vAlign w:val="center"/>
          </w:tcPr>
          <w:p>
            <w:pPr>
              <w:pStyle w:val="TableContents"/>
              <w:bidi w:val="0"/>
              <w:spacing w:before="0" w:after="283"/>
              <w:jc w:val="left"/>
              <w:rPr/>
            </w:pPr>
            <w:r>
              <w:rPr/>
              <w:t xml:space="preserve">24. heinäkuuta 1965 </w:t>
            </w:r>
          </w:p>
        </w:tc>
      </w:tr>
      <w:tr>
        <w:trPr/>
        <w:tc>
          <w:tcPr>
            <w:tcW w:w="891" w:type="dxa"/>
            <w:tcBorders/>
            <w:vAlign w:val="center"/>
          </w:tcPr>
          <w:p>
            <w:pPr>
              <w:pStyle w:val="TableContents"/>
              <w:bidi w:val="0"/>
              <w:spacing w:before="0" w:after="283"/>
              <w:jc w:val="left"/>
              <w:rPr/>
            </w:pPr>
            <w:r>
              <w:rPr/>
              <w:t xml:space="preserve">1966 </w:t>
            </w:r>
          </w:p>
        </w:tc>
        <w:tc>
          <w:tcPr>
            <w:tcW w:w="1809" w:type="dxa"/>
            <w:tcBorders/>
            <w:vAlign w:val="center"/>
          </w:tcPr>
          <w:p>
            <w:pPr>
              <w:pStyle w:val="TableContents"/>
              <w:bidi w:val="0"/>
              <w:spacing w:before="0" w:after="283"/>
              <w:jc w:val="left"/>
              <w:rPr/>
            </w:pPr>
            <w:r>
              <w:rPr/>
              <w:t xml:space="preserve">Ruotsi </w:t>
            </w:r>
          </w:p>
        </w:tc>
        <w:tc>
          <w:tcPr>
            <w:tcW w:w="2054" w:type="dxa"/>
            <w:tcBorders/>
            <w:vAlign w:val="center"/>
          </w:tcPr>
          <w:p>
            <w:pPr>
              <w:pStyle w:val="TableContents"/>
              <w:bidi w:val="0"/>
              <w:spacing w:before="0" w:after="283"/>
              <w:jc w:val="left"/>
              <w:rPr/>
            </w:pPr>
            <w:r>
              <w:rPr/>
              <w:t xml:space="preserve">Margareta Arvidsson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Göteborg </w:t>
            </w:r>
          </w:p>
        </w:tc>
        <w:tc>
          <w:tcPr>
            <w:tcW w:w="1480" w:type="dxa"/>
            <w:tcBorders/>
            <w:vAlign w:val="center"/>
          </w:tcPr>
          <w:p>
            <w:pPr>
              <w:pStyle w:val="TableContents"/>
              <w:bidi w:val="0"/>
              <w:spacing w:before="0" w:after="283"/>
              <w:jc w:val="left"/>
              <w:rPr/>
            </w:pPr>
            <w:r>
              <w:rPr/>
              <w:t xml:space="preserve">16. heinäkuuta 1966 </w:t>
            </w:r>
          </w:p>
        </w:tc>
      </w:tr>
      <w:tr>
        <w:trPr/>
        <w:tc>
          <w:tcPr>
            <w:tcW w:w="891" w:type="dxa"/>
            <w:tcBorders/>
            <w:vAlign w:val="center"/>
          </w:tcPr>
          <w:p>
            <w:pPr>
              <w:pStyle w:val="TableContents"/>
              <w:bidi w:val="0"/>
              <w:spacing w:before="0" w:after="283"/>
              <w:jc w:val="left"/>
              <w:rPr/>
            </w:pPr>
            <w:r>
              <w:rPr/>
              <w:t xml:space="preserve">1967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Sylvia Hitchcock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Miami </w:t>
            </w:r>
          </w:p>
        </w:tc>
        <w:tc>
          <w:tcPr>
            <w:tcW w:w="1480" w:type="dxa"/>
            <w:tcBorders/>
            <w:vAlign w:val="center"/>
          </w:tcPr>
          <w:p>
            <w:pPr>
              <w:pStyle w:val="TableContents"/>
              <w:bidi w:val="0"/>
              <w:spacing w:before="0" w:after="283"/>
              <w:jc w:val="left"/>
              <w:rPr/>
            </w:pPr>
            <w:r>
              <w:rPr/>
              <w:t xml:space="preserve">15. heinäkuuta 1967 </w:t>
            </w:r>
          </w:p>
        </w:tc>
      </w:tr>
      <w:tr>
        <w:trPr/>
        <w:tc>
          <w:tcPr>
            <w:tcW w:w="891" w:type="dxa"/>
            <w:tcBorders/>
            <w:vAlign w:val="center"/>
          </w:tcPr>
          <w:p>
            <w:pPr>
              <w:pStyle w:val="TableContents"/>
              <w:bidi w:val="0"/>
              <w:spacing w:before="0" w:after="283"/>
              <w:jc w:val="left"/>
              <w:rPr/>
            </w:pPr>
            <w:r>
              <w:rPr/>
              <w:t xml:space="preserve">1968 </w:t>
            </w:r>
          </w:p>
        </w:tc>
        <w:tc>
          <w:tcPr>
            <w:tcW w:w="1809" w:type="dxa"/>
            <w:tcBorders/>
            <w:vAlign w:val="center"/>
          </w:tcPr>
          <w:p>
            <w:pPr>
              <w:pStyle w:val="TableContents"/>
              <w:bidi w:val="0"/>
              <w:spacing w:before="0" w:after="283"/>
              <w:jc w:val="left"/>
              <w:rPr/>
            </w:pPr>
            <w:r>
              <w:rPr/>
              <w:t xml:space="preserve">Brasilia </w:t>
            </w:r>
          </w:p>
        </w:tc>
        <w:tc>
          <w:tcPr>
            <w:tcW w:w="2054" w:type="dxa"/>
            <w:tcBorders/>
            <w:vAlign w:val="center"/>
          </w:tcPr>
          <w:p>
            <w:pPr>
              <w:pStyle w:val="TableContents"/>
              <w:bidi w:val="0"/>
              <w:spacing w:before="0" w:after="283"/>
              <w:jc w:val="left"/>
              <w:rPr/>
            </w:pPr>
            <w:r>
              <w:rPr/>
              <w:t xml:space="preserve">Martha Vasconcellos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Salvador </w:t>
            </w:r>
          </w:p>
        </w:tc>
        <w:tc>
          <w:tcPr>
            <w:tcW w:w="1480" w:type="dxa"/>
            <w:tcBorders/>
            <w:vAlign w:val="center"/>
          </w:tcPr>
          <w:p>
            <w:pPr>
              <w:pStyle w:val="TableContents"/>
              <w:bidi w:val="0"/>
              <w:spacing w:before="0" w:after="283"/>
              <w:jc w:val="left"/>
              <w:rPr/>
            </w:pPr>
            <w:r>
              <w:rPr/>
              <w:t xml:space="preserve">13. heinäkuuta 1968 </w:t>
            </w:r>
          </w:p>
        </w:tc>
      </w:tr>
      <w:tr>
        <w:trPr/>
        <w:tc>
          <w:tcPr>
            <w:tcW w:w="891" w:type="dxa"/>
            <w:tcBorders/>
            <w:vAlign w:val="center"/>
          </w:tcPr>
          <w:p>
            <w:pPr>
              <w:pStyle w:val="TableContents"/>
              <w:bidi w:val="0"/>
              <w:spacing w:before="0" w:after="283"/>
              <w:jc w:val="left"/>
              <w:rPr/>
            </w:pPr>
            <w:r>
              <w:rPr/>
              <w:t xml:space="preserve">1969 </w:t>
            </w:r>
          </w:p>
        </w:tc>
        <w:tc>
          <w:tcPr>
            <w:tcW w:w="1809" w:type="dxa"/>
            <w:tcBorders/>
            <w:vAlign w:val="center"/>
          </w:tcPr>
          <w:p>
            <w:pPr>
              <w:pStyle w:val="TableContents"/>
              <w:bidi w:val="0"/>
              <w:spacing w:before="0" w:after="283"/>
              <w:jc w:val="left"/>
              <w:rPr/>
            </w:pPr>
            <w:r>
              <w:rPr/>
              <w:t xml:space="preserve">Filippiinit </w:t>
            </w:r>
          </w:p>
        </w:tc>
        <w:tc>
          <w:tcPr>
            <w:tcW w:w="2054" w:type="dxa"/>
            <w:tcBorders/>
            <w:vAlign w:val="center"/>
          </w:tcPr>
          <w:p>
            <w:pPr>
              <w:pStyle w:val="TableContents"/>
              <w:bidi w:val="0"/>
              <w:spacing w:before="0" w:after="283"/>
              <w:jc w:val="left"/>
              <w:rPr/>
            </w:pPr>
            <w:r>
              <w:rPr/>
              <w:t xml:space="preserve">Gloria Diaz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165 cm (5 ft 5 in) </w:t>
            </w:r>
          </w:p>
        </w:tc>
        <w:tc>
          <w:tcPr>
            <w:tcW w:w="1744" w:type="dxa"/>
            <w:tcBorders/>
            <w:vAlign w:val="center"/>
          </w:tcPr>
          <w:p>
            <w:pPr>
              <w:pStyle w:val="TableContents"/>
              <w:bidi w:val="0"/>
              <w:spacing w:before="0" w:after="283"/>
              <w:jc w:val="left"/>
              <w:rPr/>
            </w:pPr>
            <w:r>
              <w:rPr/>
              <w:t xml:space="preserve">Aringay </w:t>
            </w:r>
          </w:p>
        </w:tc>
        <w:tc>
          <w:tcPr>
            <w:tcW w:w="1480" w:type="dxa"/>
            <w:tcBorders/>
            <w:vAlign w:val="center"/>
          </w:tcPr>
          <w:p>
            <w:pPr>
              <w:pStyle w:val="TableContents"/>
              <w:bidi w:val="0"/>
              <w:spacing w:before="0" w:after="283"/>
              <w:jc w:val="left"/>
              <w:rPr/>
            </w:pPr>
            <w:r>
              <w:rPr/>
              <w:t xml:space="preserve">19. heinäkuuta 1969 </w:t>
            </w:r>
          </w:p>
        </w:tc>
      </w:tr>
      <w:tr>
        <w:trPr/>
        <w:tc>
          <w:tcPr>
            <w:tcW w:w="891" w:type="dxa"/>
            <w:tcBorders/>
            <w:vAlign w:val="center"/>
          </w:tcPr>
          <w:p>
            <w:pPr>
              <w:pStyle w:val="TableContents"/>
              <w:bidi w:val="0"/>
              <w:spacing w:before="0" w:after="283"/>
              <w:jc w:val="left"/>
              <w:rPr/>
            </w:pPr>
            <w:r>
              <w:rPr/>
              <w:t xml:space="preserve">1970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Marisol Malaret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San Juan </w:t>
            </w:r>
          </w:p>
        </w:tc>
        <w:tc>
          <w:tcPr>
            <w:tcW w:w="1480" w:type="dxa"/>
            <w:tcBorders/>
            <w:vAlign w:val="center"/>
          </w:tcPr>
          <w:p>
            <w:pPr>
              <w:pStyle w:val="TableContents"/>
              <w:bidi w:val="0"/>
              <w:spacing w:before="0" w:after="283"/>
              <w:jc w:val="left"/>
              <w:rPr/>
            </w:pPr>
            <w:r>
              <w:rPr/>
              <w:t xml:space="preserve">11. heinäkuuta 1970 </w:t>
            </w:r>
          </w:p>
        </w:tc>
      </w:tr>
      <w:tr>
        <w:trPr/>
        <w:tc>
          <w:tcPr>
            <w:tcW w:w="891" w:type="dxa"/>
            <w:tcBorders/>
            <w:vAlign w:val="center"/>
          </w:tcPr>
          <w:p>
            <w:pPr>
              <w:pStyle w:val="TableContents"/>
              <w:bidi w:val="0"/>
              <w:spacing w:before="0" w:after="283"/>
              <w:jc w:val="left"/>
              <w:rPr/>
            </w:pPr>
            <w:r>
              <w:rPr/>
              <w:t xml:space="preserve">1971 </w:t>
            </w:r>
          </w:p>
        </w:tc>
        <w:tc>
          <w:tcPr>
            <w:tcW w:w="1809" w:type="dxa"/>
            <w:tcBorders/>
            <w:vAlign w:val="center"/>
          </w:tcPr>
          <w:p>
            <w:pPr>
              <w:pStyle w:val="TableContents"/>
              <w:bidi w:val="0"/>
              <w:spacing w:before="0" w:after="283"/>
              <w:jc w:val="left"/>
              <w:rPr/>
            </w:pPr>
            <w:r>
              <w:rPr/>
              <w:t xml:space="preserve">Libanon </w:t>
            </w:r>
          </w:p>
        </w:tc>
        <w:tc>
          <w:tcPr>
            <w:tcW w:w="2054" w:type="dxa"/>
            <w:tcBorders/>
            <w:vAlign w:val="center"/>
          </w:tcPr>
          <w:p>
            <w:pPr>
              <w:pStyle w:val="TableContents"/>
              <w:bidi w:val="0"/>
              <w:spacing w:before="0" w:after="283"/>
              <w:jc w:val="left"/>
              <w:rPr/>
            </w:pPr>
            <w:r>
              <w:rPr/>
              <w:t xml:space="preserve">Georgina Rizk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Beirut </w:t>
            </w:r>
          </w:p>
        </w:tc>
        <w:tc>
          <w:tcPr>
            <w:tcW w:w="1480" w:type="dxa"/>
            <w:tcBorders/>
            <w:vAlign w:val="center"/>
          </w:tcPr>
          <w:p>
            <w:pPr>
              <w:pStyle w:val="TableContents"/>
              <w:bidi w:val="0"/>
              <w:spacing w:before="0" w:after="283"/>
              <w:jc w:val="left"/>
              <w:rPr/>
            </w:pPr>
            <w:r>
              <w:rPr/>
              <w:t xml:space="preserve">24. heinäkuuta 1971 </w:t>
            </w:r>
          </w:p>
        </w:tc>
      </w:tr>
      <w:tr>
        <w:trPr/>
        <w:tc>
          <w:tcPr>
            <w:tcW w:w="891" w:type="dxa"/>
            <w:tcBorders/>
            <w:vAlign w:val="center"/>
          </w:tcPr>
          <w:p>
            <w:pPr>
              <w:pStyle w:val="TableContents"/>
              <w:bidi w:val="0"/>
              <w:spacing w:before="0" w:after="283"/>
              <w:jc w:val="left"/>
              <w:rPr/>
            </w:pPr>
            <w:r>
              <w:rPr/>
              <w:t xml:space="preserve">1972 </w:t>
            </w:r>
          </w:p>
        </w:tc>
        <w:tc>
          <w:tcPr>
            <w:tcW w:w="1809" w:type="dxa"/>
            <w:tcBorders/>
            <w:vAlign w:val="center"/>
          </w:tcPr>
          <w:p>
            <w:pPr>
              <w:pStyle w:val="TableContents"/>
              <w:bidi w:val="0"/>
              <w:spacing w:before="0" w:after="283"/>
              <w:jc w:val="left"/>
              <w:rPr/>
            </w:pPr>
            <w:r>
              <w:rPr/>
              <w:t xml:space="preserve">Australia </w:t>
            </w:r>
          </w:p>
        </w:tc>
        <w:tc>
          <w:tcPr>
            <w:tcW w:w="2054" w:type="dxa"/>
            <w:tcBorders/>
            <w:vAlign w:val="center"/>
          </w:tcPr>
          <w:p>
            <w:pPr>
              <w:pStyle w:val="TableContents"/>
              <w:bidi w:val="0"/>
              <w:spacing w:before="0" w:after="283"/>
              <w:jc w:val="left"/>
              <w:rPr/>
            </w:pPr>
            <w:r>
              <w:rPr/>
              <w:t xml:space="preserve">Kerry Anne Wells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180 cm (5 ft 11 in) </w:t>
            </w:r>
          </w:p>
        </w:tc>
        <w:tc>
          <w:tcPr>
            <w:tcW w:w="1744" w:type="dxa"/>
            <w:tcBorders/>
            <w:vAlign w:val="center"/>
          </w:tcPr>
          <w:p>
            <w:pPr>
              <w:pStyle w:val="TableContents"/>
              <w:bidi w:val="0"/>
              <w:spacing w:before="0" w:after="283"/>
              <w:jc w:val="left"/>
              <w:rPr/>
            </w:pPr>
            <w:r>
              <w:rPr/>
              <w:t xml:space="preserve">Perth </w:t>
            </w:r>
          </w:p>
        </w:tc>
        <w:tc>
          <w:tcPr>
            <w:tcW w:w="1480" w:type="dxa"/>
            <w:tcBorders/>
            <w:vAlign w:val="center"/>
          </w:tcPr>
          <w:p>
            <w:pPr>
              <w:pStyle w:val="TableContents"/>
              <w:bidi w:val="0"/>
              <w:spacing w:before="0" w:after="283"/>
              <w:jc w:val="left"/>
              <w:rPr/>
            </w:pPr>
            <w:r>
              <w:rPr/>
              <w:t xml:space="preserve">29. heinäkuuta 1972 </w:t>
            </w:r>
          </w:p>
        </w:tc>
      </w:tr>
      <w:tr>
        <w:trPr/>
        <w:tc>
          <w:tcPr>
            <w:tcW w:w="891" w:type="dxa"/>
            <w:tcBorders/>
            <w:vAlign w:val="center"/>
          </w:tcPr>
          <w:p>
            <w:pPr>
              <w:pStyle w:val="TableContents"/>
              <w:bidi w:val="0"/>
              <w:spacing w:before="0" w:after="283"/>
              <w:jc w:val="left"/>
              <w:rPr/>
            </w:pPr>
            <w:r>
              <w:rPr/>
              <w:t xml:space="preserve">1973 </w:t>
            </w:r>
          </w:p>
        </w:tc>
        <w:tc>
          <w:tcPr>
            <w:tcW w:w="1809" w:type="dxa"/>
            <w:tcBorders/>
            <w:vAlign w:val="center"/>
          </w:tcPr>
          <w:p>
            <w:pPr>
              <w:pStyle w:val="TableContents"/>
              <w:bidi w:val="0"/>
              <w:spacing w:before="0" w:after="283"/>
              <w:jc w:val="left"/>
              <w:rPr/>
            </w:pPr>
            <w:r>
              <w:rPr/>
              <w:t xml:space="preserve">Filippiinit </w:t>
            </w:r>
          </w:p>
        </w:tc>
        <w:tc>
          <w:tcPr>
            <w:tcW w:w="2054" w:type="dxa"/>
            <w:tcBorders/>
            <w:vAlign w:val="center"/>
          </w:tcPr>
          <w:p>
            <w:pPr>
              <w:pStyle w:val="TableContents"/>
              <w:bidi w:val="0"/>
              <w:spacing w:before="0" w:after="283"/>
              <w:jc w:val="left"/>
              <w:rPr/>
            </w:pPr>
            <w:r>
              <w:rPr/>
              <w:t xml:space="preserve">Margarita Moran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Manila </w:t>
            </w:r>
          </w:p>
        </w:tc>
        <w:tc>
          <w:tcPr>
            <w:tcW w:w="1480" w:type="dxa"/>
            <w:tcBorders/>
            <w:vAlign w:val="center"/>
          </w:tcPr>
          <w:p>
            <w:pPr>
              <w:pStyle w:val="TableContents"/>
              <w:bidi w:val="0"/>
              <w:spacing w:before="0" w:after="283"/>
              <w:jc w:val="left"/>
              <w:rPr/>
            </w:pPr>
            <w:r>
              <w:rPr/>
              <w:t xml:space="preserve">21. heinäkuuta 1973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Espanja </w:t>
            </w:r>
          </w:p>
        </w:tc>
        <w:tc>
          <w:tcPr>
            <w:tcW w:w="2054" w:type="dxa"/>
            <w:tcBorders/>
            <w:vAlign w:val="center"/>
          </w:tcPr>
          <w:p>
            <w:pPr>
              <w:pStyle w:val="TableContents"/>
              <w:bidi w:val="0"/>
              <w:spacing w:before="0" w:after="283"/>
              <w:jc w:val="left"/>
              <w:rPr/>
            </w:pPr>
            <w:r>
              <w:rPr/>
              <w:t xml:space="preserve">Amparo Muñoz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Málaga </w:t>
            </w:r>
          </w:p>
        </w:tc>
        <w:tc>
          <w:tcPr>
            <w:tcW w:w="1480" w:type="dxa"/>
            <w:tcBorders/>
            <w:vAlign w:val="center"/>
          </w:tcPr>
          <w:p>
            <w:pPr>
              <w:pStyle w:val="TableContents"/>
              <w:bidi w:val="0"/>
              <w:spacing w:before="0" w:after="283"/>
              <w:jc w:val="left"/>
              <w:rPr/>
            </w:pPr>
            <w:r>
              <w:rPr/>
              <w:t xml:space="preserve">19. heinäkuuta 1974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Suomi </w:t>
            </w:r>
          </w:p>
        </w:tc>
        <w:tc>
          <w:tcPr>
            <w:tcW w:w="2054" w:type="dxa"/>
            <w:tcBorders/>
            <w:vAlign w:val="center"/>
          </w:tcPr>
          <w:p>
            <w:pPr>
              <w:pStyle w:val="TableContents"/>
              <w:bidi w:val="0"/>
              <w:spacing w:before="0" w:after="283"/>
              <w:jc w:val="left"/>
              <w:rPr/>
            </w:pPr>
            <w:r>
              <w:rPr/>
              <w:t xml:space="preserve">Anne Marie Pohtamo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Helsinki </w:t>
            </w:r>
          </w:p>
        </w:tc>
        <w:tc>
          <w:tcPr>
            <w:tcW w:w="1480" w:type="dxa"/>
            <w:tcBorders/>
            <w:vAlign w:val="center"/>
          </w:tcPr>
          <w:p>
            <w:pPr>
              <w:pStyle w:val="TableContents"/>
              <w:bidi w:val="0"/>
              <w:spacing w:before="0" w:after="283"/>
              <w:jc w:val="left"/>
              <w:rPr/>
            </w:pPr>
            <w:r>
              <w:rPr/>
              <w:t xml:space="preserve">19. heinäkuuta 1975 </w:t>
            </w:r>
          </w:p>
        </w:tc>
      </w:tr>
      <w:tr>
        <w:trPr/>
        <w:tc>
          <w:tcPr>
            <w:tcW w:w="891" w:type="dxa"/>
            <w:tcBorders/>
            <w:vAlign w:val="center"/>
          </w:tcPr>
          <w:p>
            <w:pPr>
              <w:pStyle w:val="TableContents"/>
              <w:bidi w:val="0"/>
              <w:spacing w:before="0" w:after="283"/>
              <w:jc w:val="left"/>
              <w:rPr/>
            </w:pPr>
            <w:r>
              <w:rPr/>
              <w:t xml:space="preserve">1976 </w:t>
            </w:r>
          </w:p>
        </w:tc>
        <w:tc>
          <w:tcPr>
            <w:tcW w:w="1809" w:type="dxa"/>
            <w:tcBorders/>
            <w:vAlign w:val="center"/>
          </w:tcPr>
          <w:p>
            <w:pPr>
              <w:pStyle w:val="TableContents"/>
              <w:bidi w:val="0"/>
              <w:spacing w:before="0" w:after="283"/>
              <w:jc w:val="left"/>
              <w:rPr/>
            </w:pPr>
            <w:r>
              <w:rPr/>
              <w:t xml:space="preserve">Israel </w:t>
            </w:r>
          </w:p>
        </w:tc>
        <w:tc>
          <w:tcPr>
            <w:tcW w:w="2054" w:type="dxa"/>
            <w:tcBorders/>
            <w:vAlign w:val="center"/>
          </w:tcPr>
          <w:p>
            <w:pPr>
              <w:pStyle w:val="TableContents"/>
              <w:bidi w:val="0"/>
              <w:spacing w:before="0" w:after="283"/>
              <w:jc w:val="left"/>
              <w:rPr/>
            </w:pPr>
            <w:r>
              <w:rPr/>
              <w:t xml:space="preserve">Rina Messinger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Kiryat Tiv'on </w:t>
            </w:r>
          </w:p>
        </w:tc>
        <w:tc>
          <w:tcPr>
            <w:tcW w:w="1480" w:type="dxa"/>
            <w:tcBorders/>
            <w:vAlign w:val="center"/>
          </w:tcPr>
          <w:p>
            <w:pPr>
              <w:pStyle w:val="TableContents"/>
              <w:bidi w:val="0"/>
              <w:spacing w:before="0" w:after="283"/>
              <w:jc w:val="left"/>
              <w:rPr/>
            </w:pPr>
            <w:r>
              <w:rPr/>
              <w:t xml:space="preserve">11. heinäkuuta 1976 </w:t>
            </w:r>
          </w:p>
        </w:tc>
      </w:tr>
      <w:tr>
        <w:trPr/>
        <w:tc>
          <w:tcPr>
            <w:tcW w:w="891" w:type="dxa"/>
            <w:tcBorders/>
            <w:vAlign w:val="center"/>
          </w:tcPr>
          <w:p>
            <w:pPr>
              <w:pStyle w:val="TableContents"/>
              <w:bidi w:val="0"/>
              <w:spacing w:before="0" w:after="283"/>
              <w:jc w:val="left"/>
              <w:rPr/>
            </w:pPr>
            <w:r>
              <w:rPr/>
              <w:t xml:space="preserve">1977 </w:t>
            </w:r>
          </w:p>
        </w:tc>
        <w:tc>
          <w:tcPr>
            <w:tcW w:w="1809" w:type="dxa"/>
            <w:tcBorders/>
            <w:vAlign w:val="center"/>
          </w:tcPr>
          <w:p>
            <w:pPr>
              <w:pStyle w:val="TableContents"/>
              <w:bidi w:val="0"/>
              <w:spacing w:before="0" w:after="283"/>
              <w:jc w:val="left"/>
              <w:rPr/>
            </w:pPr>
            <w:r>
              <w:rPr/>
              <w:t xml:space="preserve">Trinidad ja Tobago </w:t>
            </w:r>
          </w:p>
        </w:tc>
        <w:tc>
          <w:tcPr>
            <w:tcW w:w="2054" w:type="dxa"/>
            <w:tcBorders/>
            <w:vAlign w:val="center"/>
          </w:tcPr>
          <w:p>
            <w:pPr>
              <w:pStyle w:val="TableContents"/>
              <w:bidi w:val="0"/>
              <w:spacing w:before="0" w:after="283"/>
              <w:jc w:val="left"/>
              <w:rPr/>
            </w:pPr>
            <w:r>
              <w:rPr/>
              <w:t xml:space="preserve">Janelle Commissiong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165 cm (5 ft 5 in) </w:t>
            </w:r>
          </w:p>
        </w:tc>
        <w:tc>
          <w:tcPr>
            <w:tcW w:w="1744" w:type="dxa"/>
            <w:tcBorders/>
            <w:vAlign w:val="center"/>
          </w:tcPr>
          <w:p>
            <w:pPr>
              <w:pStyle w:val="TableContents"/>
              <w:bidi w:val="0"/>
              <w:spacing w:before="0" w:after="283"/>
              <w:jc w:val="left"/>
              <w:rPr/>
            </w:pPr>
            <w:r>
              <w:rPr/>
              <w:t xml:space="preserve">Port of Spain </w:t>
            </w:r>
          </w:p>
        </w:tc>
        <w:tc>
          <w:tcPr>
            <w:tcW w:w="1480" w:type="dxa"/>
            <w:tcBorders/>
            <w:vAlign w:val="center"/>
          </w:tcPr>
          <w:p>
            <w:pPr>
              <w:pStyle w:val="TableContents"/>
              <w:bidi w:val="0"/>
              <w:spacing w:before="0" w:after="283"/>
              <w:jc w:val="left"/>
              <w:rPr/>
            </w:pPr>
            <w:r>
              <w:rPr/>
              <w:t xml:space="preserve">16. heinäkuuta 1977 </w:t>
            </w:r>
          </w:p>
        </w:tc>
      </w:tr>
      <w:tr>
        <w:trPr/>
        <w:tc>
          <w:tcPr>
            <w:tcW w:w="891" w:type="dxa"/>
            <w:tcBorders/>
            <w:vAlign w:val="center"/>
          </w:tcPr>
          <w:p>
            <w:pPr>
              <w:pStyle w:val="TableContents"/>
              <w:bidi w:val="0"/>
              <w:spacing w:before="0" w:after="283"/>
              <w:jc w:val="left"/>
              <w:rPr/>
            </w:pPr>
            <w:r>
              <w:rPr/>
              <w:t xml:space="preserve">1978 </w:t>
            </w:r>
          </w:p>
        </w:tc>
        <w:tc>
          <w:tcPr>
            <w:tcW w:w="1809" w:type="dxa"/>
            <w:tcBorders/>
            <w:vAlign w:val="center"/>
          </w:tcPr>
          <w:p>
            <w:pPr>
              <w:pStyle w:val="TableContents"/>
              <w:bidi w:val="0"/>
              <w:spacing w:before="0" w:after="283"/>
              <w:jc w:val="left"/>
              <w:rPr/>
            </w:pPr>
            <w:r>
              <w:rPr/>
              <w:t xml:space="preserve">Etelä-Afrikka </w:t>
            </w:r>
          </w:p>
        </w:tc>
        <w:tc>
          <w:tcPr>
            <w:tcW w:w="2054" w:type="dxa"/>
            <w:tcBorders/>
            <w:vAlign w:val="center"/>
          </w:tcPr>
          <w:p>
            <w:pPr>
              <w:pStyle w:val="TableContents"/>
              <w:bidi w:val="0"/>
              <w:spacing w:before="0" w:after="283"/>
              <w:jc w:val="left"/>
              <w:rPr/>
            </w:pPr>
            <w:r>
              <w:rPr/>
              <w:t xml:space="preserve">Margaret Gardiner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Kapkaupunki </w:t>
            </w:r>
          </w:p>
        </w:tc>
        <w:tc>
          <w:tcPr>
            <w:tcW w:w="1480" w:type="dxa"/>
            <w:tcBorders/>
            <w:vAlign w:val="center"/>
          </w:tcPr>
          <w:p>
            <w:pPr>
              <w:pStyle w:val="TableContents"/>
              <w:bidi w:val="0"/>
              <w:spacing w:before="0" w:after="283"/>
              <w:jc w:val="left"/>
              <w:rPr/>
            </w:pPr>
            <w:r>
              <w:rPr/>
              <w:t xml:space="preserve">24. heinäkuuta 1978 </w:t>
            </w:r>
          </w:p>
        </w:tc>
      </w:tr>
      <w:tr>
        <w:trPr/>
        <w:tc>
          <w:tcPr>
            <w:tcW w:w="891" w:type="dxa"/>
            <w:tcBorders/>
            <w:vAlign w:val="center"/>
          </w:tcPr>
          <w:p>
            <w:pPr>
              <w:pStyle w:val="TableContents"/>
              <w:bidi w:val="0"/>
              <w:spacing w:before="0" w:after="283"/>
              <w:jc w:val="left"/>
              <w:rPr/>
            </w:pPr>
            <w:r>
              <w:rPr/>
              <w:t xml:space="preserve">1979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Maritza Sayalero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20. heinäkuuta 1979 </w:t>
            </w:r>
          </w:p>
        </w:tc>
      </w:tr>
      <w:tr>
        <w:trPr/>
        <w:tc>
          <w:tcPr>
            <w:tcW w:w="891" w:type="dxa"/>
            <w:tcBorders/>
            <w:vAlign w:val="center"/>
          </w:tcPr>
          <w:p>
            <w:pPr>
              <w:pStyle w:val="TableContents"/>
              <w:bidi w:val="0"/>
              <w:spacing w:before="0" w:after="283"/>
              <w:jc w:val="left"/>
              <w:rPr/>
            </w:pPr>
            <w:r>
              <w:rPr/>
              <w:t xml:space="preserve">1980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Shawn Weatherly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Sumter </w:t>
            </w:r>
          </w:p>
        </w:tc>
        <w:tc>
          <w:tcPr>
            <w:tcW w:w="1480" w:type="dxa"/>
            <w:tcBorders/>
            <w:vAlign w:val="center"/>
          </w:tcPr>
          <w:p>
            <w:pPr>
              <w:pStyle w:val="TableContents"/>
              <w:bidi w:val="0"/>
              <w:spacing w:before="0" w:after="283"/>
              <w:jc w:val="left"/>
              <w:rPr/>
            </w:pPr>
            <w:r>
              <w:rPr/>
              <w:t xml:space="preserve">heinäkuu 08, 1980 </w:t>
            </w:r>
          </w:p>
        </w:tc>
      </w:tr>
      <w:tr>
        <w:trPr/>
        <w:tc>
          <w:tcPr>
            <w:tcW w:w="891" w:type="dxa"/>
            <w:tcBorders/>
            <w:vAlign w:val="center"/>
          </w:tcPr>
          <w:p>
            <w:pPr>
              <w:pStyle w:val="TableContents"/>
              <w:bidi w:val="0"/>
              <w:spacing w:before="0" w:after="283"/>
              <w:jc w:val="left"/>
              <w:rPr/>
            </w:pPr>
            <w:r>
              <w:rPr/>
              <w:t xml:space="preserve">1981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Irene Sáez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20. heinäkuuta 1981 </w:t>
            </w:r>
          </w:p>
        </w:tc>
      </w:tr>
      <w:tr>
        <w:trPr/>
        <w:tc>
          <w:tcPr>
            <w:tcW w:w="891" w:type="dxa"/>
            <w:tcBorders/>
            <w:vAlign w:val="center"/>
          </w:tcPr>
          <w:p>
            <w:pPr>
              <w:pStyle w:val="TableContents"/>
              <w:bidi w:val="0"/>
              <w:spacing w:before="0" w:after="283"/>
              <w:jc w:val="left"/>
              <w:rPr/>
            </w:pPr>
            <w:r>
              <w:rPr/>
              <w:t xml:space="preserve">1982 </w:t>
            </w:r>
          </w:p>
        </w:tc>
        <w:tc>
          <w:tcPr>
            <w:tcW w:w="1809" w:type="dxa"/>
            <w:tcBorders/>
            <w:vAlign w:val="center"/>
          </w:tcPr>
          <w:p>
            <w:pPr>
              <w:pStyle w:val="TableContents"/>
              <w:bidi w:val="0"/>
              <w:spacing w:before="0" w:after="283"/>
              <w:jc w:val="left"/>
              <w:rPr/>
            </w:pPr>
            <w:r>
              <w:rPr/>
              <w:t xml:space="preserve">Kanada </w:t>
            </w:r>
          </w:p>
        </w:tc>
        <w:tc>
          <w:tcPr>
            <w:tcW w:w="2054" w:type="dxa"/>
            <w:tcBorders/>
            <w:vAlign w:val="center"/>
          </w:tcPr>
          <w:p>
            <w:pPr>
              <w:pStyle w:val="TableContents"/>
              <w:bidi w:val="0"/>
              <w:spacing w:before="0" w:after="283"/>
              <w:jc w:val="left"/>
              <w:rPr/>
            </w:pPr>
            <w:r>
              <w:rPr/>
              <w:t xml:space="preserve">Karen Dianne Baldwin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Lontoo </w:t>
            </w:r>
          </w:p>
        </w:tc>
        <w:tc>
          <w:tcPr>
            <w:tcW w:w="1480" w:type="dxa"/>
            <w:tcBorders/>
            <w:vAlign w:val="center"/>
          </w:tcPr>
          <w:p>
            <w:pPr>
              <w:pStyle w:val="TableContents"/>
              <w:bidi w:val="0"/>
              <w:spacing w:before="0" w:after="283"/>
              <w:jc w:val="left"/>
              <w:rPr/>
            </w:pPr>
            <w:r>
              <w:rPr/>
              <w:t xml:space="preserve">26. heinäkuuta 1982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Uusi-Seelanti </w:t>
            </w:r>
          </w:p>
        </w:tc>
        <w:tc>
          <w:tcPr>
            <w:tcW w:w="2054" w:type="dxa"/>
            <w:tcBorders/>
            <w:vAlign w:val="center"/>
          </w:tcPr>
          <w:p>
            <w:pPr>
              <w:pStyle w:val="TableContents"/>
              <w:bidi w:val="0"/>
              <w:spacing w:before="0" w:after="283"/>
              <w:jc w:val="left"/>
              <w:rPr/>
            </w:pPr>
            <w:r>
              <w:rPr/>
              <w:t xml:space="preserve">Lorraine Downes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Auckland </w:t>
            </w:r>
          </w:p>
        </w:tc>
        <w:tc>
          <w:tcPr>
            <w:tcW w:w="1480" w:type="dxa"/>
            <w:tcBorders/>
            <w:vAlign w:val="center"/>
          </w:tcPr>
          <w:p>
            <w:pPr>
              <w:pStyle w:val="TableContents"/>
              <w:bidi w:val="0"/>
              <w:spacing w:before="0" w:after="283"/>
              <w:jc w:val="left"/>
              <w:rPr/>
            </w:pPr>
            <w:r>
              <w:rPr/>
              <w:t xml:space="preserve">11. heinäkuuta 1983 </w:t>
            </w:r>
          </w:p>
        </w:tc>
      </w:tr>
      <w:tr>
        <w:trPr/>
        <w:tc>
          <w:tcPr>
            <w:tcW w:w="891" w:type="dxa"/>
            <w:tcBorders/>
            <w:vAlign w:val="center"/>
          </w:tcPr>
          <w:p>
            <w:pPr>
              <w:pStyle w:val="TableContents"/>
              <w:bidi w:val="0"/>
              <w:spacing w:before="0" w:after="283"/>
              <w:jc w:val="left"/>
              <w:rPr/>
            </w:pPr>
            <w:r>
              <w:rPr/>
              <w:t xml:space="preserve">1984 </w:t>
            </w:r>
          </w:p>
        </w:tc>
        <w:tc>
          <w:tcPr>
            <w:tcW w:w="1809" w:type="dxa"/>
            <w:tcBorders/>
            <w:vAlign w:val="center"/>
          </w:tcPr>
          <w:p>
            <w:pPr>
              <w:pStyle w:val="TableContents"/>
              <w:bidi w:val="0"/>
              <w:spacing w:before="0" w:after="283"/>
              <w:jc w:val="left"/>
              <w:rPr/>
            </w:pPr>
            <w:r>
              <w:rPr/>
              <w:t xml:space="preserve">Ruotsi </w:t>
            </w:r>
          </w:p>
        </w:tc>
        <w:tc>
          <w:tcPr>
            <w:tcW w:w="2054" w:type="dxa"/>
            <w:tcBorders/>
            <w:vAlign w:val="center"/>
          </w:tcPr>
          <w:p>
            <w:pPr>
              <w:pStyle w:val="TableContents"/>
              <w:bidi w:val="0"/>
              <w:spacing w:before="0" w:after="283"/>
              <w:jc w:val="left"/>
              <w:rPr/>
            </w:pPr>
            <w:r>
              <w:rPr/>
              <w:t xml:space="preserve">Yvonne Ryding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Eskilstuna </w:t>
            </w:r>
          </w:p>
        </w:tc>
        <w:tc>
          <w:tcPr>
            <w:tcW w:w="1480" w:type="dxa"/>
            <w:tcBorders/>
            <w:vAlign w:val="center"/>
          </w:tcPr>
          <w:p>
            <w:pPr>
              <w:pStyle w:val="TableContents"/>
              <w:bidi w:val="0"/>
              <w:spacing w:before="0" w:after="283"/>
              <w:jc w:val="left"/>
              <w:rPr/>
            </w:pPr>
            <w:r>
              <w:rPr/>
              <w:t xml:space="preserve">heinäkuu 09, 1984 </w:t>
            </w:r>
          </w:p>
        </w:tc>
      </w:tr>
      <w:tr>
        <w:trPr/>
        <w:tc>
          <w:tcPr>
            <w:tcW w:w="891" w:type="dxa"/>
            <w:tcBorders/>
            <w:vAlign w:val="center"/>
          </w:tcPr>
          <w:p>
            <w:pPr>
              <w:pStyle w:val="TableContents"/>
              <w:bidi w:val="0"/>
              <w:spacing w:before="0" w:after="283"/>
              <w:jc w:val="left"/>
              <w:rPr/>
            </w:pPr>
            <w:r>
              <w:rPr/>
              <w:t xml:space="preserve">1985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Deborah Carthy-Deu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San Juan </w:t>
            </w:r>
          </w:p>
        </w:tc>
        <w:tc>
          <w:tcPr>
            <w:tcW w:w="1480" w:type="dxa"/>
            <w:tcBorders/>
            <w:vAlign w:val="center"/>
          </w:tcPr>
          <w:p>
            <w:pPr>
              <w:pStyle w:val="TableContents"/>
              <w:bidi w:val="0"/>
              <w:spacing w:before="0" w:after="283"/>
              <w:jc w:val="left"/>
              <w:rPr/>
            </w:pPr>
            <w:r>
              <w:rPr/>
              <w:t xml:space="preserve">15. heinäkuuta 1985 </w:t>
            </w:r>
          </w:p>
        </w:tc>
      </w:tr>
      <w:tr>
        <w:trPr/>
        <w:tc>
          <w:tcPr>
            <w:tcW w:w="891" w:type="dxa"/>
            <w:tcBorders/>
            <w:vAlign w:val="center"/>
          </w:tcPr>
          <w:p>
            <w:pPr>
              <w:pStyle w:val="TableContents"/>
              <w:bidi w:val="0"/>
              <w:spacing w:before="0" w:after="283"/>
              <w:jc w:val="left"/>
              <w:rPr/>
            </w:pPr>
            <w:r>
              <w:rPr/>
              <w:t xml:space="preserve">1986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Bárbara Palacios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21. heinäkuuta 1986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Chile </w:t>
            </w:r>
          </w:p>
        </w:tc>
        <w:tc>
          <w:tcPr>
            <w:tcW w:w="2054" w:type="dxa"/>
            <w:tcBorders/>
            <w:vAlign w:val="center"/>
          </w:tcPr>
          <w:p>
            <w:pPr>
              <w:pStyle w:val="TableContents"/>
              <w:bidi w:val="0"/>
              <w:spacing w:before="0" w:after="283"/>
              <w:jc w:val="left"/>
              <w:rPr/>
            </w:pPr>
            <w:r>
              <w:rPr/>
              <w:t xml:space="preserve">Cecilia Bolocco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Santiago </w:t>
            </w:r>
          </w:p>
        </w:tc>
        <w:tc>
          <w:tcPr>
            <w:tcW w:w="1480" w:type="dxa"/>
            <w:tcBorders/>
            <w:vAlign w:val="center"/>
          </w:tcPr>
          <w:p>
            <w:pPr>
              <w:pStyle w:val="TableContents"/>
              <w:bidi w:val="0"/>
              <w:spacing w:before="0" w:after="283"/>
              <w:jc w:val="left"/>
              <w:rPr/>
            </w:pPr>
            <w:r>
              <w:rPr/>
              <w:t xml:space="preserve">27. toukokuuta 1987 </w:t>
            </w:r>
          </w:p>
        </w:tc>
      </w:tr>
      <w:tr>
        <w:trPr/>
        <w:tc>
          <w:tcPr>
            <w:tcW w:w="891" w:type="dxa"/>
            <w:tcBorders/>
            <w:vAlign w:val="center"/>
          </w:tcPr>
          <w:p>
            <w:pPr>
              <w:pStyle w:val="TableContents"/>
              <w:bidi w:val="0"/>
              <w:spacing w:before="0" w:after="283"/>
              <w:jc w:val="left"/>
              <w:rPr/>
            </w:pPr>
            <w:r>
              <w:rPr/>
              <w:t xml:space="preserve">1988 </w:t>
            </w:r>
          </w:p>
        </w:tc>
        <w:tc>
          <w:tcPr>
            <w:tcW w:w="1809" w:type="dxa"/>
            <w:tcBorders/>
            <w:vAlign w:val="center"/>
          </w:tcPr>
          <w:p>
            <w:pPr>
              <w:pStyle w:val="TableContents"/>
              <w:bidi w:val="0"/>
              <w:spacing w:before="0" w:after="283"/>
              <w:jc w:val="left"/>
              <w:rPr/>
            </w:pPr>
            <w:r>
              <w:rPr/>
              <w:t xml:space="preserve">Thaimaa </w:t>
            </w:r>
          </w:p>
        </w:tc>
        <w:tc>
          <w:tcPr>
            <w:tcW w:w="2054" w:type="dxa"/>
            <w:tcBorders/>
            <w:vAlign w:val="center"/>
          </w:tcPr>
          <w:p>
            <w:pPr>
              <w:pStyle w:val="TableContents"/>
              <w:bidi w:val="0"/>
              <w:spacing w:before="0" w:after="283"/>
              <w:jc w:val="left"/>
              <w:rPr/>
            </w:pPr>
            <w:r>
              <w:rPr/>
              <w:t xml:space="preserve">Porntip Nakhirunkanok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Bangkok </w:t>
            </w:r>
          </w:p>
        </w:tc>
        <w:tc>
          <w:tcPr>
            <w:tcW w:w="1480" w:type="dxa"/>
            <w:tcBorders/>
            <w:vAlign w:val="center"/>
          </w:tcPr>
          <w:p>
            <w:pPr>
              <w:pStyle w:val="TableContents"/>
              <w:bidi w:val="0"/>
              <w:spacing w:before="0" w:after="283"/>
              <w:jc w:val="left"/>
              <w:rPr/>
            </w:pPr>
            <w:r>
              <w:rPr/>
              <w:t xml:space="preserve">24. toukokuuta 1988 </w:t>
            </w:r>
          </w:p>
        </w:tc>
      </w:tr>
      <w:tr>
        <w:trPr/>
        <w:tc>
          <w:tcPr>
            <w:tcW w:w="891" w:type="dxa"/>
            <w:tcBorders/>
            <w:vAlign w:val="center"/>
          </w:tcPr>
          <w:p>
            <w:pPr>
              <w:pStyle w:val="TableContents"/>
              <w:bidi w:val="0"/>
              <w:spacing w:before="0" w:after="283"/>
              <w:jc w:val="left"/>
              <w:rPr/>
            </w:pPr>
            <w:r>
              <w:rPr/>
              <w:t xml:space="preserve">1989 </w:t>
            </w:r>
          </w:p>
        </w:tc>
        <w:tc>
          <w:tcPr>
            <w:tcW w:w="1809" w:type="dxa"/>
            <w:tcBorders/>
            <w:vAlign w:val="center"/>
          </w:tcPr>
          <w:p>
            <w:pPr>
              <w:pStyle w:val="TableContents"/>
              <w:bidi w:val="0"/>
              <w:spacing w:before="0" w:after="283"/>
              <w:jc w:val="left"/>
              <w:rPr/>
            </w:pPr>
            <w:r>
              <w:rPr/>
              <w:t xml:space="preserve">Alankomaat </w:t>
            </w:r>
          </w:p>
        </w:tc>
        <w:tc>
          <w:tcPr>
            <w:tcW w:w="2054" w:type="dxa"/>
            <w:tcBorders/>
            <w:vAlign w:val="center"/>
          </w:tcPr>
          <w:p>
            <w:pPr>
              <w:pStyle w:val="TableContents"/>
              <w:bidi w:val="0"/>
              <w:spacing w:before="0" w:after="283"/>
              <w:jc w:val="left"/>
              <w:rPr/>
            </w:pPr>
            <w:r>
              <w:rPr/>
              <w:t xml:space="preserve">Angela Visser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Rotterdam </w:t>
            </w:r>
          </w:p>
        </w:tc>
        <w:tc>
          <w:tcPr>
            <w:tcW w:w="1480" w:type="dxa"/>
            <w:tcBorders/>
            <w:vAlign w:val="center"/>
          </w:tcPr>
          <w:p>
            <w:pPr>
              <w:pStyle w:val="TableContents"/>
              <w:bidi w:val="0"/>
              <w:spacing w:before="0" w:after="283"/>
              <w:jc w:val="left"/>
              <w:rPr/>
            </w:pPr>
            <w:r>
              <w:rPr/>
              <w:t xml:space="preserve">23. toukokuuta 1989 </w:t>
            </w:r>
          </w:p>
        </w:tc>
      </w:tr>
      <w:tr>
        <w:trPr/>
        <w:tc>
          <w:tcPr>
            <w:tcW w:w="891" w:type="dxa"/>
            <w:tcBorders/>
            <w:vAlign w:val="center"/>
          </w:tcPr>
          <w:p>
            <w:pPr>
              <w:pStyle w:val="TableContents"/>
              <w:bidi w:val="0"/>
              <w:spacing w:before="0" w:after="283"/>
              <w:jc w:val="left"/>
              <w:rPr/>
            </w:pPr>
            <w:r>
              <w:rPr/>
              <w:t xml:space="preserve">1990 </w:t>
            </w:r>
          </w:p>
        </w:tc>
        <w:tc>
          <w:tcPr>
            <w:tcW w:w="1809" w:type="dxa"/>
            <w:tcBorders/>
            <w:vAlign w:val="center"/>
          </w:tcPr>
          <w:p>
            <w:pPr>
              <w:pStyle w:val="TableContents"/>
              <w:bidi w:val="0"/>
              <w:spacing w:before="0" w:after="283"/>
              <w:jc w:val="left"/>
              <w:rPr/>
            </w:pPr>
            <w:r>
              <w:rPr/>
              <w:t xml:space="preserve">Norja </w:t>
            </w:r>
          </w:p>
        </w:tc>
        <w:tc>
          <w:tcPr>
            <w:tcW w:w="2054" w:type="dxa"/>
            <w:tcBorders/>
            <w:vAlign w:val="center"/>
          </w:tcPr>
          <w:p>
            <w:pPr>
              <w:pStyle w:val="TableContents"/>
              <w:bidi w:val="0"/>
              <w:spacing w:before="0" w:after="283"/>
              <w:jc w:val="left"/>
              <w:rPr/>
            </w:pPr>
            <w:r>
              <w:rPr/>
              <w:t xml:space="preserve">Mona Grudt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Trondheim </w:t>
            </w:r>
          </w:p>
        </w:tc>
        <w:tc>
          <w:tcPr>
            <w:tcW w:w="1480" w:type="dxa"/>
            <w:tcBorders/>
            <w:vAlign w:val="center"/>
          </w:tcPr>
          <w:p>
            <w:pPr>
              <w:pStyle w:val="TableContents"/>
              <w:bidi w:val="0"/>
              <w:spacing w:before="0" w:after="283"/>
              <w:jc w:val="left"/>
              <w:rPr/>
            </w:pPr>
            <w:r>
              <w:rPr/>
              <w:t xml:space="preserve">15. huhtikuuta 1990 </w:t>
            </w:r>
          </w:p>
        </w:tc>
      </w:tr>
      <w:tr>
        <w:trPr/>
        <w:tc>
          <w:tcPr>
            <w:tcW w:w="891" w:type="dxa"/>
            <w:tcBorders/>
            <w:vAlign w:val="center"/>
          </w:tcPr>
          <w:p>
            <w:pPr>
              <w:pStyle w:val="TableContents"/>
              <w:bidi w:val="0"/>
              <w:spacing w:before="0" w:after="283"/>
              <w:jc w:val="left"/>
              <w:rPr/>
            </w:pPr>
            <w:r>
              <w:rPr/>
              <w:t xml:space="preserve">1991 </w:t>
            </w:r>
          </w:p>
        </w:tc>
        <w:tc>
          <w:tcPr>
            <w:tcW w:w="1809" w:type="dxa"/>
            <w:tcBorders/>
            <w:vAlign w:val="center"/>
          </w:tcPr>
          <w:p>
            <w:pPr>
              <w:pStyle w:val="TableContents"/>
              <w:bidi w:val="0"/>
              <w:spacing w:before="0" w:after="283"/>
              <w:jc w:val="left"/>
              <w:rPr/>
            </w:pPr>
            <w:r>
              <w:rPr/>
              <w:t xml:space="preserve">Meksiko </w:t>
            </w:r>
          </w:p>
        </w:tc>
        <w:tc>
          <w:tcPr>
            <w:tcW w:w="2054" w:type="dxa"/>
            <w:tcBorders/>
            <w:vAlign w:val="center"/>
          </w:tcPr>
          <w:p>
            <w:pPr>
              <w:pStyle w:val="TableContents"/>
              <w:bidi w:val="0"/>
              <w:spacing w:before="0" w:after="283"/>
              <w:jc w:val="left"/>
              <w:rPr/>
            </w:pPr>
            <w:r>
              <w:rPr/>
              <w:t xml:space="preserve">Lupita Jones </w:t>
            </w:r>
          </w:p>
        </w:tc>
        <w:tc>
          <w:tcPr>
            <w:tcW w:w="1009" w:type="dxa"/>
            <w:tcBorders/>
            <w:vAlign w:val="center"/>
          </w:tcPr>
          <w:p>
            <w:pPr>
              <w:pStyle w:val="TableContents"/>
              <w:bidi w:val="0"/>
              <w:spacing w:before="0" w:after="283"/>
              <w:jc w:val="left"/>
              <w:rPr/>
            </w:pPr>
            <w:r>
              <w:rPr/>
              <w:t xml:space="preserve">23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Mexicali </w:t>
            </w:r>
          </w:p>
        </w:tc>
        <w:tc>
          <w:tcPr>
            <w:tcW w:w="1480" w:type="dxa"/>
            <w:tcBorders/>
            <w:vAlign w:val="center"/>
          </w:tcPr>
          <w:p>
            <w:pPr>
              <w:pStyle w:val="TableContents"/>
              <w:bidi w:val="0"/>
              <w:spacing w:before="0" w:after="283"/>
              <w:jc w:val="left"/>
              <w:rPr/>
            </w:pPr>
            <w:r>
              <w:rPr/>
              <w:t xml:space="preserve">17. toukokuuta 1991 </w:t>
            </w:r>
          </w:p>
        </w:tc>
      </w:tr>
      <w:tr>
        <w:trPr/>
        <w:tc>
          <w:tcPr>
            <w:tcW w:w="891" w:type="dxa"/>
            <w:tcBorders/>
            <w:vAlign w:val="center"/>
          </w:tcPr>
          <w:p>
            <w:pPr>
              <w:pStyle w:val="TableContents"/>
              <w:bidi w:val="0"/>
              <w:spacing w:before="0" w:after="283"/>
              <w:jc w:val="left"/>
              <w:rPr/>
            </w:pPr>
            <w:r>
              <w:rPr/>
              <w:t xml:space="preserve">1992 </w:t>
            </w:r>
          </w:p>
        </w:tc>
        <w:tc>
          <w:tcPr>
            <w:tcW w:w="1809" w:type="dxa"/>
            <w:tcBorders/>
            <w:vAlign w:val="center"/>
          </w:tcPr>
          <w:p>
            <w:pPr>
              <w:pStyle w:val="TableContents"/>
              <w:bidi w:val="0"/>
              <w:spacing w:before="0" w:after="283"/>
              <w:jc w:val="left"/>
              <w:rPr/>
            </w:pPr>
            <w:r>
              <w:rPr/>
              <w:t xml:space="preserve">Namibia </w:t>
            </w:r>
          </w:p>
        </w:tc>
        <w:tc>
          <w:tcPr>
            <w:tcW w:w="2054" w:type="dxa"/>
            <w:tcBorders/>
            <w:vAlign w:val="center"/>
          </w:tcPr>
          <w:p>
            <w:pPr>
              <w:pStyle w:val="TableContents"/>
              <w:bidi w:val="0"/>
              <w:spacing w:before="0" w:after="283"/>
              <w:jc w:val="left"/>
              <w:rPr/>
            </w:pPr>
            <w:r>
              <w:rPr/>
              <w:t xml:space="preserve">Michelle McLean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183 cm (6 ft 0 in) </w:t>
            </w:r>
          </w:p>
        </w:tc>
        <w:tc>
          <w:tcPr>
            <w:tcW w:w="1744" w:type="dxa"/>
            <w:tcBorders/>
            <w:vAlign w:val="center"/>
          </w:tcPr>
          <w:p>
            <w:pPr>
              <w:pStyle w:val="TableContents"/>
              <w:bidi w:val="0"/>
              <w:spacing w:before="0" w:after="283"/>
              <w:jc w:val="left"/>
              <w:rPr/>
            </w:pPr>
            <w:r>
              <w:rPr/>
              <w:t xml:space="preserve">Windhoek </w:t>
            </w:r>
          </w:p>
        </w:tc>
        <w:tc>
          <w:tcPr>
            <w:tcW w:w="1480" w:type="dxa"/>
            <w:tcBorders/>
            <w:vAlign w:val="center"/>
          </w:tcPr>
          <w:p>
            <w:pPr>
              <w:pStyle w:val="TableContents"/>
              <w:bidi w:val="0"/>
              <w:spacing w:before="0" w:after="283"/>
              <w:jc w:val="left"/>
              <w:rPr/>
            </w:pPr>
            <w:r>
              <w:rPr/>
              <w:t xml:space="preserve">8. toukokuuta 1992 </w:t>
            </w:r>
          </w:p>
        </w:tc>
      </w:tr>
      <w:tr>
        <w:trPr/>
        <w:tc>
          <w:tcPr>
            <w:tcW w:w="891" w:type="dxa"/>
            <w:tcBorders/>
            <w:vAlign w:val="center"/>
          </w:tcPr>
          <w:p>
            <w:pPr>
              <w:pStyle w:val="TableContents"/>
              <w:bidi w:val="0"/>
              <w:spacing w:before="0" w:after="283"/>
              <w:jc w:val="left"/>
              <w:rPr/>
            </w:pPr>
            <w:r>
              <w:rPr/>
              <w:t xml:space="preserve">1993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Dayanara Torres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Toa Alta </w:t>
            </w:r>
          </w:p>
        </w:tc>
        <w:tc>
          <w:tcPr>
            <w:tcW w:w="1480" w:type="dxa"/>
            <w:tcBorders/>
            <w:vAlign w:val="center"/>
          </w:tcPr>
          <w:p>
            <w:pPr>
              <w:pStyle w:val="TableContents"/>
              <w:bidi w:val="0"/>
              <w:spacing w:before="0" w:after="283"/>
              <w:jc w:val="left"/>
              <w:rPr/>
            </w:pPr>
            <w:r>
              <w:rPr/>
              <w:t xml:space="preserve">21. toukokuuta 1993 </w:t>
            </w:r>
          </w:p>
        </w:tc>
      </w:tr>
      <w:tr>
        <w:trPr/>
        <w:tc>
          <w:tcPr>
            <w:tcW w:w="891" w:type="dxa"/>
            <w:tcBorders/>
            <w:vAlign w:val="center"/>
          </w:tcPr>
          <w:p>
            <w:pPr>
              <w:pStyle w:val="TableContents"/>
              <w:bidi w:val="0"/>
              <w:spacing w:before="0" w:after="283"/>
              <w:jc w:val="left"/>
              <w:rPr/>
            </w:pPr>
            <w:r>
              <w:rPr/>
              <w:t xml:space="preserve">1994 </w:t>
            </w:r>
          </w:p>
        </w:tc>
        <w:tc>
          <w:tcPr>
            <w:tcW w:w="1809" w:type="dxa"/>
            <w:tcBorders/>
            <w:vAlign w:val="center"/>
          </w:tcPr>
          <w:p>
            <w:pPr>
              <w:pStyle w:val="TableContents"/>
              <w:bidi w:val="0"/>
              <w:spacing w:before="0" w:after="283"/>
              <w:jc w:val="left"/>
              <w:rPr/>
            </w:pPr>
            <w:r>
              <w:rPr/>
              <w:t xml:space="preserve">Intia </w:t>
            </w:r>
          </w:p>
        </w:tc>
        <w:tc>
          <w:tcPr>
            <w:tcW w:w="2054" w:type="dxa"/>
            <w:tcBorders/>
            <w:vAlign w:val="center"/>
          </w:tcPr>
          <w:p>
            <w:pPr>
              <w:pStyle w:val="TableContents"/>
              <w:bidi w:val="0"/>
              <w:spacing w:before="0" w:after="283"/>
              <w:jc w:val="left"/>
              <w:rPr/>
            </w:pPr>
            <w:r>
              <w:rPr/>
              <w:t xml:space="preserve">Sushmita Sen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New Delhi </w:t>
            </w:r>
          </w:p>
        </w:tc>
        <w:tc>
          <w:tcPr>
            <w:tcW w:w="1480" w:type="dxa"/>
            <w:tcBorders/>
            <w:vAlign w:val="center"/>
          </w:tcPr>
          <w:p>
            <w:pPr>
              <w:pStyle w:val="TableContents"/>
              <w:bidi w:val="0"/>
              <w:spacing w:before="0" w:after="283"/>
              <w:jc w:val="left"/>
              <w:rPr/>
            </w:pPr>
            <w:r>
              <w:rPr/>
              <w:t xml:space="preserve">21. toukokuuta 1994 </w:t>
            </w:r>
          </w:p>
        </w:tc>
      </w:tr>
      <w:tr>
        <w:trPr/>
        <w:tc>
          <w:tcPr>
            <w:tcW w:w="891" w:type="dxa"/>
            <w:tcBorders/>
            <w:vAlign w:val="center"/>
          </w:tcPr>
          <w:p>
            <w:pPr>
              <w:pStyle w:val="TableContents"/>
              <w:bidi w:val="0"/>
              <w:spacing w:before="0" w:after="283"/>
              <w:jc w:val="left"/>
              <w:rPr/>
            </w:pPr>
            <w:r>
              <w:rPr/>
              <w:t xml:space="preserve">1995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Chelsi Smith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Deer Park </w:t>
            </w:r>
          </w:p>
        </w:tc>
        <w:tc>
          <w:tcPr>
            <w:tcW w:w="1480" w:type="dxa"/>
            <w:tcBorders/>
            <w:vAlign w:val="center"/>
          </w:tcPr>
          <w:p>
            <w:pPr>
              <w:pStyle w:val="TableContents"/>
              <w:bidi w:val="0"/>
              <w:spacing w:before="0" w:after="283"/>
              <w:jc w:val="left"/>
              <w:rPr/>
            </w:pPr>
            <w:r>
              <w:rPr/>
              <w:t xml:space="preserve">12. toukokuuta 1995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Alicia Machado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Maracay </w:t>
            </w:r>
          </w:p>
        </w:tc>
        <w:tc>
          <w:tcPr>
            <w:tcW w:w="1480" w:type="dxa"/>
            <w:tcBorders/>
            <w:vAlign w:val="center"/>
          </w:tcPr>
          <w:p>
            <w:pPr>
              <w:pStyle w:val="TableContents"/>
              <w:bidi w:val="0"/>
              <w:spacing w:before="0" w:after="283"/>
              <w:jc w:val="left"/>
              <w:rPr/>
            </w:pPr>
            <w:r>
              <w:rPr/>
              <w:t xml:space="preserve">17. toukokuuta 1996 </w:t>
            </w:r>
          </w:p>
        </w:tc>
      </w:tr>
      <w:tr>
        <w:trPr/>
        <w:tc>
          <w:tcPr>
            <w:tcW w:w="891" w:type="dxa"/>
            <w:tcBorders/>
            <w:vAlign w:val="center"/>
          </w:tcPr>
          <w:p>
            <w:pPr>
              <w:pStyle w:val="TableContents"/>
              <w:bidi w:val="0"/>
              <w:spacing w:before="0" w:after="283"/>
              <w:jc w:val="left"/>
              <w:rPr/>
            </w:pPr>
            <w:r>
              <w:rPr/>
              <w:t xml:space="preserve">1997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Brook Lee </w:t>
            </w:r>
          </w:p>
        </w:tc>
        <w:tc>
          <w:tcPr>
            <w:tcW w:w="1009" w:type="dxa"/>
            <w:tcBorders/>
            <w:vAlign w:val="center"/>
          </w:tcPr>
          <w:p>
            <w:pPr>
              <w:pStyle w:val="TableContents"/>
              <w:bidi w:val="0"/>
              <w:spacing w:before="0" w:after="283"/>
              <w:jc w:val="left"/>
              <w:rPr/>
            </w:pPr>
            <w:r>
              <w:rPr/>
              <w:t xml:space="preserve">26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Pearl City </w:t>
            </w:r>
          </w:p>
        </w:tc>
        <w:tc>
          <w:tcPr>
            <w:tcW w:w="1480" w:type="dxa"/>
            <w:tcBorders/>
            <w:vAlign w:val="center"/>
          </w:tcPr>
          <w:p>
            <w:pPr>
              <w:pStyle w:val="TableContents"/>
              <w:bidi w:val="0"/>
              <w:spacing w:before="0" w:after="283"/>
              <w:jc w:val="left"/>
              <w:rPr/>
            </w:pPr>
            <w:r>
              <w:rPr/>
              <w:t xml:space="preserve">16. toukokuuta 1997 </w:t>
            </w:r>
          </w:p>
        </w:tc>
      </w:tr>
      <w:tr>
        <w:trPr/>
        <w:tc>
          <w:tcPr>
            <w:tcW w:w="891" w:type="dxa"/>
            <w:tcBorders/>
            <w:vAlign w:val="center"/>
          </w:tcPr>
          <w:p>
            <w:pPr>
              <w:pStyle w:val="TableContents"/>
              <w:bidi w:val="0"/>
              <w:spacing w:before="0" w:after="283"/>
              <w:jc w:val="left"/>
              <w:rPr/>
            </w:pPr>
            <w:r>
              <w:rPr/>
              <w:t xml:space="preserve">1998 </w:t>
            </w:r>
          </w:p>
        </w:tc>
        <w:tc>
          <w:tcPr>
            <w:tcW w:w="1809" w:type="dxa"/>
            <w:tcBorders/>
            <w:vAlign w:val="center"/>
          </w:tcPr>
          <w:p>
            <w:pPr>
              <w:pStyle w:val="TableContents"/>
              <w:bidi w:val="0"/>
              <w:spacing w:before="0" w:after="283"/>
              <w:jc w:val="left"/>
              <w:rPr/>
            </w:pPr>
            <w:r>
              <w:rPr/>
              <w:t xml:space="preserve">Trinidad ja Tobago </w:t>
            </w:r>
          </w:p>
        </w:tc>
        <w:tc>
          <w:tcPr>
            <w:tcW w:w="2054" w:type="dxa"/>
            <w:tcBorders/>
            <w:vAlign w:val="center"/>
          </w:tcPr>
          <w:p>
            <w:pPr>
              <w:pStyle w:val="TableContents"/>
              <w:bidi w:val="0"/>
              <w:spacing w:before="0" w:after="283"/>
              <w:jc w:val="left"/>
              <w:rPr/>
            </w:pPr>
            <w:r>
              <w:rPr/>
              <w:t xml:space="preserve">Wendy Fitzwilliam </w:t>
            </w:r>
          </w:p>
        </w:tc>
        <w:tc>
          <w:tcPr>
            <w:tcW w:w="1009" w:type="dxa"/>
            <w:tcBorders/>
            <w:vAlign w:val="center"/>
          </w:tcPr>
          <w:p>
            <w:pPr>
              <w:pStyle w:val="TableContents"/>
              <w:bidi w:val="0"/>
              <w:spacing w:before="0" w:after="283"/>
              <w:jc w:val="left"/>
              <w:rPr/>
            </w:pPr>
            <w:r>
              <w:rPr/>
              <w:t xml:space="preserve">25 </w:t>
            </w:r>
          </w:p>
        </w:tc>
        <w:tc>
          <w:tcPr>
            <w:tcW w:w="1218" w:type="dxa"/>
            <w:tcBorders/>
            <w:vAlign w:val="center"/>
          </w:tcPr>
          <w:p>
            <w:pPr>
              <w:pStyle w:val="TableContents"/>
              <w:bidi w:val="0"/>
              <w:spacing w:before="0" w:after="283"/>
              <w:jc w:val="left"/>
              <w:rPr/>
            </w:pPr>
            <w:r>
              <w:rPr/>
              <w:t xml:space="preserve">183 cm (6 ft 0 in) </w:t>
            </w:r>
          </w:p>
        </w:tc>
        <w:tc>
          <w:tcPr>
            <w:tcW w:w="1744" w:type="dxa"/>
            <w:tcBorders/>
            <w:vAlign w:val="center"/>
          </w:tcPr>
          <w:p>
            <w:pPr>
              <w:pStyle w:val="TableContents"/>
              <w:bidi w:val="0"/>
              <w:spacing w:before="0" w:after="283"/>
              <w:jc w:val="left"/>
              <w:rPr/>
            </w:pPr>
            <w:r>
              <w:rPr/>
              <w:t xml:space="preserve">Diego Martin </w:t>
            </w:r>
          </w:p>
        </w:tc>
        <w:tc>
          <w:tcPr>
            <w:tcW w:w="1480" w:type="dxa"/>
            <w:tcBorders/>
            <w:vAlign w:val="center"/>
          </w:tcPr>
          <w:p>
            <w:pPr>
              <w:pStyle w:val="TableContents"/>
              <w:bidi w:val="0"/>
              <w:spacing w:before="0" w:after="283"/>
              <w:jc w:val="left"/>
              <w:rPr/>
            </w:pPr>
            <w:r>
              <w:rPr/>
              <w:t xml:space="preserve">12. toukokuuta 1998 </w:t>
            </w:r>
          </w:p>
        </w:tc>
      </w:tr>
      <w:tr>
        <w:trPr/>
        <w:tc>
          <w:tcPr>
            <w:tcW w:w="891" w:type="dxa"/>
            <w:tcBorders/>
            <w:vAlign w:val="center"/>
          </w:tcPr>
          <w:p>
            <w:pPr>
              <w:pStyle w:val="TableContents"/>
              <w:bidi w:val="0"/>
              <w:spacing w:before="0" w:after="283"/>
              <w:jc w:val="left"/>
              <w:rPr/>
            </w:pPr>
            <w:r>
              <w:rPr/>
              <w:t xml:space="preserve">1999 </w:t>
            </w:r>
          </w:p>
        </w:tc>
        <w:tc>
          <w:tcPr>
            <w:tcW w:w="1809" w:type="dxa"/>
            <w:tcBorders/>
            <w:vAlign w:val="center"/>
          </w:tcPr>
          <w:p>
            <w:pPr>
              <w:pStyle w:val="TableContents"/>
              <w:bidi w:val="0"/>
              <w:spacing w:before="0" w:after="283"/>
              <w:jc w:val="left"/>
              <w:rPr/>
            </w:pPr>
            <w:r>
              <w:rPr/>
              <w:t xml:space="preserve">Botswana </w:t>
            </w:r>
          </w:p>
        </w:tc>
        <w:tc>
          <w:tcPr>
            <w:tcW w:w="2054" w:type="dxa"/>
            <w:tcBorders/>
            <w:vAlign w:val="center"/>
          </w:tcPr>
          <w:p>
            <w:pPr>
              <w:pStyle w:val="TableContents"/>
              <w:bidi w:val="0"/>
              <w:spacing w:before="0" w:after="283"/>
              <w:jc w:val="left"/>
              <w:rPr/>
            </w:pPr>
            <w:r>
              <w:rPr/>
              <w:t xml:space="preserve">Mpule Kwelagobe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Gaborone </w:t>
            </w:r>
          </w:p>
        </w:tc>
        <w:tc>
          <w:tcPr>
            <w:tcW w:w="1480" w:type="dxa"/>
            <w:tcBorders/>
            <w:vAlign w:val="center"/>
          </w:tcPr>
          <w:p>
            <w:pPr>
              <w:pStyle w:val="TableContents"/>
              <w:bidi w:val="0"/>
              <w:spacing w:before="0" w:after="283"/>
              <w:jc w:val="left"/>
              <w:rPr/>
            </w:pPr>
            <w:r>
              <w:rPr/>
              <w:t xml:space="preserve">26. toukokuuta 1999 </w:t>
            </w:r>
          </w:p>
        </w:tc>
      </w:tr>
      <w:tr>
        <w:trPr/>
        <w:tc>
          <w:tcPr>
            <w:tcW w:w="891" w:type="dxa"/>
            <w:tcBorders/>
            <w:vAlign w:val="center"/>
          </w:tcPr>
          <w:p>
            <w:pPr>
              <w:pStyle w:val="TableContents"/>
              <w:bidi w:val="0"/>
              <w:spacing w:before="0" w:after="283"/>
              <w:jc w:val="left"/>
              <w:rPr/>
            </w:pPr>
            <w:r>
              <w:rPr/>
              <w:t xml:space="preserve">2000 </w:t>
            </w:r>
          </w:p>
        </w:tc>
        <w:tc>
          <w:tcPr>
            <w:tcW w:w="1809" w:type="dxa"/>
            <w:tcBorders/>
            <w:vAlign w:val="center"/>
          </w:tcPr>
          <w:p>
            <w:pPr>
              <w:pStyle w:val="TableContents"/>
              <w:bidi w:val="0"/>
              <w:spacing w:before="0" w:after="283"/>
              <w:jc w:val="left"/>
              <w:rPr/>
            </w:pPr>
            <w:r>
              <w:rPr/>
              <w:t xml:space="preserve">Intia </w:t>
            </w:r>
          </w:p>
        </w:tc>
        <w:tc>
          <w:tcPr>
            <w:tcW w:w="2054" w:type="dxa"/>
            <w:tcBorders/>
            <w:vAlign w:val="center"/>
          </w:tcPr>
          <w:p>
            <w:pPr>
              <w:pStyle w:val="TableContents"/>
              <w:bidi w:val="0"/>
              <w:spacing w:before="0" w:after="283"/>
              <w:jc w:val="left"/>
              <w:rPr/>
            </w:pPr>
            <w:r>
              <w:rPr/>
              <w:t xml:space="preserve">Lara Dutta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Mumbai </w:t>
            </w:r>
          </w:p>
        </w:tc>
        <w:tc>
          <w:tcPr>
            <w:tcW w:w="1480" w:type="dxa"/>
            <w:tcBorders/>
            <w:vAlign w:val="center"/>
          </w:tcPr>
          <w:p>
            <w:pPr>
              <w:pStyle w:val="TableContents"/>
              <w:bidi w:val="0"/>
              <w:spacing w:before="0" w:after="283"/>
              <w:jc w:val="left"/>
              <w:rPr/>
            </w:pPr>
            <w:r>
              <w:rPr/>
              <w:t xml:space="preserve">12. toukokuuta 2000 </w:t>
            </w:r>
          </w:p>
        </w:tc>
      </w:tr>
      <w:tr>
        <w:trPr/>
        <w:tc>
          <w:tcPr>
            <w:tcW w:w="891" w:type="dxa"/>
            <w:tcBorders/>
            <w:vAlign w:val="center"/>
          </w:tcPr>
          <w:p>
            <w:pPr>
              <w:pStyle w:val="TableContents"/>
              <w:bidi w:val="0"/>
              <w:spacing w:before="0" w:after="283"/>
              <w:jc w:val="left"/>
              <w:rPr/>
            </w:pPr>
            <w:r>
              <w:rPr/>
              <w:t xml:space="preserve">2001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Denise Quiñones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Lares </w:t>
            </w:r>
          </w:p>
        </w:tc>
        <w:tc>
          <w:tcPr>
            <w:tcW w:w="1480" w:type="dxa"/>
            <w:tcBorders/>
            <w:vAlign w:val="center"/>
          </w:tcPr>
          <w:p>
            <w:pPr>
              <w:pStyle w:val="TableContents"/>
              <w:bidi w:val="0"/>
              <w:spacing w:before="0" w:after="283"/>
              <w:jc w:val="left"/>
              <w:rPr/>
            </w:pPr>
            <w:r>
              <w:rPr/>
              <w:t xml:space="preserve">11. toukokuuta 2001 </w:t>
            </w:r>
          </w:p>
        </w:tc>
      </w:tr>
      <w:tr>
        <w:trPr/>
        <w:tc>
          <w:tcPr>
            <w:tcW w:w="891" w:type="dxa"/>
            <w:tcBorders/>
            <w:vAlign w:val="center"/>
          </w:tcPr>
          <w:p>
            <w:pPr>
              <w:pStyle w:val="TableContents"/>
              <w:bidi w:val="0"/>
              <w:spacing w:before="0" w:after="283"/>
              <w:jc w:val="left"/>
              <w:rPr/>
            </w:pPr>
            <w:r>
              <w:rPr/>
              <w:t xml:space="preserve">2002 </w:t>
            </w:r>
          </w:p>
        </w:tc>
        <w:tc>
          <w:tcPr>
            <w:tcW w:w="1809" w:type="dxa"/>
            <w:tcBorders/>
            <w:vAlign w:val="center"/>
          </w:tcPr>
          <w:p>
            <w:pPr>
              <w:pStyle w:val="TableContents"/>
              <w:bidi w:val="0"/>
              <w:spacing w:before="0" w:after="283"/>
              <w:jc w:val="left"/>
              <w:rPr/>
            </w:pPr>
            <w:r>
              <w:rPr/>
              <w:t xml:space="preserve">Venäjä </w:t>
            </w:r>
          </w:p>
        </w:tc>
        <w:tc>
          <w:tcPr>
            <w:tcW w:w="2054" w:type="dxa"/>
            <w:tcBorders/>
            <w:vAlign w:val="center"/>
          </w:tcPr>
          <w:p>
            <w:pPr>
              <w:pStyle w:val="TableContents"/>
              <w:bidi w:val="0"/>
              <w:spacing w:before="0" w:after="283"/>
              <w:jc w:val="left"/>
              <w:rPr/>
            </w:pPr>
            <w:r>
              <w:rPr/>
              <w:t xml:space="preserve">Oxana Fedorova (syrjäytetty)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Pskov </w:t>
            </w:r>
          </w:p>
        </w:tc>
        <w:tc>
          <w:tcPr>
            <w:tcW w:w="1480" w:type="dxa"/>
            <w:tcBorders/>
            <w:vAlign w:val="center"/>
          </w:tcPr>
          <w:p>
            <w:pPr>
              <w:pStyle w:val="TableContents"/>
              <w:bidi w:val="0"/>
              <w:spacing w:before="0" w:after="283"/>
              <w:jc w:val="left"/>
              <w:rPr/>
            </w:pPr>
            <w:r>
              <w:rPr/>
              <w:t xml:space="preserve">29. toukokuuta 2002 </w:t>
            </w:r>
          </w:p>
        </w:tc>
      </w:tr>
      <w:tr>
        <w:trPr/>
        <w:tc>
          <w:tcPr>
            <w:tcW w:w="891" w:type="dxa"/>
            <w:tcBorders/>
            <w:vAlign w:val="center"/>
          </w:tcPr>
          <w:p>
            <w:pPr>
              <w:pStyle w:val="TableContents"/>
              <w:bidi w:val="0"/>
              <w:spacing w:before="0" w:after="283"/>
              <w:jc w:val="left"/>
              <w:rPr/>
            </w:pPr>
            <w:r>
              <w:rPr/>
              <w:t xml:space="preserve">Panama </w:t>
            </w:r>
          </w:p>
        </w:tc>
        <w:tc>
          <w:tcPr>
            <w:tcW w:w="1809" w:type="dxa"/>
            <w:tcBorders/>
            <w:vAlign w:val="center"/>
          </w:tcPr>
          <w:p>
            <w:pPr>
              <w:pStyle w:val="TableContents"/>
              <w:bidi w:val="0"/>
              <w:spacing w:before="0" w:after="283"/>
              <w:jc w:val="left"/>
              <w:rPr/>
            </w:pPr>
            <w:r>
              <w:rPr/>
              <w:t xml:space="preserve">Justine Pasek (seurasi) </w:t>
            </w:r>
          </w:p>
        </w:tc>
        <w:tc>
          <w:tcPr>
            <w:tcW w:w="2054" w:type="dxa"/>
            <w:tcBorders/>
            <w:vAlign w:val="center"/>
          </w:tcPr>
          <w:p>
            <w:pPr>
              <w:pStyle w:val="TableContents"/>
              <w:bidi w:val="0"/>
              <w:spacing w:before="0" w:after="283"/>
              <w:jc w:val="left"/>
              <w:rPr/>
            </w:pPr>
            <w:r>
              <w:rPr/>
              <w:t xml:space="preserve">23 </w:t>
            </w:r>
          </w:p>
        </w:tc>
        <w:tc>
          <w:tcPr>
            <w:tcW w:w="1009" w:type="dxa"/>
            <w:tcBorders/>
            <w:vAlign w:val="center"/>
          </w:tcPr>
          <w:p>
            <w:pPr>
              <w:pStyle w:val="TableContents"/>
              <w:bidi w:val="0"/>
              <w:spacing w:before="0" w:after="283"/>
              <w:jc w:val="left"/>
              <w:rPr/>
            </w:pPr>
            <w:r>
              <w:rPr/>
              <w:t xml:space="preserve">170 cm (5 ft 7 in) </w:t>
            </w:r>
          </w:p>
        </w:tc>
        <w:tc>
          <w:tcPr>
            <w:tcW w:w="1218" w:type="dxa"/>
            <w:tcBorders/>
            <w:vAlign w:val="center"/>
          </w:tcPr>
          <w:p>
            <w:pPr>
              <w:pStyle w:val="TableContents"/>
              <w:bidi w:val="0"/>
              <w:spacing w:before="0" w:after="283"/>
              <w:jc w:val="left"/>
              <w:rPr/>
            </w:pPr>
            <w:r>
              <w:rPr/>
              <w:t xml:space="preserve">Panama City </w:t>
            </w:r>
          </w:p>
        </w:tc>
        <w:tc>
          <w:tcPr>
            <w:tcW w:w="1744" w:type="dxa"/>
            <w:tcBorders/>
            <w:vAlign w:val="center"/>
          </w:tcPr>
          <w:p>
            <w:pPr>
              <w:pStyle w:val="TableContents"/>
              <w:bidi w:val="0"/>
              <w:spacing w:before="0" w:after="283"/>
              <w:jc w:val="left"/>
              <w:rPr/>
            </w:pPr>
            <w:r>
              <w:rPr/>
              <w:t xml:space="preserve">24. syyskuuta 2002 </w:t>
            </w:r>
          </w:p>
        </w:tc>
        <w:tc>
          <w:tcPr>
            <w:tcW w:w="148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pPr>
            <w:r>
              <w:rPr/>
              <w:t xml:space="preserve">2003 </w:t>
            </w:r>
          </w:p>
        </w:tc>
        <w:tc>
          <w:tcPr>
            <w:tcW w:w="1809" w:type="dxa"/>
            <w:tcBorders/>
            <w:vAlign w:val="center"/>
          </w:tcPr>
          <w:p>
            <w:pPr>
              <w:pStyle w:val="TableContents"/>
              <w:bidi w:val="0"/>
              <w:spacing w:before="0" w:after="283"/>
              <w:jc w:val="left"/>
              <w:rPr/>
            </w:pPr>
            <w:r>
              <w:rPr/>
              <w:t xml:space="preserve">Dominikaaninen tasavalta </w:t>
            </w:r>
          </w:p>
        </w:tc>
        <w:tc>
          <w:tcPr>
            <w:tcW w:w="2054" w:type="dxa"/>
            <w:tcBorders/>
            <w:vAlign w:val="center"/>
          </w:tcPr>
          <w:p>
            <w:pPr>
              <w:pStyle w:val="TableContents"/>
              <w:bidi w:val="0"/>
              <w:spacing w:before="0" w:after="283"/>
              <w:jc w:val="left"/>
              <w:rPr/>
            </w:pPr>
            <w:r>
              <w:rPr/>
              <w:t xml:space="preserve">Amelia Vega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188 cm (6 ft 2 in) </w:t>
            </w:r>
          </w:p>
        </w:tc>
        <w:tc>
          <w:tcPr>
            <w:tcW w:w="1744" w:type="dxa"/>
            <w:tcBorders/>
            <w:vAlign w:val="center"/>
          </w:tcPr>
          <w:p>
            <w:pPr>
              <w:pStyle w:val="TableContents"/>
              <w:bidi w:val="0"/>
              <w:spacing w:before="0" w:after="283"/>
              <w:jc w:val="left"/>
              <w:rPr/>
            </w:pPr>
            <w:r>
              <w:rPr/>
              <w:t xml:space="preserve">Santiago de los Caballeros </w:t>
            </w:r>
          </w:p>
        </w:tc>
        <w:tc>
          <w:tcPr>
            <w:tcW w:w="1480" w:type="dxa"/>
            <w:tcBorders/>
            <w:vAlign w:val="center"/>
          </w:tcPr>
          <w:p>
            <w:pPr>
              <w:pStyle w:val="TableContents"/>
              <w:bidi w:val="0"/>
              <w:spacing w:before="0" w:after="283"/>
              <w:jc w:val="left"/>
              <w:rPr/>
            </w:pPr>
            <w:r>
              <w:rPr/>
              <w:t xml:space="preserve">03. kesäkuuta 2003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Australia </w:t>
            </w:r>
          </w:p>
        </w:tc>
        <w:tc>
          <w:tcPr>
            <w:tcW w:w="2054" w:type="dxa"/>
            <w:tcBorders/>
            <w:vAlign w:val="center"/>
          </w:tcPr>
          <w:p>
            <w:pPr>
              <w:pStyle w:val="TableContents"/>
              <w:bidi w:val="0"/>
              <w:spacing w:before="0" w:after="283"/>
              <w:jc w:val="left"/>
              <w:rPr/>
            </w:pPr>
            <w:r>
              <w:rPr/>
              <w:t xml:space="preserve">Jennifer Hawkins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180 cm (5 ft 11 in) </w:t>
            </w:r>
          </w:p>
        </w:tc>
        <w:tc>
          <w:tcPr>
            <w:tcW w:w="1744" w:type="dxa"/>
            <w:tcBorders/>
            <w:vAlign w:val="center"/>
          </w:tcPr>
          <w:p>
            <w:pPr>
              <w:pStyle w:val="TableContents"/>
              <w:bidi w:val="0"/>
              <w:spacing w:before="0" w:after="283"/>
              <w:jc w:val="left"/>
              <w:rPr/>
            </w:pPr>
            <w:r>
              <w:rPr/>
              <w:t xml:space="preserve">Newcastle </w:t>
            </w:r>
          </w:p>
        </w:tc>
        <w:tc>
          <w:tcPr>
            <w:tcW w:w="1480" w:type="dxa"/>
            <w:tcBorders/>
            <w:vAlign w:val="center"/>
          </w:tcPr>
          <w:p>
            <w:pPr>
              <w:pStyle w:val="TableContents"/>
              <w:bidi w:val="0"/>
              <w:spacing w:before="0" w:after="283"/>
              <w:jc w:val="left"/>
              <w:rPr/>
            </w:pPr>
            <w:r>
              <w:rPr/>
              <w:t xml:space="preserve">01. kesäkuuta 2004 </w:t>
            </w:r>
          </w:p>
        </w:tc>
      </w:tr>
      <w:tr>
        <w:trPr/>
        <w:tc>
          <w:tcPr>
            <w:tcW w:w="891" w:type="dxa"/>
            <w:tcBorders/>
            <w:vAlign w:val="center"/>
          </w:tcPr>
          <w:p>
            <w:pPr>
              <w:pStyle w:val="TableContents"/>
              <w:bidi w:val="0"/>
              <w:spacing w:before="0" w:after="283"/>
              <w:jc w:val="left"/>
              <w:rPr/>
            </w:pPr>
            <w:r>
              <w:rPr/>
              <w:t xml:space="preserve">2005 </w:t>
            </w:r>
          </w:p>
        </w:tc>
        <w:tc>
          <w:tcPr>
            <w:tcW w:w="1809" w:type="dxa"/>
            <w:tcBorders/>
            <w:vAlign w:val="center"/>
          </w:tcPr>
          <w:p>
            <w:pPr>
              <w:pStyle w:val="TableContents"/>
              <w:bidi w:val="0"/>
              <w:spacing w:before="0" w:after="283"/>
              <w:jc w:val="left"/>
              <w:rPr/>
            </w:pPr>
            <w:r>
              <w:rPr/>
              <w:t xml:space="preserve">Kanada </w:t>
            </w:r>
          </w:p>
        </w:tc>
        <w:tc>
          <w:tcPr>
            <w:tcW w:w="2054" w:type="dxa"/>
            <w:tcBorders/>
            <w:vAlign w:val="center"/>
          </w:tcPr>
          <w:p>
            <w:pPr>
              <w:pStyle w:val="TableContents"/>
              <w:bidi w:val="0"/>
              <w:spacing w:before="0" w:after="283"/>
              <w:jc w:val="left"/>
              <w:rPr/>
            </w:pPr>
            <w:r>
              <w:rPr/>
              <w:t xml:space="preserve">Natalie Glebova </w:t>
            </w:r>
          </w:p>
        </w:tc>
        <w:tc>
          <w:tcPr>
            <w:tcW w:w="1009" w:type="dxa"/>
            <w:tcBorders/>
            <w:vAlign w:val="center"/>
          </w:tcPr>
          <w:p>
            <w:pPr>
              <w:pStyle w:val="TableContents"/>
              <w:bidi w:val="0"/>
              <w:spacing w:before="0" w:after="283"/>
              <w:jc w:val="left"/>
              <w:rPr/>
            </w:pPr>
            <w:r>
              <w:rPr/>
              <w:t xml:space="preserve">23 </w:t>
            </w:r>
          </w:p>
        </w:tc>
        <w:tc>
          <w:tcPr>
            <w:tcW w:w="1218" w:type="dxa"/>
            <w:tcBorders/>
            <w:vAlign w:val="center"/>
          </w:tcPr>
          <w:p>
            <w:pPr>
              <w:pStyle w:val="TableContents"/>
              <w:bidi w:val="0"/>
              <w:spacing w:before="0" w:after="283"/>
              <w:jc w:val="left"/>
              <w:rPr/>
            </w:pPr>
            <w:r>
              <w:rPr/>
              <w:t xml:space="preserve">180 cm (5 ft 11 in) </w:t>
            </w:r>
          </w:p>
        </w:tc>
        <w:tc>
          <w:tcPr>
            <w:tcW w:w="1744" w:type="dxa"/>
            <w:tcBorders/>
            <w:vAlign w:val="center"/>
          </w:tcPr>
          <w:p>
            <w:pPr>
              <w:pStyle w:val="TableContents"/>
              <w:bidi w:val="0"/>
              <w:spacing w:before="0" w:after="283"/>
              <w:jc w:val="left"/>
              <w:rPr/>
            </w:pPr>
            <w:r>
              <w:rPr/>
              <w:t xml:space="preserve">Toronto </w:t>
            </w:r>
          </w:p>
        </w:tc>
        <w:tc>
          <w:tcPr>
            <w:tcW w:w="1480" w:type="dxa"/>
            <w:tcBorders/>
            <w:vAlign w:val="center"/>
          </w:tcPr>
          <w:p>
            <w:pPr>
              <w:pStyle w:val="TableContents"/>
              <w:bidi w:val="0"/>
              <w:spacing w:before="0" w:after="283"/>
              <w:jc w:val="left"/>
              <w:rPr/>
            </w:pPr>
            <w:r>
              <w:rPr/>
              <w:t xml:space="preserve">31. toukokuuta 2005 </w:t>
            </w:r>
          </w:p>
        </w:tc>
      </w:tr>
      <w:tr>
        <w:trPr/>
        <w:tc>
          <w:tcPr>
            <w:tcW w:w="891" w:type="dxa"/>
            <w:tcBorders/>
            <w:vAlign w:val="center"/>
          </w:tcPr>
          <w:p>
            <w:pPr>
              <w:pStyle w:val="TableContents"/>
              <w:bidi w:val="0"/>
              <w:spacing w:before="0" w:after="283"/>
              <w:jc w:val="left"/>
              <w:rPr/>
            </w:pPr>
            <w:r>
              <w:rPr/>
              <w:t xml:space="preserve">2006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Zuleyka Rivera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Salinas </w:t>
            </w:r>
          </w:p>
        </w:tc>
        <w:tc>
          <w:tcPr>
            <w:tcW w:w="1480" w:type="dxa"/>
            <w:tcBorders/>
            <w:vAlign w:val="center"/>
          </w:tcPr>
          <w:p>
            <w:pPr>
              <w:pStyle w:val="TableContents"/>
              <w:bidi w:val="0"/>
              <w:spacing w:before="0" w:after="283"/>
              <w:jc w:val="left"/>
              <w:rPr/>
            </w:pPr>
            <w:r>
              <w:rPr/>
              <w:t xml:space="preserve">23. heinäkuuta 2006 </w:t>
            </w:r>
          </w:p>
        </w:tc>
      </w:tr>
      <w:tr>
        <w:trPr/>
        <w:tc>
          <w:tcPr>
            <w:tcW w:w="891" w:type="dxa"/>
            <w:tcBorders/>
            <w:vAlign w:val="center"/>
          </w:tcPr>
          <w:p>
            <w:pPr>
              <w:pStyle w:val="TableContents"/>
              <w:bidi w:val="0"/>
              <w:spacing w:before="0" w:after="283"/>
              <w:jc w:val="left"/>
              <w:rPr/>
            </w:pPr>
            <w:r>
              <w:rPr/>
              <w:t xml:space="preserve">2007 </w:t>
            </w:r>
          </w:p>
        </w:tc>
        <w:tc>
          <w:tcPr>
            <w:tcW w:w="1809" w:type="dxa"/>
            <w:tcBorders/>
            <w:vAlign w:val="center"/>
          </w:tcPr>
          <w:p>
            <w:pPr>
              <w:pStyle w:val="TableContents"/>
              <w:bidi w:val="0"/>
              <w:spacing w:before="0" w:after="283"/>
              <w:jc w:val="left"/>
              <w:rPr/>
            </w:pPr>
            <w:r>
              <w:rPr/>
              <w:t xml:space="preserve">Japani </w:t>
            </w:r>
          </w:p>
        </w:tc>
        <w:tc>
          <w:tcPr>
            <w:tcW w:w="2054" w:type="dxa"/>
            <w:tcBorders/>
            <w:vAlign w:val="center"/>
          </w:tcPr>
          <w:p>
            <w:pPr>
              <w:pStyle w:val="TableContents"/>
              <w:bidi w:val="0"/>
              <w:spacing w:before="0" w:after="283"/>
              <w:jc w:val="left"/>
              <w:rPr/>
            </w:pPr>
            <w:r>
              <w:rPr/>
              <w:t xml:space="preserve">Riyo Mori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Shizuoka </w:t>
            </w:r>
          </w:p>
        </w:tc>
        <w:tc>
          <w:tcPr>
            <w:tcW w:w="1480" w:type="dxa"/>
            <w:tcBorders/>
            <w:vAlign w:val="center"/>
          </w:tcPr>
          <w:p>
            <w:pPr>
              <w:pStyle w:val="TableContents"/>
              <w:bidi w:val="0"/>
              <w:spacing w:before="0" w:after="283"/>
              <w:jc w:val="left"/>
              <w:rPr/>
            </w:pPr>
            <w:r>
              <w:rPr/>
              <w:t xml:space="preserve">28. toukokuuta 2007 </w:t>
            </w:r>
          </w:p>
        </w:tc>
      </w:tr>
      <w:tr>
        <w:trPr/>
        <w:tc>
          <w:tcPr>
            <w:tcW w:w="891" w:type="dxa"/>
            <w:tcBorders/>
            <w:vAlign w:val="center"/>
          </w:tcPr>
          <w:p>
            <w:pPr>
              <w:pStyle w:val="TableContents"/>
              <w:bidi w:val="0"/>
              <w:spacing w:before="0" w:after="283"/>
              <w:jc w:val="left"/>
              <w:rPr/>
            </w:pPr>
            <w:r>
              <w:rPr/>
              <w:t xml:space="preserve">2008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Dayana Mendoza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14. heinäkuuta 2008 </w:t>
            </w:r>
          </w:p>
        </w:tc>
      </w:tr>
      <w:tr>
        <w:trPr/>
        <w:tc>
          <w:tcPr>
            <w:tcW w:w="891" w:type="dxa"/>
            <w:tcBorders/>
            <w:vAlign w:val="center"/>
          </w:tcPr>
          <w:p>
            <w:pPr>
              <w:pStyle w:val="TableContents"/>
              <w:bidi w:val="0"/>
              <w:spacing w:before="0" w:after="283"/>
              <w:jc w:val="left"/>
              <w:rPr/>
            </w:pPr>
            <w:r>
              <w:rPr/>
              <w:t xml:space="preserve">2009 </w:t>
            </w:r>
          </w:p>
        </w:tc>
        <w:tc>
          <w:tcPr>
            <w:tcW w:w="1809" w:type="dxa"/>
            <w:tcBorders/>
            <w:vAlign w:val="center"/>
          </w:tcPr>
          <w:p>
            <w:pPr>
              <w:pStyle w:val="TableContents"/>
              <w:bidi w:val="0"/>
              <w:spacing w:before="0" w:after="283"/>
              <w:jc w:val="left"/>
              <w:rPr/>
            </w:pPr>
            <w:r>
              <w:rPr/>
              <w:t xml:space="preserve">Stefanía Fernández </w:t>
            </w:r>
          </w:p>
        </w:tc>
        <w:tc>
          <w:tcPr>
            <w:tcW w:w="2054" w:type="dxa"/>
            <w:tcBorders/>
            <w:vAlign w:val="center"/>
          </w:tcPr>
          <w:p>
            <w:pPr>
              <w:pStyle w:val="TableContents"/>
              <w:bidi w:val="0"/>
              <w:spacing w:before="0" w:after="283"/>
              <w:jc w:val="left"/>
              <w:rPr/>
            </w:pPr>
            <w:r>
              <w:rPr/>
              <w:t xml:space="preserve">18 </w:t>
            </w:r>
          </w:p>
        </w:tc>
        <w:tc>
          <w:tcPr>
            <w:tcW w:w="1009" w:type="dxa"/>
            <w:tcBorders/>
            <w:vAlign w:val="center"/>
          </w:tcPr>
          <w:p>
            <w:pPr>
              <w:pStyle w:val="TableContents"/>
              <w:bidi w:val="0"/>
              <w:spacing w:before="0" w:after="283"/>
              <w:jc w:val="left"/>
              <w:rPr/>
            </w:pPr>
            <w:r>
              <w:rPr/>
              <w:t xml:space="preserve">178 cm (5 ft 10 in) </w:t>
            </w:r>
          </w:p>
        </w:tc>
        <w:tc>
          <w:tcPr>
            <w:tcW w:w="1218" w:type="dxa"/>
            <w:tcBorders/>
            <w:vAlign w:val="center"/>
          </w:tcPr>
          <w:p>
            <w:pPr>
              <w:pStyle w:val="TableContents"/>
              <w:bidi w:val="0"/>
              <w:spacing w:before="0" w:after="283"/>
              <w:jc w:val="left"/>
              <w:rPr/>
            </w:pPr>
            <w:r>
              <w:rPr/>
              <w:t xml:space="preserve">Mérida </w:t>
            </w:r>
          </w:p>
        </w:tc>
        <w:tc>
          <w:tcPr>
            <w:tcW w:w="1744" w:type="dxa"/>
            <w:tcBorders/>
            <w:vAlign w:val="center"/>
          </w:tcPr>
          <w:p>
            <w:pPr>
              <w:pStyle w:val="TableContents"/>
              <w:bidi w:val="0"/>
              <w:spacing w:before="0" w:after="283"/>
              <w:jc w:val="left"/>
              <w:rPr/>
            </w:pPr>
            <w:r>
              <w:rPr/>
              <w:t xml:space="preserve">elokuu 23, 2009 </w:t>
            </w:r>
          </w:p>
        </w:tc>
        <w:tc>
          <w:tcPr>
            <w:tcW w:w="148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Meksiko </w:t>
            </w:r>
          </w:p>
        </w:tc>
        <w:tc>
          <w:tcPr>
            <w:tcW w:w="2054" w:type="dxa"/>
            <w:tcBorders/>
            <w:vAlign w:val="center"/>
          </w:tcPr>
          <w:p>
            <w:pPr>
              <w:pStyle w:val="TableContents"/>
              <w:bidi w:val="0"/>
              <w:spacing w:before="0" w:after="283"/>
              <w:jc w:val="left"/>
              <w:rPr/>
            </w:pPr>
            <w:r>
              <w:rPr/>
              <w:t xml:space="preserve">Ximena Navarrete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Guadalajara </w:t>
            </w:r>
          </w:p>
        </w:tc>
        <w:tc>
          <w:tcPr>
            <w:tcW w:w="1480" w:type="dxa"/>
            <w:tcBorders/>
            <w:vAlign w:val="center"/>
          </w:tcPr>
          <w:p>
            <w:pPr>
              <w:pStyle w:val="TableContents"/>
              <w:bidi w:val="0"/>
              <w:spacing w:before="0" w:after="283"/>
              <w:jc w:val="left"/>
              <w:rPr/>
            </w:pPr>
            <w:r>
              <w:rPr/>
              <w:t xml:space="preserve">elokuu 23, 2010 </w:t>
            </w:r>
          </w:p>
        </w:tc>
      </w:tr>
      <w:tr>
        <w:trPr/>
        <w:tc>
          <w:tcPr>
            <w:tcW w:w="891" w:type="dxa"/>
            <w:tcBorders/>
            <w:vAlign w:val="center"/>
          </w:tcPr>
          <w:p>
            <w:pPr>
              <w:pStyle w:val="TableContents"/>
              <w:bidi w:val="0"/>
              <w:spacing w:before="0" w:after="283"/>
              <w:jc w:val="left"/>
              <w:rPr/>
            </w:pPr>
            <w:r>
              <w:rPr/>
              <w:t xml:space="preserve">2011 </w:t>
            </w:r>
          </w:p>
        </w:tc>
        <w:tc>
          <w:tcPr>
            <w:tcW w:w="1809" w:type="dxa"/>
            <w:tcBorders/>
            <w:vAlign w:val="center"/>
          </w:tcPr>
          <w:p>
            <w:pPr>
              <w:pStyle w:val="TableContents"/>
              <w:bidi w:val="0"/>
              <w:spacing w:before="0" w:after="283"/>
              <w:jc w:val="left"/>
              <w:rPr/>
            </w:pPr>
            <w:r>
              <w:rPr/>
              <w:t xml:space="preserve">Angola </w:t>
            </w:r>
          </w:p>
        </w:tc>
        <w:tc>
          <w:tcPr>
            <w:tcW w:w="2054" w:type="dxa"/>
            <w:tcBorders/>
            <w:vAlign w:val="center"/>
          </w:tcPr>
          <w:p>
            <w:pPr>
              <w:pStyle w:val="TableContents"/>
              <w:bidi w:val="0"/>
              <w:spacing w:before="0" w:after="283"/>
              <w:jc w:val="left"/>
              <w:rPr/>
            </w:pPr>
            <w:r>
              <w:rPr/>
              <w:t xml:space="preserve">Leila Lopes </w:t>
            </w:r>
          </w:p>
        </w:tc>
        <w:tc>
          <w:tcPr>
            <w:tcW w:w="1009" w:type="dxa"/>
            <w:tcBorders/>
            <w:vAlign w:val="center"/>
          </w:tcPr>
          <w:p>
            <w:pPr>
              <w:pStyle w:val="TableContents"/>
              <w:bidi w:val="0"/>
              <w:spacing w:before="0" w:after="283"/>
              <w:jc w:val="left"/>
              <w:rPr/>
            </w:pPr>
            <w:r>
              <w:rPr/>
              <w:t xml:space="preserve">25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Benguela </w:t>
            </w:r>
          </w:p>
        </w:tc>
        <w:tc>
          <w:tcPr>
            <w:tcW w:w="1480" w:type="dxa"/>
            <w:tcBorders/>
            <w:vAlign w:val="center"/>
          </w:tcPr>
          <w:p>
            <w:pPr>
              <w:pStyle w:val="TableContents"/>
              <w:bidi w:val="0"/>
              <w:spacing w:before="0" w:after="283"/>
              <w:jc w:val="left"/>
              <w:rPr/>
            </w:pPr>
            <w:r>
              <w:rPr/>
              <w:t xml:space="preserve">12. syyskuuta 2011 </w:t>
            </w:r>
          </w:p>
        </w:tc>
      </w:tr>
      <w:tr>
        <w:trPr/>
        <w:tc>
          <w:tcPr>
            <w:tcW w:w="891" w:type="dxa"/>
            <w:tcBorders/>
            <w:vAlign w:val="center"/>
          </w:tcPr>
          <w:p>
            <w:pPr>
              <w:pStyle w:val="TableContents"/>
              <w:bidi w:val="0"/>
              <w:spacing w:before="0" w:after="283"/>
              <w:jc w:val="left"/>
              <w:rPr/>
            </w:pPr>
            <w:r>
              <w:rPr/>
              <w:t xml:space="preserve">2012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Olivia Culpo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Cranston </w:t>
            </w:r>
          </w:p>
        </w:tc>
        <w:tc>
          <w:tcPr>
            <w:tcW w:w="1480" w:type="dxa"/>
            <w:tcBorders/>
            <w:vAlign w:val="center"/>
          </w:tcPr>
          <w:p>
            <w:pPr>
              <w:pStyle w:val="TableContents"/>
              <w:bidi w:val="0"/>
              <w:spacing w:before="0" w:after="283"/>
              <w:jc w:val="left"/>
              <w:rPr/>
            </w:pPr>
            <w:r>
              <w:rPr/>
              <w:t xml:space="preserve">19. joulukuuta 2012 </w:t>
            </w:r>
          </w:p>
        </w:tc>
      </w:tr>
      <w:tr>
        <w:trPr/>
        <w:tc>
          <w:tcPr>
            <w:tcW w:w="891" w:type="dxa"/>
            <w:tcBorders/>
            <w:vAlign w:val="center"/>
          </w:tcPr>
          <w:p>
            <w:pPr>
              <w:pStyle w:val="TableContents"/>
              <w:bidi w:val="0"/>
              <w:spacing w:before="0" w:after="283"/>
              <w:jc w:val="left"/>
              <w:rPr/>
            </w:pPr>
            <w:r>
              <w:rPr/>
              <w:t xml:space="preserve">2013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Gabriela Isler </w:t>
            </w:r>
          </w:p>
        </w:tc>
        <w:tc>
          <w:tcPr>
            <w:tcW w:w="1009" w:type="dxa"/>
            <w:tcBorders/>
            <w:vAlign w:val="center"/>
          </w:tcPr>
          <w:p>
            <w:pPr>
              <w:pStyle w:val="TableContents"/>
              <w:bidi w:val="0"/>
              <w:spacing w:before="0" w:after="283"/>
              <w:jc w:val="left"/>
              <w:rPr/>
            </w:pPr>
            <w:r>
              <w:rPr/>
              <w:t xml:space="preserve">25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Valencia </w:t>
            </w:r>
          </w:p>
        </w:tc>
        <w:tc>
          <w:tcPr>
            <w:tcW w:w="1480" w:type="dxa"/>
            <w:tcBorders/>
            <w:vAlign w:val="center"/>
          </w:tcPr>
          <w:p>
            <w:pPr>
              <w:pStyle w:val="TableContents"/>
              <w:bidi w:val="0"/>
              <w:spacing w:before="0" w:after="283"/>
              <w:jc w:val="left"/>
              <w:rPr/>
            </w:pPr>
            <w:r>
              <w:rPr/>
              <w:t xml:space="preserve">marraskuu 09, 2013 </w:t>
            </w:r>
          </w:p>
        </w:tc>
      </w:tr>
      <w:tr>
        <w:trPr/>
        <w:tc>
          <w:tcPr>
            <w:tcW w:w="891" w:type="dxa"/>
            <w:tcBorders/>
            <w:vAlign w:val="center"/>
          </w:tcPr>
          <w:p>
            <w:pPr>
              <w:pStyle w:val="TableContents"/>
              <w:bidi w:val="0"/>
              <w:spacing w:before="0" w:after="283"/>
              <w:jc w:val="left"/>
              <w:rPr/>
            </w:pPr>
            <w:r>
              <w:rPr/>
              <w:t xml:space="preserve">2014 </w:t>
            </w:r>
          </w:p>
        </w:tc>
        <w:tc>
          <w:tcPr>
            <w:tcW w:w="1809" w:type="dxa"/>
            <w:tcBorders/>
            <w:vAlign w:val="center"/>
          </w:tcPr>
          <w:p>
            <w:pPr>
              <w:pStyle w:val="TableContents"/>
              <w:bidi w:val="0"/>
              <w:spacing w:before="0" w:after="283"/>
              <w:jc w:val="left"/>
              <w:rPr/>
            </w:pPr>
            <w:r>
              <w:rPr/>
              <w:t xml:space="preserve">Kolumbia </w:t>
            </w:r>
          </w:p>
        </w:tc>
        <w:tc>
          <w:tcPr>
            <w:tcW w:w="2054" w:type="dxa"/>
            <w:tcBorders/>
            <w:vAlign w:val="center"/>
          </w:tcPr>
          <w:p>
            <w:pPr>
              <w:pStyle w:val="TableContents"/>
              <w:bidi w:val="0"/>
              <w:spacing w:before="0" w:after="283"/>
              <w:jc w:val="left"/>
              <w:rPr/>
            </w:pPr>
            <w:r>
              <w:rPr/>
              <w:t xml:space="preserve">Paulina Vega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Barranquilla </w:t>
            </w:r>
          </w:p>
        </w:tc>
        <w:tc>
          <w:tcPr>
            <w:tcW w:w="1480" w:type="dxa"/>
            <w:tcBorders/>
            <w:vAlign w:val="center"/>
          </w:tcPr>
          <w:p>
            <w:pPr>
              <w:pStyle w:val="TableContents"/>
              <w:bidi w:val="0"/>
              <w:spacing w:before="0" w:after="283"/>
              <w:jc w:val="left"/>
              <w:rPr/>
            </w:pPr>
            <w:r>
              <w:rPr/>
              <w:t xml:space="preserve">tammikuu 25, 2015 </w:t>
            </w:r>
          </w:p>
        </w:tc>
      </w:tr>
      <w:tr>
        <w:trPr/>
        <w:tc>
          <w:tcPr>
            <w:tcW w:w="891" w:type="dxa"/>
            <w:tcBorders/>
            <w:vAlign w:val="center"/>
          </w:tcPr>
          <w:p>
            <w:pPr>
              <w:pStyle w:val="TableContents"/>
              <w:bidi w:val="0"/>
              <w:spacing w:before="0" w:after="283"/>
              <w:jc w:val="left"/>
              <w:rPr/>
            </w:pPr>
            <w:r>
              <w:rPr/>
              <w:t xml:space="preserve">2015 </w:t>
            </w:r>
          </w:p>
        </w:tc>
        <w:tc>
          <w:tcPr>
            <w:tcW w:w="1809" w:type="dxa"/>
            <w:tcBorders/>
            <w:vAlign w:val="center"/>
          </w:tcPr>
          <w:p>
            <w:pPr>
              <w:pStyle w:val="TableContents"/>
              <w:bidi w:val="0"/>
              <w:spacing w:before="0" w:after="283"/>
              <w:jc w:val="left"/>
              <w:rPr/>
            </w:pPr>
            <w:r>
              <w:rPr/>
              <w:t xml:space="preserve">Filippiinit </w:t>
            </w:r>
          </w:p>
        </w:tc>
        <w:tc>
          <w:tcPr>
            <w:tcW w:w="2054" w:type="dxa"/>
            <w:tcBorders/>
            <w:vAlign w:val="center"/>
          </w:tcPr>
          <w:p>
            <w:pPr>
              <w:pStyle w:val="TableContents"/>
              <w:bidi w:val="0"/>
              <w:spacing w:before="0" w:after="283"/>
              <w:jc w:val="left"/>
              <w:rPr/>
            </w:pPr>
            <w:r>
              <w:rPr/>
              <w:t xml:space="preserve">Pia Wurtzbach </w:t>
            </w:r>
          </w:p>
        </w:tc>
        <w:tc>
          <w:tcPr>
            <w:tcW w:w="1009" w:type="dxa"/>
            <w:tcBorders/>
            <w:vAlign w:val="center"/>
          </w:tcPr>
          <w:p>
            <w:pPr>
              <w:pStyle w:val="TableContents"/>
              <w:bidi w:val="0"/>
              <w:spacing w:before="0" w:after="283"/>
              <w:jc w:val="left"/>
              <w:rPr/>
            </w:pPr>
            <w:r>
              <w:rPr/>
              <w:t xml:space="preserve">26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Cagayan de Oro </w:t>
            </w:r>
          </w:p>
        </w:tc>
        <w:tc>
          <w:tcPr>
            <w:tcW w:w="1480" w:type="dxa"/>
            <w:tcBorders/>
            <w:vAlign w:val="center"/>
          </w:tcPr>
          <w:p>
            <w:pPr>
              <w:pStyle w:val="TableContents"/>
              <w:bidi w:val="0"/>
              <w:spacing w:before="0" w:after="283"/>
              <w:jc w:val="left"/>
              <w:rPr/>
            </w:pPr>
            <w:r>
              <w:rPr/>
              <w:t xml:space="preserve">joulukuu 20, 2015 </w:t>
            </w:r>
          </w:p>
        </w:tc>
      </w:tr>
      <w:tr>
        <w:trPr/>
        <w:tc>
          <w:tcPr>
            <w:tcW w:w="891" w:type="dxa"/>
            <w:tcBorders/>
            <w:vAlign w:val="center"/>
          </w:tcPr>
          <w:p>
            <w:pPr>
              <w:pStyle w:val="TableContents"/>
              <w:bidi w:val="0"/>
              <w:spacing w:before="0" w:after="283"/>
              <w:jc w:val="left"/>
              <w:rPr/>
            </w:pPr>
            <w:r>
              <w:rPr/>
              <w:t xml:space="preserve">2016 </w:t>
            </w:r>
          </w:p>
        </w:tc>
        <w:tc>
          <w:tcPr>
            <w:tcW w:w="1809" w:type="dxa"/>
            <w:tcBorders/>
            <w:vAlign w:val="center"/>
          </w:tcPr>
          <w:p>
            <w:pPr>
              <w:pStyle w:val="TableContents"/>
              <w:bidi w:val="0"/>
              <w:spacing w:before="0" w:after="283"/>
              <w:jc w:val="left"/>
              <w:rPr/>
            </w:pPr>
            <w:r>
              <w:rPr/>
              <w:t xml:space="preserve">Ranska </w:t>
            </w:r>
          </w:p>
        </w:tc>
        <w:tc>
          <w:tcPr>
            <w:tcW w:w="2054" w:type="dxa"/>
            <w:tcBorders/>
            <w:vAlign w:val="center"/>
          </w:tcPr>
          <w:p>
            <w:pPr>
              <w:pStyle w:val="TableContents"/>
              <w:bidi w:val="0"/>
              <w:spacing w:before="0" w:after="283"/>
              <w:jc w:val="left"/>
              <w:rPr/>
            </w:pPr>
            <w:r>
              <w:rPr/>
              <w:t xml:space="preserve">Iris Mittenaere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Lille </w:t>
            </w:r>
          </w:p>
        </w:tc>
        <w:tc>
          <w:tcPr>
            <w:tcW w:w="1480" w:type="dxa"/>
            <w:tcBorders/>
            <w:vAlign w:val="center"/>
          </w:tcPr>
          <w:p>
            <w:pPr>
              <w:pStyle w:val="TableContents"/>
              <w:bidi w:val="0"/>
              <w:spacing w:before="0" w:after="283"/>
              <w:jc w:val="left"/>
              <w:rPr/>
            </w:pPr>
            <w:r>
              <w:rPr/>
              <w:t xml:space="preserve">tammikuu 29, 2017 </w:t>
            </w:r>
          </w:p>
        </w:tc>
      </w:tr>
      <w:tr>
        <w:trPr/>
        <w:tc>
          <w:tcPr>
            <w:tcW w:w="891" w:type="dxa"/>
            <w:tcBorders/>
            <w:vAlign w:val="center"/>
          </w:tcPr>
          <w:p>
            <w:pPr>
              <w:pStyle w:val="TableContents"/>
              <w:bidi w:val="0"/>
              <w:spacing w:before="0" w:after="283"/>
              <w:jc w:val="left"/>
              <w:rPr/>
            </w:pPr>
            <w:r>
              <w:rPr/>
              <w:t xml:space="preserve">2017 </w:t>
            </w:r>
          </w:p>
        </w:tc>
        <w:tc>
          <w:tcPr>
            <w:tcW w:w="1809" w:type="dxa"/>
            <w:tcBorders/>
            <w:vAlign w:val="center"/>
          </w:tcPr>
          <w:p>
            <w:pPr>
              <w:pStyle w:val="TableContents"/>
              <w:bidi w:val="0"/>
              <w:spacing w:before="0" w:after="283"/>
              <w:jc w:val="left"/>
              <w:rPr/>
            </w:pPr>
            <w:r>
              <w:rPr/>
              <w:t xml:space="preserve">Etelä-Afrikka </w:t>
            </w:r>
          </w:p>
        </w:tc>
        <w:tc>
          <w:tcPr>
            <w:tcW w:w="2054" w:type="dxa"/>
            <w:tcBorders/>
            <w:vAlign w:val="center"/>
          </w:tcPr>
          <w:p>
            <w:pPr>
              <w:pStyle w:val="TableContents"/>
              <w:bidi w:val="0"/>
              <w:spacing w:before="0" w:after="283"/>
              <w:jc w:val="left"/>
              <w:rPr/>
            </w:pPr>
            <w:r>
              <w:rPr/>
              <w:t xml:space="preserve">Demi-Leigh Nel-Peters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Sedgefield </w:t>
            </w:r>
          </w:p>
        </w:tc>
        <w:tc>
          <w:tcPr>
            <w:tcW w:w="1480" w:type="dxa"/>
            <w:tcBorders/>
            <w:vAlign w:val="center"/>
          </w:tcPr>
          <w:p>
            <w:pPr>
              <w:pStyle w:val="TableContents"/>
              <w:bidi w:val="0"/>
              <w:spacing w:before="0" w:after="283"/>
              <w:jc w:val="left"/>
              <w:rPr/>
            </w:pPr>
            <w:r>
              <w:rPr/>
              <w:t xml:space="preserve">26. marraskuuta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Yhdysvallat voitti ms universumin?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USA voitti Miss Universumin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Yhdysvallat voitti viimeksi Miss Universumin?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91"/>
        <w:gridCol w:w="1824"/>
        <w:gridCol w:w="2071"/>
        <w:gridCol w:w="1026"/>
        <w:gridCol w:w="1232"/>
        <w:gridCol w:w="1761"/>
        <w:gridCol w:w="1400"/>
      </w:tblGrid>
      <w:tr>
        <w:trPr/>
        <w:tc>
          <w:tcPr>
            <w:tcW w:w="891" w:type="dxa"/>
            <w:tcBorders/>
            <w:vAlign w:val="center"/>
          </w:tcPr>
          <w:p>
            <w:pPr>
              <w:pStyle w:val="TableHeading"/>
              <w:suppressLineNumbers/>
              <w:bidi w:val="0"/>
              <w:spacing w:before="0" w:after="283"/>
              <w:jc w:val="center"/>
              <w:rPr/>
            </w:pPr>
            <w:r>
              <w:rPr/>
              <w:t xml:space="preserve">Vuosi </w:t>
            </w:r>
          </w:p>
        </w:tc>
        <w:tc>
          <w:tcPr>
            <w:tcW w:w="1824" w:type="dxa"/>
            <w:tcBorders/>
            <w:vAlign w:val="center"/>
          </w:tcPr>
          <w:p>
            <w:pPr>
              <w:pStyle w:val="TableHeading"/>
              <w:suppressLineNumbers/>
              <w:bidi w:val="0"/>
              <w:spacing w:before="0" w:after="283"/>
              <w:jc w:val="center"/>
              <w:rPr/>
            </w:pPr>
            <w:r>
              <w:rPr/>
              <w:t xml:space="preserve">Edustettu </w:t>
            </w:r>
          </w:p>
        </w:tc>
        <w:tc>
          <w:tcPr>
            <w:tcW w:w="2071" w:type="dxa"/>
            <w:tcBorders/>
            <w:vAlign w:val="center"/>
          </w:tcPr>
          <w:p>
            <w:pPr>
              <w:pStyle w:val="TableHeading"/>
              <w:suppressLineNumbers/>
              <w:bidi w:val="0"/>
              <w:spacing w:before="0" w:after="283"/>
              <w:jc w:val="center"/>
              <w:rPr/>
            </w:pPr>
            <w:r>
              <w:rPr/>
              <w:t xml:space="preserve">Nimikkeenhaltija </w:t>
            </w:r>
          </w:p>
        </w:tc>
        <w:tc>
          <w:tcPr>
            <w:tcW w:w="1026" w:type="dxa"/>
            <w:tcBorders/>
            <w:vAlign w:val="center"/>
          </w:tcPr>
          <w:p>
            <w:pPr>
              <w:pStyle w:val="TableHeading"/>
              <w:suppressLineNumbers/>
              <w:bidi w:val="0"/>
              <w:spacing w:before="0" w:after="283"/>
              <w:jc w:val="center"/>
              <w:rPr/>
            </w:pPr>
            <w:r>
              <w:rPr/>
              <w:t xml:space="preserve">Ikä </w:t>
            </w:r>
          </w:p>
        </w:tc>
        <w:tc>
          <w:tcPr>
            <w:tcW w:w="1232" w:type="dxa"/>
            <w:tcBorders/>
            <w:vAlign w:val="center"/>
          </w:tcPr>
          <w:p>
            <w:pPr>
              <w:pStyle w:val="TableHeading"/>
              <w:suppressLineNumbers/>
              <w:bidi w:val="0"/>
              <w:spacing w:before="0" w:after="283"/>
              <w:jc w:val="center"/>
              <w:rPr/>
            </w:pPr>
            <w:r>
              <w:rPr/>
              <w:t xml:space="preserve">Korkeus </w:t>
            </w:r>
          </w:p>
        </w:tc>
        <w:tc>
          <w:tcPr>
            <w:tcW w:w="1761" w:type="dxa"/>
            <w:tcBorders/>
            <w:vAlign w:val="center"/>
          </w:tcPr>
          <w:p>
            <w:pPr>
              <w:pStyle w:val="TableHeading"/>
              <w:suppressLineNumbers/>
              <w:bidi w:val="0"/>
              <w:spacing w:before="0" w:after="283"/>
              <w:jc w:val="center"/>
              <w:rPr/>
            </w:pPr>
            <w:r>
              <w:rPr/>
              <w:t xml:space="preserve">Kotikaupunki </w:t>
            </w:r>
          </w:p>
        </w:tc>
        <w:tc>
          <w:tcPr>
            <w:tcW w:w="1400" w:type="dxa"/>
            <w:tcBorders/>
            <w:vAlign w:val="center"/>
          </w:tcPr>
          <w:p>
            <w:pPr>
              <w:pStyle w:val="TableHeading"/>
              <w:suppressLineNumbers/>
              <w:bidi w:val="0"/>
              <w:spacing w:before="0" w:after="283"/>
              <w:jc w:val="center"/>
              <w:rPr/>
            </w:pPr>
            <w:r>
              <w:rPr/>
              <w:t xml:space="preserve">Päivämäärä </w:t>
            </w:r>
          </w:p>
        </w:tc>
      </w:tr>
      <w:tr>
        <w:trPr/>
        <w:tc>
          <w:tcPr>
            <w:tcW w:w="891" w:type="dxa"/>
            <w:tcBorders/>
            <w:vAlign w:val="center"/>
          </w:tcPr>
          <w:p>
            <w:pPr>
              <w:pStyle w:val="TableContents"/>
              <w:bidi w:val="0"/>
              <w:spacing w:before="0" w:after="283"/>
              <w:jc w:val="left"/>
              <w:rPr/>
            </w:pPr>
            <w:r>
              <w:rPr/>
              <w:t xml:space="preserve">1952 </w:t>
            </w:r>
          </w:p>
        </w:tc>
        <w:tc>
          <w:tcPr>
            <w:tcW w:w="1824" w:type="dxa"/>
            <w:tcBorders/>
            <w:vAlign w:val="center"/>
          </w:tcPr>
          <w:p>
            <w:pPr>
              <w:pStyle w:val="TableContents"/>
              <w:bidi w:val="0"/>
              <w:spacing w:before="0" w:after="283"/>
              <w:jc w:val="left"/>
              <w:rPr/>
            </w:pPr>
            <w:r>
              <w:rPr/>
              <w:t xml:space="preserve">Suomi </w:t>
            </w:r>
          </w:p>
        </w:tc>
        <w:tc>
          <w:tcPr>
            <w:tcW w:w="2071" w:type="dxa"/>
            <w:tcBorders/>
            <w:vAlign w:val="center"/>
          </w:tcPr>
          <w:p>
            <w:pPr>
              <w:pStyle w:val="TableContents"/>
              <w:bidi w:val="0"/>
              <w:spacing w:before="0" w:after="283"/>
              <w:jc w:val="left"/>
              <w:rPr/>
            </w:pPr>
            <w:r>
              <w:rPr/>
              <w:t xml:space="preserve">Armi Kuusela </w:t>
            </w:r>
          </w:p>
        </w:tc>
        <w:tc>
          <w:tcPr>
            <w:tcW w:w="1026" w:type="dxa"/>
            <w:tcBorders/>
            <w:vAlign w:val="center"/>
          </w:tcPr>
          <w:p>
            <w:pPr>
              <w:pStyle w:val="TableContents"/>
              <w:bidi w:val="0"/>
              <w:spacing w:before="0" w:after="283"/>
              <w:jc w:val="left"/>
              <w:rPr/>
            </w:pPr>
            <w:r>
              <w:rPr/>
              <w:t xml:space="preserve">17 </w:t>
            </w:r>
          </w:p>
        </w:tc>
        <w:tc>
          <w:tcPr>
            <w:tcW w:w="1232" w:type="dxa"/>
            <w:tcBorders/>
            <w:vAlign w:val="center"/>
          </w:tcPr>
          <w:p>
            <w:pPr>
              <w:pStyle w:val="TableContents"/>
              <w:bidi w:val="0"/>
              <w:spacing w:before="0" w:after="283"/>
              <w:jc w:val="left"/>
              <w:rPr/>
            </w:pPr>
            <w:r>
              <w:rPr/>
              <w:t xml:space="preserve">168 cm (5 ft 6 in) </w:t>
            </w:r>
          </w:p>
        </w:tc>
        <w:tc>
          <w:tcPr>
            <w:tcW w:w="1761" w:type="dxa"/>
            <w:tcBorders/>
            <w:vAlign w:val="center"/>
          </w:tcPr>
          <w:p>
            <w:pPr>
              <w:pStyle w:val="TableContents"/>
              <w:bidi w:val="0"/>
              <w:spacing w:before="0" w:after="283"/>
              <w:jc w:val="left"/>
              <w:rPr/>
            </w:pPr>
            <w:r>
              <w:rPr/>
              <w:t xml:space="preserve">Muhos </w:t>
            </w:r>
          </w:p>
        </w:tc>
        <w:tc>
          <w:tcPr>
            <w:tcW w:w="1400" w:type="dxa"/>
            <w:tcBorders/>
            <w:vAlign w:val="center"/>
          </w:tcPr>
          <w:p>
            <w:pPr>
              <w:pStyle w:val="TableContents"/>
              <w:bidi w:val="0"/>
              <w:spacing w:before="0" w:after="283"/>
              <w:jc w:val="left"/>
              <w:rPr/>
            </w:pPr>
            <w:r>
              <w:rPr/>
              <w:t xml:space="preserve">28. kesäkuuta </w:t>
            </w:r>
          </w:p>
        </w:tc>
      </w:tr>
      <w:tr>
        <w:trPr/>
        <w:tc>
          <w:tcPr>
            <w:tcW w:w="891" w:type="dxa"/>
            <w:tcBorders/>
            <w:vAlign w:val="center"/>
          </w:tcPr>
          <w:p>
            <w:pPr>
              <w:pStyle w:val="TableContents"/>
              <w:bidi w:val="0"/>
              <w:spacing w:before="0" w:after="283"/>
              <w:jc w:val="left"/>
              <w:rPr/>
            </w:pPr>
            <w:r>
              <w:rPr/>
              <w:t xml:space="preserve">1953 </w:t>
            </w:r>
          </w:p>
        </w:tc>
        <w:tc>
          <w:tcPr>
            <w:tcW w:w="1824" w:type="dxa"/>
            <w:tcBorders/>
            <w:vAlign w:val="center"/>
          </w:tcPr>
          <w:p>
            <w:pPr>
              <w:pStyle w:val="TableContents"/>
              <w:bidi w:val="0"/>
              <w:spacing w:before="0" w:after="283"/>
              <w:jc w:val="left"/>
              <w:rPr/>
            </w:pPr>
            <w:r>
              <w:rPr/>
              <w:t xml:space="preserve">Ranska </w:t>
            </w:r>
          </w:p>
        </w:tc>
        <w:tc>
          <w:tcPr>
            <w:tcW w:w="2071" w:type="dxa"/>
            <w:tcBorders/>
            <w:vAlign w:val="center"/>
          </w:tcPr>
          <w:p>
            <w:pPr>
              <w:pStyle w:val="TableContents"/>
              <w:bidi w:val="0"/>
              <w:spacing w:before="0" w:after="283"/>
              <w:jc w:val="left"/>
              <w:rPr/>
            </w:pPr>
            <w:r>
              <w:rPr/>
              <w:t xml:space="preserve">Christiane Martel </w:t>
            </w:r>
          </w:p>
        </w:tc>
        <w:tc>
          <w:tcPr>
            <w:tcW w:w="1026" w:type="dxa"/>
            <w:tcBorders/>
            <w:vAlign w:val="center"/>
          </w:tcPr>
          <w:p>
            <w:pPr>
              <w:pStyle w:val="TableContents"/>
              <w:bidi w:val="0"/>
              <w:spacing w:before="0" w:after="283"/>
              <w:jc w:val="left"/>
              <w:rPr/>
            </w:pPr>
            <w:r>
              <w:rPr/>
              <w:t xml:space="preserve">21 </w:t>
            </w:r>
          </w:p>
        </w:tc>
        <w:tc>
          <w:tcPr>
            <w:tcW w:w="1232" w:type="dxa"/>
            <w:tcBorders/>
            <w:vAlign w:val="center"/>
          </w:tcPr>
          <w:p>
            <w:pPr>
              <w:pStyle w:val="TableContents"/>
              <w:bidi w:val="0"/>
              <w:spacing w:before="0" w:after="283"/>
              <w:jc w:val="left"/>
              <w:rPr/>
            </w:pPr>
            <w:r>
              <w:rPr/>
              <w:t xml:space="preserve">168 cm (5 ft 6 in) </w:t>
            </w:r>
          </w:p>
        </w:tc>
        <w:tc>
          <w:tcPr>
            <w:tcW w:w="1761" w:type="dxa"/>
            <w:tcBorders/>
            <w:vAlign w:val="center"/>
          </w:tcPr>
          <w:p>
            <w:pPr>
              <w:pStyle w:val="TableContents"/>
              <w:bidi w:val="0"/>
              <w:spacing w:before="0" w:after="283"/>
              <w:jc w:val="left"/>
              <w:rPr/>
            </w:pPr>
            <w:r>
              <w:rPr/>
              <w:t xml:space="preserve">Créteil </w:t>
            </w:r>
          </w:p>
        </w:tc>
        <w:tc>
          <w:tcPr>
            <w:tcW w:w="1400" w:type="dxa"/>
            <w:tcBorders/>
            <w:vAlign w:val="center"/>
          </w:tcPr>
          <w:p>
            <w:pPr>
              <w:pStyle w:val="TableContents"/>
              <w:bidi w:val="0"/>
              <w:spacing w:before="0" w:after="283"/>
              <w:jc w:val="left"/>
              <w:rPr/>
            </w:pPr>
            <w:r>
              <w:rPr/>
              <w:t xml:space="preserve">17. heinäkuuta </w:t>
            </w:r>
          </w:p>
        </w:tc>
      </w:tr>
      <w:tr>
        <w:trPr/>
        <w:tc>
          <w:tcPr>
            <w:tcW w:w="891" w:type="dxa"/>
            <w:tcBorders/>
            <w:vAlign w:val="center"/>
          </w:tcPr>
          <w:p>
            <w:pPr>
              <w:pStyle w:val="TableContents"/>
              <w:bidi w:val="0"/>
              <w:spacing w:before="0" w:after="283"/>
              <w:jc w:val="left"/>
              <w:rPr/>
            </w:pPr>
            <w:r>
              <w:rPr/>
              <w:t xml:space="preserve">1954 </w:t>
            </w:r>
          </w:p>
        </w:tc>
        <w:tc>
          <w:tcPr>
            <w:tcW w:w="1824" w:type="dxa"/>
            <w:tcBorders/>
            <w:vAlign w:val="center"/>
          </w:tcPr>
          <w:p>
            <w:pPr>
              <w:pStyle w:val="TableContents"/>
              <w:bidi w:val="0"/>
              <w:spacing w:before="0" w:after="283"/>
              <w:jc w:val="left"/>
              <w:rPr/>
            </w:pPr>
            <w:r>
              <w:rPr/>
              <w:t xml:space="preserve">Yhdysvallat </w:t>
            </w:r>
          </w:p>
        </w:tc>
        <w:tc>
          <w:tcPr>
            <w:tcW w:w="2071" w:type="dxa"/>
            <w:tcBorders/>
            <w:vAlign w:val="center"/>
          </w:tcPr>
          <w:p>
            <w:pPr>
              <w:pStyle w:val="TableContents"/>
              <w:bidi w:val="0"/>
              <w:spacing w:before="0" w:after="283"/>
              <w:jc w:val="left"/>
              <w:rPr/>
            </w:pPr>
            <w:r>
              <w:rPr/>
              <w:t xml:space="preserve">Miriam Stevenson </w:t>
            </w:r>
          </w:p>
        </w:tc>
        <w:tc>
          <w:tcPr>
            <w:tcW w:w="1026" w:type="dxa"/>
            <w:tcBorders/>
            <w:vAlign w:val="center"/>
          </w:tcPr>
          <w:p>
            <w:pPr>
              <w:pStyle w:val="TableContents"/>
              <w:bidi w:val="0"/>
              <w:spacing w:before="0" w:after="283"/>
              <w:jc w:val="left"/>
              <w:rPr/>
            </w:pPr>
            <w:r>
              <w:rPr/>
              <w:t xml:space="preserve">21 </w:t>
            </w:r>
          </w:p>
        </w:tc>
        <w:tc>
          <w:tcPr>
            <w:tcW w:w="1232" w:type="dxa"/>
            <w:tcBorders/>
            <w:vAlign w:val="center"/>
          </w:tcPr>
          <w:p>
            <w:pPr>
              <w:pStyle w:val="TableContents"/>
              <w:bidi w:val="0"/>
              <w:spacing w:before="0" w:after="283"/>
              <w:jc w:val="left"/>
              <w:rPr/>
            </w:pPr>
            <w:r>
              <w:rPr/>
              <w:t xml:space="preserve">168 cm (5 ft 6 in) </w:t>
            </w:r>
          </w:p>
        </w:tc>
        <w:tc>
          <w:tcPr>
            <w:tcW w:w="1761" w:type="dxa"/>
            <w:tcBorders/>
            <w:vAlign w:val="center"/>
          </w:tcPr>
          <w:p>
            <w:pPr>
              <w:pStyle w:val="TableContents"/>
              <w:bidi w:val="0"/>
              <w:spacing w:before="0" w:after="283"/>
              <w:jc w:val="left"/>
              <w:rPr/>
            </w:pPr>
            <w:r>
              <w:rPr/>
              <w:t xml:space="preserve">Winnsboro </w:t>
            </w:r>
          </w:p>
        </w:tc>
        <w:tc>
          <w:tcPr>
            <w:tcW w:w="1400" w:type="dxa"/>
            <w:tcBorders/>
            <w:vAlign w:val="center"/>
          </w:tcPr>
          <w:p>
            <w:pPr>
              <w:pStyle w:val="TableContents"/>
              <w:bidi w:val="0"/>
              <w:spacing w:before="0" w:after="283"/>
              <w:jc w:val="left"/>
              <w:rPr/>
            </w:pPr>
            <w:r>
              <w:rPr/>
              <w:t xml:space="preserve">24. heinäkuuta </w:t>
            </w:r>
          </w:p>
        </w:tc>
      </w:tr>
      <w:tr>
        <w:trPr/>
        <w:tc>
          <w:tcPr>
            <w:tcW w:w="891" w:type="dxa"/>
            <w:tcBorders/>
            <w:vAlign w:val="center"/>
          </w:tcPr>
          <w:p>
            <w:pPr>
              <w:pStyle w:val="TableContents"/>
              <w:bidi w:val="0"/>
              <w:spacing w:before="0" w:after="283"/>
              <w:jc w:val="left"/>
              <w:rPr/>
            </w:pPr>
            <w:r>
              <w:rPr/>
              <w:t xml:space="preserve">1955 </w:t>
            </w:r>
          </w:p>
        </w:tc>
        <w:tc>
          <w:tcPr>
            <w:tcW w:w="1824" w:type="dxa"/>
            <w:tcBorders/>
            <w:vAlign w:val="center"/>
          </w:tcPr>
          <w:p>
            <w:pPr>
              <w:pStyle w:val="TableContents"/>
              <w:bidi w:val="0"/>
              <w:spacing w:before="0" w:after="283"/>
              <w:jc w:val="left"/>
              <w:rPr/>
            </w:pPr>
            <w:r>
              <w:rPr/>
              <w:t xml:space="preserve">Ruotsi </w:t>
            </w:r>
          </w:p>
        </w:tc>
        <w:tc>
          <w:tcPr>
            <w:tcW w:w="2071" w:type="dxa"/>
            <w:tcBorders/>
            <w:vAlign w:val="center"/>
          </w:tcPr>
          <w:p>
            <w:pPr>
              <w:pStyle w:val="TableContents"/>
              <w:bidi w:val="0"/>
              <w:spacing w:before="0" w:after="283"/>
              <w:jc w:val="left"/>
              <w:rPr/>
            </w:pPr>
            <w:r>
              <w:rPr/>
              <w:t xml:space="preserve">Hillevi Rombin </w:t>
            </w:r>
          </w:p>
        </w:tc>
        <w:tc>
          <w:tcPr>
            <w:tcW w:w="1026" w:type="dxa"/>
            <w:tcBorders/>
            <w:vAlign w:val="center"/>
          </w:tcPr>
          <w:p>
            <w:pPr>
              <w:pStyle w:val="TableContents"/>
              <w:bidi w:val="0"/>
              <w:spacing w:before="0" w:after="283"/>
              <w:jc w:val="left"/>
              <w:rPr/>
            </w:pPr>
            <w:r>
              <w:rPr/>
              <w:t xml:space="preserve">21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Alfta </w:t>
            </w:r>
          </w:p>
        </w:tc>
        <w:tc>
          <w:tcPr>
            <w:tcW w:w="1400" w:type="dxa"/>
            <w:tcBorders/>
            <w:vAlign w:val="center"/>
          </w:tcPr>
          <w:p>
            <w:pPr>
              <w:pStyle w:val="TableContents"/>
              <w:bidi w:val="0"/>
              <w:spacing w:before="0" w:after="283"/>
              <w:jc w:val="left"/>
              <w:rPr/>
            </w:pPr>
            <w:r>
              <w:rPr/>
              <w:t xml:space="preserve">22. heinäkuuta </w:t>
            </w:r>
          </w:p>
        </w:tc>
      </w:tr>
      <w:tr>
        <w:trPr/>
        <w:tc>
          <w:tcPr>
            <w:tcW w:w="891" w:type="dxa"/>
            <w:tcBorders/>
            <w:vAlign w:val="center"/>
          </w:tcPr>
          <w:p>
            <w:pPr>
              <w:pStyle w:val="TableContents"/>
              <w:bidi w:val="0"/>
              <w:spacing w:before="0" w:after="283"/>
              <w:jc w:val="left"/>
              <w:rPr/>
            </w:pPr>
            <w:r>
              <w:rPr/>
              <w:t xml:space="preserve">1956 </w:t>
            </w:r>
          </w:p>
        </w:tc>
        <w:tc>
          <w:tcPr>
            <w:tcW w:w="1824" w:type="dxa"/>
            <w:tcBorders/>
            <w:vAlign w:val="center"/>
          </w:tcPr>
          <w:p>
            <w:pPr>
              <w:pStyle w:val="TableContents"/>
              <w:bidi w:val="0"/>
              <w:spacing w:before="0" w:after="283"/>
              <w:jc w:val="left"/>
              <w:rPr/>
            </w:pPr>
            <w:r>
              <w:rPr/>
              <w:t xml:space="preserve">Yhdysvallat </w:t>
            </w:r>
          </w:p>
        </w:tc>
        <w:tc>
          <w:tcPr>
            <w:tcW w:w="2071" w:type="dxa"/>
            <w:tcBorders/>
            <w:vAlign w:val="center"/>
          </w:tcPr>
          <w:p>
            <w:pPr>
              <w:pStyle w:val="TableContents"/>
              <w:bidi w:val="0"/>
              <w:spacing w:before="0" w:after="283"/>
              <w:jc w:val="left"/>
              <w:rPr/>
            </w:pPr>
            <w:r>
              <w:rPr/>
              <w:t xml:space="preserve">Carol Morris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Ottumwa </w:t>
            </w:r>
          </w:p>
        </w:tc>
        <w:tc>
          <w:tcPr>
            <w:tcW w:w="1400" w:type="dxa"/>
            <w:tcBorders/>
            <w:vAlign w:val="center"/>
          </w:tcPr>
          <w:p>
            <w:pPr>
              <w:pStyle w:val="TableContents"/>
              <w:bidi w:val="0"/>
              <w:spacing w:before="0" w:after="283"/>
              <w:jc w:val="left"/>
              <w:rPr/>
            </w:pPr>
            <w:r>
              <w:rPr/>
              <w:t xml:space="preserve">20. heinäkuuta </w:t>
            </w:r>
          </w:p>
        </w:tc>
      </w:tr>
      <w:tr>
        <w:trPr/>
        <w:tc>
          <w:tcPr>
            <w:tcW w:w="891" w:type="dxa"/>
            <w:tcBorders/>
            <w:vAlign w:val="center"/>
          </w:tcPr>
          <w:p>
            <w:pPr>
              <w:pStyle w:val="TableContents"/>
              <w:bidi w:val="0"/>
              <w:spacing w:before="0" w:after="283"/>
              <w:jc w:val="left"/>
              <w:rPr/>
            </w:pPr>
            <w:r>
              <w:rPr/>
              <w:t xml:space="preserve">1957 </w:t>
            </w:r>
          </w:p>
        </w:tc>
        <w:tc>
          <w:tcPr>
            <w:tcW w:w="1824" w:type="dxa"/>
            <w:tcBorders/>
            <w:vAlign w:val="center"/>
          </w:tcPr>
          <w:p>
            <w:pPr>
              <w:pStyle w:val="TableContents"/>
              <w:bidi w:val="0"/>
              <w:spacing w:before="0" w:after="283"/>
              <w:jc w:val="left"/>
              <w:rPr/>
            </w:pPr>
            <w:r>
              <w:rPr/>
              <w:t xml:space="preserve">Peru </w:t>
            </w:r>
          </w:p>
        </w:tc>
        <w:tc>
          <w:tcPr>
            <w:tcW w:w="2071" w:type="dxa"/>
            <w:tcBorders/>
            <w:vAlign w:val="center"/>
          </w:tcPr>
          <w:p>
            <w:pPr>
              <w:pStyle w:val="TableContents"/>
              <w:bidi w:val="0"/>
              <w:spacing w:before="0" w:after="283"/>
              <w:jc w:val="left"/>
              <w:rPr/>
            </w:pPr>
            <w:r>
              <w:rPr/>
              <w:t xml:space="preserve">Gladys Zender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Lima </w:t>
            </w:r>
          </w:p>
        </w:tc>
        <w:tc>
          <w:tcPr>
            <w:tcW w:w="1400" w:type="dxa"/>
            <w:tcBorders/>
            <w:vAlign w:val="center"/>
          </w:tcPr>
          <w:p>
            <w:pPr>
              <w:pStyle w:val="TableContents"/>
              <w:bidi w:val="0"/>
              <w:spacing w:before="0" w:after="283"/>
              <w:jc w:val="left"/>
              <w:rPr/>
            </w:pPr>
            <w:r>
              <w:rPr/>
              <w:t xml:space="preserve">19. heinäkuuta </w:t>
            </w:r>
          </w:p>
        </w:tc>
      </w:tr>
      <w:tr>
        <w:trPr/>
        <w:tc>
          <w:tcPr>
            <w:tcW w:w="891" w:type="dxa"/>
            <w:tcBorders/>
            <w:vAlign w:val="center"/>
          </w:tcPr>
          <w:p>
            <w:pPr>
              <w:pStyle w:val="TableContents"/>
              <w:bidi w:val="0"/>
              <w:spacing w:before="0" w:after="283"/>
              <w:jc w:val="left"/>
              <w:rPr/>
            </w:pPr>
            <w:r>
              <w:rPr/>
              <w:t xml:space="preserve">1958 </w:t>
            </w:r>
          </w:p>
        </w:tc>
        <w:tc>
          <w:tcPr>
            <w:tcW w:w="1824" w:type="dxa"/>
            <w:tcBorders/>
            <w:vAlign w:val="center"/>
          </w:tcPr>
          <w:p>
            <w:pPr>
              <w:pStyle w:val="TableContents"/>
              <w:bidi w:val="0"/>
              <w:spacing w:before="0" w:after="283"/>
              <w:jc w:val="left"/>
              <w:rPr/>
            </w:pPr>
            <w:r>
              <w:rPr/>
              <w:t xml:space="preserve">Kolumbia </w:t>
            </w:r>
          </w:p>
        </w:tc>
        <w:tc>
          <w:tcPr>
            <w:tcW w:w="2071" w:type="dxa"/>
            <w:tcBorders/>
            <w:vAlign w:val="center"/>
          </w:tcPr>
          <w:p>
            <w:pPr>
              <w:pStyle w:val="TableContents"/>
              <w:bidi w:val="0"/>
              <w:spacing w:before="0" w:after="283"/>
              <w:jc w:val="left"/>
              <w:rPr/>
            </w:pPr>
            <w:r>
              <w:rPr/>
              <w:t xml:space="preserve">Luz Marina Zuluaga </w:t>
            </w:r>
          </w:p>
        </w:tc>
        <w:tc>
          <w:tcPr>
            <w:tcW w:w="1026"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163 cm (5 ft 4 in) </w:t>
            </w:r>
          </w:p>
        </w:tc>
        <w:tc>
          <w:tcPr>
            <w:tcW w:w="1761" w:type="dxa"/>
            <w:tcBorders/>
            <w:vAlign w:val="center"/>
          </w:tcPr>
          <w:p>
            <w:pPr>
              <w:pStyle w:val="TableContents"/>
              <w:bidi w:val="0"/>
              <w:spacing w:before="0" w:after="283"/>
              <w:jc w:val="left"/>
              <w:rPr/>
            </w:pPr>
            <w:r>
              <w:rPr/>
              <w:t xml:space="preserve">Pereira </w:t>
            </w:r>
          </w:p>
        </w:tc>
        <w:tc>
          <w:tcPr>
            <w:tcW w:w="1400" w:type="dxa"/>
            <w:tcBorders/>
            <w:vAlign w:val="center"/>
          </w:tcPr>
          <w:p>
            <w:pPr>
              <w:pStyle w:val="TableContents"/>
              <w:bidi w:val="0"/>
              <w:spacing w:before="0" w:after="283"/>
              <w:jc w:val="left"/>
              <w:rPr/>
            </w:pPr>
            <w:r>
              <w:rPr/>
              <w:t xml:space="preserve">26. heinäkuuta </w:t>
            </w:r>
          </w:p>
        </w:tc>
      </w:tr>
      <w:tr>
        <w:trPr/>
        <w:tc>
          <w:tcPr>
            <w:tcW w:w="891" w:type="dxa"/>
            <w:tcBorders/>
            <w:vAlign w:val="center"/>
          </w:tcPr>
          <w:p>
            <w:pPr>
              <w:pStyle w:val="TableContents"/>
              <w:bidi w:val="0"/>
              <w:spacing w:before="0" w:after="283"/>
              <w:jc w:val="left"/>
              <w:rPr/>
            </w:pPr>
            <w:r>
              <w:rPr/>
              <w:t xml:space="preserve">1959 </w:t>
            </w:r>
          </w:p>
        </w:tc>
        <w:tc>
          <w:tcPr>
            <w:tcW w:w="1824" w:type="dxa"/>
            <w:tcBorders/>
            <w:vAlign w:val="center"/>
          </w:tcPr>
          <w:p>
            <w:pPr>
              <w:pStyle w:val="TableContents"/>
              <w:bidi w:val="0"/>
              <w:spacing w:before="0" w:after="283"/>
              <w:jc w:val="left"/>
              <w:rPr/>
            </w:pPr>
            <w:r>
              <w:rPr/>
              <w:t xml:space="preserve">Japani </w:t>
            </w:r>
          </w:p>
        </w:tc>
        <w:tc>
          <w:tcPr>
            <w:tcW w:w="2071" w:type="dxa"/>
            <w:tcBorders/>
            <w:vAlign w:val="center"/>
          </w:tcPr>
          <w:p>
            <w:pPr>
              <w:pStyle w:val="TableContents"/>
              <w:bidi w:val="0"/>
              <w:spacing w:before="0" w:after="283"/>
              <w:jc w:val="left"/>
              <w:rPr/>
            </w:pPr>
            <w:r>
              <w:rPr/>
              <w:t xml:space="preserve">Akiko Kojima </w:t>
            </w:r>
          </w:p>
        </w:tc>
        <w:tc>
          <w:tcPr>
            <w:tcW w:w="1026" w:type="dxa"/>
            <w:tcBorders/>
            <w:vAlign w:val="center"/>
          </w:tcPr>
          <w:p>
            <w:pPr>
              <w:pStyle w:val="TableContents"/>
              <w:bidi w:val="0"/>
              <w:spacing w:before="0" w:after="283"/>
              <w:jc w:val="left"/>
              <w:rPr/>
            </w:pPr>
            <w:r>
              <w:rPr/>
              <w:t xml:space="preserve">22 </w:t>
            </w:r>
          </w:p>
        </w:tc>
        <w:tc>
          <w:tcPr>
            <w:tcW w:w="1232" w:type="dxa"/>
            <w:tcBorders/>
            <w:vAlign w:val="center"/>
          </w:tcPr>
          <w:p>
            <w:pPr>
              <w:pStyle w:val="TableContents"/>
              <w:bidi w:val="0"/>
              <w:spacing w:before="0" w:after="283"/>
              <w:jc w:val="left"/>
              <w:rPr/>
            </w:pPr>
            <w:r>
              <w:rPr/>
              <w:t xml:space="preserve">168 cm (5 ft 6 in) </w:t>
            </w:r>
          </w:p>
        </w:tc>
        <w:tc>
          <w:tcPr>
            <w:tcW w:w="1761" w:type="dxa"/>
            <w:tcBorders/>
            <w:vAlign w:val="center"/>
          </w:tcPr>
          <w:p>
            <w:pPr>
              <w:pStyle w:val="TableContents"/>
              <w:bidi w:val="0"/>
              <w:spacing w:before="0" w:after="283"/>
              <w:jc w:val="left"/>
              <w:rPr/>
            </w:pPr>
            <w:r>
              <w:rPr/>
              <w:t xml:space="preserve">Tokio </w:t>
            </w:r>
          </w:p>
        </w:tc>
        <w:tc>
          <w:tcPr>
            <w:tcW w:w="1400" w:type="dxa"/>
            <w:tcBorders/>
            <w:vAlign w:val="center"/>
          </w:tcPr>
          <w:p>
            <w:pPr>
              <w:pStyle w:val="TableContents"/>
              <w:bidi w:val="0"/>
              <w:spacing w:before="0" w:after="283"/>
              <w:jc w:val="left"/>
              <w:rPr/>
            </w:pPr>
            <w:r>
              <w:rPr/>
              <w:t xml:space="preserve">24. heinäkuuta </w:t>
            </w:r>
          </w:p>
        </w:tc>
      </w:tr>
      <w:tr>
        <w:trPr/>
        <w:tc>
          <w:tcPr>
            <w:tcW w:w="891" w:type="dxa"/>
            <w:tcBorders/>
            <w:vAlign w:val="center"/>
          </w:tcPr>
          <w:p>
            <w:pPr>
              <w:pStyle w:val="TableContents"/>
              <w:bidi w:val="0"/>
              <w:spacing w:before="0" w:after="283"/>
              <w:jc w:val="left"/>
              <w:rPr/>
            </w:pPr>
            <w:r>
              <w:rPr/>
              <w:t xml:space="preserve">1960 </w:t>
            </w:r>
          </w:p>
        </w:tc>
        <w:tc>
          <w:tcPr>
            <w:tcW w:w="1824" w:type="dxa"/>
            <w:tcBorders/>
            <w:vAlign w:val="center"/>
          </w:tcPr>
          <w:p>
            <w:pPr>
              <w:pStyle w:val="TableContents"/>
              <w:bidi w:val="0"/>
              <w:spacing w:before="0" w:after="283"/>
              <w:jc w:val="left"/>
              <w:rPr/>
            </w:pPr>
            <w:r>
              <w:rPr/>
              <w:t xml:space="preserve">Yhdysvallat </w:t>
            </w:r>
          </w:p>
        </w:tc>
        <w:tc>
          <w:tcPr>
            <w:tcW w:w="2071" w:type="dxa"/>
            <w:tcBorders/>
            <w:vAlign w:val="center"/>
          </w:tcPr>
          <w:p>
            <w:pPr>
              <w:pStyle w:val="TableContents"/>
              <w:bidi w:val="0"/>
              <w:spacing w:before="0" w:after="283"/>
              <w:jc w:val="left"/>
              <w:rPr/>
            </w:pPr>
            <w:r>
              <w:rPr/>
              <w:t xml:space="preserve">Linda Bement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168 cm (5 ft 6 in) </w:t>
            </w:r>
          </w:p>
        </w:tc>
        <w:tc>
          <w:tcPr>
            <w:tcW w:w="1761" w:type="dxa"/>
            <w:tcBorders/>
            <w:vAlign w:val="center"/>
          </w:tcPr>
          <w:p>
            <w:pPr>
              <w:pStyle w:val="TableContents"/>
              <w:bidi w:val="0"/>
              <w:spacing w:before="0" w:after="283"/>
              <w:jc w:val="left"/>
              <w:rPr/>
            </w:pPr>
            <w:r>
              <w:rPr/>
              <w:t xml:space="preserve">Salt Lake City </w:t>
            </w:r>
          </w:p>
        </w:tc>
        <w:tc>
          <w:tcPr>
            <w:tcW w:w="1400" w:type="dxa"/>
            <w:tcBorders/>
            <w:vAlign w:val="center"/>
          </w:tcPr>
          <w:p>
            <w:pPr>
              <w:pStyle w:val="TableContents"/>
              <w:bidi w:val="0"/>
              <w:spacing w:before="0" w:after="283"/>
              <w:jc w:val="left"/>
              <w:rPr/>
            </w:pPr>
            <w:r>
              <w:rPr/>
              <w:t xml:space="preserve">9. heinäkuuta </w:t>
            </w:r>
          </w:p>
        </w:tc>
      </w:tr>
      <w:tr>
        <w:trPr/>
        <w:tc>
          <w:tcPr>
            <w:tcW w:w="891" w:type="dxa"/>
            <w:tcBorders/>
            <w:vAlign w:val="center"/>
          </w:tcPr>
          <w:p>
            <w:pPr>
              <w:pStyle w:val="TableContents"/>
              <w:bidi w:val="0"/>
              <w:spacing w:before="0" w:after="283"/>
              <w:jc w:val="left"/>
              <w:rPr/>
            </w:pPr>
            <w:r>
              <w:rPr/>
              <w:t xml:space="preserve">1961 </w:t>
            </w:r>
          </w:p>
        </w:tc>
        <w:tc>
          <w:tcPr>
            <w:tcW w:w="1824" w:type="dxa"/>
            <w:tcBorders/>
            <w:vAlign w:val="center"/>
          </w:tcPr>
          <w:p>
            <w:pPr>
              <w:pStyle w:val="TableContents"/>
              <w:bidi w:val="0"/>
              <w:spacing w:before="0" w:after="283"/>
              <w:jc w:val="left"/>
              <w:rPr/>
            </w:pPr>
            <w:r>
              <w:rPr/>
              <w:t xml:space="preserve">Saksa </w:t>
            </w:r>
          </w:p>
        </w:tc>
        <w:tc>
          <w:tcPr>
            <w:tcW w:w="2071" w:type="dxa"/>
            <w:tcBorders/>
            <w:vAlign w:val="center"/>
          </w:tcPr>
          <w:p>
            <w:pPr>
              <w:pStyle w:val="TableContents"/>
              <w:bidi w:val="0"/>
              <w:spacing w:before="0" w:after="283"/>
              <w:jc w:val="left"/>
              <w:rPr/>
            </w:pPr>
            <w:r>
              <w:rPr/>
              <w:t xml:space="preserve">Marlene Schmidt </w:t>
            </w:r>
          </w:p>
        </w:tc>
        <w:tc>
          <w:tcPr>
            <w:tcW w:w="1026" w:type="dxa"/>
            <w:tcBorders/>
            <w:vAlign w:val="center"/>
          </w:tcPr>
          <w:p>
            <w:pPr>
              <w:pStyle w:val="TableContents"/>
              <w:bidi w:val="0"/>
              <w:spacing w:before="0" w:after="283"/>
              <w:jc w:val="left"/>
              <w:rPr/>
            </w:pPr>
            <w:r>
              <w:rPr/>
              <w:t xml:space="preserve">24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Stuttgart </w:t>
            </w:r>
          </w:p>
        </w:tc>
        <w:tc>
          <w:tcPr>
            <w:tcW w:w="1400" w:type="dxa"/>
            <w:tcBorders/>
            <w:vAlign w:val="center"/>
          </w:tcPr>
          <w:p>
            <w:pPr>
              <w:pStyle w:val="TableContents"/>
              <w:bidi w:val="0"/>
              <w:spacing w:before="0" w:after="283"/>
              <w:jc w:val="left"/>
              <w:rPr/>
            </w:pPr>
            <w:r>
              <w:rPr/>
              <w:t xml:space="preserve">15. heinäkuuta </w:t>
            </w:r>
          </w:p>
        </w:tc>
      </w:tr>
      <w:tr>
        <w:trPr/>
        <w:tc>
          <w:tcPr>
            <w:tcW w:w="891" w:type="dxa"/>
            <w:tcBorders/>
            <w:vAlign w:val="center"/>
          </w:tcPr>
          <w:p>
            <w:pPr>
              <w:pStyle w:val="TableContents"/>
              <w:bidi w:val="0"/>
              <w:spacing w:before="0" w:after="283"/>
              <w:jc w:val="left"/>
              <w:rPr/>
            </w:pPr>
            <w:r>
              <w:rPr/>
              <w:t xml:space="preserve">1962 </w:t>
            </w:r>
          </w:p>
        </w:tc>
        <w:tc>
          <w:tcPr>
            <w:tcW w:w="1824" w:type="dxa"/>
            <w:tcBorders/>
            <w:vAlign w:val="center"/>
          </w:tcPr>
          <w:p>
            <w:pPr>
              <w:pStyle w:val="TableContents"/>
              <w:bidi w:val="0"/>
              <w:spacing w:before="0" w:after="283"/>
              <w:jc w:val="left"/>
              <w:rPr/>
            </w:pPr>
            <w:r>
              <w:rPr/>
              <w:t xml:space="preserve">Argentiina </w:t>
            </w:r>
          </w:p>
        </w:tc>
        <w:tc>
          <w:tcPr>
            <w:tcW w:w="2071" w:type="dxa"/>
            <w:tcBorders/>
            <w:vAlign w:val="center"/>
          </w:tcPr>
          <w:p>
            <w:pPr>
              <w:pStyle w:val="TableContents"/>
              <w:bidi w:val="0"/>
              <w:spacing w:before="0" w:after="283"/>
              <w:jc w:val="left"/>
              <w:rPr/>
            </w:pPr>
            <w:r>
              <w:rPr/>
              <w:t xml:space="preserve">Norma Nolan </w:t>
            </w:r>
          </w:p>
        </w:tc>
        <w:tc>
          <w:tcPr>
            <w:tcW w:w="1026" w:type="dxa"/>
            <w:tcBorders/>
            <w:vAlign w:val="center"/>
          </w:tcPr>
          <w:p>
            <w:pPr>
              <w:pStyle w:val="TableContents"/>
              <w:bidi w:val="0"/>
              <w:spacing w:before="0" w:after="283"/>
              <w:jc w:val="left"/>
              <w:rPr/>
            </w:pPr>
            <w:r>
              <w:rPr/>
              <w:t xml:space="preserve">24 </w:t>
            </w:r>
          </w:p>
        </w:tc>
        <w:tc>
          <w:tcPr>
            <w:tcW w:w="1232" w:type="dxa"/>
            <w:tcBorders/>
            <w:vAlign w:val="center"/>
          </w:tcPr>
          <w:p>
            <w:pPr>
              <w:pStyle w:val="TableContents"/>
              <w:bidi w:val="0"/>
              <w:spacing w:before="0" w:after="283"/>
              <w:jc w:val="left"/>
              <w:rPr/>
            </w:pPr>
            <w:r>
              <w:rPr/>
              <w:t xml:space="preserve">165 cm (5 ft 5 in) </w:t>
            </w:r>
          </w:p>
        </w:tc>
        <w:tc>
          <w:tcPr>
            <w:tcW w:w="1761" w:type="dxa"/>
            <w:tcBorders/>
            <w:vAlign w:val="center"/>
          </w:tcPr>
          <w:p>
            <w:pPr>
              <w:pStyle w:val="TableContents"/>
              <w:bidi w:val="0"/>
              <w:spacing w:before="0" w:after="283"/>
              <w:jc w:val="left"/>
              <w:rPr/>
            </w:pPr>
            <w:r>
              <w:rPr/>
              <w:t xml:space="preserve">Buenos Aires </w:t>
            </w:r>
          </w:p>
        </w:tc>
        <w:tc>
          <w:tcPr>
            <w:tcW w:w="1400" w:type="dxa"/>
            <w:tcBorders/>
            <w:vAlign w:val="center"/>
          </w:tcPr>
          <w:p>
            <w:pPr>
              <w:pStyle w:val="TableContents"/>
              <w:bidi w:val="0"/>
              <w:spacing w:before="0" w:after="283"/>
              <w:jc w:val="left"/>
              <w:rPr/>
            </w:pPr>
            <w:r>
              <w:rPr/>
              <w:t xml:space="preserve">14. heinäkuuta </w:t>
            </w:r>
          </w:p>
        </w:tc>
      </w:tr>
      <w:tr>
        <w:trPr/>
        <w:tc>
          <w:tcPr>
            <w:tcW w:w="891" w:type="dxa"/>
            <w:tcBorders/>
            <w:vAlign w:val="center"/>
          </w:tcPr>
          <w:p>
            <w:pPr>
              <w:pStyle w:val="TableContents"/>
              <w:bidi w:val="0"/>
              <w:spacing w:before="0" w:after="283"/>
              <w:jc w:val="left"/>
              <w:rPr/>
            </w:pPr>
            <w:r>
              <w:rPr/>
              <w:t xml:space="preserve">1963 </w:t>
            </w:r>
          </w:p>
        </w:tc>
        <w:tc>
          <w:tcPr>
            <w:tcW w:w="1824" w:type="dxa"/>
            <w:tcBorders/>
            <w:vAlign w:val="center"/>
          </w:tcPr>
          <w:p>
            <w:pPr>
              <w:pStyle w:val="TableContents"/>
              <w:bidi w:val="0"/>
              <w:spacing w:before="0" w:after="283"/>
              <w:jc w:val="left"/>
              <w:rPr/>
            </w:pPr>
            <w:r>
              <w:rPr/>
              <w:t xml:space="preserve">Brasilia </w:t>
            </w:r>
          </w:p>
        </w:tc>
        <w:tc>
          <w:tcPr>
            <w:tcW w:w="2071" w:type="dxa"/>
            <w:tcBorders/>
            <w:vAlign w:val="center"/>
          </w:tcPr>
          <w:p>
            <w:pPr>
              <w:pStyle w:val="TableContents"/>
              <w:bidi w:val="0"/>
              <w:spacing w:before="0" w:after="283"/>
              <w:jc w:val="left"/>
              <w:rPr/>
            </w:pPr>
            <w:r>
              <w:rPr/>
              <w:t xml:space="preserve">Iêda Maria Vargas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168 cm (5 ft 6 in) </w:t>
            </w:r>
          </w:p>
        </w:tc>
        <w:tc>
          <w:tcPr>
            <w:tcW w:w="1761" w:type="dxa"/>
            <w:tcBorders/>
            <w:vAlign w:val="center"/>
          </w:tcPr>
          <w:p>
            <w:pPr>
              <w:pStyle w:val="TableContents"/>
              <w:bidi w:val="0"/>
              <w:spacing w:before="0" w:after="283"/>
              <w:jc w:val="left"/>
              <w:rPr/>
            </w:pPr>
            <w:r>
              <w:rPr/>
              <w:t xml:space="preserve">Porto Alegre </w:t>
            </w:r>
          </w:p>
        </w:tc>
        <w:tc>
          <w:tcPr>
            <w:tcW w:w="1400" w:type="dxa"/>
            <w:tcBorders/>
            <w:vAlign w:val="center"/>
          </w:tcPr>
          <w:p>
            <w:pPr>
              <w:pStyle w:val="TableContents"/>
              <w:bidi w:val="0"/>
              <w:spacing w:before="0" w:after="283"/>
              <w:jc w:val="left"/>
              <w:rPr/>
            </w:pPr>
            <w:r>
              <w:rPr/>
              <w:t xml:space="preserve">20. heinäkuuta </w:t>
            </w:r>
          </w:p>
        </w:tc>
      </w:tr>
      <w:tr>
        <w:trPr/>
        <w:tc>
          <w:tcPr>
            <w:tcW w:w="891" w:type="dxa"/>
            <w:tcBorders/>
            <w:vAlign w:val="center"/>
          </w:tcPr>
          <w:p>
            <w:pPr>
              <w:pStyle w:val="TableContents"/>
              <w:bidi w:val="0"/>
              <w:spacing w:before="0" w:after="283"/>
              <w:jc w:val="left"/>
              <w:rPr/>
            </w:pPr>
            <w:r>
              <w:rPr/>
              <w:t xml:space="preserve">1964 </w:t>
            </w:r>
          </w:p>
        </w:tc>
        <w:tc>
          <w:tcPr>
            <w:tcW w:w="1824" w:type="dxa"/>
            <w:tcBorders/>
            <w:vAlign w:val="center"/>
          </w:tcPr>
          <w:p>
            <w:pPr>
              <w:pStyle w:val="TableContents"/>
              <w:bidi w:val="0"/>
              <w:spacing w:before="0" w:after="283"/>
              <w:jc w:val="left"/>
              <w:rPr/>
            </w:pPr>
            <w:r>
              <w:rPr/>
              <w:t xml:space="preserve">Kreikka </w:t>
            </w:r>
          </w:p>
        </w:tc>
        <w:tc>
          <w:tcPr>
            <w:tcW w:w="2071" w:type="dxa"/>
            <w:tcBorders/>
            <w:vAlign w:val="center"/>
          </w:tcPr>
          <w:p>
            <w:pPr>
              <w:pStyle w:val="TableContents"/>
              <w:bidi w:val="0"/>
              <w:spacing w:before="0" w:after="283"/>
              <w:jc w:val="left"/>
              <w:rPr/>
            </w:pPr>
            <w:r>
              <w:rPr/>
              <w:t xml:space="preserve">Corinna Tsopei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Ateena </w:t>
            </w:r>
          </w:p>
        </w:tc>
        <w:tc>
          <w:tcPr>
            <w:tcW w:w="1400" w:type="dxa"/>
            <w:tcBorders/>
            <w:vAlign w:val="center"/>
          </w:tcPr>
          <w:p>
            <w:pPr>
              <w:pStyle w:val="TableContents"/>
              <w:bidi w:val="0"/>
              <w:spacing w:before="0" w:after="283"/>
              <w:jc w:val="left"/>
              <w:rPr/>
            </w:pPr>
            <w:r>
              <w:rPr/>
              <w:t xml:space="preserve">1. elokuuta </w:t>
            </w:r>
          </w:p>
        </w:tc>
      </w:tr>
      <w:tr>
        <w:trPr/>
        <w:tc>
          <w:tcPr>
            <w:tcW w:w="891" w:type="dxa"/>
            <w:tcBorders/>
            <w:vAlign w:val="center"/>
          </w:tcPr>
          <w:p>
            <w:pPr>
              <w:pStyle w:val="TableContents"/>
              <w:bidi w:val="0"/>
              <w:spacing w:before="0" w:after="283"/>
              <w:jc w:val="left"/>
              <w:rPr/>
            </w:pPr>
            <w:r>
              <w:rPr/>
              <w:t xml:space="preserve">1965 </w:t>
            </w:r>
          </w:p>
        </w:tc>
        <w:tc>
          <w:tcPr>
            <w:tcW w:w="1824" w:type="dxa"/>
            <w:tcBorders/>
            <w:vAlign w:val="center"/>
          </w:tcPr>
          <w:p>
            <w:pPr>
              <w:pStyle w:val="TableContents"/>
              <w:bidi w:val="0"/>
              <w:spacing w:before="0" w:after="283"/>
              <w:jc w:val="left"/>
              <w:rPr/>
            </w:pPr>
            <w:r>
              <w:rPr/>
              <w:t xml:space="preserve">Thaimaa </w:t>
            </w:r>
          </w:p>
        </w:tc>
        <w:tc>
          <w:tcPr>
            <w:tcW w:w="2071" w:type="dxa"/>
            <w:tcBorders/>
            <w:vAlign w:val="center"/>
          </w:tcPr>
          <w:p>
            <w:pPr>
              <w:pStyle w:val="TableContents"/>
              <w:bidi w:val="0"/>
              <w:spacing w:before="0" w:after="283"/>
              <w:jc w:val="left"/>
              <w:rPr/>
            </w:pPr>
            <w:r>
              <w:rPr/>
              <w:t xml:space="preserve">Apasra Hongsakula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163 cm (5 ft 4 in) </w:t>
            </w:r>
          </w:p>
        </w:tc>
        <w:tc>
          <w:tcPr>
            <w:tcW w:w="1761" w:type="dxa"/>
            <w:tcBorders/>
            <w:vAlign w:val="center"/>
          </w:tcPr>
          <w:p>
            <w:pPr>
              <w:pStyle w:val="TableContents"/>
              <w:bidi w:val="0"/>
              <w:spacing w:before="0" w:after="283"/>
              <w:jc w:val="left"/>
              <w:rPr/>
            </w:pPr>
            <w:r>
              <w:rPr/>
              <w:t xml:space="preserve">Bangkok </w:t>
            </w:r>
          </w:p>
        </w:tc>
        <w:tc>
          <w:tcPr>
            <w:tcW w:w="1400" w:type="dxa"/>
            <w:tcBorders/>
            <w:vAlign w:val="center"/>
          </w:tcPr>
          <w:p>
            <w:pPr>
              <w:pStyle w:val="TableContents"/>
              <w:bidi w:val="0"/>
              <w:spacing w:before="0" w:after="283"/>
              <w:jc w:val="left"/>
              <w:rPr/>
            </w:pPr>
            <w:r>
              <w:rPr/>
              <w:t xml:space="preserve">24. heinäkuuta </w:t>
            </w:r>
          </w:p>
        </w:tc>
      </w:tr>
      <w:tr>
        <w:trPr/>
        <w:tc>
          <w:tcPr>
            <w:tcW w:w="891" w:type="dxa"/>
            <w:tcBorders/>
            <w:vAlign w:val="center"/>
          </w:tcPr>
          <w:p>
            <w:pPr>
              <w:pStyle w:val="TableContents"/>
              <w:bidi w:val="0"/>
              <w:spacing w:before="0" w:after="283"/>
              <w:jc w:val="left"/>
              <w:rPr/>
            </w:pPr>
            <w:r>
              <w:rPr/>
              <w:t xml:space="preserve">1966 </w:t>
            </w:r>
          </w:p>
        </w:tc>
        <w:tc>
          <w:tcPr>
            <w:tcW w:w="1824" w:type="dxa"/>
            <w:tcBorders/>
            <w:vAlign w:val="center"/>
          </w:tcPr>
          <w:p>
            <w:pPr>
              <w:pStyle w:val="TableContents"/>
              <w:bidi w:val="0"/>
              <w:spacing w:before="0" w:after="283"/>
              <w:jc w:val="left"/>
              <w:rPr/>
            </w:pPr>
            <w:r>
              <w:rPr/>
              <w:t xml:space="preserve">Ruotsi </w:t>
            </w:r>
          </w:p>
        </w:tc>
        <w:tc>
          <w:tcPr>
            <w:tcW w:w="2071" w:type="dxa"/>
            <w:tcBorders/>
            <w:vAlign w:val="center"/>
          </w:tcPr>
          <w:p>
            <w:pPr>
              <w:pStyle w:val="TableContents"/>
              <w:bidi w:val="0"/>
              <w:spacing w:before="0" w:after="283"/>
              <w:jc w:val="left"/>
              <w:rPr/>
            </w:pPr>
            <w:r>
              <w:rPr/>
              <w:t xml:space="preserve">Margareta Arvidsson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Göteborg </w:t>
            </w:r>
          </w:p>
        </w:tc>
        <w:tc>
          <w:tcPr>
            <w:tcW w:w="1400" w:type="dxa"/>
            <w:tcBorders/>
            <w:vAlign w:val="center"/>
          </w:tcPr>
          <w:p>
            <w:pPr>
              <w:pStyle w:val="TableContents"/>
              <w:bidi w:val="0"/>
              <w:spacing w:before="0" w:after="283"/>
              <w:jc w:val="left"/>
              <w:rPr/>
            </w:pPr>
            <w:r>
              <w:rPr/>
              <w:t xml:space="preserve">16. heinäkuuta </w:t>
            </w:r>
          </w:p>
        </w:tc>
      </w:tr>
      <w:tr>
        <w:trPr/>
        <w:tc>
          <w:tcPr>
            <w:tcW w:w="891" w:type="dxa"/>
            <w:tcBorders/>
            <w:vAlign w:val="center"/>
          </w:tcPr>
          <w:p>
            <w:pPr>
              <w:pStyle w:val="TableContents"/>
              <w:bidi w:val="0"/>
              <w:spacing w:before="0" w:after="283"/>
              <w:jc w:val="left"/>
              <w:rPr/>
            </w:pPr>
            <w:r>
              <w:rPr/>
              <w:t xml:space="preserve">1967 </w:t>
            </w:r>
          </w:p>
        </w:tc>
        <w:tc>
          <w:tcPr>
            <w:tcW w:w="1824" w:type="dxa"/>
            <w:tcBorders/>
            <w:vAlign w:val="center"/>
          </w:tcPr>
          <w:p>
            <w:pPr>
              <w:pStyle w:val="TableContents"/>
              <w:bidi w:val="0"/>
              <w:spacing w:before="0" w:after="283"/>
              <w:jc w:val="left"/>
              <w:rPr/>
            </w:pPr>
            <w:r>
              <w:rPr/>
              <w:t xml:space="preserve">Yhdysvallat </w:t>
            </w:r>
          </w:p>
        </w:tc>
        <w:tc>
          <w:tcPr>
            <w:tcW w:w="2071" w:type="dxa"/>
            <w:tcBorders/>
            <w:vAlign w:val="center"/>
          </w:tcPr>
          <w:p>
            <w:pPr>
              <w:pStyle w:val="TableContents"/>
              <w:bidi w:val="0"/>
              <w:spacing w:before="0" w:after="283"/>
              <w:jc w:val="left"/>
              <w:rPr/>
            </w:pPr>
            <w:r>
              <w:rPr/>
              <w:t xml:space="preserve">Sylvia Hitchcock </w:t>
            </w:r>
          </w:p>
        </w:tc>
        <w:tc>
          <w:tcPr>
            <w:tcW w:w="1026" w:type="dxa"/>
            <w:tcBorders/>
            <w:vAlign w:val="center"/>
          </w:tcPr>
          <w:p>
            <w:pPr>
              <w:pStyle w:val="TableContents"/>
              <w:bidi w:val="0"/>
              <w:spacing w:before="0" w:after="283"/>
              <w:jc w:val="left"/>
              <w:rPr/>
            </w:pPr>
            <w:r>
              <w:rPr/>
              <w:t xml:space="preserve">21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Miami </w:t>
            </w:r>
          </w:p>
        </w:tc>
        <w:tc>
          <w:tcPr>
            <w:tcW w:w="1400" w:type="dxa"/>
            <w:tcBorders/>
            <w:vAlign w:val="center"/>
          </w:tcPr>
          <w:p>
            <w:pPr>
              <w:pStyle w:val="TableContents"/>
              <w:bidi w:val="0"/>
              <w:spacing w:before="0" w:after="283"/>
              <w:jc w:val="left"/>
              <w:rPr/>
            </w:pPr>
            <w:r>
              <w:rPr/>
              <w:t xml:space="preserve">15. heinäkuuta </w:t>
            </w:r>
          </w:p>
        </w:tc>
      </w:tr>
      <w:tr>
        <w:trPr/>
        <w:tc>
          <w:tcPr>
            <w:tcW w:w="891" w:type="dxa"/>
            <w:tcBorders/>
            <w:vAlign w:val="center"/>
          </w:tcPr>
          <w:p>
            <w:pPr>
              <w:pStyle w:val="TableContents"/>
              <w:bidi w:val="0"/>
              <w:spacing w:before="0" w:after="283"/>
              <w:jc w:val="left"/>
              <w:rPr/>
            </w:pPr>
            <w:r>
              <w:rPr/>
              <w:t xml:space="preserve">1968 </w:t>
            </w:r>
          </w:p>
        </w:tc>
        <w:tc>
          <w:tcPr>
            <w:tcW w:w="1824" w:type="dxa"/>
            <w:tcBorders/>
            <w:vAlign w:val="center"/>
          </w:tcPr>
          <w:p>
            <w:pPr>
              <w:pStyle w:val="TableContents"/>
              <w:bidi w:val="0"/>
              <w:spacing w:before="0" w:after="283"/>
              <w:jc w:val="left"/>
              <w:rPr/>
            </w:pPr>
            <w:r>
              <w:rPr/>
              <w:t xml:space="preserve">Brasilia </w:t>
            </w:r>
          </w:p>
        </w:tc>
        <w:tc>
          <w:tcPr>
            <w:tcW w:w="2071" w:type="dxa"/>
            <w:tcBorders/>
            <w:vAlign w:val="center"/>
          </w:tcPr>
          <w:p>
            <w:pPr>
              <w:pStyle w:val="TableContents"/>
              <w:bidi w:val="0"/>
              <w:spacing w:before="0" w:after="283"/>
              <w:jc w:val="left"/>
              <w:rPr/>
            </w:pPr>
            <w:r>
              <w:rPr/>
              <w:t xml:space="preserve">Martha Vasconcellos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Salvador </w:t>
            </w:r>
          </w:p>
        </w:tc>
        <w:tc>
          <w:tcPr>
            <w:tcW w:w="1400" w:type="dxa"/>
            <w:tcBorders/>
            <w:vAlign w:val="center"/>
          </w:tcPr>
          <w:p>
            <w:pPr>
              <w:pStyle w:val="TableContents"/>
              <w:bidi w:val="0"/>
              <w:spacing w:before="0" w:after="283"/>
              <w:jc w:val="left"/>
              <w:rPr/>
            </w:pPr>
            <w:r>
              <w:rPr/>
              <w:t xml:space="preserve">13. heinäkuuta </w:t>
            </w:r>
          </w:p>
        </w:tc>
      </w:tr>
      <w:tr>
        <w:trPr/>
        <w:tc>
          <w:tcPr>
            <w:tcW w:w="891" w:type="dxa"/>
            <w:tcBorders/>
            <w:vAlign w:val="center"/>
          </w:tcPr>
          <w:p>
            <w:pPr>
              <w:pStyle w:val="TableContents"/>
              <w:bidi w:val="0"/>
              <w:spacing w:before="0" w:after="283"/>
              <w:jc w:val="left"/>
              <w:rPr/>
            </w:pPr>
            <w:r>
              <w:rPr/>
              <w:t xml:space="preserve">1969 </w:t>
            </w:r>
          </w:p>
        </w:tc>
        <w:tc>
          <w:tcPr>
            <w:tcW w:w="1824" w:type="dxa"/>
            <w:tcBorders/>
            <w:vAlign w:val="center"/>
          </w:tcPr>
          <w:p>
            <w:pPr>
              <w:pStyle w:val="TableContents"/>
              <w:bidi w:val="0"/>
              <w:spacing w:before="0" w:after="283"/>
              <w:jc w:val="left"/>
              <w:rPr/>
            </w:pPr>
            <w:r>
              <w:rPr/>
              <w:t xml:space="preserve">Filippiinit </w:t>
            </w:r>
          </w:p>
        </w:tc>
        <w:tc>
          <w:tcPr>
            <w:tcW w:w="2071" w:type="dxa"/>
            <w:tcBorders/>
            <w:vAlign w:val="center"/>
          </w:tcPr>
          <w:p>
            <w:pPr>
              <w:pStyle w:val="TableContents"/>
              <w:bidi w:val="0"/>
              <w:spacing w:before="0" w:after="283"/>
              <w:jc w:val="left"/>
              <w:rPr/>
            </w:pPr>
            <w:r>
              <w:rPr/>
              <w:t xml:space="preserve">Gloria Diaz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165 cm (5 ft 5 in) </w:t>
            </w:r>
          </w:p>
        </w:tc>
        <w:tc>
          <w:tcPr>
            <w:tcW w:w="1761" w:type="dxa"/>
            <w:tcBorders/>
            <w:vAlign w:val="center"/>
          </w:tcPr>
          <w:p>
            <w:pPr>
              <w:pStyle w:val="TableContents"/>
              <w:bidi w:val="0"/>
              <w:spacing w:before="0" w:after="283"/>
              <w:jc w:val="left"/>
              <w:rPr/>
            </w:pPr>
            <w:r>
              <w:rPr/>
              <w:t xml:space="preserve">Aringay </w:t>
            </w:r>
          </w:p>
        </w:tc>
        <w:tc>
          <w:tcPr>
            <w:tcW w:w="1400" w:type="dxa"/>
            <w:tcBorders/>
            <w:vAlign w:val="center"/>
          </w:tcPr>
          <w:p>
            <w:pPr>
              <w:pStyle w:val="TableContents"/>
              <w:bidi w:val="0"/>
              <w:spacing w:before="0" w:after="283"/>
              <w:jc w:val="left"/>
              <w:rPr/>
            </w:pPr>
            <w:r>
              <w:rPr/>
              <w:t xml:space="preserve">19. heinäkuuta </w:t>
            </w:r>
          </w:p>
        </w:tc>
      </w:tr>
      <w:tr>
        <w:trPr/>
        <w:tc>
          <w:tcPr>
            <w:tcW w:w="891" w:type="dxa"/>
            <w:tcBorders/>
            <w:vAlign w:val="center"/>
          </w:tcPr>
          <w:p>
            <w:pPr>
              <w:pStyle w:val="TableContents"/>
              <w:bidi w:val="0"/>
              <w:spacing w:before="0" w:after="283"/>
              <w:jc w:val="left"/>
              <w:rPr/>
            </w:pPr>
            <w:r>
              <w:rPr/>
              <w:t xml:space="preserve">1970 </w:t>
            </w:r>
          </w:p>
        </w:tc>
        <w:tc>
          <w:tcPr>
            <w:tcW w:w="1824" w:type="dxa"/>
            <w:tcBorders/>
            <w:vAlign w:val="center"/>
          </w:tcPr>
          <w:p>
            <w:pPr>
              <w:pStyle w:val="TableContents"/>
              <w:bidi w:val="0"/>
              <w:spacing w:before="0" w:after="283"/>
              <w:jc w:val="left"/>
              <w:rPr/>
            </w:pPr>
            <w:r>
              <w:rPr/>
              <w:t xml:space="preserve">Puerto Rico </w:t>
            </w:r>
          </w:p>
        </w:tc>
        <w:tc>
          <w:tcPr>
            <w:tcW w:w="2071" w:type="dxa"/>
            <w:tcBorders/>
            <w:vAlign w:val="center"/>
          </w:tcPr>
          <w:p>
            <w:pPr>
              <w:pStyle w:val="TableContents"/>
              <w:bidi w:val="0"/>
              <w:spacing w:before="0" w:after="283"/>
              <w:jc w:val="left"/>
              <w:rPr/>
            </w:pPr>
            <w:r>
              <w:rPr/>
              <w:t xml:space="preserve">Marisol Malaret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San Juan </w:t>
            </w:r>
          </w:p>
        </w:tc>
        <w:tc>
          <w:tcPr>
            <w:tcW w:w="1400" w:type="dxa"/>
            <w:tcBorders/>
            <w:vAlign w:val="center"/>
          </w:tcPr>
          <w:p>
            <w:pPr>
              <w:pStyle w:val="TableContents"/>
              <w:bidi w:val="0"/>
              <w:spacing w:before="0" w:after="283"/>
              <w:jc w:val="left"/>
              <w:rPr/>
            </w:pPr>
            <w:r>
              <w:rPr/>
              <w:t xml:space="preserve">11. heinäkuuta </w:t>
            </w:r>
          </w:p>
        </w:tc>
      </w:tr>
      <w:tr>
        <w:trPr/>
        <w:tc>
          <w:tcPr>
            <w:tcW w:w="891" w:type="dxa"/>
            <w:tcBorders/>
            <w:vAlign w:val="center"/>
          </w:tcPr>
          <w:p>
            <w:pPr>
              <w:pStyle w:val="TableContents"/>
              <w:bidi w:val="0"/>
              <w:spacing w:before="0" w:after="283"/>
              <w:jc w:val="left"/>
              <w:rPr/>
            </w:pPr>
            <w:r>
              <w:rPr/>
              <w:t xml:space="preserve">1971 </w:t>
            </w:r>
          </w:p>
        </w:tc>
        <w:tc>
          <w:tcPr>
            <w:tcW w:w="1824" w:type="dxa"/>
            <w:tcBorders/>
            <w:vAlign w:val="center"/>
          </w:tcPr>
          <w:p>
            <w:pPr>
              <w:pStyle w:val="TableContents"/>
              <w:bidi w:val="0"/>
              <w:spacing w:before="0" w:after="283"/>
              <w:jc w:val="left"/>
              <w:rPr/>
            </w:pPr>
            <w:r>
              <w:rPr/>
              <w:t xml:space="preserve">Libanon </w:t>
            </w:r>
          </w:p>
        </w:tc>
        <w:tc>
          <w:tcPr>
            <w:tcW w:w="2071" w:type="dxa"/>
            <w:tcBorders/>
            <w:vAlign w:val="center"/>
          </w:tcPr>
          <w:p>
            <w:pPr>
              <w:pStyle w:val="TableContents"/>
              <w:bidi w:val="0"/>
              <w:spacing w:before="0" w:after="283"/>
              <w:jc w:val="left"/>
              <w:rPr/>
            </w:pPr>
            <w:r>
              <w:rPr/>
              <w:t xml:space="preserve">Georgina Rizk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Beirut </w:t>
            </w:r>
          </w:p>
        </w:tc>
        <w:tc>
          <w:tcPr>
            <w:tcW w:w="1400" w:type="dxa"/>
            <w:tcBorders/>
            <w:vAlign w:val="center"/>
          </w:tcPr>
          <w:p>
            <w:pPr>
              <w:pStyle w:val="TableContents"/>
              <w:bidi w:val="0"/>
              <w:spacing w:before="0" w:after="283"/>
              <w:jc w:val="left"/>
              <w:rPr/>
            </w:pPr>
            <w:r>
              <w:rPr/>
              <w:t xml:space="preserve">24. heinäkuuta </w:t>
            </w:r>
          </w:p>
        </w:tc>
      </w:tr>
      <w:tr>
        <w:trPr/>
        <w:tc>
          <w:tcPr>
            <w:tcW w:w="891" w:type="dxa"/>
            <w:tcBorders/>
            <w:vAlign w:val="center"/>
          </w:tcPr>
          <w:p>
            <w:pPr>
              <w:pStyle w:val="TableContents"/>
              <w:bidi w:val="0"/>
              <w:spacing w:before="0" w:after="283"/>
              <w:jc w:val="left"/>
              <w:rPr/>
            </w:pPr>
            <w:r>
              <w:rPr/>
              <w:t xml:space="preserve">1972 </w:t>
            </w:r>
          </w:p>
        </w:tc>
        <w:tc>
          <w:tcPr>
            <w:tcW w:w="1824" w:type="dxa"/>
            <w:tcBorders/>
            <w:vAlign w:val="center"/>
          </w:tcPr>
          <w:p>
            <w:pPr>
              <w:pStyle w:val="TableContents"/>
              <w:bidi w:val="0"/>
              <w:spacing w:before="0" w:after="283"/>
              <w:jc w:val="left"/>
              <w:rPr/>
            </w:pPr>
            <w:r>
              <w:rPr/>
              <w:t xml:space="preserve">Australia </w:t>
            </w:r>
          </w:p>
        </w:tc>
        <w:tc>
          <w:tcPr>
            <w:tcW w:w="2071" w:type="dxa"/>
            <w:tcBorders/>
            <w:vAlign w:val="center"/>
          </w:tcPr>
          <w:p>
            <w:pPr>
              <w:pStyle w:val="TableContents"/>
              <w:bidi w:val="0"/>
              <w:spacing w:before="0" w:after="283"/>
              <w:jc w:val="left"/>
              <w:rPr/>
            </w:pPr>
            <w:r>
              <w:rPr/>
              <w:t xml:space="preserve">Kerry Anne Wells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180 cm (5 ft 11 in) </w:t>
            </w:r>
          </w:p>
        </w:tc>
        <w:tc>
          <w:tcPr>
            <w:tcW w:w="1761" w:type="dxa"/>
            <w:tcBorders/>
            <w:vAlign w:val="center"/>
          </w:tcPr>
          <w:p>
            <w:pPr>
              <w:pStyle w:val="TableContents"/>
              <w:bidi w:val="0"/>
              <w:spacing w:before="0" w:after="283"/>
              <w:jc w:val="left"/>
              <w:rPr/>
            </w:pPr>
            <w:r>
              <w:rPr/>
              <w:t xml:space="preserve">Perth </w:t>
            </w:r>
          </w:p>
        </w:tc>
        <w:tc>
          <w:tcPr>
            <w:tcW w:w="1400" w:type="dxa"/>
            <w:tcBorders/>
            <w:vAlign w:val="center"/>
          </w:tcPr>
          <w:p>
            <w:pPr>
              <w:pStyle w:val="TableContents"/>
              <w:bidi w:val="0"/>
              <w:spacing w:before="0" w:after="283"/>
              <w:jc w:val="left"/>
              <w:rPr/>
            </w:pPr>
            <w:r>
              <w:rPr/>
              <w:t xml:space="preserve">29. heinäkuuta </w:t>
            </w:r>
          </w:p>
        </w:tc>
      </w:tr>
      <w:tr>
        <w:trPr/>
        <w:tc>
          <w:tcPr>
            <w:tcW w:w="891" w:type="dxa"/>
            <w:tcBorders/>
            <w:vAlign w:val="center"/>
          </w:tcPr>
          <w:p>
            <w:pPr>
              <w:pStyle w:val="TableContents"/>
              <w:bidi w:val="0"/>
              <w:spacing w:before="0" w:after="283"/>
              <w:jc w:val="left"/>
              <w:rPr/>
            </w:pPr>
            <w:r>
              <w:rPr/>
              <w:t xml:space="preserve">1973 </w:t>
            </w:r>
          </w:p>
        </w:tc>
        <w:tc>
          <w:tcPr>
            <w:tcW w:w="1824" w:type="dxa"/>
            <w:tcBorders/>
            <w:vAlign w:val="center"/>
          </w:tcPr>
          <w:p>
            <w:pPr>
              <w:pStyle w:val="TableContents"/>
              <w:bidi w:val="0"/>
              <w:spacing w:before="0" w:after="283"/>
              <w:jc w:val="left"/>
              <w:rPr/>
            </w:pPr>
            <w:r>
              <w:rPr/>
              <w:t xml:space="preserve">Filippiinit </w:t>
            </w:r>
          </w:p>
        </w:tc>
        <w:tc>
          <w:tcPr>
            <w:tcW w:w="2071" w:type="dxa"/>
            <w:tcBorders/>
            <w:vAlign w:val="center"/>
          </w:tcPr>
          <w:p>
            <w:pPr>
              <w:pStyle w:val="TableContents"/>
              <w:bidi w:val="0"/>
              <w:spacing w:before="0" w:after="283"/>
              <w:jc w:val="left"/>
              <w:rPr/>
            </w:pPr>
            <w:r>
              <w:rPr/>
              <w:t xml:space="preserve">Margarita Moran </w:t>
            </w:r>
          </w:p>
        </w:tc>
        <w:tc>
          <w:tcPr>
            <w:tcW w:w="1026"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168 cm (5 ft 6 in) </w:t>
            </w:r>
          </w:p>
        </w:tc>
        <w:tc>
          <w:tcPr>
            <w:tcW w:w="1761" w:type="dxa"/>
            <w:tcBorders/>
            <w:vAlign w:val="center"/>
          </w:tcPr>
          <w:p>
            <w:pPr>
              <w:pStyle w:val="TableContents"/>
              <w:bidi w:val="0"/>
              <w:spacing w:before="0" w:after="283"/>
              <w:jc w:val="left"/>
              <w:rPr/>
            </w:pPr>
            <w:r>
              <w:rPr/>
              <w:t xml:space="preserve">Manila </w:t>
            </w:r>
          </w:p>
        </w:tc>
        <w:tc>
          <w:tcPr>
            <w:tcW w:w="1400" w:type="dxa"/>
            <w:tcBorders/>
            <w:vAlign w:val="center"/>
          </w:tcPr>
          <w:p>
            <w:pPr>
              <w:pStyle w:val="TableContents"/>
              <w:bidi w:val="0"/>
              <w:spacing w:before="0" w:after="283"/>
              <w:jc w:val="left"/>
              <w:rPr/>
            </w:pPr>
            <w:r>
              <w:rPr/>
              <w:t xml:space="preserve">21. heinäkuuta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24" w:type="dxa"/>
            <w:tcBorders/>
            <w:vAlign w:val="center"/>
          </w:tcPr>
          <w:p>
            <w:pPr>
              <w:pStyle w:val="TableContents"/>
              <w:bidi w:val="0"/>
              <w:spacing w:before="0" w:after="283"/>
              <w:jc w:val="left"/>
              <w:rPr/>
            </w:pPr>
            <w:r>
              <w:rPr/>
              <w:t xml:space="preserve">Espanja </w:t>
            </w:r>
          </w:p>
        </w:tc>
        <w:tc>
          <w:tcPr>
            <w:tcW w:w="2071" w:type="dxa"/>
            <w:tcBorders/>
            <w:vAlign w:val="center"/>
          </w:tcPr>
          <w:p>
            <w:pPr>
              <w:pStyle w:val="TableContents"/>
              <w:bidi w:val="0"/>
              <w:spacing w:before="0" w:after="283"/>
              <w:jc w:val="left"/>
              <w:rPr/>
            </w:pPr>
            <w:r>
              <w:rPr/>
              <w:t xml:space="preserve">Amparo Muñoz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Málaga </w:t>
            </w:r>
          </w:p>
        </w:tc>
        <w:tc>
          <w:tcPr>
            <w:tcW w:w="1400" w:type="dxa"/>
            <w:tcBorders/>
            <w:vAlign w:val="center"/>
          </w:tcPr>
          <w:p>
            <w:pPr>
              <w:pStyle w:val="TableContents"/>
              <w:bidi w:val="0"/>
              <w:spacing w:before="0" w:after="283"/>
              <w:jc w:val="left"/>
              <w:rPr/>
            </w:pPr>
            <w:r>
              <w:rPr/>
              <w:t xml:space="preserve">19. heinäkuuta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24" w:type="dxa"/>
            <w:tcBorders/>
            <w:vAlign w:val="center"/>
          </w:tcPr>
          <w:p>
            <w:pPr>
              <w:pStyle w:val="TableContents"/>
              <w:bidi w:val="0"/>
              <w:spacing w:before="0" w:after="283"/>
              <w:jc w:val="left"/>
              <w:rPr/>
            </w:pPr>
            <w:r>
              <w:rPr/>
              <w:t xml:space="preserve">Suomi </w:t>
            </w:r>
          </w:p>
        </w:tc>
        <w:tc>
          <w:tcPr>
            <w:tcW w:w="2071" w:type="dxa"/>
            <w:tcBorders/>
            <w:vAlign w:val="center"/>
          </w:tcPr>
          <w:p>
            <w:pPr>
              <w:pStyle w:val="TableContents"/>
              <w:bidi w:val="0"/>
              <w:spacing w:before="0" w:after="283"/>
              <w:jc w:val="left"/>
              <w:rPr/>
            </w:pPr>
            <w:r>
              <w:rPr/>
              <w:t xml:space="preserve">Anne Marie Pohtamo </w:t>
            </w:r>
          </w:p>
        </w:tc>
        <w:tc>
          <w:tcPr>
            <w:tcW w:w="1026"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Helsinki </w:t>
            </w:r>
          </w:p>
        </w:tc>
        <w:tc>
          <w:tcPr>
            <w:tcW w:w="140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pPr>
            <w:r>
              <w:rPr/>
              <w:t xml:space="preserve">1976 </w:t>
            </w:r>
          </w:p>
        </w:tc>
        <w:tc>
          <w:tcPr>
            <w:tcW w:w="1824" w:type="dxa"/>
            <w:tcBorders/>
            <w:vAlign w:val="center"/>
          </w:tcPr>
          <w:p>
            <w:pPr>
              <w:pStyle w:val="TableContents"/>
              <w:bidi w:val="0"/>
              <w:spacing w:before="0" w:after="283"/>
              <w:jc w:val="left"/>
              <w:rPr/>
            </w:pPr>
            <w:r>
              <w:rPr/>
              <w:t xml:space="preserve">Israel </w:t>
            </w:r>
          </w:p>
        </w:tc>
        <w:tc>
          <w:tcPr>
            <w:tcW w:w="2071" w:type="dxa"/>
            <w:tcBorders/>
            <w:vAlign w:val="center"/>
          </w:tcPr>
          <w:p>
            <w:pPr>
              <w:pStyle w:val="TableContents"/>
              <w:bidi w:val="0"/>
              <w:spacing w:before="0" w:after="283"/>
              <w:jc w:val="left"/>
              <w:rPr/>
            </w:pPr>
            <w:r>
              <w:rPr/>
              <w:t xml:space="preserve">Rina Messinger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Kiryat Tiv'on </w:t>
            </w:r>
          </w:p>
        </w:tc>
        <w:tc>
          <w:tcPr>
            <w:tcW w:w="1400" w:type="dxa"/>
            <w:tcBorders/>
            <w:vAlign w:val="center"/>
          </w:tcPr>
          <w:p>
            <w:pPr>
              <w:pStyle w:val="TableContents"/>
              <w:bidi w:val="0"/>
              <w:spacing w:before="0" w:after="283"/>
              <w:jc w:val="left"/>
              <w:rPr/>
            </w:pPr>
            <w:r>
              <w:rPr/>
              <w:t xml:space="preserve">11. heinäkuuta </w:t>
            </w:r>
          </w:p>
        </w:tc>
      </w:tr>
      <w:tr>
        <w:trPr/>
        <w:tc>
          <w:tcPr>
            <w:tcW w:w="891" w:type="dxa"/>
            <w:tcBorders/>
            <w:vAlign w:val="center"/>
          </w:tcPr>
          <w:p>
            <w:pPr>
              <w:pStyle w:val="TableContents"/>
              <w:bidi w:val="0"/>
              <w:spacing w:before="0" w:after="283"/>
              <w:jc w:val="left"/>
              <w:rPr/>
            </w:pPr>
            <w:r>
              <w:rPr/>
              <w:t xml:space="preserve">1977 </w:t>
            </w:r>
          </w:p>
        </w:tc>
        <w:tc>
          <w:tcPr>
            <w:tcW w:w="1824" w:type="dxa"/>
            <w:tcBorders/>
            <w:vAlign w:val="center"/>
          </w:tcPr>
          <w:p>
            <w:pPr>
              <w:pStyle w:val="TableContents"/>
              <w:bidi w:val="0"/>
              <w:spacing w:before="0" w:after="283"/>
              <w:jc w:val="left"/>
              <w:rPr/>
            </w:pPr>
            <w:r>
              <w:rPr/>
              <w:t xml:space="preserve">Trinidad ja Tobago </w:t>
            </w:r>
          </w:p>
        </w:tc>
        <w:tc>
          <w:tcPr>
            <w:tcW w:w="2071" w:type="dxa"/>
            <w:tcBorders/>
            <w:vAlign w:val="center"/>
          </w:tcPr>
          <w:p>
            <w:pPr>
              <w:pStyle w:val="TableContents"/>
              <w:bidi w:val="0"/>
              <w:spacing w:before="0" w:after="283"/>
              <w:jc w:val="left"/>
              <w:rPr/>
            </w:pPr>
            <w:r>
              <w:rPr/>
              <w:t xml:space="preserve">Janelle Commissiong </w:t>
            </w:r>
          </w:p>
        </w:tc>
        <w:tc>
          <w:tcPr>
            <w:tcW w:w="1026" w:type="dxa"/>
            <w:tcBorders/>
            <w:vAlign w:val="center"/>
          </w:tcPr>
          <w:p>
            <w:pPr>
              <w:pStyle w:val="TableContents"/>
              <w:bidi w:val="0"/>
              <w:spacing w:before="0" w:after="283"/>
              <w:jc w:val="left"/>
              <w:rPr/>
            </w:pPr>
            <w:r>
              <w:rPr/>
              <w:t xml:space="preserve">24 </w:t>
            </w:r>
          </w:p>
        </w:tc>
        <w:tc>
          <w:tcPr>
            <w:tcW w:w="1232" w:type="dxa"/>
            <w:tcBorders/>
            <w:vAlign w:val="center"/>
          </w:tcPr>
          <w:p>
            <w:pPr>
              <w:pStyle w:val="TableContents"/>
              <w:bidi w:val="0"/>
              <w:spacing w:before="0" w:after="283"/>
              <w:jc w:val="left"/>
              <w:rPr/>
            </w:pPr>
            <w:r>
              <w:rPr/>
              <w:t xml:space="preserve">165 cm (5 ft 5 in) </w:t>
            </w:r>
          </w:p>
        </w:tc>
        <w:tc>
          <w:tcPr>
            <w:tcW w:w="1761" w:type="dxa"/>
            <w:tcBorders/>
            <w:vAlign w:val="center"/>
          </w:tcPr>
          <w:p>
            <w:pPr>
              <w:pStyle w:val="TableContents"/>
              <w:bidi w:val="0"/>
              <w:spacing w:before="0" w:after="283"/>
              <w:jc w:val="left"/>
              <w:rPr/>
            </w:pPr>
            <w:r>
              <w:rPr/>
              <w:t xml:space="preserve">Port of Spain </w:t>
            </w:r>
          </w:p>
        </w:tc>
        <w:tc>
          <w:tcPr>
            <w:tcW w:w="1400" w:type="dxa"/>
            <w:tcBorders/>
            <w:vAlign w:val="center"/>
          </w:tcPr>
          <w:p>
            <w:pPr>
              <w:pStyle w:val="TableContents"/>
              <w:bidi w:val="0"/>
              <w:spacing w:before="0" w:after="283"/>
              <w:jc w:val="left"/>
              <w:rPr/>
            </w:pPr>
            <w:r>
              <w:rPr/>
              <w:t xml:space="preserve">16. heinäkuuta </w:t>
            </w:r>
          </w:p>
        </w:tc>
      </w:tr>
      <w:tr>
        <w:trPr/>
        <w:tc>
          <w:tcPr>
            <w:tcW w:w="891" w:type="dxa"/>
            <w:tcBorders/>
            <w:vAlign w:val="center"/>
          </w:tcPr>
          <w:p>
            <w:pPr>
              <w:pStyle w:val="TableContents"/>
              <w:bidi w:val="0"/>
              <w:spacing w:before="0" w:after="283"/>
              <w:jc w:val="left"/>
              <w:rPr/>
            </w:pPr>
            <w:r>
              <w:rPr/>
              <w:t xml:space="preserve">1978 </w:t>
            </w:r>
          </w:p>
        </w:tc>
        <w:tc>
          <w:tcPr>
            <w:tcW w:w="1824" w:type="dxa"/>
            <w:tcBorders/>
            <w:vAlign w:val="center"/>
          </w:tcPr>
          <w:p>
            <w:pPr>
              <w:pStyle w:val="TableContents"/>
              <w:bidi w:val="0"/>
              <w:spacing w:before="0" w:after="283"/>
              <w:jc w:val="left"/>
              <w:rPr/>
            </w:pPr>
            <w:r>
              <w:rPr/>
              <w:t xml:space="preserve">Etelä-Afrikka </w:t>
            </w:r>
          </w:p>
        </w:tc>
        <w:tc>
          <w:tcPr>
            <w:tcW w:w="2071" w:type="dxa"/>
            <w:tcBorders/>
            <w:vAlign w:val="center"/>
          </w:tcPr>
          <w:p>
            <w:pPr>
              <w:pStyle w:val="TableContents"/>
              <w:bidi w:val="0"/>
              <w:spacing w:before="0" w:after="283"/>
              <w:jc w:val="left"/>
              <w:rPr/>
            </w:pPr>
            <w:r>
              <w:rPr/>
              <w:t xml:space="preserve">Margaret Gardiner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178 cm (5 ft 10 in) </w:t>
            </w:r>
          </w:p>
        </w:tc>
        <w:tc>
          <w:tcPr>
            <w:tcW w:w="1761" w:type="dxa"/>
            <w:tcBorders/>
            <w:vAlign w:val="center"/>
          </w:tcPr>
          <w:p>
            <w:pPr>
              <w:pStyle w:val="TableContents"/>
              <w:bidi w:val="0"/>
              <w:spacing w:before="0" w:after="283"/>
              <w:jc w:val="left"/>
              <w:rPr/>
            </w:pPr>
            <w:r>
              <w:rPr/>
              <w:t xml:space="preserve">Kapkaupunki </w:t>
            </w:r>
          </w:p>
        </w:tc>
        <w:tc>
          <w:tcPr>
            <w:tcW w:w="1400" w:type="dxa"/>
            <w:tcBorders/>
            <w:vAlign w:val="center"/>
          </w:tcPr>
          <w:p>
            <w:pPr>
              <w:pStyle w:val="TableContents"/>
              <w:bidi w:val="0"/>
              <w:spacing w:before="0" w:after="283"/>
              <w:jc w:val="left"/>
              <w:rPr/>
            </w:pPr>
            <w:r>
              <w:rPr/>
              <w:t xml:space="preserve">24. heinäkuuta </w:t>
            </w:r>
          </w:p>
        </w:tc>
      </w:tr>
      <w:tr>
        <w:trPr/>
        <w:tc>
          <w:tcPr>
            <w:tcW w:w="891" w:type="dxa"/>
            <w:tcBorders/>
            <w:vAlign w:val="center"/>
          </w:tcPr>
          <w:p>
            <w:pPr>
              <w:pStyle w:val="TableContents"/>
              <w:bidi w:val="0"/>
              <w:spacing w:before="0" w:after="283"/>
              <w:jc w:val="left"/>
              <w:rPr/>
            </w:pPr>
            <w:r>
              <w:rPr/>
              <w:t xml:space="preserve">1979 </w:t>
            </w:r>
          </w:p>
        </w:tc>
        <w:tc>
          <w:tcPr>
            <w:tcW w:w="1824" w:type="dxa"/>
            <w:tcBorders/>
            <w:vAlign w:val="center"/>
          </w:tcPr>
          <w:p>
            <w:pPr>
              <w:pStyle w:val="TableContents"/>
              <w:bidi w:val="0"/>
              <w:spacing w:before="0" w:after="283"/>
              <w:jc w:val="left"/>
              <w:rPr/>
            </w:pPr>
            <w:r>
              <w:rPr/>
              <w:t xml:space="preserve">Venezuela </w:t>
            </w:r>
          </w:p>
        </w:tc>
        <w:tc>
          <w:tcPr>
            <w:tcW w:w="2071" w:type="dxa"/>
            <w:tcBorders/>
            <w:vAlign w:val="center"/>
          </w:tcPr>
          <w:p>
            <w:pPr>
              <w:pStyle w:val="TableContents"/>
              <w:bidi w:val="0"/>
              <w:spacing w:before="0" w:after="283"/>
              <w:jc w:val="left"/>
              <w:rPr/>
            </w:pPr>
            <w:r>
              <w:rPr/>
              <w:t xml:space="preserve">Maritza Sayalero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Caracas </w:t>
            </w:r>
          </w:p>
        </w:tc>
        <w:tc>
          <w:tcPr>
            <w:tcW w:w="1400" w:type="dxa"/>
            <w:tcBorders/>
            <w:vAlign w:val="center"/>
          </w:tcPr>
          <w:p>
            <w:pPr>
              <w:pStyle w:val="TableContents"/>
              <w:bidi w:val="0"/>
              <w:spacing w:before="0" w:after="283"/>
              <w:jc w:val="left"/>
              <w:rPr/>
            </w:pPr>
            <w:r>
              <w:rPr/>
              <w:t xml:space="preserve">20. heinäkuuta </w:t>
            </w:r>
          </w:p>
        </w:tc>
      </w:tr>
      <w:tr>
        <w:trPr/>
        <w:tc>
          <w:tcPr>
            <w:tcW w:w="891" w:type="dxa"/>
            <w:tcBorders/>
            <w:vAlign w:val="center"/>
          </w:tcPr>
          <w:p>
            <w:pPr>
              <w:pStyle w:val="TableContents"/>
              <w:bidi w:val="0"/>
              <w:spacing w:before="0" w:after="283"/>
              <w:jc w:val="left"/>
              <w:rPr/>
            </w:pPr>
            <w:r>
              <w:rPr/>
              <w:t xml:space="preserve">1980 </w:t>
            </w:r>
          </w:p>
        </w:tc>
        <w:tc>
          <w:tcPr>
            <w:tcW w:w="1824" w:type="dxa"/>
            <w:tcBorders/>
            <w:vAlign w:val="center"/>
          </w:tcPr>
          <w:p>
            <w:pPr>
              <w:pStyle w:val="TableContents"/>
              <w:bidi w:val="0"/>
              <w:spacing w:before="0" w:after="283"/>
              <w:jc w:val="left"/>
              <w:rPr/>
            </w:pPr>
            <w:r>
              <w:rPr/>
              <w:t xml:space="preserve">Yhdysvallat </w:t>
            </w:r>
          </w:p>
        </w:tc>
        <w:tc>
          <w:tcPr>
            <w:tcW w:w="2071" w:type="dxa"/>
            <w:tcBorders/>
            <w:vAlign w:val="center"/>
          </w:tcPr>
          <w:p>
            <w:pPr>
              <w:pStyle w:val="TableContents"/>
              <w:bidi w:val="0"/>
              <w:spacing w:before="0" w:after="283"/>
              <w:jc w:val="left"/>
              <w:rPr/>
            </w:pPr>
            <w:r>
              <w:rPr/>
              <w:t xml:space="preserve">Shawn Weatherly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Sumter </w:t>
            </w:r>
          </w:p>
        </w:tc>
        <w:tc>
          <w:tcPr>
            <w:tcW w:w="1400" w:type="dxa"/>
            <w:tcBorders/>
            <w:vAlign w:val="center"/>
          </w:tcPr>
          <w:p>
            <w:pPr>
              <w:pStyle w:val="TableContents"/>
              <w:bidi w:val="0"/>
              <w:spacing w:before="0" w:after="283"/>
              <w:jc w:val="left"/>
              <w:rPr/>
            </w:pPr>
            <w:r>
              <w:rPr/>
              <w:t xml:space="preserve">8. heinäkuuta </w:t>
            </w:r>
          </w:p>
        </w:tc>
      </w:tr>
      <w:tr>
        <w:trPr/>
        <w:tc>
          <w:tcPr>
            <w:tcW w:w="891" w:type="dxa"/>
            <w:tcBorders/>
            <w:vAlign w:val="center"/>
          </w:tcPr>
          <w:p>
            <w:pPr>
              <w:pStyle w:val="TableContents"/>
              <w:bidi w:val="0"/>
              <w:spacing w:before="0" w:after="283"/>
              <w:jc w:val="left"/>
              <w:rPr/>
            </w:pPr>
            <w:r>
              <w:rPr/>
              <w:t xml:space="preserve">1981 </w:t>
            </w:r>
          </w:p>
        </w:tc>
        <w:tc>
          <w:tcPr>
            <w:tcW w:w="1824" w:type="dxa"/>
            <w:tcBorders/>
            <w:vAlign w:val="center"/>
          </w:tcPr>
          <w:p>
            <w:pPr>
              <w:pStyle w:val="TableContents"/>
              <w:bidi w:val="0"/>
              <w:spacing w:before="0" w:after="283"/>
              <w:jc w:val="left"/>
              <w:rPr/>
            </w:pPr>
            <w:r>
              <w:rPr/>
              <w:t xml:space="preserve">Venezuela </w:t>
            </w:r>
          </w:p>
        </w:tc>
        <w:tc>
          <w:tcPr>
            <w:tcW w:w="2071" w:type="dxa"/>
            <w:tcBorders/>
            <w:vAlign w:val="center"/>
          </w:tcPr>
          <w:p>
            <w:pPr>
              <w:pStyle w:val="TableContents"/>
              <w:bidi w:val="0"/>
              <w:spacing w:before="0" w:after="283"/>
              <w:jc w:val="left"/>
              <w:rPr/>
            </w:pPr>
            <w:r>
              <w:rPr/>
              <w:t xml:space="preserve">Irene Sáez </w:t>
            </w:r>
          </w:p>
        </w:tc>
        <w:tc>
          <w:tcPr>
            <w:tcW w:w="1026"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178 cm (5 ft 10 in) </w:t>
            </w:r>
          </w:p>
        </w:tc>
        <w:tc>
          <w:tcPr>
            <w:tcW w:w="1761" w:type="dxa"/>
            <w:tcBorders/>
            <w:vAlign w:val="center"/>
          </w:tcPr>
          <w:p>
            <w:pPr>
              <w:pStyle w:val="TableContents"/>
              <w:bidi w:val="0"/>
              <w:spacing w:before="0" w:after="283"/>
              <w:jc w:val="left"/>
              <w:rPr/>
            </w:pPr>
            <w:r>
              <w:rPr/>
              <w:t xml:space="preserve">Caracas </w:t>
            </w:r>
          </w:p>
        </w:tc>
        <w:tc>
          <w:tcPr>
            <w:tcW w:w="1400" w:type="dxa"/>
            <w:tcBorders/>
            <w:vAlign w:val="center"/>
          </w:tcPr>
          <w:p>
            <w:pPr>
              <w:pStyle w:val="TableContents"/>
              <w:bidi w:val="0"/>
              <w:spacing w:before="0" w:after="283"/>
              <w:jc w:val="left"/>
              <w:rPr/>
            </w:pPr>
            <w:r>
              <w:rPr/>
              <w:t xml:space="preserve">20. heinäkuuta </w:t>
            </w:r>
          </w:p>
        </w:tc>
      </w:tr>
      <w:tr>
        <w:trPr/>
        <w:tc>
          <w:tcPr>
            <w:tcW w:w="891" w:type="dxa"/>
            <w:tcBorders/>
            <w:vAlign w:val="center"/>
          </w:tcPr>
          <w:p>
            <w:pPr>
              <w:pStyle w:val="TableContents"/>
              <w:bidi w:val="0"/>
              <w:spacing w:before="0" w:after="283"/>
              <w:jc w:val="left"/>
              <w:rPr/>
            </w:pPr>
            <w:r>
              <w:rPr/>
              <w:t xml:space="preserve">1982 </w:t>
            </w:r>
          </w:p>
        </w:tc>
        <w:tc>
          <w:tcPr>
            <w:tcW w:w="1824" w:type="dxa"/>
            <w:tcBorders/>
            <w:vAlign w:val="center"/>
          </w:tcPr>
          <w:p>
            <w:pPr>
              <w:pStyle w:val="TableContents"/>
              <w:bidi w:val="0"/>
              <w:spacing w:before="0" w:after="283"/>
              <w:jc w:val="left"/>
              <w:rPr/>
            </w:pPr>
            <w:r>
              <w:rPr/>
              <w:t xml:space="preserve">Kanada </w:t>
            </w:r>
          </w:p>
        </w:tc>
        <w:tc>
          <w:tcPr>
            <w:tcW w:w="2071" w:type="dxa"/>
            <w:tcBorders/>
            <w:vAlign w:val="center"/>
          </w:tcPr>
          <w:p>
            <w:pPr>
              <w:pStyle w:val="TableContents"/>
              <w:bidi w:val="0"/>
              <w:spacing w:before="0" w:after="283"/>
              <w:jc w:val="left"/>
              <w:rPr/>
            </w:pPr>
            <w:r>
              <w:rPr/>
              <w:t xml:space="preserve">Karen Dianne Baldwin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178 cm (5 ft 10 in) </w:t>
            </w:r>
          </w:p>
        </w:tc>
        <w:tc>
          <w:tcPr>
            <w:tcW w:w="1761" w:type="dxa"/>
            <w:tcBorders/>
            <w:vAlign w:val="center"/>
          </w:tcPr>
          <w:p>
            <w:pPr>
              <w:pStyle w:val="TableContents"/>
              <w:bidi w:val="0"/>
              <w:spacing w:before="0" w:after="283"/>
              <w:jc w:val="left"/>
              <w:rPr/>
            </w:pPr>
            <w:r>
              <w:rPr/>
              <w:t xml:space="preserve">Lontoo </w:t>
            </w:r>
          </w:p>
        </w:tc>
        <w:tc>
          <w:tcPr>
            <w:tcW w:w="1400" w:type="dxa"/>
            <w:tcBorders/>
            <w:vAlign w:val="center"/>
          </w:tcPr>
          <w:p>
            <w:pPr>
              <w:pStyle w:val="TableContents"/>
              <w:bidi w:val="0"/>
              <w:spacing w:before="0" w:after="283"/>
              <w:jc w:val="left"/>
              <w:rPr/>
            </w:pPr>
            <w:r>
              <w:rPr/>
              <w:t xml:space="preserve">26. heinäkuuta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24" w:type="dxa"/>
            <w:tcBorders/>
            <w:vAlign w:val="center"/>
          </w:tcPr>
          <w:p>
            <w:pPr>
              <w:pStyle w:val="TableContents"/>
              <w:bidi w:val="0"/>
              <w:spacing w:before="0" w:after="283"/>
              <w:jc w:val="left"/>
              <w:rPr/>
            </w:pPr>
            <w:r>
              <w:rPr/>
              <w:t xml:space="preserve">Uusi-Seelanti </w:t>
            </w:r>
          </w:p>
        </w:tc>
        <w:tc>
          <w:tcPr>
            <w:tcW w:w="2071" w:type="dxa"/>
            <w:tcBorders/>
            <w:vAlign w:val="center"/>
          </w:tcPr>
          <w:p>
            <w:pPr>
              <w:pStyle w:val="TableContents"/>
              <w:bidi w:val="0"/>
              <w:spacing w:before="0" w:after="283"/>
              <w:jc w:val="left"/>
              <w:rPr/>
            </w:pPr>
            <w:r>
              <w:rPr/>
              <w:t xml:space="preserve">Lorraine Downes </w:t>
            </w:r>
          </w:p>
        </w:tc>
        <w:tc>
          <w:tcPr>
            <w:tcW w:w="1026"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Auckland </w:t>
            </w:r>
          </w:p>
        </w:tc>
        <w:tc>
          <w:tcPr>
            <w:tcW w:w="1400" w:type="dxa"/>
            <w:tcBorders/>
            <w:vAlign w:val="center"/>
          </w:tcPr>
          <w:p>
            <w:pPr>
              <w:pStyle w:val="TableContents"/>
              <w:bidi w:val="0"/>
              <w:spacing w:before="0" w:after="283"/>
              <w:jc w:val="left"/>
              <w:rPr/>
            </w:pPr>
            <w:r>
              <w:rPr/>
              <w:t xml:space="preserve">11. heinäkuuta </w:t>
            </w:r>
          </w:p>
        </w:tc>
      </w:tr>
      <w:tr>
        <w:trPr/>
        <w:tc>
          <w:tcPr>
            <w:tcW w:w="891" w:type="dxa"/>
            <w:tcBorders/>
            <w:vAlign w:val="center"/>
          </w:tcPr>
          <w:p>
            <w:pPr>
              <w:pStyle w:val="TableContents"/>
              <w:bidi w:val="0"/>
              <w:spacing w:before="0" w:after="283"/>
              <w:jc w:val="left"/>
              <w:rPr/>
            </w:pPr>
            <w:r>
              <w:rPr/>
              <w:t xml:space="preserve">1984 </w:t>
            </w:r>
          </w:p>
        </w:tc>
        <w:tc>
          <w:tcPr>
            <w:tcW w:w="1824" w:type="dxa"/>
            <w:tcBorders/>
            <w:vAlign w:val="center"/>
          </w:tcPr>
          <w:p>
            <w:pPr>
              <w:pStyle w:val="TableContents"/>
              <w:bidi w:val="0"/>
              <w:spacing w:before="0" w:after="283"/>
              <w:jc w:val="left"/>
              <w:rPr/>
            </w:pPr>
            <w:r>
              <w:rPr/>
              <w:t xml:space="preserve">Ruotsi </w:t>
            </w:r>
          </w:p>
        </w:tc>
        <w:tc>
          <w:tcPr>
            <w:tcW w:w="2071" w:type="dxa"/>
            <w:tcBorders/>
            <w:vAlign w:val="center"/>
          </w:tcPr>
          <w:p>
            <w:pPr>
              <w:pStyle w:val="TableContents"/>
              <w:bidi w:val="0"/>
              <w:spacing w:before="0" w:after="283"/>
              <w:jc w:val="left"/>
              <w:rPr/>
            </w:pPr>
            <w:r>
              <w:rPr/>
              <w:t xml:space="preserve">Yvonne Ryding </w:t>
            </w:r>
          </w:p>
        </w:tc>
        <w:tc>
          <w:tcPr>
            <w:tcW w:w="1026" w:type="dxa"/>
            <w:tcBorders/>
            <w:vAlign w:val="center"/>
          </w:tcPr>
          <w:p>
            <w:pPr>
              <w:pStyle w:val="TableContents"/>
              <w:bidi w:val="0"/>
              <w:spacing w:before="0" w:after="283"/>
              <w:jc w:val="left"/>
              <w:rPr/>
            </w:pPr>
            <w:r>
              <w:rPr/>
              <w:t xml:space="preserve">21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Eskilstuna </w:t>
            </w:r>
          </w:p>
        </w:tc>
        <w:tc>
          <w:tcPr>
            <w:tcW w:w="1400" w:type="dxa"/>
            <w:tcBorders/>
            <w:vAlign w:val="center"/>
          </w:tcPr>
          <w:p>
            <w:pPr>
              <w:pStyle w:val="TableContents"/>
              <w:bidi w:val="0"/>
              <w:spacing w:before="0" w:after="283"/>
              <w:jc w:val="left"/>
              <w:rPr/>
            </w:pPr>
            <w:r>
              <w:rPr/>
              <w:t xml:space="preserve">9. heinäkuuta </w:t>
            </w:r>
          </w:p>
        </w:tc>
      </w:tr>
      <w:tr>
        <w:trPr/>
        <w:tc>
          <w:tcPr>
            <w:tcW w:w="891" w:type="dxa"/>
            <w:tcBorders/>
            <w:vAlign w:val="center"/>
          </w:tcPr>
          <w:p>
            <w:pPr>
              <w:pStyle w:val="TableContents"/>
              <w:bidi w:val="0"/>
              <w:spacing w:before="0" w:after="283"/>
              <w:jc w:val="left"/>
              <w:rPr/>
            </w:pPr>
            <w:r>
              <w:rPr/>
              <w:t xml:space="preserve">1985 </w:t>
            </w:r>
          </w:p>
        </w:tc>
        <w:tc>
          <w:tcPr>
            <w:tcW w:w="1824" w:type="dxa"/>
            <w:tcBorders/>
            <w:vAlign w:val="center"/>
          </w:tcPr>
          <w:p>
            <w:pPr>
              <w:pStyle w:val="TableContents"/>
              <w:bidi w:val="0"/>
              <w:spacing w:before="0" w:after="283"/>
              <w:jc w:val="left"/>
              <w:rPr/>
            </w:pPr>
            <w:r>
              <w:rPr/>
              <w:t xml:space="preserve">Puerto Rico </w:t>
            </w:r>
          </w:p>
        </w:tc>
        <w:tc>
          <w:tcPr>
            <w:tcW w:w="2071" w:type="dxa"/>
            <w:tcBorders/>
            <w:vAlign w:val="center"/>
          </w:tcPr>
          <w:p>
            <w:pPr>
              <w:pStyle w:val="TableContents"/>
              <w:bidi w:val="0"/>
              <w:spacing w:before="0" w:after="283"/>
              <w:jc w:val="left"/>
              <w:rPr/>
            </w:pPr>
            <w:r>
              <w:rPr/>
              <w:t xml:space="preserve">Deborah Carthy-Deu </w:t>
            </w:r>
          </w:p>
        </w:tc>
        <w:tc>
          <w:tcPr>
            <w:tcW w:w="1026"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San Juan </w:t>
            </w:r>
          </w:p>
        </w:tc>
        <w:tc>
          <w:tcPr>
            <w:tcW w:w="1400" w:type="dxa"/>
            <w:tcBorders/>
            <w:vAlign w:val="center"/>
          </w:tcPr>
          <w:p>
            <w:pPr>
              <w:pStyle w:val="TableContents"/>
              <w:bidi w:val="0"/>
              <w:spacing w:before="0" w:after="283"/>
              <w:jc w:val="left"/>
              <w:rPr/>
            </w:pPr>
            <w:r>
              <w:rPr/>
              <w:t xml:space="preserve">15. heinäkuuta </w:t>
            </w:r>
          </w:p>
        </w:tc>
      </w:tr>
      <w:tr>
        <w:trPr/>
        <w:tc>
          <w:tcPr>
            <w:tcW w:w="891" w:type="dxa"/>
            <w:tcBorders/>
            <w:vAlign w:val="center"/>
          </w:tcPr>
          <w:p>
            <w:pPr>
              <w:pStyle w:val="TableContents"/>
              <w:bidi w:val="0"/>
              <w:spacing w:before="0" w:after="283"/>
              <w:jc w:val="left"/>
              <w:rPr/>
            </w:pPr>
            <w:r>
              <w:rPr/>
              <w:t xml:space="preserve">1986 </w:t>
            </w:r>
          </w:p>
        </w:tc>
        <w:tc>
          <w:tcPr>
            <w:tcW w:w="1824" w:type="dxa"/>
            <w:tcBorders/>
            <w:vAlign w:val="center"/>
          </w:tcPr>
          <w:p>
            <w:pPr>
              <w:pStyle w:val="TableContents"/>
              <w:bidi w:val="0"/>
              <w:spacing w:before="0" w:after="283"/>
              <w:jc w:val="left"/>
              <w:rPr/>
            </w:pPr>
            <w:r>
              <w:rPr/>
              <w:t xml:space="preserve">Venezuela </w:t>
            </w:r>
          </w:p>
        </w:tc>
        <w:tc>
          <w:tcPr>
            <w:tcW w:w="2071" w:type="dxa"/>
            <w:tcBorders/>
            <w:vAlign w:val="center"/>
          </w:tcPr>
          <w:p>
            <w:pPr>
              <w:pStyle w:val="TableContents"/>
              <w:bidi w:val="0"/>
              <w:spacing w:before="0" w:after="283"/>
              <w:jc w:val="left"/>
              <w:rPr/>
            </w:pPr>
            <w:r>
              <w:rPr/>
              <w:t xml:space="preserve">Bárbara Palacios </w:t>
            </w:r>
          </w:p>
        </w:tc>
        <w:tc>
          <w:tcPr>
            <w:tcW w:w="1026" w:type="dxa"/>
            <w:tcBorders/>
            <w:vAlign w:val="center"/>
          </w:tcPr>
          <w:p>
            <w:pPr>
              <w:pStyle w:val="TableContents"/>
              <w:bidi w:val="0"/>
              <w:spacing w:before="0" w:after="283"/>
              <w:jc w:val="left"/>
              <w:rPr/>
            </w:pPr>
            <w:r>
              <w:rPr/>
              <w:t xml:space="preserve">22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Caracas </w:t>
            </w:r>
          </w:p>
        </w:tc>
        <w:tc>
          <w:tcPr>
            <w:tcW w:w="1400" w:type="dxa"/>
            <w:tcBorders/>
            <w:vAlign w:val="center"/>
          </w:tcPr>
          <w:p>
            <w:pPr>
              <w:pStyle w:val="TableContents"/>
              <w:bidi w:val="0"/>
              <w:spacing w:before="0" w:after="283"/>
              <w:jc w:val="left"/>
              <w:rPr/>
            </w:pPr>
            <w:r>
              <w:rPr/>
              <w:t xml:space="preserve">21. heinäkuuta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24" w:type="dxa"/>
            <w:tcBorders/>
            <w:vAlign w:val="center"/>
          </w:tcPr>
          <w:p>
            <w:pPr>
              <w:pStyle w:val="TableContents"/>
              <w:bidi w:val="0"/>
              <w:spacing w:before="0" w:after="283"/>
              <w:jc w:val="left"/>
              <w:rPr/>
            </w:pPr>
            <w:r>
              <w:rPr/>
              <w:t xml:space="preserve">Chile </w:t>
            </w:r>
          </w:p>
        </w:tc>
        <w:tc>
          <w:tcPr>
            <w:tcW w:w="2071" w:type="dxa"/>
            <w:tcBorders/>
            <w:vAlign w:val="center"/>
          </w:tcPr>
          <w:p>
            <w:pPr>
              <w:pStyle w:val="TableContents"/>
              <w:bidi w:val="0"/>
              <w:spacing w:before="0" w:after="283"/>
              <w:jc w:val="left"/>
              <w:rPr/>
            </w:pPr>
            <w:r>
              <w:rPr/>
              <w:t xml:space="preserve">Cecilia Bolocco </w:t>
            </w:r>
          </w:p>
        </w:tc>
        <w:tc>
          <w:tcPr>
            <w:tcW w:w="1026" w:type="dxa"/>
            <w:tcBorders/>
            <w:vAlign w:val="center"/>
          </w:tcPr>
          <w:p>
            <w:pPr>
              <w:pStyle w:val="TableContents"/>
              <w:bidi w:val="0"/>
              <w:spacing w:before="0" w:after="283"/>
              <w:jc w:val="left"/>
              <w:rPr/>
            </w:pPr>
            <w:r>
              <w:rPr/>
              <w:t xml:space="preserve">22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Santiago </w:t>
            </w:r>
          </w:p>
        </w:tc>
        <w:tc>
          <w:tcPr>
            <w:tcW w:w="1400" w:type="dxa"/>
            <w:tcBorders/>
            <w:vAlign w:val="center"/>
          </w:tcPr>
          <w:p>
            <w:pPr>
              <w:pStyle w:val="TableContents"/>
              <w:bidi w:val="0"/>
              <w:spacing w:before="0" w:after="283"/>
              <w:jc w:val="left"/>
              <w:rPr/>
            </w:pPr>
            <w:r>
              <w:rPr/>
              <w:t xml:space="preserve">27. toukokuuta </w:t>
            </w:r>
          </w:p>
        </w:tc>
      </w:tr>
      <w:tr>
        <w:trPr/>
        <w:tc>
          <w:tcPr>
            <w:tcW w:w="891" w:type="dxa"/>
            <w:tcBorders/>
            <w:vAlign w:val="center"/>
          </w:tcPr>
          <w:p>
            <w:pPr>
              <w:pStyle w:val="TableContents"/>
              <w:bidi w:val="0"/>
              <w:spacing w:before="0" w:after="283"/>
              <w:jc w:val="left"/>
              <w:rPr/>
            </w:pPr>
            <w:r>
              <w:rPr/>
              <w:t xml:space="preserve">1988 </w:t>
            </w:r>
          </w:p>
        </w:tc>
        <w:tc>
          <w:tcPr>
            <w:tcW w:w="1824" w:type="dxa"/>
            <w:tcBorders/>
            <w:vAlign w:val="center"/>
          </w:tcPr>
          <w:p>
            <w:pPr>
              <w:pStyle w:val="TableContents"/>
              <w:bidi w:val="0"/>
              <w:spacing w:before="0" w:after="283"/>
              <w:jc w:val="left"/>
              <w:rPr/>
            </w:pPr>
            <w:r>
              <w:rPr/>
              <w:t xml:space="preserve">Thaimaa </w:t>
            </w:r>
          </w:p>
        </w:tc>
        <w:tc>
          <w:tcPr>
            <w:tcW w:w="2071" w:type="dxa"/>
            <w:tcBorders/>
            <w:vAlign w:val="center"/>
          </w:tcPr>
          <w:p>
            <w:pPr>
              <w:pStyle w:val="TableContents"/>
              <w:bidi w:val="0"/>
              <w:spacing w:before="0" w:after="283"/>
              <w:jc w:val="left"/>
              <w:rPr/>
            </w:pPr>
            <w:r>
              <w:rPr/>
              <w:t xml:space="preserve">Porntip Nakhirunkanok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Bangkok </w:t>
            </w:r>
          </w:p>
        </w:tc>
        <w:tc>
          <w:tcPr>
            <w:tcW w:w="1400" w:type="dxa"/>
            <w:tcBorders/>
            <w:vAlign w:val="center"/>
          </w:tcPr>
          <w:p>
            <w:pPr>
              <w:pStyle w:val="TableContents"/>
              <w:bidi w:val="0"/>
              <w:spacing w:before="0" w:after="283"/>
              <w:jc w:val="left"/>
              <w:rPr/>
            </w:pPr>
            <w:r>
              <w:rPr/>
              <w:t xml:space="preserve">24. toukokuuta </w:t>
            </w:r>
          </w:p>
        </w:tc>
      </w:tr>
      <w:tr>
        <w:trPr/>
        <w:tc>
          <w:tcPr>
            <w:tcW w:w="891" w:type="dxa"/>
            <w:tcBorders/>
            <w:vAlign w:val="center"/>
          </w:tcPr>
          <w:p>
            <w:pPr>
              <w:pStyle w:val="TableContents"/>
              <w:bidi w:val="0"/>
              <w:spacing w:before="0" w:after="283"/>
              <w:jc w:val="left"/>
              <w:rPr/>
            </w:pPr>
            <w:r>
              <w:rPr/>
              <w:t xml:space="preserve">1989 </w:t>
            </w:r>
          </w:p>
        </w:tc>
        <w:tc>
          <w:tcPr>
            <w:tcW w:w="1824" w:type="dxa"/>
            <w:tcBorders/>
            <w:vAlign w:val="center"/>
          </w:tcPr>
          <w:p>
            <w:pPr>
              <w:pStyle w:val="TableContents"/>
              <w:bidi w:val="0"/>
              <w:spacing w:before="0" w:after="283"/>
              <w:jc w:val="left"/>
              <w:rPr/>
            </w:pPr>
            <w:r>
              <w:rPr/>
              <w:t xml:space="preserve">Alankomaat </w:t>
            </w:r>
          </w:p>
        </w:tc>
        <w:tc>
          <w:tcPr>
            <w:tcW w:w="2071" w:type="dxa"/>
            <w:tcBorders/>
            <w:vAlign w:val="center"/>
          </w:tcPr>
          <w:p>
            <w:pPr>
              <w:pStyle w:val="TableContents"/>
              <w:bidi w:val="0"/>
              <w:spacing w:before="0" w:after="283"/>
              <w:jc w:val="left"/>
              <w:rPr/>
            </w:pPr>
            <w:r>
              <w:rPr/>
              <w:t xml:space="preserve">Angela Visser </w:t>
            </w:r>
          </w:p>
        </w:tc>
        <w:tc>
          <w:tcPr>
            <w:tcW w:w="1026" w:type="dxa"/>
            <w:tcBorders/>
            <w:vAlign w:val="center"/>
          </w:tcPr>
          <w:p>
            <w:pPr>
              <w:pStyle w:val="TableContents"/>
              <w:bidi w:val="0"/>
              <w:spacing w:before="0" w:after="283"/>
              <w:jc w:val="left"/>
              <w:rPr/>
            </w:pPr>
            <w:r>
              <w:rPr/>
              <w:t xml:space="preserve">22 </w:t>
            </w:r>
          </w:p>
        </w:tc>
        <w:tc>
          <w:tcPr>
            <w:tcW w:w="1232" w:type="dxa"/>
            <w:tcBorders/>
            <w:vAlign w:val="center"/>
          </w:tcPr>
          <w:p>
            <w:pPr>
              <w:pStyle w:val="TableContents"/>
              <w:bidi w:val="0"/>
              <w:spacing w:before="0" w:after="283"/>
              <w:jc w:val="left"/>
              <w:rPr/>
            </w:pPr>
            <w:r>
              <w:rPr/>
              <w:t xml:space="preserve">175 cm (5 ft 9 in) </w:t>
            </w:r>
          </w:p>
        </w:tc>
        <w:tc>
          <w:tcPr>
            <w:tcW w:w="1761" w:type="dxa"/>
            <w:tcBorders/>
            <w:vAlign w:val="center"/>
          </w:tcPr>
          <w:p>
            <w:pPr>
              <w:pStyle w:val="TableContents"/>
              <w:bidi w:val="0"/>
              <w:spacing w:before="0" w:after="283"/>
              <w:jc w:val="left"/>
              <w:rPr/>
            </w:pPr>
            <w:r>
              <w:rPr/>
              <w:t xml:space="preserve">Rotterdam </w:t>
            </w:r>
          </w:p>
        </w:tc>
        <w:tc>
          <w:tcPr>
            <w:tcW w:w="1400" w:type="dxa"/>
            <w:tcBorders/>
            <w:vAlign w:val="center"/>
          </w:tcPr>
          <w:p>
            <w:pPr>
              <w:pStyle w:val="TableContents"/>
              <w:bidi w:val="0"/>
              <w:spacing w:before="0" w:after="283"/>
              <w:jc w:val="left"/>
              <w:rPr/>
            </w:pPr>
            <w:r>
              <w:rPr/>
              <w:t xml:space="preserve">23. toukokuuta </w:t>
            </w:r>
          </w:p>
        </w:tc>
      </w:tr>
      <w:tr>
        <w:trPr/>
        <w:tc>
          <w:tcPr>
            <w:tcW w:w="891" w:type="dxa"/>
            <w:tcBorders/>
            <w:vAlign w:val="center"/>
          </w:tcPr>
          <w:p>
            <w:pPr>
              <w:pStyle w:val="TableContents"/>
              <w:bidi w:val="0"/>
              <w:spacing w:before="0" w:after="283"/>
              <w:jc w:val="left"/>
              <w:rPr/>
            </w:pPr>
            <w:r>
              <w:rPr/>
              <w:t xml:space="preserve">1990 </w:t>
            </w:r>
          </w:p>
        </w:tc>
        <w:tc>
          <w:tcPr>
            <w:tcW w:w="1824" w:type="dxa"/>
            <w:tcBorders/>
            <w:vAlign w:val="center"/>
          </w:tcPr>
          <w:p>
            <w:pPr>
              <w:pStyle w:val="TableContents"/>
              <w:bidi w:val="0"/>
              <w:spacing w:before="0" w:after="283"/>
              <w:jc w:val="left"/>
              <w:rPr/>
            </w:pPr>
            <w:r>
              <w:rPr/>
              <w:t xml:space="preserve">Norja </w:t>
            </w:r>
          </w:p>
        </w:tc>
        <w:tc>
          <w:tcPr>
            <w:tcW w:w="2071" w:type="dxa"/>
            <w:tcBorders/>
            <w:vAlign w:val="center"/>
          </w:tcPr>
          <w:p>
            <w:pPr>
              <w:pStyle w:val="TableContents"/>
              <w:bidi w:val="0"/>
              <w:spacing w:before="0" w:after="283"/>
              <w:jc w:val="left"/>
              <w:rPr/>
            </w:pPr>
            <w:r>
              <w:rPr/>
              <w:t xml:space="preserve">Mona Grudt </w:t>
            </w:r>
          </w:p>
        </w:tc>
        <w:tc>
          <w:tcPr>
            <w:tcW w:w="1026"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168 cm (5 ft 6 in) </w:t>
            </w:r>
          </w:p>
        </w:tc>
        <w:tc>
          <w:tcPr>
            <w:tcW w:w="1761" w:type="dxa"/>
            <w:tcBorders/>
            <w:vAlign w:val="center"/>
          </w:tcPr>
          <w:p>
            <w:pPr>
              <w:pStyle w:val="TableContents"/>
              <w:bidi w:val="0"/>
              <w:spacing w:before="0" w:after="283"/>
              <w:jc w:val="left"/>
              <w:rPr/>
            </w:pPr>
            <w:r>
              <w:rPr/>
              <w:t xml:space="preserve">Trondheim </w:t>
            </w:r>
          </w:p>
        </w:tc>
        <w:tc>
          <w:tcPr>
            <w:tcW w:w="1400" w:type="dxa"/>
            <w:tcBorders/>
            <w:vAlign w:val="center"/>
          </w:tcPr>
          <w:p>
            <w:pPr>
              <w:pStyle w:val="TableContents"/>
              <w:bidi w:val="0"/>
              <w:spacing w:before="0" w:after="283"/>
              <w:jc w:val="left"/>
              <w:rPr/>
            </w:pPr>
            <w:r>
              <w:rPr/>
              <w:t xml:space="preserve">15. huhtikuuta </w:t>
            </w:r>
          </w:p>
        </w:tc>
      </w:tr>
      <w:tr>
        <w:trPr/>
        <w:tc>
          <w:tcPr>
            <w:tcW w:w="891" w:type="dxa"/>
            <w:tcBorders/>
            <w:vAlign w:val="center"/>
          </w:tcPr>
          <w:p>
            <w:pPr>
              <w:pStyle w:val="TableContents"/>
              <w:bidi w:val="0"/>
              <w:spacing w:before="0" w:after="283"/>
              <w:jc w:val="left"/>
              <w:rPr/>
            </w:pPr>
            <w:r>
              <w:rPr/>
              <w:t xml:space="preserve">1991 </w:t>
            </w:r>
          </w:p>
        </w:tc>
        <w:tc>
          <w:tcPr>
            <w:tcW w:w="1824" w:type="dxa"/>
            <w:tcBorders/>
            <w:vAlign w:val="center"/>
          </w:tcPr>
          <w:p>
            <w:pPr>
              <w:pStyle w:val="TableContents"/>
              <w:bidi w:val="0"/>
              <w:spacing w:before="0" w:after="283"/>
              <w:jc w:val="left"/>
              <w:rPr/>
            </w:pPr>
            <w:r>
              <w:rPr/>
              <w:t xml:space="preserve">Meksiko </w:t>
            </w:r>
          </w:p>
        </w:tc>
        <w:tc>
          <w:tcPr>
            <w:tcW w:w="2071" w:type="dxa"/>
            <w:tcBorders/>
            <w:vAlign w:val="center"/>
          </w:tcPr>
          <w:p>
            <w:pPr>
              <w:pStyle w:val="TableContents"/>
              <w:bidi w:val="0"/>
              <w:spacing w:before="0" w:after="283"/>
              <w:jc w:val="left"/>
              <w:rPr/>
            </w:pPr>
            <w:r>
              <w:rPr/>
              <w:t xml:space="preserve">Lupita Jones </w:t>
            </w:r>
          </w:p>
        </w:tc>
        <w:tc>
          <w:tcPr>
            <w:tcW w:w="1026" w:type="dxa"/>
            <w:tcBorders/>
            <w:vAlign w:val="center"/>
          </w:tcPr>
          <w:p>
            <w:pPr>
              <w:pStyle w:val="TableContents"/>
              <w:bidi w:val="0"/>
              <w:spacing w:before="0" w:after="283"/>
              <w:jc w:val="left"/>
              <w:rPr/>
            </w:pPr>
            <w:r>
              <w:rPr/>
              <w:t xml:space="preserve">23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Mexicali </w:t>
            </w:r>
          </w:p>
        </w:tc>
        <w:tc>
          <w:tcPr>
            <w:tcW w:w="1400" w:type="dxa"/>
            <w:tcBorders/>
            <w:vAlign w:val="center"/>
          </w:tcPr>
          <w:p>
            <w:pPr>
              <w:pStyle w:val="TableContents"/>
              <w:bidi w:val="0"/>
              <w:spacing w:before="0" w:after="283"/>
              <w:jc w:val="left"/>
              <w:rPr/>
            </w:pPr>
            <w:r>
              <w:rPr/>
              <w:t xml:space="preserve">17. toukokuuta </w:t>
            </w:r>
          </w:p>
        </w:tc>
      </w:tr>
      <w:tr>
        <w:trPr/>
        <w:tc>
          <w:tcPr>
            <w:tcW w:w="891" w:type="dxa"/>
            <w:tcBorders/>
            <w:vAlign w:val="center"/>
          </w:tcPr>
          <w:p>
            <w:pPr>
              <w:pStyle w:val="TableContents"/>
              <w:bidi w:val="0"/>
              <w:spacing w:before="0" w:after="283"/>
              <w:jc w:val="left"/>
              <w:rPr/>
            </w:pPr>
            <w:r>
              <w:rPr/>
              <w:t xml:space="preserve">1992 </w:t>
            </w:r>
          </w:p>
        </w:tc>
        <w:tc>
          <w:tcPr>
            <w:tcW w:w="1824" w:type="dxa"/>
            <w:tcBorders/>
            <w:vAlign w:val="center"/>
          </w:tcPr>
          <w:p>
            <w:pPr>
              <w:pStyle w:val="TableContents"/>
              <w:bidi w:val="0"/>
              <w:spacing w:before="0" w:after="283"/>
              <w:jc w:val="left"/>
              <w:rPr/>
            </w:pPr>
            <w:r>
              <w:rPr/>
              <w:t xml:space="preserve">Namibia </w:t>
            </w:r>
          </w:p>
        </w:tc>
        <w:tc>
          <w:tcPr>
            <w:tcW w:w="2071" w:type="dxa"/>
            <w:tcBorders/>
            <w:vAlign w:val="center"/>
          </w:tcPr>
          <w:p>
            <w:pPr>
              <w:pStyle w:val="TableContents"/>
              <w:bidi w:val="0"/>
              <w:spacing w:before="0" w:after="283"/>
              <w:jc w:val="left"/>
              <w:rPr/>
            </w:pPr>
            <w:r>
              <w:rPr/>
              <w:t xml:space="preserve">Michelle McLean </w:t>
            </w:r>
          </w:p>
        </w:tc>
        <w:tc>
          <w:tcPr>
            <w:tcW w:w="1026"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183 cm (6 ft 0 in) </w:t>
            </w:r>
          </w:p>
        </w:tc>
        <w:tc>
          <w:tcPr>
            <w:tcW w:w="1761" w:type="dxa"/>
            <w:tcBorders/>
            <w:vAlign w:val="center"/>
          </w:tcPr>
          <w:p>
            <w:pPr>
              <w:pStyle w:val="TableContents"/>
              <w:bidi w:val="0"/>
              <w:spacing w:before="0" w:after="283"/>
              <w:jc w:val="left"/>
              <w:rPr/>
            </w:pPr>
            <w:r>
              <w:rPr/>
              <w:t xml:space="preserve">Windhoek </w:t>
            </w:r>
          </w:p>
        </w:tc>
        <w:tc>
          <w:tcPr>
            <w:tcW w:w="1400" w:type="dxa"/>
            <w:tcBorders/>
            <w:vAlign w:val="center"/>
          </w:tcPr>
          <w:p>
            <w:pPr>
              <w:pStyle w:val="TableContents"/>
              <w:bidi w:val="0"/>
              <w:spacing w:before="0" w:after="283"/>
              <w:jc w:val="left"/>
              <w:rPr/>
            </w:pPr>
            <w:r>
              <w:rPr/>
              <w:t xml:space="preserve">8. toukokuuta </w:t>
            </w:r>
          </w:p>
        </w:tc>
      </w:tr>
      <w:tr>
        <w:trPr/>
        <w:tc>
          <w:tcPr>
            <w:tcW w:w="891" w:type="dxa"/>
            <w:tcBorders/>
            <w:vAlign w:val="center"/>
          </w:tcPr>
          <w:p>
            <w:pPr>
              <w:pStyle w:val="TableContents"/>
              <w:bidi w:val="0"/>
              <w:spacing w:before="0" w:after="283"/>
              <w:jc w:val="left"/>
              <w:rPr/>
            </w:pPr>
            <w:r>
              <w:rPr/>
              <w:t xml:space="preserve">1993 </w:t>
            </w:r>
          </w:p>
        </w:tc>
        <w:tc>
          <w:tcPr>
            <w:tcW w:w="1824" w:type="dxa"/>
            <w:tcBorders/>
            <w:vAlign w:val="center"/>
          </w:tcPr>
          <w:p>
            <w:pPr>
              <w:pStyle w:val="TableContents"/>
              <w:bidi w:val="0"/>
              <w:spacing w:before="0" w:after="283"/>
              <w:jc w:val="left"/>
              <w:rPr/>
            </w:pPr>
            <w:r>
              <w:rPr/>
              <w:t xml:space="preserve">Puerto Rico </w:t>
            </w:r>
          </w:p>
        </w:tc>
        <w:tc>
          <w:tcPr>
            <w:tcW w:w="2071" w:type="dxa"/>
            <w:tcBorders/>
            <w:vAlign w:val="center"/>
          </w:tcPr>
          <w:p>
            <w:pPr>
              <w:pStyle w:val="TableContents"/>
              <w:bidi w:val="0"/>
              <w:spacing w:before="0" w:after="283"/>
              <w:jc w:val="left"/>
              <w:rPr/>
            </w:pPr>
            <w:r>
              <w:rPr/>
              <w:t xml:space="preserve">Dayanara Torres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Toa Alta </w:t>
            </w:r>
          </w:p>
        </w:tc>
        <w:tc>
          <w:tcPr>
            <w:tcW w:w="1400" w:type="dxa"/>
            <w:tcBorders/>
            <w:vAlign w:val="center"/>
          </w:tcPr>
          <w:p>
            <w:pPr>
              <w:pStyle w:val="TableContents"/>
              <w:bidi w:val="0"/>
              <w:spacing w:before="0" w:after="283"/>
              <w:jc w:val="left"/>
              <w:rPr/>
            </w:pPr>
            <w:r>
              <w:rPr/>
              <w:t xml:space="preserve">21. toukokuuta </w:t>
            </w:r>
          </w:p>
        </w:tc>
      </w:tr>
      <w:tr>
        <w:trPr/>
        <w:tc>
          <w:tcPr>
            <w:tcW w:w="891" w:type="dxa"/>
            <w:tcBorders/>
            <w:vAlign w:val="center"/>
          </w:tcPr>
          <w:p>
            <w:pPr>
              <w:pStyle w:val="TableContents"/>
              <w:bidi w:val="0"/>
              <w:spacing w:before="0" w:after="283"/>
              <w:jc w:val="left"/>
              <w:rPr/>
            </w:pPr>
            <w:r>
              <w:rPr/>
              <w:t xml:space="preserve">1994 </w:t>
            </w:r>
          </w:p>
        </w:tc>
        <w:tc>
          <w:tcPr>
            <w:tcW w:w="1824" w:type="dxa"/>
            <w:tcBorders/>
            <w:vAlign w:val="center"/>
          </w:tcPr>
          <w:p>
            <w:pPr>
              <w:pStyle w:val="TableContents"/>
              <w:bidi w:val="0"/>
              <w:spacing w:before="0" w:after="283"/>
              <w:jc w:val="left"/>
              <w:rPr/>
            </w:pPr>
            <w:r>
              <w:rPr/>
              <w:t xml:space="preserve">Intia </w:t>
            </w:r>
          </w:p>
        </w:tc>
        <w:tc>
          <w:tcPr>
            <w:tcW w:w="2071" w:type="dxa"/>
            <w:tcBorders/>
            <w:vAlign w:val="center"/>
          </w:tcPr>
          <w:p>
            <w:pPr>
              <w:pStyle w:val="TableContents"/>
              <w:bidi w:val="0"/>
              <w:spacing w:before="0" w:after="283"/>
              <w:jc w:val="left"/>
              <w:rPr/>
            </w:pPr>
            <w:r>
              <w:rPr/>
              <w:t xml:space="preserve">Sushmita Sen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175 cm (5 ft 9 in) </w:t>
            </w:r>
          </w:p>
        </w:tc>
        <w:tc>
          <w:tcPr>
            <w:tcW w:w="1761" w:type="dxa"/>
            <w:tcBorders/>
            <w:vAlign w:val="center"/>
          </w:tcPr>
          <w:p>
            <w:pPr>
              <w:pStyle w:val="TableContents"/>
              <w:bidi w:val="0"/>
              <w:spacing w:before="0" w:after="283"/>
              <w:jc w:val="left"/>
              <w:rPr/>
            </w:pPr>
            <w:r>
              <w:rPr/>
              <w:t xml:space="preserve">New Delhi </w:t>
            </w:r>
          </w:p>
        </w:tc>
        <w:tc>
          <w:tcPr>
            <w:tcW w:w="140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pPr>
            <w:r>
              <w:rPr/>
              <w:t xml:space="preserve">1995 </w:t>
            </w:r>
          </w:p>
        </w:tc>
        <w:tc>
          <w:tcPr>
            <w:tcW w:w="1824" w:type="dxa"/>
            <w:tcBorders/>
            <w:vAlign w:val="center"/>
          </w:tcPr>
          <w:p>
            <w:pPr>
              <w:pStyle w:val="TableContents"/>
              <w:bidi w:val="0"/>
              <w:spacing w:before="0" w:after="283"/>
              <w:jc w:val="left"/>
              <w:rPr/>
            </w:pPr>
            <w:r>
              <w:rPr/>
              <w:t xml:space="preserve">Yhdysvallat </w:t>
            </w:r>
          </w:p>
        </w:tc>
        <w:tc>
          <w:tcPr>
            <w:tcW w:w="2071" w:type="dxa"/>
            <w:tcBorders/>
            <w:vAlign w:val="center"/>
          </w:tcPr>
          <w:p>
            <w:pPr>
              <w:pStyle w:val="TableContents"/>
              <w:bidi w:val="0"/>
              <w:spacing w:before="0" w:after="283"/>
              <w:jc w:val="left"/>
              <w:rPr/>
            </w:pPr>
            <w:r>
              <w:rPr/>
              <w:t xml:space="preserve">Chelsi Smith </w:t>
            </w:r>
          </w:p>
        </w:tc>
        <w:tc>
          <w:tcPr>
            <w:tcW w:w="1026" w:type="dxa"/>
            <w:tcBorders/>
            <w:vAlign w:val="center"/>
          </w:tcPr>
          <w:p>
            <w:pPr>
              <w:pStyle w:val="TableContents"/>
              <w:bidi w:val="0"/>
              <w:spacing w:before="0" w:after="283"/>
              <w:jc w:val="left"/>
              <w:rPr/>
            </w:pPr>
            <w:r>
              <w:rPr/>
              <w:t xml:space="preserve">21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Deer Park </w:t>
            </w:r>
          </w:p>
        </w:tc>
        <w:tc>
          <w:tcPr>
            <w:tcW w:w="1400" w:type="dxa"/>
            <w:tcBorders/>
            <w:vAlign w:val="center"/>
          </w:tcPr>
          <w:p>
            <w:pPr>
              <w:pStyle w:val="TableContents"/>
              <w:bidi w:val="0"/>
              <w:spacing w:before="0" w:after="283"/>
              <w:jc w:val="left"/>
              <w:rPr/>
            </w:pPr>
            <w:r>
              <w:rPr/>
              <w:t xml:space="preserve">12. toukokuuta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24" w:type="dxa"/>
            <w:tcBorders/>
            <w:vAlign w:val="center"/>
          </w:tcPr>
          <w:p>
            <w:pPr>
              <w:pStyle w:val="TableContents"/>
              <w:bidi w:val="0"/>
              <w:spacing w:before="0" w:after="283"/>
              <w:jc w:val="left"/>
              <w:rPr/>
            </w:pPr>
            <w:r>
              <w:rPr/>
              <w:t xml:space="preserve">Venezuela </w:t>
            </w:r>
          </w:p>
        </w:tc>
        <w:tc>
          <w:tcPr>
            <w:tcW w:w="2071" w:type="dxa"/>
            <w:tcBorders/>
            <w:vAlign w:val="center"/>
          </w:tcPr>
          <w:p>
            <w:pPr>
              <w:pStyle w:val="TableContents"/>
              <w:bidi w:val="0"/>
              <w:spacing w:before="0" w:after="283"/>
              <w:jc w:val="left"/>
              <w:rPr/>
            </w:pPr>
            <w:r>
              <w:rPr/>
              <w:t xml:space="preserve">Alicia Machado </w:t>
            </w:r>
          </w:p>
        </w:tc>
        <w:tc>
          <w:tcPr>
            <w:tcW w:w="1026"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Maracay </w:t>
            </w:r>
          </w:p>
        </w:tc>
        <w:tc>
          <w:tcPr>
            <w:tcW w:w="1400" w:type="dxa"/>
            <w:tcBorders/>
            <w:vAlign w:val="center"/>
          </w:tcPr>
          <w:p>
            <w:pPr>
              <w:pStyle w:val="TableContents"/>
              <w:bidi w:val="0"/>
              <w:spacing w:before="0" w:after="283"/>
              <w:jc w:val="left"/>
              <w:rPr/>
            </w:pPr>
            <w:r>
              <w:rPr/>
              <w:t xml:space="preserve">17. toukokuuta </w:t>
            </w:r>
          </w:p>
        </w:tc>
      </w:tr>
      <w:tr>
        <w:trPr/>
        <w:tc>
          <w:tcPr>
            <w:tcW w:w="891" w:type="dxa"/>
            <w:tcBorders/>
            <w:vAlign w:val="center"/>
          </w:tcPr>
          <w:p>
            <w:pPr>
              <w:pStyle w:val="TableContents"/>
              <w:bidi w:val="0"/>
              <w:spacing w:before="0" w:after="283"/>
              <w:jc w:val="left"/>
              <w:rPr/>
            </w:pPr>
            <w:r>
              <w:rPr/>
              <w:t xml:space="preserve">1997 </w:t>
            </w:r>
          </w:p>
        </w:tc>
        <w:tc>
          <w:tcPr>
            <w:tcW w:w="1824" w:type="dxa"/>
            <w:tcBorders/>
            <w:vAlign w:val="center"/>
          </w:tcPr>
          <w:p>
            <w:pPr>
              <w:pStyle w:val="TableContents"/>
              <w:bidi w:val="0"/>
              <w:spacing w:before="0" w:after="283"/>
              <w:jc w:val="left"/>
              <w:rPr/>
            </w:pPr>
            <w:r>
              <w:rPr/>
              <w:t xml:space="preserve">Yhdysvallat </w:t>
            </w:r>
          </w:p>
        </w:tc>
        <w:tc>
          <w:tcPr>
            <w:tcW w:w="2071" w:type="dxa"/>
            <w:tcBorders/>
            <w:vAlign w:val="center"/>
          </w:tcPr>
          <w:p>
            <w:pPr>
              <w:pStyle w:val="TableContents"/>
              <w:bidi w:val="0"/>
              <w:spacing w:before="0" w:after="283"/>
              <w:jc w:val="left"/>
              <w:rPr/>
            </w:pPr>
            <w:r>
              <w:rPr/>
              <w:t xml:space="preserve">Brook Lee </w:t>
            </w:r>
          </w:p>
        </w:tc>
        <w:tc>
          <w:tcPr>
            <w:tcW w:w="1026" w:type="dxa"/>
            <w:tcBorders/>
            <w:vAlign w:val="center"/>
          </w:tcPr>
          <w:p>
            <w:pPr>
              <w:pStyle w:val="TableContents"/>
              <w:bidi w:val="0"/>
              <w:spacing w:before="0" w:after="283"/>
              <w:jc w:val="left"/>
              <w:rPr/>
            </w:pPr>
            <w:r>
              <w:rPr/>
              <w:t xml:space="preserve">26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Pearl City </w:t>
            </w:r>
          </w:p>
        </w:tc>
        <w:tc>
          <w:tcPr>
            <w:tcW w:w="1400" w:type="dxa"/>
            <w:tcBorders/>
            <w:vAlign w:val="center"/>
          </w:tcPr>
          <w:p>
            <w:pPr>
              <w:pStyle w:val="TableContents"/>
              <w:bidi w:val="0"/>
              <w:spacing w:before="0" w:after="283"/>
              <w:jc w:val="left"/>
              <w:rPr/>
            </w:pPr>
            <w:r>
              <w:rPr/>
              <w:t xml:space="preserve">16. toukokuuta </w:t>
            </w:r>
          </w:p>
        </w:tc>
      </w:tr>
      <w:tr>
        <w:trPr/>
        <w:tc>
          <w:tcPr>
            <w:tcW w:w="891" w:type="dxa"/>
            <w:tcBorders/>
            <w:vAlign w:val="center"/>
          </w:tcPr>
          <w:p>
            <w:pPr>
              <w:pStyle w:val="TableContents"/>
              <w:bidi w:val="0"/>
              <w:spacing w:before="0" w:after="283"/>
              <w:jc w:val="left"/>
              <w:rPr/>
            </w:pPr>
            <w:r>
              <w:rPr/>
              <w:t xml:space="preserve">1998 </w:t>
            </w:r>
          </w:p>
        </w:tc>
        <w:tc>
          <w:tcPr>
            <w:tcW w:w="1824" w:type="dxa"/>
            <w:tcBorders/>
            <w:vAlign w:val="center"/>
          </w:tcPr>
          <w:p>
            <w:pPr>
              <w:pStyle w:val="TableContents"/>
              <w:bidi w:val="0"/>
              <w:spacing w:before="0" w:after="283"/>
              <w:jc w:val="left"/>
              <w:rPr/>
            </w:pPr>
            <w:r>
              <w:rPr/>
              <w:t xml:space="preserve">Trinidad ja Tobago </w:t>
            </w:r>
          </w:p>
        </w:tc>
        <w:tc>
          <w:tcPr>
            <w:tcW w:w="2071" w:type="dxa"/>
            <w:tcBorders/>
            <w:vAlign w:val="center"/>
          </w:tcPr>
          <w:p>
            <w:pPr>
              <w:pStyle w:val="TableContents"/>
              <w:bidi w:val="0"/>
              <w:spacing w:before="0" w:after="283"/>
              <w:jc w:val="left"/>
              <w:rPr/>
            </w:pPr>
            <w:r>
              <w:rPr/>
              <w:t xml:space="preserve">Wendy Fitzwilliam </w:t>
            </w:r>
          </w:p>
        </w:tc>
        <w:tc>
          <w:tcPr>
            <w:tcW w:w="1026" w:type="dxa"/>
            <w:tcBorders/>
            <w:vAlign w:val="center"/>
          </w:tcPr>
          <w:p>
            <w:pPr>
              <w:pStyle w:val="TableContents"/>
              <w:bidi w:val="0"/>
              <w:spacing w:before="0" w:after="283"/>
              <w:jc w:val="left"/>
              <w:rPr/>
            </w:pPr>
            <w:r>
              <w:rPr/>
              <w:t xml:space="preserve">25 </w:t>
            </w:r>
          </w:p>
        </w:tc>
        <w:tc>
          <w:tcPr>
            <w:tcW w:w="1232" w:type="dxa"/>
            <w:tcBorders/>
            <w:vAlign w:val="center"/>
          </w:tcPr>
          <w:p>
            <w:pPr>
              <w:pStyle w:val="TableContents"/>
              <w:bidi w:val="0"/>
              <w:spacing w:before="0" w:after="283"/>
              <w:jc w:val="left"/>
              <w:rPr/>
            </w:pPr>
            <w:r>
              <w:rPr/>
              <w:t xml:space="preserve">183 cm (6 ft 0 in) </w:t>
            </w:r>
          </w:p>
        </w:tc>
        <w:tc>
          <w:tcPr>
            <w:tcW w:w="1761" w:type="dxa"/>
            <w:tcBorders/>
            <w:vAlign w:val="center"/>
          </w:tcPr>
          <w:p>
            <w:pPr>
              <w:pStyle w:val="TableContents"/>
              <w:bidi w:val="0"/>
              <w:spacing w:before="0" w:after="283"/>
              <w:jc w:val="left"/>
              <w:rPr/>
            </w:pPr>
            <w:r>
              <w:rPr/>
              <w:t xml:space="preserve">Diego Martin </w:t>
            </w:r>
          </w:p>
        </w:tc>
        <w:tc>
          <w:tcPr>
            <w:tcW w:w="1400" w:type="dxa"/>
            <w:tcBorders/>
            <w:vAlign w:val="center"/>
          </w:tcPr>
          <w:p>
            <w:pPr>
              <w:pStyle w:val="TableContents"/>
              <w:bidi w:val="0"/>
              <w:spacing w:before="0" w:after="283"/>
              <w:jc w:val="left"/>
              <w:rPr/>
            </w:pPr>
            <w:r>
              <w:rPr/>
              <w:t xml:space="preserve">12. toukokuuta </w:t>
            </w:r>
          </w:p>
        </w:tc>
      </w:tr>
      <w:tr>
        <w:trPr/>
        <w:tc>
          <w:tcPr>
            <w:tcW w:w="891" w:type="dxa"/>
            <w:tcBorders/>
            <w:vAlign w:val="center"/>
          </w:tcPr>
          <w:p>
            <w:pPr>
              <w:pStyle w:val="TableContents"/>
              <w:bidi w:val="0"/>
              <w:spacing w:before="0" w:after="283"/>
              <w:jc w:val="left"/>
              <w:rPr/>
            </w:pPr>
            <w:r>
              <w:rPr/>
              <w:t xml:space="preserve">1999 </w:t>
            </w:r>
          </w:p>
        </w:tc>
        <w:tc>
          <w:tcPr>
            <w:tcW w:w="1824" w:type="dxa"/>
            <w:tcBorders/>
            <w:vAlign w:val="center"/>
          </w:tcPr>
          <w:p>
            <w:pPr>
              <w:pStyle w:val="TableContents"/>
              <w:bidi w:val="0"/>
              <w:spacing w:before="0" w:after="283"/>
              <w:jc w:val="left"/>
              <w:rPr/>
            </w:pPr>
            <w:r>
              <w:rPr/>
              <w:t xml:space="preserve">Botswana </w:t>
            </w:r>
          </w:p>
        </w:tc>
        <w:tc>
          <w:tcPr>
            <w:tcW w:w="2071" w:type="dxa"/>
            <w:tcBorders/>
            <w:vAlign w:val="center"/>
          </w:tcPr>
          <w:p>
            <w:pPr>
              <w:pStyle w:val="TableContents"/>
              <w:bidi w:val="0"/>
              <w:spacing w:before="0" w:after="283"/>
              <w:jc w:val="left"/>
              <w:rPr/>
            </w:pPr>
            <w:r>
              <w:rPr/>
              <w:t xml:space="preserve">Mpule Kwelagobe </w:t>
            </w:r>
          </w:p>
        </w:tc>
        <w:tc>
          <w:tcPr>
            <w:tcW w:w="1026" w:type="dxa"/>
            <w:tcBorders/>
            <w:vAlign w:val="center"/>
          </w:tcPr>
          <w:p>
            <w:pPr>
              <w:pStyle w:val="TableContents"/>
              <w:bidi w:val="0"/>
              <w:spacing w:before="0" w:after="283"/>
              <w:jc w:val="left"/>
              <w:rPr/>
            </w:pPr>
            <w:r>
              <w:rPr/>
              <w:t xml:space="preserve">19 </w:t>
            </w:r>
          </w:p>
        </w:tc>
        <w:tc>
          <w:tcPr>
            <w:tcW w:w="1232" w:type="dxa"/>
            <w:tcBorders/>
            <w:vAlign w:val="center"/>
          </w:tcPr>
          <w:p>
            <w:pPr>
              <w:pStyle w:val="TableContents"/>
              <w:bidi w:val="0"/>
              <w:spacing w:before="0" w:after="283"/>
              <w:jc w:val="left"/>
              <w:rPr/>
            </w:pPr>
            <w:r>
              <w:rPr/>
              <w:t xml:space="preserve">175 cm (5 ft 9 in) </w:t>
            </w:r>
          </w:p>
        </w:tc>
        <w:tc>
          <w:tcPr>
            <w:tcW w:w="1761" w:type="dxa"/>
            <w:tcBorders/>
            <w:vAlign w:val="center"/>
          </w:tcPr>
          <w:p>
            <w:pPr>
              <w:pStyle w:val="TableContents"/>
              <w:bidi w:val="0"/>
              <w:spacing w:before="0" w:after="283"/>
              <w:jc w:val="left"/>
              <w:rPr/>
            </w:pPr>
            <w:r>
              <w:rPr/>
              <w:t xml:space="preserve">Gaborone </w:t>
            </w:r>
          </w:p>
        </w:tc>
        <w:tc>
          <w:tcPr>
            <w:tcW w:w="1400" w:type="dxa"/>
            <w:tcBorders/>
            <w:vAlign w:val="center"/>
          </w:tcPr>
          <w:p>
            <w:pPr>
              <w:pStyle w:val="TableContents"/>
              <w:bidi w:val="0"/>
              <w:spacing w:before="0" w:after="283"/>
              <w:jc w:val="left"/>
              <w:rPr/>
            </w:pPr>
            <w:r>
              <w:rPr/>
              <w:t xml:space="preserve">26. toukokuuta </w:t>
            </w:r>
          </w:p>
        </w:tc>
      </w:tr>
      <w:tr>
        <w:trPr/>
        <w:tc>
          <w:tcPr>
            <w:tcW w:w="891" w:type="dxa"/>
            <w:tcBorders/>
            <w:vAlign w:val="center"/>
          </w:tcPr>
          <w:p>
            <w:pPr>
              <w:pStyle w:val="TableContents"/>
              <w:bidi w:val="0"/>
              <w:spacing w:before="0" w:after="283"/>
              <w:jc w:val="left"/>
              <w:rPr/>
            </w:pPr>
            <w:r>
              <w:rPr/>
              <w:t xml:space="preserve">2000 </w:t>
            </w:r>
          </w:p>
        </w:tc>
        <w:tc>
          <w:tcPr>
            <w:tcW w:w="1824" w:type="dxa"/>
            <w:tcBorders/>
            <w:vAlign w:val="center"/>
          </w:tcPr>
          <w:p>
            <w:pPr>
              <w:pStyle w:val="TableContents"/>
              <w:bidi w:val="0"/>
              <w:spacing w:before="0" w:after="283"/>
              <w:jc w:val="left"/>
              <w:rPr/>
            </w:pPr>
            <w:r>
              <w:rPr/>
              <w:t xml:space="preserve">Intia </w:t>
            </w:r>
          </w:p>
        </w:tc>
        <w:tc>
          <w:tcPr>
            <w:tcW w:w="2071" w:type="dxa"/>
            <w:tcBorders/>
            <w:vAlign w:val="center"/>
          </w:tcPr>
          <w:p>
            <w:pPr>
              <w:pStyle w:val="TableContents"/>
              <w:bidi w:val="0"/>
              <w:spacing w:before="0" w:after="283"/>
              <w:jc w:val="left"/>
              <w:rPr/>
            </w:pPr>
            <w:r>
              <w:rPr/>
              <w:t xml:space="preserve">Lara Dutta </w:t>
            </w:r>
          </w:p>
        </w:tc>
        <w:tc>
          <w:tcPr>
            <w:tcW w:w="1026" w:type="dxa"/>
            <w:tcBorders/>
            <w:vAlign w:val="center"/>
          </w:tcPr>
          <w:p>
            <w:pPr>
              <w:pStyle w:val="TableContents"/>
              <w:bidi w:val="0"/>
              <w:spacing w:before="0" w:after="283"/>
              <w:jc w:val="left"/>
              <w:rPr/>
            </w:pPr>
            <w:r>
              <w:rPr/>
              <w:t xml:space="preserve">22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Mumbai </w:t>
            </w:r>
          </w:p>
        </w:tc>
        <w:tc>
          <w:tcPr>
            <w:tcW w:w="1400" w:type="dxa"/>
            <w:tcBorders/>
            <w:vAlign w:val="center"/>
          </w:tcPr>
          <w:p>
            <w:pPr>
              <w:pStyle w:val="TableContents"/>
              <w:bidi w:val="0"/>
              <w:spacing w:before="0" w:after="283"/>
              <w:jc w:val="left"/>
              <w:rPr/>
            </w:pPr>
            <w:r>
              <w:rPr/>
              <w:t xml:space="preserve">12. toukokuuta </w:t>
            </w:r>
          </w:p>
        </w:tc>
      </w:tr>
      <w:tr>
        <w:trPr/>
        <w:tc>
          <w:tcPr>
            <w:tcW w:w="891" w:type="dxa"/>
            <w:tcBorders/>
            <w:vAlign w:val="center"/>
          </w:tcPr>
          <w:p>
            <w:pPr>
              <w:pStyle w:val="TableContents"/>
              <w:bidi w:val="0"/>
              <w:spacing w:before="0" w:after="283"/>
              <w:jc w:val="left"/>
              <w:rPr/>
            </w:pPr>
            <w:r>
              <w:rPr/>
              <w:t xml:space="preserve">2001 </w:t>
            </w:r>
          </w:p>
        </w:tc>
        <w:tc>
          <w:tcPr>
            <w:tcW w:w="1824" w:type="dxa"/>
            <w:tcBorders/>
            <w:vAlign w:val="center"/>
          </w:tcPr>
          <w:p>
            <w:pPr>
              <w:pStyle w:val="TableContents"/>
              <w:bidi w:val="0"/>
              <w:spacing w:before="0" w:after="283"/>
              <w:jc w:val="left"/>
              <w:rPr/>
            </w:pPr>
            <w:r>
              <w:rPr/>
              <w:t xml:space="preserve">Puerto Rico </w:t>
            </w:r>
          </w:p>
        </w:tc>
        <w:tc>
          <w:tcPr>
            <w:tcW w:w="2071" w:type="dxa"/>
            <w:tcBorders/>
            <w:vAlign w:val="center"/>
          </w:tcPr>
          <w:p>
            <w:pPr>
              <w:pStyle w:val="TableContents"/>
              <w:bidi w:val="0"/>
              <w:spacing w:before="0" w:after="283"/>
              <w:jc w:val="left"/>
              <w:rPr/>
            </w:pPr>
            <w:r>
              <w:rPr/>
              <w:t xml:space="preserve">Denise Quiñones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178 cm (5 ft 10 in) </w:t>
            </w:r>
          </w:p>
        </w:tc>
        <w:tc>
          <w:tcPr>
            <w:tcW w:w="1761" w:type="dxa"/>
            <w:tcBorders/>
            <w:vAlign w:val="center"/>
          </w:tcPr>
          <w:p>
            <w:pPr>
              <w:pStyle w:val="TableContents"/>
              <w:bidi w:val="0"/>
              <w:spacing w:before="0" w:after="283"/>
              <w:jc w:val="left"/>
              <w:rPr/>
            </w:pPr>
            <w:r>
              <w:rPr/>
              <w:t xml:space="preserve">Lares </w:t>
            </w:r>
          </w:p>
        </w:tc>
        <w:tc>
          <w:tcPr>
            <w:tcW w:w="1400" w:type="dxa"/>
            <w:tcBorders/>
            <w:vAlign w:val="center"/>
          </w:tcPr>
          <w:p>
            <w:pPr>
              <w:pStyle w:val="TableContents"/>
              <w:bidi w:val="0"/>
              <w:spacing w:before="0" w:after="283"/>
              <w:jc w:val="left"/>
              <w:rPr/>
            </w:pPr>
            <w:r>
              <w:rPr/>
              <w:t xml:space="preserve">11. toukokuuta </w:t>
            </w:r>
          </w:p>
        </w:tc>
      </w:tr>
      <w:tr>
        <w:trPr/>
        <w:tc>
          <w:tcPr>
            <w:tcW w:w="891" w:type="dxa"/>
            <w:tcBorders/>
            <w:vAlign w:val="center"/>
          </w:tcPr>
          <w:p>
            <w:pPr>
              <w:pStyle w:val="TableContents"/>
              <w:bidi w:val="0"/>
              <w:spacing w:before="0" w:after="283"/>
              <w:jc w:val="left"/>
              <w:rPr/>
            </w:pPr>
            <w:r>
              <w:rPr/>
              <w:t xml:space="preserve">2002 </w:t>
            </w:r>
          </w:p>
        </w:tc>
        <w:tc>
          <w:tcPr>
            <w:tcW w:w="1824" w:type="dxa"/>
            <w:tcBorders/>
            <w:vAlign w:val="center"/>
          </w:tcPr>
          <w:p>
            <w:pPr>
              <w:pStyle w:val="TableContents"/>
              <w:bidi w:val="0"/>
              <w:spacing w:before="0" w:after="283"/>
              <w:jc w:val="left"/>
              <w:rPr/>
            </w:pPr>
            <w:r>
              <w:rPr/>
              <w:t xml:space="preserve">Venäjä </w:t>
            </w:r>
          </w:p>
        </w:tc>
        <w:tc>
          <w:tcPr>
            <w:tcW w:w="2071" w:type="dxa"/>
            <w:tcBorders/>
            <w:vAlign w:val="center"/>
          </w:tcPr>
          <w:p>
            <w:pPr>
              <w:pStyle w:val="TableContents"/>
              <w:bidi w:val="0"/>
              <w:spacing w:before="0" w:after="283"/>
              <w:jc w:val="left"/>
              <w:rPr/>
            </w:pPr>
            <w:r>
              <w:rPr/>
              <w:t xml:space="preserve">Oxana Fedorova (syrjäytetty) </w:t>
            </w:r>
          </w:p>
        </w:tc>
        <w:tc>
          <w:tcPr>
            <w:tcW w:w="1026" w:type="dxa"/>
            <w:tcBorders/>
            <w:vAlign w:val="center"/>
          </w:tcPr>
          <w:p>
            <w:pPr>
              <w:pStyle w:val="TableContents"/>
              <w:bidi w:val="0"/>
              <w:spacing w:before="0" w:after="283"/>
              <w:jc w:val="left"/>
              <w:rPr/>
            </w:pPr>
            <w:r>
              <w:rPr/>
              <w:t xml:space="preserve">24 </w:t>
            </w:r>
          </w:p>
        </w:tc>
        <w:tc>
          <w:tcPr>
            <w:tcW w:w="1232" w:type="dxa"/>
            <w:tcBorders/>
            <w:vAlign w:val="center"/>
          </w:tcPr>
          <w:p>
            <w:pPr>
              <w:pStyle w:val="TableContents"/>
              <w:bidi w:val="0"/>
              <w:spacing w:before="0" w:after="283"/>
              <w:jc w:val="left"/>
              <w:rPr/>
            </w:pPr>
            <w:r>
              <w:rPr/>
              <w:t xml:space="preserve">178 cm (5 ft 10 in) </w:t>
            </w:r>
          </w:p>
        </w:tc>
        <w:tc>
          <w:tcPr>
            <w:tcW w:w="1761" w:type="dxa"/>
            <w:tcBorders/>
            <w:vAlign w:val="center"/>
          </w:tcPr>
          <w:p>
            <w:pPr>
              <w:pStyle w:val="TableContents"/>
              <w:bidi w:val="0"/>
              <w:spacing w:before="0" w:after="283"/>
              <w:jc w:val="left"/>
              <w:rPr/>
            </w:pPr>
            <w:r>
              <w:rPr/>
              <w:t xml:space="preserve">Pskov </w:t>
            </w:r>
          </w:p>
        </w:tc>
        <w:tc>
          <w:tcPr>
            <w:tcW w:w="1400" w:type="dxa"/>
            <w:tcBorders/>
            <w:vAlign w:val="center"/>
          </w:tcPr>
          <w:p>
            <w:pPr>
              <w:pStyle w:val="TableContents"/>
              <w:bidi w:val="0"/>
              <w:spacing w:before="0" w:after="283"/>
              <w:jc w:val="left"/>
              <w:rPr/>
            </w:pPr>
            <w:r>
              <w:rPr/>
              <w:t xml:space="preserve">29. toukokuuta </w:t>
            </w:r>
          </w:p>
        </w:tc>
      </w:tr>
      <w:tr>
        <w:trPr/>
        <w:tc>
          <w:tcPr>
            <w:tcW w:w="891" w:type="dxa"/>
            <w:tcBorders/>
            <w:vAlign w:val="center"/>
          </w:tcPr>
          <w:p>
            <w:pPr>
              <w:pStyle w:val="TableContents"/>
              <w:bidi w:val="0"/>
              <w:spacing w:before="0" w:after="283"/>
              <w:jc w:val="left"/>
              <w:rPr/>
            </w:pPr>
            <w:r>
              <w:rPr/>
              <w:t xml:space="preserve">Panama </w:t>
            </w:r>
          </w:p>
        </w:tc>
        <w:tc>
          <w:tcPr>
            <w:tcW w:w="1824" w:type="dxa"/>
            <w:tcBorders/>
            <w:vAlign w:val="center"/>
          </w:tcPr>
          <w:p>
            <w:pPr>
              <w:pStyle w:val="TableContents"/>
              <w:bidi w:val="0"/>
              <w:spacing w:before="0" w:after="283"/>
              <w:jc w:val="left"/>
              <w:rPr/>
            </w:pPr>
            <w:r>
              <w:rPr/>
              <w:t xml:space="preserve">Justine Pasek (seurasi) </w:t>
            </w:r>
          </w:p>
        </w:tc>
        <w:tc>
          <w:tcPr>
            <w:tcW w:w="2071" w:type="dxa"/>
            <w:tcBorders/>
            <w:vAlign w:val="center"/>
          </w:tcPr>
          <w:p>
            <w:pPr>
              <w:pStyle w:val="TableContents"/>
              <w:bidi w:val="0"/>
              <w:spacing w:before="0" w:after="283"/>
              <w:jc w:val="left"/>
              <w:rPr/>
            </w:pPr>
            <w:r>
              <w:rPr/>
              <w:t xml:space="preserve">23 </w:t>
            </w:r>
          </w:p>
        </w:tc>
        <w:tc>
          <w:tcPr>
            <w:tcW w:w="1026" w:type="dxa"/>
            <w:tcBorders/>
            <w:vAlign w:val="center"/>
          </w:tcPr>
          <w:p>
            <w:pPr>
              <w:pStyle w:val="TableContents"/>
              <w:bidi w:val="0"/>
              <w:spacing w:before="0" w:after="283"/>
              <w:jc w:val="left"/>
              <w:rPr/>
            </w:pPr>
            <w:r>
              <w:rPr/>
              <w:t xml:space="preserve">170 cm (5 ft 7 in) </w:t>
            </w:r>
          </w:p>
        </w:tc>
        <w:tc>
          <w:tcPr>
            <w:tcW w:w="1232" w:type="dxa"/>
            <w:tcBorders/>
            <w:vAlign w:val="center"/>
          </w:tcPr>
          <w:p>
            <w:pPr>
              <w:pStyle w:val="TableContents"/>
              <w:bidi w:val="0"/>
              <w:spacing w:before="0" w:after="283"/>
              <w:jc w:val="left"/>
              <w:rPr/>
            </w:pPr>
            <w:r>
              <w:rPr/>
              <w:t xml:space="preserve">Panama City </w:t>
            </w:r>
          </w:p>
        </w:tc>
        <w:tc>
          <w:tcPr>
            <w:tcW w:w="1761" w:type="dxa"/>
            <w:tcBorders/>
            <w:vAlign w:val="center"/>
          </w:tcPr>
          <w:p>
            <w:pPr>
              <w:pStyle w:val="TableContents"/>
              <w:bidi w:val="0"/>
              <w:spacing w:before="0" w:after="283"/>
              <w:jc w:val="left"/>
              <w:rPr/>
            </w:pPr>
            <w:r>
              <w:rPr/>
              <w:t xml:space="preserve">24. syyskuuta </w:t>
            </w:r>
          </w:p>
        </w:tc>
        <w:tc>
          <w:tcPr>
            <w:tcW w:w="140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pPr>
            <w:r>
              <w:rPr/>
              <w:t xml:space="preserve">2003 </w:t>
            </w:r>
          </w:p>
        </w:tc>
        <w:tc>
          <w:tcPr>
            <w:tcW w:w="1824" w:type="dxa"/>
            <w:tcBorders/>
            <w:vAlign w:val="center"/>
          </w:tcPr>
          <w:p>
            <w:pPr>
              <w:pStyle w:val="TableContents"/>
              <w:bidi w:val="0"/>
              <w:spacing w:before="0" w:after="283"/>
              <w:jc w:val="left"/>
              <w:rPr/>
            </w:pPr>
            <w:r>
              <w:rPr/>
              <w:t xml:space="preserve">Dominikaaninen tasavalta </w:t>
            </w:r>
          </w:p>
        </w:tc>
        <w:tc>
          <w:tcPr>
            <w:tcW w:w="2071" w:type="dxa"/>
            <w:tcBorders/>
            <w:vAlign w:val="center"/>
          </w:tcPr>
          <w:p>
            <w:pPr>
              <w:pStyle w:val="TableContents"/>
              <w:bidi w:val="0"/>
              <w:spacing w:before="0" w:after="283"/>
              <w:jc w:val="left"/>
              <w:rPr/>
            </w:pPr>
            <w:r>
              <w:rPr/>
              <w:t xml:space="preserve">Amelia Vega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188 cm (6 ft 2 in) </w:t>
            </w:r>
          </w:p>
        </w:tc>
        <w:tc>
          <w:tcPr>
            <w:tcW w:w="1761" w:type="dxa"/>
            <w:tcBorders/>
            <w:vAlign w:val="center"/>
          </w:tcPr>
          <w:p>
            <w:pPr>
              <w:pStyle w:val="TableContents"/>
              <w:bidi w:val="0"/>
              <w:spacing w:before="0" w:after="283"/>
              <w:jc w:val="left"/>
              <w:rPr/>
            </w:pPr>
            <w:r>
              <w:rPr/>
              <w:t xml:space="preserve">Santiago de los Caballeros </w:t>
            </w:r>
          </w:p>
        </w:tc>
        <w:tc>
          <w:tcPr>
            <w:tcW w:w="1400" w:type="dxa"/>
            <w:tcBorders/>
            <w:vAlign w:val="center"/>
          </w:tcPr>
          <w:p>
            <w:pPr>
              <w:pStyle w:val="TableContents"/>
              <w:bidi w:val="0"/>
              <w:spacing w:before="0" w:after="283"/>
              <w:jc w:val="left"/>
              <w:rPr/>
            </w:pPr>
            <w:r>
              <w:rPr/>
              <w:t xml:space="preserve">3. kesäkuuta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24" w:type="dxa"/>
            <w:tcBorders/>
            <w:vAlign w:val="center"/>
          </w:tcPr>
          <w:p>
            <w:pPr>
              <w:pStyle w:val="TableContents"/>
              <w:bidi w:val="0"/>
              <w:spacing w:before="0" w:after="283"/>
              <w:jc w:val="left"/>
              <w:rPr/>
            </w:pPr>
            <w:r>
              <w:rPr/>
              <w:t xml:space="preserve">Australia </w:t>
            </w:r>
          </w:p>
        </w:tc>
        <w:tc>
          <w:tcPr>
            <w:tcW w:w="2071" w:type="dxa"/>
            <w:tcBorders/>
            <w:vAlign w:val="center"/>
          </w:tcPr>
          <w:p>
            <w:pPr>
              <w:pStyle w:val="TableContents"/>
              <w:bidi w:val="0"/>
              <w:spacing w:before="0" w:after="283"/>
              <w:jc w:val="left"/>
              <w:rPr/>
            </w:pPr>
            <w:r>
              <w:rPr/>
              <w:t xml:space="preserve">Jennifer Hawkins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180 cm (5 ft 11 in) </w:t>
            </w:r>
          </w:p>
        </w:tc>
        <w:tc>
          <w:tcPr>
            <w:tcW w:w="1761" w:type="dxa"/>
            <w:tcBorders/>
            <w:vAlign w:val="center"/>
          </w:tcPr>
          <w:p>
            <w:pPr>
              <w:pStyle w:val="TableContents"/>
              <w:bidi w:val="0"/>
              <w:spacing w:before="0" w:after="283"/>
              <w:jc w:val="left"/>
              <w:rPr/>
            </w:pPr>
            <w:r>
              <w:rPr/>
              <w:t xml:space="preserve">Newcastle </w:t>
            </w:r>
          </w:p>
        </w:tc>
        <w:tc>
          <w:tcPr>
            <w:tcW w:w="1400" w:type="dxa"/>
            <w:tcBorders/>
            <w:vAlign w:val="center"/>
          </w:tcPr>
          <w:p>
            <w:pPr>
              <w:pStyle w:val="TableContents"/>
              <w:bidi w:val="0"/>
              <w:spacing w:before="0" w:after="283"/>
              <w:jc w:val="left"/>
              <w:rPr/>
            </w:pPr>
            <w:r>
              <w:rPr/>
              <w:t xml:space="preserve">1. kesäkuuta </w:t>
            </w:r>
          </w:p>
        </w:tc>
      </w:tr>
      <w:tr>
        <w:trPr/>
        <w:tc>
          <w:tcPr>
            <w:tcW w:w="891" w:type="dxa"/>
            <w:tcBorders/>
            <w:vAlign w:val="center"/>
          </w:tcPr>
          <w:p>
            <w:pPr>
              <w:pStyle w:val="TableContents"/>
              <w:bidi w:val="0"/>
              <w:spacing w:before="0" w:after="283"/>
              <w:jc w:val="left"/>
              <w:rPr/>
            </w:pPr>
            <w:r>
              <w:rPr/>
              <w:t xml:space="preserve">2005 </w:t>
            </w:r>
          </w:p>
        </w:tc>
        <w:tc>
          <w:tcPr>
            <w:tcW w:w="1824" w:type="dxa"/>
            <w:tcBorders/>
            <w:vAlign w:val="center"/>
          </w:tcPr>
          <w:p>
            <w:pPr>
              <w:pStyle w:val="TableContents"/>
              <w:bidi w:val="0"/>
              <w:spacing w:before="0" w:after="283"/>
              <w:jc w:val="left"/>
              <w:rPr/>
            </w:pPr>
            <w:r>
              <w:rPr/>
              <w:t xml:space="preserve">Kanada </w:t>
            </w:r>
          </w:p>
        </w:tc>
        <w:tc>
          <w:tcPr>
            <w:tcW w:w="2071" w:type="dxa"/>
            <w:tcBorders/>
            <w:vAlign w:val="center"/>
          </w:tcPr>
          <w:p>
            <w:pPr>
              <w:pStyle w:val="TableContents"/>
              <w:bidi w:val="0"/>
              <w:spacing w:before="0" w:after="283"/>
              <w:jc w:val="left"/>
              <w:rPr/>
            </w:pPr>
            <w:r>
              <w:rPr/>
              <w:t xml:space="preserve">Natalie Glebova </w:t>
            </w:r>
          </w:p>
        </w:tc>
        <w:tc>
          <w:tcPr>
            <w:tcW w:w="1026" w:type="dxa"/>
            <w:tcBorders/>
            <w:vAlign w:val="center"/>
          </w:tcPr>
          <w:p>
            <w:pPr>
              <w:pStyle w:val="TableContents"/>
              <w:bidi w:val="0"/>
              <w:spacing w:before="0" w:after="283"/>
              <w:jc w:val="left"/>
              <w:rPr/>
            </w:pPr>
            <w:r>
              <w:rPr/>
              <w:t xml:space="preserve">23 </w:t>
            </w:r>
          </w:p>
        </w:tc>
        <w:tc>
          <w:tcPr>
            <w:tcW w:w="1232" w:type="dxa"/>
            <w:tcBorders/>
            <w:vAlign w:val="center"/>
          </w:tcPr>
          <w:p>
            <w:pPr>
              <w:pStyle w:val="TableContents"/>
              <w:bidi w:val="0"/>
              <w:spacing w:before="0" w:after="283"/>
              <w:jc w:val="left"/>
              <w:rPr/>
            </w:pPr>
            <w:r>
              <w:rPr/>
              <w:t xml:space="preserve">180 cm (5 ft 11 in) </w:t>
            </w:r>
          </w:p>
        </w:tc>
        <w:tc>
          <w:tcPr>
            <w:tcW w:w="1761" w:type="dxa"/>
            <w:tcBorders/>
            <w:vAlign w:val="center"/>
          </w:tcPr>
          <w:p>
            <w:pPr>
              <w:pStyle w:val="TableContents"/>
              <w:bidi w:val="0"/>
              <w:spacing w:before="0" w:after="283"/>
              <w:jc w:val="left"/>
              <w:rPr/>
            </w:pPr>
            <w:r>
              <w:rPr/>
              <w:t xml:space="preserve">Toronto </w:t>
            </w:r>
          </w:p>
        </w:tc>
        <w:tc>
          <w:tcPr>
            <w:tcW w:w="1400" w:type="dxa"/>
            <w:tcBorders/>
            <w:vAlign w:val="center"/>
          </w:tcPr>
          <w:p>
            <w:pPr>
              <w:pStyle w:val="TableContents"/>
              <w:bidi w:val="0"/>
              <w:spacing w:before="0" w:after="283"/>
              <w:jc w:val="left"/>
              <w:rPr/>
            </w:pPr>
            <w:r>
              <w:rPr/>
              <w:t xml:space="preserve">31. toukokuuta </w:t>
            </w:r>
          </w:p>
        </w:tc>
      </w:tr>
      <w:tr>
        <w:trPr/>
        <w:tc>
          <w:tcPr>
            <w:tcW w:w="891" w:type="dxa"/>
            <w:tcBorders/>
            <w:vAlign w:val="center"/>
          </w:tcPr>
          <w:p>
            <w:pPr>
              <w:pStyle w:val="TableContents"/>
              <w:bidi w:val="0"/>
              <w:spacing w:before="0" w:after="283"/>
              <w:jc w:val="left"/>
              <w:rPr/>
            </w:pPr>
            <w:r>
              <w:rPr/>
              <w:t xml:space="preserve">2006 </w:t>
            </w:r>
          </w:p>
        </w:tc>
        <w:tc>
          <w:tcPr>
            <w:tcW w:w="1824" w:type="dxa"/>
            <w:tcBorders/>
            <w:vAlign w:val="center"/>
          </w:tcPr>
          <w:p>
            <w:pPr>
              <w:pStyle w:val="TableContents"/>
              <w:bidi w:val="0"/>
              <w:spacing w:before="0" w:after="283"/>
              <w:jc w:val="left"/>
              <w:rPr/>
            </w:pPr>
            <w:r>
              <w:rPr/>
              <w:t xml:space="preserve">Puerto Rico </w:t>
            </w:r>
          </w:p>
        </w:tc>
        <w:tc>
          <w:tcPr>
            <w:tcW w:w="2071" w:type="dxa"/>
            <w:tcBorders/>
            <w:vAlign w:val="center"/>
          </w:tcPr>
          <w:p>
            <w:pPr>
              <w:pStyle w:val="TableContents"/>
              <w:bidi w:val="0"/>
              <w:spacing w:before="0" w:after="283"/>
              <w:jc w:val="left"/>
              <w:rPr/>
            </w:pPr>
            <w:r>
              <w:rPr/>
              <w:t xml:space="preserve">Zuleyka Rivera </w:t>
            </w:r>
          </w:p>
        </w:tc>
        <w:tc>
          <w:tcPr>
            <w:tcW w:w="1026" w:type="dxa"/>
            <w:tcBorders/>
            <w:vAlign w:val="center"/>
          </w:tcPr>
          <w:p>
            <w:pPr>
              <w:pStyle w:val="TableContents"/>
              <w:bidi w:val="0"/>
              <w:spacing w:before="0" w:after="283"/>
              <w:jc w:val="left"/>
              <w:rPr/>
            </w:pPr>
            <w:r>
              <w:rPr/>
              <w:t xml:space="preserve">18 </w:t>
            </w:r>
          </w:p>
        </w:tc>
        <w:tc>
          <w:tcPr>
            <w:tcW w:w="1232" w:type="dxa"/>
            <w:tcBorders/>
            <w:vAlign w:val="center"/>
          </w:tcPr>
          <w:p>
            <w:pPr>
              <w:pStyle w:val="TableContents"/>
              <w:bidi w:val="0"/>
              <w:spacing w:before="0" w:after="283"/>
              <w:jc w:val="left"/>
              <w:rPr/>
            </w:pPr>
            <w:r>
              <w:rPr/>
              <w:t xml:space="preserve">175 cm (5 ft 9 in) </w:t>
            </w:r>
          </w:p>
        </w:tc>
        <w:tc>
          <w:tcPr>
            <w:tcW w:w="1761" w:type="dxa"/>
            <w:tcBorders/>
            <w:vAlign w:val="center"/>
          </w:tcPr>
          <w:p>
            <w:pPr>
              <w:pStyle w:val="TableContents"/>
              <w:bidi w:val="0"/>
              <w:spacing w:before="0" w:after="283"/>
              <w:jc w:val="left"/>
              <w:rPr/>
            </w:pPr>
            <w:r>
              <w:rPr/>
              <w:t xml:space="preserve">Salinas </w:t>
            </w:r>
          </w:p>
        </w:tc>
        <w:tc>
          <w:tcPr>
            <w:tcW w:w="1400" w:type="dxa"/>
            <w:tcBorders/>
            <w:vAlign w:val="center"/>
          </w:tcPr>
          <w:p>
            <w:pPr>
              <w:pStyle w:val="TableContents"/>
              <w:bidi w:val="0"/>
              <w:spacing w:before="0" w:after="283"/>
              <w:jc w:val="left"/>
              <w:rPr/>
            </w:pPr>
            <w:r>
              <w:rPr/>
              <w:t xml:space="preserve">23. heinäkuuta </w:t>
            </w:r>
          </w:p>
        </w:tc>
      </w:tr>
      <w:tr>
        <w:trPr/>
        <w:tc>
          <w:tcPr>
            <w:tcW w:w="891" w:type="dxa"/>
            <w:tcBorders/>
            <w:vAlign w:val="center"/>
          </w:tcPr>
          <w:p>
            <w:pPr>
              <w:pStyle w:val="TableContents"/>
              <w:bidi w:val="0"/>
              <w:spacing w:before="0" w:after="283"/>
              <w:jc w:val="left"/>
              <w:rPr/>
            </w:pPr>
            <w:r>
              <w:rPr/>
              <w:t xml:space="preserve">2007 </w:t>
            </w:r>
          </w:p>
        </w:tc>
        <w:tc>
          <w:tcPr>
            <w:tcW w:w="1824" w:type="dxa"/>
            <w:tcBorders/>
            <w:vAlign w:val="center"/>
          </w:tcPr>
          <w:p>
            <w:pPr>
              <w:pStyle w:val="TableContents"/>
              <w:bidi w:val="0"/>
              <w:spacing w:before="0" w:after="283"/>
              <w:jc w:val="left"/>
              <w:rPr/>
            </w:pPr>
            <w:r>
              <w:rPr/>
              <w:t xml:space="preserve">Japani </w:t>
            </w:r>
          </w:p>
        </w:tc>
        <w:tc>
          <w:tcPr>
            <w:tcW w:w="2071" w:type="dxa"/>
            <w:tcBorders/>
            <w:vAlign w:val="center"/>
          </w:tcPr>
          <w:p>
            <w:pPr>
              <w:pStyle w:val="TableContents"/>
              <w:bidi w:val="0"/>
              <w:spacing w:before="0" w:after="283"/>
              <w:jc w:val="left"/>
              <w:rPr/>
            </w:pPr>
            <w:r>
              <w:rPr/>
              <w:t xml:space="preserve">Riyo Mori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175 cm (5 ft 9 in) </w:t>
            </w:r>
          </w:p>
        </w:tc>
        <w:tc>
          <w:tcPr>
            <w:tcW w:w="1761" w:type="dxa"/>
            <w:tcBorders/>
            <w:vAlign w:val="center"/>
          </w:tcPr>
          <w:p>
            <w:pPr>
              <w:pStyle w:val="TableContents"/>
              <w:bidi w:val="0"/>
              <w:spacing w:before="0" w:after="283"/>
              <w:jc w:val="left"/>
              <w:rPr/>
            </w:pPr>
            <w:r>
              <w:rPr/>
              <w:t xml:space="preserve">Shizuoka </w:t>
            </w:r>
          </w:p>
        </w:tc>
        <w:tc>
          <w:tcPr>
            <w:tcW w:w="1400" w:type="dxa"/>
            <w:tcBorders/>
            <w:vAlign w:val="center"/>
          </w:tcPr>
          <w:p>
            <w:pPr>
              <w:pStyle w:val="TableContents"/>
              <w:bidi w:val="0"/>
              <w:spacing w:before="0" w:after="283"/>
              <w:jc w:val="left"/>
              <w:rPr/>
            </w:pPr>
            <w:r>
              <w:rPr/>
              <w:t xml:space="preserve">28. toukokuuta </w:t>
            </w:r>
          </w:p>
        </w:tc>
      </w:tr>
      <w:tr>
        <w:trPr/>
        <w:tc>
          <w:tcPr>
            <w:tcW w:w="891" w:type="dxa"/>
            <w:tcBorders/>
            <w:vAlign w:val="center"/>
          </w:tcPr>
          <w:p>
            <w:pPr>
              <w:pStyle w:val="TableContents"/>
              <w:bidi w:val="0"/>
              <w:spacing w:before="0" w:after="283"/>
              <w:jc w:val="left"/>
              <w:rPr/>
            </w:pPr>
            <w:r>
              <w:rPr/>
              <w:t xml:space="preserve">2008 </w:t>
            </w:r>
          </w:p>
        </w:tc>
        <w:tc>
          <w:tcPr>
            <w:tcW w:w="1824" w:type="dxa"/>
            <w:tcBorders/>
            <w:vAlign w:val="center"/>
          </w:tcPr>
          <w:p>
            <w:pPr>
              <w:pStyle w:val="TableContents"/>
              <w:bidi w:val="0"/>
              <w:spacing w:before="0" w:after="283"/>
              <w:jc w:val="left"/>
              <w:rPr/>
            </w:pPr>
            <w:r>
              <w:rPr/>
              <w:t xml:space="preserve">Venezuela </w:t>
            </w:r>
          </w:p>
        </w:tc>
        <w:tc>
          <w:tcPr>
            <w:tcW w:w="2071" w:type="dxa"/>
            <w:tcBorders/>
            <w:vAlign w:val="center"/>
          </w:tcPr>
          <w:p>
            <w:pPr>
              <w:pStyle w:val="TableContents"/>
              <w:bidi w:val="0"/>
              <w:spacing w:before="0" w:after="283"/>
              <w:jc w:val="left"/>
              <w:rPr/>
            </w:pPr>
            <w:r>
              <w:rPr/>
              <w:t xml:space="preserve">Dayana Mendoza </w:t>
            </w:r>
          </w:p>
        </w:tc>
        <w:tc>
          <w:tcPr>
            <w:tcW w:w="1026" w:type="dxa"/>
            <w:tcBorders/>
            <w:vAlign w:val="center"/>
          </w:tcPr>
          <w:p>
            <w:pPr>
              <w:pStyle w:val="TableContents"/>
              <w:bidi w:val="0"/>
              <w:spacing w:before="0" w:after="283"/>
              <w:jc w:val="left"/>
              <w:rPr/>
            </w:pPr>
            <w:r>
              <w:rPr/>
              <w:t xml:space="preserve">22 </w:t>
            </w:r>
          </w:p>
        </w:tc>
        <w:tc>
          <w:tcPr>
            <w:tcW w:w="1232" w:type="dxa"/>
            <w:tcBorders/>
            <w:vAlign w:val="center"/>
          </w:tcPr>
          <w:p>
            <w:pPr>
              <w:pStyle w:val="TableContents"/>
              <w:bidi w:val="0"/>
              <w:spacing w:before="0" w:after="283"/>
              <w:jc w:val="left"/>
              <w:rPr/>
            </w:pPr>
            <w:r>
              <w:rPr/>
              <w:t xml:space="preserve">178 cm (5 ft 10 in) </w:t>
            </w:r>
          </w:p>
        </w:tc>
        <w:tc>
          <w:tcPr>
            <w:tcW w:w="1761" w:type="dxa"/>
            <w:tcBorders/>
            <w:vAlign w:val="center"/>
          </w:tcPr>
          <w:p>
            <w:pPr>
              <w:pStyle w:val="TableContents"/>
              <w:bidi w:val="0"/>
              <w:spacing w:before="0" w:after="283"/>
              <w:jc w:val="left"/>
              <w:rPr/>
            </w:pPr>
            <w:r>
              <w:rPr/>
              <w:t xml:space="preserve">Caracas </w:t>
            </w:r>
          </w:p>
        </w:tc>
        <w:tc>
          <w:tcPr>
            <w:tcW w:w="1400" w:type="dxa"/>
            <w:tcBorders/>
            <w:vAlign w:val="center"/>
          </w:tcPr>
          <w:p>
            <w:pPr>
              <w:pStyle w:val="TableContents"/>
              <w:bidi w:val="0"/>
              <w:spacing w:before="0" w:after="283"/>
              <w:jc w:val="left"/>
              <w:rPr/>
            </w:pPr>
            <w:r>
              <w:rPr/>
              <w:t xml:space="preserve">14. heinäkuuta </w:t>
            </w:r>
          </w:p>
        </w:tc>
      </w:tr>
      <w:tr>
        <w:trPr/>
        <w:tc>
          <w:tcPr>
            <w:tcW w:w="891" w:type="dxa"/>
            <w:tcBorders/>
            <w:vAlign w:val="center"/>
          </w:tcPr>
          <w:p>
            <w:pPr>
              <w:pStyle w:val="TableContents"/>
              <w:bidi w:val="0"/>
              <w:spacing w:before="0" w:after="283"/>
              <w:jc w:val="left"/>
              <w:rPr/>
            </w:pPr>
            <w:r>
              <w:rPr/>
              <w:t xml:space="preserve">2009 </w:t>
            </w:r>
          </w:p>
        </w:tc>
        <w:tc>
          <w:tcPr>
            <w:tcW w:w="1824" w:type="dxa"/>
            <w:tcBorders/>
            <w:vAlign w:val="center"/>
          </w:tcPr>
          <w:p>
            <w:pPr>
              <w:pStyle w:val="TableContents"/>
              <w:bidi w:val="0"/>
              <w:spacing w:before="0" w:after="283"/>
              <w:jc w:val="left"/>
              <w:rPr/>
            </w:pPr>
            <w:r>
              <w:rPr/>
              <w:t xml:space="preserve">Stefanía Fernández </w:t>
            </w:r>
          </w:p>
        </w:tc>
        <w:tc>
          <w:tcPr>
            <w:tcW w:w="2071" w:type="dxa"/>
            <w:tcBorders/>
            <w:vAlign w:val="center"/>
          </w:tcPr>
          <w:p>
            <w:pPr>
              <w:pStyle w:val="TableContents"/>
              <w:bidi w:val="0"/>
              <w:spacing w:before="0" w:after="283"/>
              <w:jc w:val="left"/>
              <w:rPr/>
            </w:pPr>
            <w:r>
              <w:rPr/>
              <w:t xml:space="preserve">18 </w:t>
            </w:r>
          </w:p>
        </w:tc>
        <w:tc>
          <w:tcPr>
            <w:tcW w:w="1026" w:type="dxa"/>
            <w:tcBorders/>
            <w:vAlign w:val="center"/>
          </w:tcPr>
          <w:p>
            <w:pPr>
              <w:pStyle w:val="TableContents"/>
              <w:bidi w:val="0"/>
              <w:spacing w:before="0" w:after="283"/>
              <w:jc w:val="left"/>
              <w:rPr/>
            </w:pPr>
            <w:r>
              <w:rPr/>
              <w:t xml:space="preserve">178 cm (5 ft 10 in) </w:t>
            </w:r>
          </w:p>
        </w:tc>
        <w:tc>
          <w:tcPr>
            <w:tcW w:w="1232" w:type="dxa"/>
            <w:tcBorders/>
            <w:vAlign w:val="center"/>
          </w:tcPr>
          <w:p>
            <w:pPr>
              <w:pStyle w:val="TableContents"/>
              <w:bidi w:val="0"/>
              <w:spacing w:before="0" w:after="283"/>
              <w:jc w:val="left"/>
              <w:rPr/>
            </w:pPr>
            <w:r>
              <w:rPr/>
              <w:t xml:space="preserve">Mérida </w:t>
            </w:r>
          </w:p>
        </w:tc>
        <w:tc>
          <w:tcPr>
            <w:tcW w:w="1761" w:type="dxa"/>
            <w:tcBorders/>
            <w:vAlign w:val="center"/>
          </w:tcPr>
          <w:p>
            <w:pPr>
              <w:pStyle w:val="TableContents"/>
              <w:bidi w:val="0"/>
              <w:spacing w:before="0" w:after="283"/>
              <w:jc w:val="left"/>
              <w:rPr/>
            </w:pPr>
            <w:r>
              <w:rPr/>
              <w:t xml:space="preserve">23. elokuuta </w:t>
            </w:r>
          </w:p>
        </w:tc>
        <w:tc>
          <w:tcPr>
            <w:tcW w:w="140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r>
          </w:p>
        </w:tc>
        <w:tc>
          <w:tcPr>
            <w:tcW w:w="1824" w:type="dxa"/>
            <w:tcBorders/>
            <w:vAlign w:val="center"/>
          </w:tcPr>
          <w:p>
            <w:pPr>
              <w:pStyle w:val="TableContents"/>
              <w:bidi w:val="0"/>
              <w:spacing w:before="0" w:after="283"/>
              <w:jc w:val="left"/>
              <w:rPr/>
            </w:pPr>
            <w:r>
              <w:rPr/>
              <w:t xml:space="preserve">Meksiko </w:t>
            </w:r>
          </w:p>
        </w:tc>
        <w:tc>
          <w:tcPr>
            <w:tcW w:w="2071" w:type="dxa"/>
            <w:tcBorders/>
            <w:vAlign w:val="center"/>
          </w:tcPr>
          <w:p>
            <w:pPr>
              <w:pStyle w:val="TableContents"/>
              <w:bidi w:val="0"/>
              <w:spacing w:before="0" w:after="283"/>
              <w:jc w:val="left"/>
              <w:rPr/>
            </w:pPr>
            <w:r>
              <w:rPr/>
              <w:t xml:space="preserve">Ximena Navarrete </w:t>
            </w:r>
          </w:p>
        </w:tc>
        <w:tc>
          <w:tcPr>
            <w:tcW w:w="1026" w:type="dxa"/>
            <w:tcBorders/>
            <w:vAlign w:val="center"/>
          </w:tcPr>
          <w:p>
            <w:pPr>
              <w:pStyle w:val="TableContents"/>
              <w:bidi w:val="0"/>
              <w:spacing w:before="0" w:after="283"/>
              <w:jc w:val="left"/>
              <w:rPr/>
            </w:pPr>
            <w:r>
              <w:rPr/>
              <w:t xml:space="preserve">22 </w:t>
            </w:r>
          </w:p>
        </w:tc>
        <w:tc>
          <w:tcPr>
            <w:tcW w:w="1232" w:type="dxa"/>
            <w:tcBorders/>
            <w:vAlign w:val="center"/>
          </w:tcPr>
          <w:p>
            <w:pPr>
              <w:pStyle w:val="TableContents"/>
              <w:bidi w:val="0"/>
              <w:spacing w:before="0" w:after="283"/>
              <w:jc w:val="left"/>
              <w:rPr/>
            </w:pPr>
            <w:r>
              <w:rPr/>
              <w:t xml:space="preserve">175 cm (5 ft 9 in) </w:t>
            </w:r>
          </w:p>
        </w:tc>
        <w:tc>
          <w:tcPr>
            <w:tcW w:w="1761" w:type="dxa"/>
            <w:tcBorders/>
            <w:vAlign w:val="center"/>
          </w:tcPr>
          <w:p>
            <w:pPr>
              <w:pStyle w:val="TableContents"/>
              <w:bidi w:val="0"/>
              <w:spacing w:before="0" w:after="283"/>
              <w:jc w:val="left"/>
              <w:rPr/>
            </w:pPr>
            <w:r>
              <w:rPr/>
              <w:t xml:space="preserve">Guadalajara </w:t>
            </w:r>
          </w:p>
        </w:tc>
        <w:tc>
          <w:tcPr>
            <w:tcW w:w="140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pPr>
            <w:r>
              <w:rPr/>
              <w:t xml:space="preserve">2011 </w:t>
            </w:r>
          </w:p>
        </w:tc>
        <w:tc>
          <w:tcPr>
            <w:tcW w:w="1824" w:type="dxa"/>
            <w:tcBorders/>
            <w:vAlign w:val="center"/>
          </w:tcPr>
          <w:p>
            <w:pPr>
              <w:pStyle w:val="TableContents"/>
              <w:bidi w:val="0"/>
              <w:spacing w:before="0" w:after="283"/>
              <w:jc w:val="left"/>
              <w:rPr/>
            </w:pPr>
            <w:r>
              <w:rPr/>
              <w:t xml:space="preserve">Angola </w:t>
            </w:r>
          </w:p>
        </w:tc>
        <w:tc>
          <w:tcPr>
            <w:tcW w:w="2071" w:type="dxa"/>
            <w:tcBorders/>
            <w:vAlign w:val="center"/>
          </w:tcPr>
          <w:p>
            <w:pPr>
              <w:pStyle w:val="TableContents"/>
              <w:bidi w:val="0"/>
              <w:spacing w:before="0" w:after="283"/>
              <w:jc w:val="left"/>
              <w:rPr/>
            </w:pPr>
            <w:r>
              <w:rPr/>
              <w:t xml:space="preserve">Leila Lopes </w:t>
            </w:r>
          </w:p>
        </w:tc>
        <w:tc>
          <w:tcPr>
            <w:tcW w:w="1026" w:type="dxa"/>
            <w:tcBorders/>
            <w:vAlign w:val="center"/>
          </w:tcPr>
          <w:p>
            <w:pPr>
              <w:pStyle w:val="TableContents"/>
              <w:bidi w:val="0"/>
              <w:spacing w:before="0" w:after="283"/>
              <w:jc w:val="left"/>
              <w:rPr/>
            </w:pPr>
            <w:r>
              <w:rPr/>
              <w:t xml:space="preserve">25 </w:t>
            </w:r>
          </w:p>
        </w:tc>
        <w:tc>
          <w:tcPr>
            <w:tcW w:w="1232" w:type="dxa"/>
            <w:tcBorders/>
            <w:vAlign w:val="center"/>
          </w:tcPr>
          <w:p>
            <w:pPr>
              <w:pStyle w:val="TableContents"/>
              <w:bidi w:val="0"/>
              <w:spacing w:before="0" w:after="283"/>
              <w:jc w:val="left"/>
              <w:rPr/>
            </w:pPr>
            <w:r>
              <w:rPr/>
              <w:t xml:space="preserve">178 cm (5 ft 10 in) </w:t>
            </w:r>
          </w:p>
        </w:tc>
        <w:tc>
          <w:tcPr>
            <w:tcW w:w="1761" w:type="dxa"/>
            <w:tcBorders/>
            <w:vAlign w:val="center"/>
          </w:tcPr>
          <w:p>
            <w:pPr>
              <w:pStyle w:val="TableContents"/>
              <w:bidi w:val="0"/>
              <w:spacing w:before="0" w:after="283"/>
              <w:jc w:val="left"/>
              <w:rPr/>
            </w:pPr>
            <w:r>
              <w:rPr/>
              <w:t xml:space="preserve">Benguela </w:t>
            </w:r>
          </w:p>
        </w:tc>
        <w:tc>
          <w:tcPr>
            <w:tcW w:w="1400" w:type="dxa"/>
            <w:tcBorders/>
            <w:vAlign w:val="center"/>
          </w:tcPr>
          <w:p>
            <w:pPr>
              <w:pStyle w:val="TableContents"/>
              <w:bidi w:val="0"/>
              <w:spacing w:before="0" w:after="283"/>
              <w:jc w:val="left"/>
              <w:rPr/>
            </w:pPr>
            <w:r>
              <w:rPr/>
              <w:t xml:space="preserve">12. syyskuuta </w:t>
            </w:r>
          </w:p>
        </w:tc>
      </w:tr>
      <w:tr>
        <w:trPr/>
        <w:tc>
          <w:tcPr>
            <w:tcW w:w="891" w:type="dxa"/>
            <w:tcBorders/>
            <w:vAlign w:val="center"/>
          </w:tcPr>
          <w:p>
            <w:pPr>
              <w:pStyle w:val="TableContents"/>
              <w:bidi w:val="0"/>
              <w:spacing w:before="0" w:after="283"/>
              <w:jc w:val="left"/>
              <w:rPr/>
            </w:pPr>
            <w:r>
              <w:rPr/>
              <w:t xml:space="preserve">2012 </w:t>
            </w:r>
          </w:p>
        </w:tc>
        <w:tc>
          <w:tcPr>
            <w:tcW w:w="1824" w:type="dxa"/>
            <w:tcBorders/>
            <w:vAlign w:val="center"/>
          </w:tcPr>
          <w:p>
            <w:pPr>
              <w:pStyle w:val="TableContents"/>
              <w:bidi w:val="0"/>
              <w:spacing w:before="0" w:after="283"/>
              <w:jc w:val="left"/>
              <w:rPr/>
            </w:pPr>
            <w:r>
              <w:rPr/>
              <w:t xml:space="preserve">Yhdysvallat </w:t>
            </w:r>
          </w:p>
        </w:tc>
        <w:tc>
          <w:tcPr>
            <w:tcW w:w="2071" w:type="dxa"/>
            <w:tcBorders/>
            <w:vAlign w:val="center"/>
          </w:tcPr>
          <w:p>
            <w:pPr>
              <w:pStyle w:val="TableContents"/>
              <w:bidi w:val="0"/>
              <w:spacing w:before="0" w:after="283"/>
              <w:jc w:val="left"/>
              <w:rPr/>
            </w:pPr>
            <w:r>
              <w:rPr/>
              <w:t xml:space="preserve">Olivia Culpo </w:t>
            </w:r>
          </w:p>
        </w:tc>
        <w:tc>
          <w:tcPr>
            <w:tcW w:w="1026" w:type="dxa"/>
            <w:tcBorders/>
            <w:vAlign w:val="center"/>
          </w:tcPr>
          <w:p>
            <w:pPr>
              <w:pStyle w:val="TableContents"/>
              <w:bidi w:val="0"/>
              <w:spacing w:before="0" w:after="283"/>
              <w:jc w:val="left"/>
              <w:rPr/>
            </w:pPr>
            <w:r>
              <w:rPr/>
              <w:t xml:space="preserve">20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Cranston </w:t>
            </w:r>
          </w:p>
        </w:tc>
        <w:tc>
          <w:tcPr>
            <w:tcW w:w="1400" w:type="dxa"/>
            <w:tcBorders/>
            <w:vAlign w:val="center"/>
          </w:tcPr>
          <w:p>
            <w:pPr>
              <w:pStyle w:val="TableContents"/>
              <w:bidi w:val="0"/>
              <w:spacing w:before="0" w:after="283"/>
              <w:jc w:val="left"/>
              <w:rPr/>
            </w:pPr>
            <w:r>
              <w:rPr/>
              <w:t xml:space="preserve">19. joulukuuta </w:t>
            </w:r>
          </w:p>
        </w:tc>
      </w:tr>
      <w:tr>
        <w:trPr/>
        <w:tc>
          <w:tcPr>
            <w:tcW w:w="891" w:type="dxa"/>
            <w:tcBorders/>
            <w:vAlign w:val="center"/>
          </w:tcPr>
          <w:p>
            <w:pPr>
              <w:pStyle w:val="TableContents"/>
              <w:bidi w:val="0"/>
              <w:spacing w:before="0" w:after="283"/>
              <w:jc w:val="left"/>
              <w:rPr/>
            </w:pPr>
            <w:r>
              <w:rPr/>
              <w:t xml:space="preserve">2013 </w:t>
            </w:r>
          </w:p>
        </w:tc>
        <w:tc>
          <w:tcPr>
            <w:tcW w:w="1824" w:type="dxa"/>
            <w:tcBorders/>
            <w:vAlign w:val="center"/>
          </w:tcPr>
          <w:p>
            <w:pPr>
              <w:pStyle w:val="TableContents"/>
              <w:bidi w:val="0"/>
              <w:spacing w:before="0" w:after="283"/>
              <w:jc w:val="left"/>
              <w:rPr/>
            </w:pPr>
            <w:r>
              <w:rPr/>
              <w:t xml:space="preserve">Venezuela </w:t>
            </w:r>
          </w:p>
        </w:tc>
        <w:tc>
          <w:tcPr>
            <w:tcW w:w="2071" w:type="dxa"/>
            <w:tcBorders/>
            <w:vAlign w:val="center"/>
          </w:tcPr>
          <w:p>
            <w:pPr>
              <w:pStyle w:val="TableContents"/>
              <w:bidi w:val="0"/>
              <w:spacing w:before="0" w:after="283"/>
              <w:jc w:val="left"/>
              <w:rPr/>
            </w:pPr>
            <w:r>
              <w:rPr/>
              <w:t xml:space="preserve">Gabriela Isler </w:t>
            </w:r>
          </w:p>
        </w:tc>
        <w:tc>
          <w:tcPr>
            <w:tcW w:w="1026" w:type="dxa"/>
            <w:tcBorders/>
            <w:vAlign w:val="center"/>
          </w:tcPr>
          <w:p>
            <w:pPr>
              <w:pStyle w:val="TableContents"/>
              <w:bidi w:val="0"/>
              <w:spacing w:before="0" w:after="283"/>
              <w:jc w:val="left"/>
              <w:rPr/>
            </w:pPr>
            <w:r>
              <w:rPr/>
              <w:t xml:space="preserve">25 </w:t>
            </w:r>
          </w:p>
        </w:tc>
        <w:tc>
          <w:tcPr>
            <w:tcW w:w="1232" w:type="dxa"/>
            <w:tcBorders/>
            <w:vAlign w:val="center"/>
          </w:tcPr>
          <w:p>
            <w:pPr>
              <w:pStyle w:val="TableContents"/>
              <w:bidi w:val="0"/>
              <w:spacing w:before="0" w:after="283"/>
              <w:jc w:val="left"/>
              <w:rPr/>
            </w:pPr>
            <w:r>
              <w:rPr/>
              <w:t xml:space="preserve">178 cm (5 ft 10 in) </w:t>
            </w:r>
          </w:p>
        </w:tc>
        <w:tc>
          <w:tcPr>
            <w:tcW w:w="1761" w:type="dxa"/>
            <w:tcBorders/>
            <w:vAlign w:val="center"/>
          </w:tcPr>
          <w:p>
            <w:pPr>
              <w:pStyle w:val="TableContents"/>
              <w:bidi w:val="0"/>
              <w:spacing w:before="0" w:after="283"/>
              <w:jc w:val="left"/>
              <w:rPr/>
            </w:pPr>
            <w:r>
              <w:rPr/>
              <w:t xml:space="preserve">Valencia </w:t>
            </w:r>
          </w:p>
        </w:tc>
        <w:tc>
          <w:tcPr>
            <w:tcW w:w="1400" w:type="dxa"/>
            <w:tcBorders/>
            <w:vAlign w:val="center"/>
          </w:tcPr>
          <w:p>
            <w:pPr>
              <w:pStyle w:val="TableContents"/>
              <w:bidi w:val="0"/>
              <w:spacing w:before="0" w:after="283"/>
              <w:jc w:val="left"/>
              <w:rPr/>
            </w:pPr>
            <w:r>
              <w:rPr/>
              <w:t xml:space="preserve">9. marraskuuta </w:t>
            </w:r>
          </w:p>
        </w:tc>
      </w:tr>
      <w:tr>
        <w:trPr/>
        <w:tc>
          <w:tcPr>
            <w:tcW w:w="891" w:type="dxa"/>
            <w:tcBorders/>
            <w:vAlign w:val="center"/>
          </w:tcPr>
          <w:p>
            <w:pPr>
              <w:pStyle w:val="TableContents"/>
              <w:bidi w:val="0"/>
              <w:spacing w:before="0" w:after="283"/>
              <w:jc w:val="left"/>
              <w:rPr/>
            </w:pPr>
            <w:r>
              <w:rPr/>
              <w:t xml:space="preserve">2014 </w:t>
            </w:r>
          </w:p>
        </w:tc>
        <w:tc>
          <w:tcPr>
            <w:tcW w:w="1824" w:type="dxa"/>
            <w:tcBorders/>
            <w:vAlign w:val="center"/>
          </w:tcPr>
          <w:p>
            <w:pPr>
              <w:pStyle w:val="TableContents"/>
              <w:bidi w:val="0"/>
              <w:spacing w:before="0" w:after="283"/>
              <w:jc w:val="left"/>
              <w:rPr/>
            </w:pPr>
            <w:r>
              <w:rPr/>
              <w:t xml:space="preserve">Kolumbia </w:t>
            </w:r>
          </w:p>
        </w:tc>
        <w:tc>
          <w:tcPr>
            <w:tcW w:w="2071" w:type="dxa"/>
            <w:tcBorders/>
            <w:vAlign w:val="center"/>
          </w:tcPr>
          <w:p>
            <w:pPr>
              <w:pStyle w:val="TableContents"/>
              <w:bidi w:val="0"/>
              <w:spacing w:before="0" w:after="283"/>
              <w:jc w:val="left"/>
              <w:rPr/>
            </w:pPr>
            <w:r>
              <w:rPr/>
              <w:t xml:space="preserve">Paulina Vega </w:t>
            </w:r>
          </w:p>
        </w:tc>
        <w:tc>
          <w:tcPr>
            <w:tcW w:w="1026" w:type="dxa"/>
            <w:tcBorders/>
            <w:vAlign w:val="center"/>
          </w:tcPr>
          <w:p>
            <w:pPr>
              <w:pStyle w:val="TableContents"/>
              <w:bidi w:val="0"/>
              <w:spacing w:before="0" w:after="283"/>
              <w:jc w:val="left"/>
              <w:rPr/>
            </w:pPr>
            <w:r>
              <w:rPr/>
              <w:t xml:space="preserve">22 </w:t>
            </w:r>
          </w:p>
        </w:tc>
        <w:tc>
          <w:tcPr>
            <w:tcW w:w="1232" w:type="dxa"/>
            <w:tcBorders/>
            <w:vAlign w:val="center"/>
          </w:tcPr>
          <w:p>
            <w:pPr>
              <w:pStyle w:val="TableContents"/>
              <w:bidi w:val="0"/>
              <w:spacing w:before="0" w:after="283"/>
              <w:jc w:val="left"/>
              <w:rPr/>
            </w:pPr>
            <w:r>
              <w:rPr/>
              <w:t xml:space="preserve">175 cm (5 ft 9 in) </w:t>
            </w:r>
          </w:p>
        </w:tc>
        <w:tc>
          <w:tcPr>
            <w:tcW w:w="1761" w:type="dxa"/>
            <w:tcBorders/>
            <w:vAlign w:val="center"/>
          </w:tcPr>
          <w:p>
            <w:pPr>
              <w:pStyle w:val="TableContents"/>
              <w:bidi w:val="0"/>
              <w:spacing w:before="0" w:after="283"/>
              <w:jc w:val="left"/>
              <w:rPr/>
            </w:pPr>
            <w:r>
              <w:rPr/>
              <w:t xml:space="preserve">Barranquilla </w:t>
            </w:r>
          </w:p>
        </w:tc>
        <w:tc>
          <w:tcPr>
            <w:tcW w:w="1400" w:type="dxa"/>
            <w:tcBorders/>
            <w:vAlign w:val="center"/>
          </w:tcPr>
          <w:p>
            <w:pPr>
              <w:pStyle w:val="TableContents"/>
              <w:bidi w:val="0"/>
              <w:spacing w:before="0" w:after="283"/>
              <w:jc w:val="left"/>
              <w:rPr/>
            </w:pPr>
            <w:r>
              <w:rPr/>
              <w:t xml:space="preserve">tammikuu 25, 2015 </w:t>
            </w:r>
          </w:p>
        </w:tc>
      </w:tr>
      <w:tr>
        <w:trPr/>
        <w:tc>
          <w:tcPr>
            <w:tcW w:w="891" w:type="dxa"/>
            <w:tcBorders/>
            <w:vAlign w:val="center"/>
          </w:tcPr>
          <w:p>
            <w:pPr>
              <w:pStyle w:val="TableContents"/>
              <w:bidi w:val="0"/>
              <w:spacing w:before="0" w:after="283"/>
              <w:jc w:val="left"/>
              <w:rPr/>
            </w:pPr>
            <w:r>
              <w:rPr/>
              <w:t xml:space="preserve">2015 </w:t>
            </w:r>
          </w:p>
        </w:tc>
        <w:tc>
          <w:tcPr>
            <w:tcW w:w="1824" w:type="dxa"/>
            <w:tcBorders/>
            <w:vAlign w:val="center"/>
          </w:tcPr>
          <w:p>
            <w:pPr>
              <w:pStyle w:val="TableContents"/>
              <w:bidi w:val="0"/>
              <w:spacing w:before="0" w:after="283"/>
              <w:jc w:val="left"/>
              <w:rPr/>
            </w:pPr>
            <w:r>
              <w:rPr/>
              <w:t xml:space="preserve">Filippiinit </w:t>
            </w:r>
          </w:p>
        </w:tc>
        <w:tc>
          <w:tcPr>
            <w:tcW w:w="2071" w:type="dxa"/>
            <w:tcBorders/>
            <w:vAlign w:val="center"/>
          </w:tcPr>
          <w:p>
            <w:pPr>
              <w:pStyle w:val="TableContents"/>
              <w:bidi w:val="0"/>
              <w:spacing w:before="0" w:after="283"/>
              <w:jc w:val="left"/>
              <w:rPr/>
            </w:pPr>
            <w:r>
              <w:rPr/>
              <w:t xml:space="preserve">Pia Wurtzbach </w:t>
            </w:r>
          </w:p>
        </w:tc>
        <w:tc>
          <w:tcPr>
            <w:tcW w:w="1026" w:type="dxa"/>
            <w:tcBorders/>
            <w:vAlign w:val="center"/>
          </w:tcPr>
          <w:p>
            <w:pPr>
              <w:pStyle w:val="TableContents"/>
              <w:bidi w:val="0"/>
              <w:spacing w:before="0" w:after="283"/>
              <w:jc w:val="left"/>
              <w:rPr/>
            </w:pPr>
            <w:r>
              <w:rPr/>
              <w:t xml:space="preserve">26 </w:t>
            </w:r>
          </w:p>
        </w:tc>
        <w:tc>
          <w:tcPr>
            <w:tcW w:w="1232" w:type="dxa"/>
            <w:tcBorders/>
            <w:vAlign w:val="center"/>
          </w:tcPr>
          <w:p>
            <w:pPr>
              <w:pStyle w:val="TableContents"/>
              <w:bidi w:val="0"/>
              <w:spacing w:before="0" w:after="283"/>
              <w:jc w:val="left"/>
              <w:rPr/>
            </w:pPr>
            <w:r>
              <w:rPr/>
              <w:t xml:space="preserve">168 cm (5 ft 6 in) </w:t>
            </w:r>
          </w:p>
        </w:tc>
        <w:tc>
          <w:tcPr>
            <w:tcW w:w="1761" w:type="dxa"/>
            <w:tcBorders/>
            <w:vAlign w:val="center"/>
          </w:tcPr>
          <w:p>
            <w:pPr>
              <w:pStyle w:val="TableContents"/>
              <w:bidi w:val="0"/>
              <w:spacing w:before="0" w:after="283"/>
              <w:jc w:val="left"/>
              <w:rPr/>
            </w:pPr>
            <w:r>
              <w:rPr/>
              <w:t xml:space="preserve">Cagayan de Oro </w:t>
            </w:r>
          </w:p>
        </w:tc>
        <w:tc>
          <w:tcPr>
            <w:tcW w:w="1400" w:type="dxa"/>
            <w:tcBorders/>
            <w:vAlign w:val="center"/>
          </w:tcPr>
          <w:p>
            <w:pPr>
              <w:pStyle w:val="TableContents"/>
              <w:bidi w:val="0"/>
              <w:spacing w:before="0" w:after="283"/>
              <w:jc w:val="left"/>
              <w:rPr/>
            </w:pPr>
            <w:r>
              <w:rPr/>
              <w:t xml:space="preserve">20. joulukuuta </w:t>
            </w:r>
          </w:p>
        </w:tc>
      </w:tr>
      <w:tr>
        <w:trPr/>
        <w:tc>
          <w:tcPr>
            <w:tcW w:w="891" w:type="dxa"/>
            <w:tcBorders/>
            <w:vAlign w:val="center"/>
          </w:tcPr>
          <w:p>
            <w:pPr>
              <w:pStyle w:val="TableContents"/>
              <w:bidi w:val="0"/>
              <w:spacing w:before="0" w:after="283"/>
              <w:jc w:val="left"/>
              <w:rPr/>
            </w:pPr>
            <w:r>
              <w:rPr/>
              <w:t xml:space="preserve">2016 </w:t>
            </w:r>
          </w:p>
        </w:tc>
        <w:tc>
          <w:tcPr>
            <w:tcW w:w="1824" w:type="dxa"/>
            <w:tcBorders/>
            <w:vAlign w:val="center"/>
          </w:tcPr>
          <w:p>
            <w:pPr>
              <w:pStyle w:val="TableContents"/>
              <w:bidi w:val="0"/>
              <w:spacing w:before="0" w:after="283"/>
              <w:jc w:val="left"/>
              <w:rPr/>
            </w:pPr>
            <w:r>
              <w:rPr/>
              <w:t xml:space="preserve">Ranska </w:t>
            </w:r>
          </w:p>
        </w:tc>
        <w:tc>
          <w:tcPr>
            <w:tcW w:w="2071" w:type="dxa"/>
            <w:tcBorders/>
            <w:vAlign w:val="center"/>
          </w:tcPr>
          <w:p>
            <w:pPr>
              <w:pStyle w:val="TableContents"/>
              <w:bidi w:val="0"/>
              <w:spacing w:before="0" w:after="283"/>
              <w:jc w:val="left"/>
              <w:rPr/>
            </w:pPr>
            <w:r>
              <w:rPr/>
              <w:t xml:space="preserve">Iris Mittenaere </w:t>
            </w:r>
          </w:p>
        </w:tc>
        <w:tc>
          <w:tcPr>
            <w:tcW w:w="1026" w:type="dxa"/>
            <w:tcBorders/>
            <w:vAlign w:val="center"/>
          </w:tcPr>
          <w:p>
            <w:pPr>
              <w:pStyle w:val="TableContents"/>
              <w:bidi w:val="0"/>
              <w:spacing w:before="0" w:after="283"/>
              <w:jc w:val="left"/>
              <w:rPr/>
            </w:pPr>
            <w:r>
              <w:rPr/>
              <w:t xml:space="preserve">24 </w:t>
            </w:r>
          </w:p>
        </w:tc>
        <w:tc>
          <w:tcPr>
            <w:tcW w:w="1232" w:type="dxa"/>
            <w:tcBorders/>
            <w:vAlign w:val="center"/>
          </w:tcPr>
          <w:p>
            <w:pPr>
              <w:pStyle w:val="TableContents"/>
              <w:bidi w:val="0"/>
              <w:spacing w:before="0" w:after="283"/>
              <w:jc w:val="left"/>
              <w:rPr/>
            </w:pPr>
            <w:r>
              <w:rPr/>
              <w:t xml:space="preserve">173 cm (5 ft 8 in) </w:t>
            </w:r>
          </w:p>
        </w:tc>
        <w:tc>
          <w:tcPr>
            <w:tcW w:w="1761" w:type="dxa"/>
            <w:tcBorders/>
            <w:vAlign w:val="center"/>
          </w:tcPr>
          <w:p>
            <w:pPr>
              <w:pStyle w:val="TableContents"/>
              <w:bidi w:val="0"/>
              <w:spacing w:before="0" w:after="283"/>
              <w:jc w:val="left"/>
              <w:rPr/>
            </w:pPr>
            <w:r>
              <w:rPr/>
              <w:t xml:space="preserve">Lille </w:t>
            </w:r>
          </w:p>
        </w:tc>
        <w:tc>
          <w:tcPr>
            <w:tcW w:w="1400" w:type="dxa"/>
            <w:tcBorders/>
            <w:vAlign w:val="center"/>
          </w:tcPr>
          <w:p>
            <w:pPr>
              <w:pStyle w:val="TableContents"/>
              <w:bidi w:val="0"/>
              <w:spacing w:before="0" w:after="283"/>
              <w:jc w:val="left"/>
              <w:rPr/>
            </w:pPr>
            <w:r>
              <w:rPr/>
              <w:t xml:space="preserve">tammikuu 29, 2017 </w:t>
            </w:r>
          </w:p>
        </w:tc>
      </w:tr>
      <w:tr>
        <w:trPr/>
        <w:tc>
          <w:tcPr>
            <w:tcW w:w="891" w:type="dxa"/>
            <w:tcBorders/>
            <w:vAlign w:val="center"/>
          </w:tcPr>
          <w:p>
            <w:pPr>
              <w:pStyle w:val="TableContents"/>
              <w:bidi w:val="0"/>
              <w:spacing w:before="0" w:after="283"/>
              <w:jc w:val="left"/>
              <w:rPr/>
            </w:pPr>
            <w:r>
              <w:rPr/>
              <w:t xml:space="preserve">2017 </w:t>
            </w:r>
          </w:p>
        </w:tc>
        <w:tc>
          <w:tcPr>
            <w:tcW w:w="1824" w:type="dxa"/>
            <w:tcBorders/>
            <w:vAlign w:val="center"/>
          </w:tcPr>
          <w:p>
            <w:pPr>
              <w:pStyle w:val="TableContents"/>
              <w:bidi w:val="0"/>
              <w:spacing w:before="0" w:after="283"/>
              <w:jc w:val="left"/>
              <w:rPr/>
            </w:pPr>
            <w:r>
              <w:rPr/>
              <w:t xml:space="preserve">Etelä-Afrikka </w:t>
            </w:r>
          </w:p>
        </w:tc>
        <w:tc>
          <w:tcPr>
            <w:tcW w:w="2071" w:type="dxa"/>
            <w:tcBorders/>
            <w:vAlign w:val="center"/>
          </w:tcPr>
          <w:p>
            <w:pPr>
              <w:pStyle w:val="TableContents"/>
              <w:bidi w:val="0"/>
              <w:spacing w:before="0" w:after="283"/>
              <w:jc w:val="left"/>
              <w:rPr/>
            </w:pPr>
            <w:r>
              <w:rPr/>
              <w:t xml:space="preserve">Demi-Leigh Nel-Peters </w:t>
            </w:r>
          </w:p>
        </w:tc>
        <w:tc>
          <w:tcPr>
            <w:tcW w:w="1026" w:type="dxa"/>
            <w:tcBorders/>
            <w:vAlign w:val="center"/>
          </w:tcPr>
          <w:p>
            <w:pPr>
              <w:pStyle w:val="TableContents"/>
              <w:bidi w:val="0"/>
              <w:spacing w:before="0" w:after="283"/>
              <w:jc w:val="left"/>
              <w:rPr/>
            </w:pPr>
            <w:r>
              <w:rPr/>
              <w:t xml:space="preserve">22 </w:t>
            </w:r>
          </w:p>
        </w:tc>
        <w:tc>
          <w:tcPr>
            <w:tcW w:w="1232" w:type="dxa"/>
            <w:tcBorders/>
            <w:vAlign w:val="center"/>
          </w:tcPr>
          <w:p>
            <w:pPr>
              <w:pStyle w:val="TableContents"/>
              <w:bidi w:val="0"/>
              <w:spacing w:before="0" w:after="283"/>
              <w:jc w:val="left"/>
              <w:rPr/>
            </w:pPr>
            <w:r>
              <w:rPr/>
              <w:t xml:space="preserve">170 cm (5 ft 7 in) </w:t>
            </w:r>
          </w:p>
        </w:tc>
        <w:tc>
          <w:tcPr>
            <w:tcW w:w="1761" w:type="dxa"/>
            <w:tcBorders/>
            <w:vAlign w:val="center"/>
          </w:tcPr>
          <w:p>
            <w:pPr>
              <w:pStyle w:val="TableContents"/>
              <w:bidi w:val="0"/>
              <w:spacing w:before="0" w:after="283"/>
              <w:jc w:val="left"/>
              <w:rPr/>
            </w:pPr>
            <w:r>
              <w:rPr/>
              <w:t xml:space="preserve">Sedgefield </w:t>
            </w:r>
          </w:p>
        </w:tc>
        <w:tc>
          <w:tcPr>
            <w:tcW w:w="1400" w:type="dxa"/>
            <w:tcBorders/>
            <w:vAlign w:val="center"/>
          </w:tcPr>
          <w:p>
            <w:pPr>
              <w:pStyle w:val="TableContents"/>
              <w:bidi w:val="0"/>
              <w:spacing w:before="0" w:after="283"/>
              <w:jc w:val="left"/>
              <w:rPr/>
            </w:pPr>
            <w:r>
              <w:rPr/>
              <w:t xml:space="preserve">26. marraskuuta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miss usa on viimeksi voittanut miss universe -kilpailun?</w:t>
      </w:r>
    </w:p>
    <w:p>
      <w:pPr>
        <w:pStyle w:val="TextBody"/>
        <w:bidi w:val="0"/>
        <w:jc w:val="left"/>
        <w:rPr>
          <w:b/>
          <w:shd w:val="clear" w:fill="FFFF00"/>
        </w:rPr>
      </w:pPr>
      <w:r>
        <w:rPr>
          <w:b/>
          <w:shd w:val="clear" w:fill="FFFF00"/>
        </w:rPr>
        <w:t xml:space="preserve">Teksti numero 3</w:t>
      </w:r>
    </w:p>
    <w:tbl>
      <w:tblPr>
        <w:tblW w:w="8928" w:type="dxa"/>
        <w:jc w:val="left"/>
        <w:tblInd w:w="0" w:type="dxa"/>
        <w:tblLayout w:type="fixed"/>
        <w:tblCellMar>
          <w:top w:w="28" w:type="dxa"/>
          <w:left w:w="28" w:type="dxa"/>
          <w:bottom w:w="28" w:type="dxa"/>
          <w:right w:w="28" w:type="dxa"/>
        </w:tblCellMar>
      </w:tblPr>
      <w:tblGrid>
        <w:gridCol w:w="2191"/>
        <w:gridCol w:w="1846"/>
        <w:gridCol w:w="4891"/>
      </w:tblGrid>
      <w:tr>
        <w:trPr/>
        <w:tc>
          <w:tcPr>
            <w:tcW w:w="2191" w:type="dxa"/>
            <w:tcBorders/>
            <w:vAlign w:val="center"/>
          </w:tcPr>
          <w:p>
            <w:pPr>
              <w:pStyle w:val="TableHeading"/>
              <w:suppressLineNumbers/>
              <w:bidi w:val="0"/>
              <w:spacing w:before="0" w:after="283"/>
              <w:jc w:val="center"/>
              <w:rPr/>
            </w:pPr>
            <w:r>
              <w:rPr/>
              <w:t xml:space="preserve">Maa / alue </w:t>
            </w:r>
          </w:p>
        </w:tc>
        <w:tc>
          <w:tcPr>
            <w:tcW w:w="1846" w:type="dxa"/>
            <w:tcBorders/>
            <w:vAlign w:val="center"/>
          </w:tcPr>
          <w:p>
            <w:pPr>
              <w:pStyle w:val="TableHeading"/>
              <w:suppressLineNumbers/>
              <w:bidi w:val="0"/>
              <w:spacing w:before="0" w:after="283"/>
              <w:jc w:val="center"/>
              <w:rPr/>
            </w:pPr>
            <w:r>
              <w:rPr/>
              <w:t xml:space="preserve">Otsikot </w:t>
            </w:r>
          </w:p>
        </w:tc>
        <w:tc>
          <w:tcPr>
            <w:tcW w:w="4891" w:type="dxa"/>
            <w:tcBorders/>
            <w:vAlign w:val="center"/>
          </w:tcPr>
          <w:p>
            <w:pPr>
              <w:pStyle w:val="TableHeading"/>
              <w:suppressLineNumbers/>
              <w:bidi w:val="0"/>
              <w:spacing w:before="0" w:after="283"/>
              <w:jc w:val="center"/>
              <w:rPr/>
            </w:pPr>
            <w:r>
              <w:rPr/>
              <w:t xml:space="preserve">Vuosi (s) </w:t>
            </w:r>
          </w:p>
        </w:tc>
      </w:tr>
      <w:tr>
        <w:trPr/>
        <w:tc>
          <w:tcPr>
            <w:tcW w:w="2191" w:type="dxa"/>
            <w:tcBorders/>
            <w:vAlign w:val="center"/>
          </w:tcPr>
          <w:p>
            <w:pPr>
              <w:pStyle w:val="TableContents"/>
              <w:bidi w:val="0"/>
              <w:spacing w:before="0" w:after="283"/>
              <w:jc w:val="left"/>
              <w:rPr/>
            </w:pPr>
            <w:r>
              <w:rPr/>
              <w:t xml:space="preserve">Yhdysvallat </w:t>
            </w:r>
          </w:p>
        </w:tc>
        <w:tc>
          <w:tcPr>
            <w:tcW w:w="1846" w:type="dxa"/>
            <w:tcBorders/>
            <w:vAlign w:val="center"/>
          </w:tcPr>
          <w:p>
            <w:pPr>
              <w:pStyle w:val="TableContents"/>
              <w:bidi w:val="0"/>
              <w:spacing w:before="0" w:after="283"/>
              <w:jc w:val="left"/>
              <w:rPr/>
            </w:pPr>
            <w:r>
              <w:rPr/>
              <w:t xml:space="preserve">8 </w:t>
            </w:r>
          </w:p>
        </w:tc>
        <w:tc>
          <w:tcPr>
            <w:tcW w:w="4891" w:type="dxa"/>
            <w:tcBorders/>
            <w:vAlign w:val="center"/>
          </w:tcPr>
          <w:p>
            <w:pPr>
              <w:pStyle w:val="TableContents"/>
              <w:bidi w:val="0"/>
              <w:spacing w:before="0" w:after="283"/>
              <w:jc w:val="left"/>
              <w:rPr/>
            </w:pPr>
            <w:r>
              <w:rPr/>
              <w:t xml:space="preserve">1954, 1956, 1960, 1967, 1980, 1995, 1997, 2012 </w:t>
            </w:r>
          </w:p>
        </w:tc>
      </w:tr>
      <w:tr>
        <w:trPr/>
        <w:tc>
          <w:tcPr>
            <w:tcW w:w="2191" w:type="dxa"/>
            <w:tcBorders/>
            <w:vAlign w:val="center"/>
          </w:tcPr>
          <w:p>
            <w:pPr>
              <w:pStyle w:val="TableContents"/>
              <w:bidi w:val="0"/>
              <w:spacing w:before="0" w:after="283"/>
              <w:jc w:val="left"/>
              <w:rPr/>
            </w:pPr>
            <w:r>
              <w:rPr/>
              <w:t xml:space="preserve">Venezuela </w:t>
            </w:r>
          </w:p>
        </w:tc>
        <w:tc>
          <w:tcPr>
            <w:tcW w:w="1846" w:type="dxa"/>
            <w:tcBorders/>
            <w:vAlign w:val="center"/>
          </w:tcPr>
          <w:p>
            <w:pPr>
              <w:pStyle w:val="TableContents"/>
              <w:bidi w:val="0"/>
              <w:spacing w:before="0" w:after="283"/>
              <w:jc w:val="left"/>
              <w:rPr/>
            </w:pPr>
            <w:r>
              <w:rPr/>
              <w:t xml:space="preserve">7 </w:t>
            </w:r>
          </w:p>
        </w:tc>
        <w:tc>
          <w:tcPr>
            <w:tcW w:w="4891" w:type="dxa"/>
            <w:tcBorders/>
            <w:vAlign w:val="center"/>
          </w:tcPr>
          <w:p>
            <w:pPr>
              <w:pStyle w:val="TableContents"/>
              <w:bidi w:val="0"/>
              <w:spacing w:before="0" w:after="283"/>
              <w:jc w:val="left"/>
              <w:rPr/>
            </w:pPr>
            <w:r>
              <w:rPr/>
              <w:t xml:space="preserve">1979, 1981, 1986, 1996, 2008, 2009, 2013 </w:t>
            </w:r>
          </w:p>
        </w:tc>
      </w:tr>
      <w:tr>
        <w:trPr/>
        <w:tc>
          <w:tcPr>
            <w:tcW w:w="2191" w:type="dxa"/>
            <w:tcBorders/>
            <w:vAlign w:val="center"/>
          </w:tcPr>
          <w:p>
            <w:pPr>
              <w:pStyle w:val="TableContents"/>
              <w:bidi w:val="0"/>
              <w:spacing w:before="0" w:after="283"/>
              <w:jc w:val="left"/>
              <w:rPr/>
            </w:pPr>
            <w:r>
              <w:rPr/>
              <w:t xml:space="preserve">Puerto Rico </w:t>
            </w:r>
          </w:p>
        </w:tc>
        <w:tc>
          <w:tcPr>
            <w:tcW w:w="1846" w:type="dxa"/>
            <w:tcBorders/>
            <w:vAlign w:val="center"/>
          </w:tcPr>
          <w:p>
            <w:pPr>
              <w:pStyle w:val="TableContents"/>
              <w:bidi w:val="0"/>
              <w:spacing w:before="0" w:after="283"/>
              <w:jc w:val="left"/>
              <w:rPr/>
            </w:pPr>
            <w:r>
              <w:rPr/>
              <w:t xml:space="preserve">5 </w:t>
            </w:r>
          </w:p>
        </w:tc>
        <w:tc>
          <w:tcPr>
            <w:tcW w:w="4891" w:type="dxa"/>
            <w:tcBorders/>
            <w:vAlign w:val="center"/>
          </w:tcPr>
          <w:p>
            <w:pPr>
              <w:pStyle w:val="TableContents"/>
              <w:bidi w:val="0"/>
              <w:spacing w:before="0" w:after="283"/>
              <w:jc w:val="left"/>
              <w:rPr/>
            </w:pPr>
            <w:r>
              <w:rPr/>
              <w:t xml:space="preserve">1970, 1985, 1993, 2001, 2006 </w:t>
            </w:r>
          </w:p>
        </w:tc>
      </w:tr>
      <w:tr>
        <w:trPr/>
        <w:tc>
          <w:tcPr>
            <w:tcW w:w="2191" w:type="dxa"/>
            <w:tcBorders/>
            <w:vAlign w:val="center"/>
          </w:tcPr>
          <w:p>
            <w:pPr>
              <w:pStyle w:val="TableContents"/>
              <w:bidi w:val="0"/>
              <w:spacing w:before="0" w:after="283"/>
              <w:jc w:val="left"/>
              <w:rPr/>
            </w:pPr>
            <w:r>
              <w:rPr/>
              <w:t xml:space="preserve">Filippiinit </w:t>
            </w:r>
          </w:p>
        </w:tc>
        <w:tc>
          <w:tcPr>
            <w:tcW w:w="1846" w:type="dxa"/>
            <w:tcBorders/>
            <w:vAlign w:val="center"/>
          </w:tcPr>
          <w:p>
            <w:pPr>
              <w:pStyle w:val="TableContents"/>
              <w:bidi w:val="0"/>
              <w:spacing w:before="0" w:after="283"/>
              <w:jc w:val="left"/>
              <w:rPr>
                <w:sz w:val="4"/>
                <w:szCs w:val="4"/>
              </w:rPr>
            </w:pPr>
            <w:r>
              <w:rPr>
                <w:sz w:val="4"/>
                <w:szCs w:val="4"/>
              </w:rPr>
            </w:r>
          </w:p>
        </w:tc>
        <w:tc>
          <w:tcPr>
            <w:tcW w:w="4891" w:type="dxa"/>
            <w:tcBorders/>
            <w:vAlign w:val="center"/>
          </w:tcPr>
          <w:p>
            <w:pPr>
              <w:pStyle w:val="TableContents"/>
              <w:bidi w:val="0"/>
              <w:spacing w:before="0" w:after="283"/>
              <w:jc w:val="left"/>
              <w:rPr/>
            </w:pPr>
            <w:r>
              <w:rPr/>
              <w:t xml:space="preserve">1969, 1973, 2015 </w:t>
            </w:r>
          </w:p>
        </w:tc>
      </w:tr>
      <w:tr>
        <w:trPr/>
        <w:tc>
          <w:tcPr>
            <w:tcW w:w="2191" w:type="dxa"/>
            <w:tcBorders/>
            <w:vAlign w:val="center"/>
          </w:tcPr>
          <w:p>
            <w:pPr>
              <w:pStyle w:val="TableContents"/>
              <w:bidi w:val="0"/>
              <w:spacing w:before="0" w:after="283"/>
              <w:jc w:val="left"/>
              <w:rPr/>
            </w:pPr>
            <w:r>
              <w:rPr/>
              <w:t xml:space="preserve">Ruotsi </w:t>
            </w:r>
          </w:p>
        </w:tc>
        <w:tc>
          <w:tcPr>
            <w:tcW w:w="1846" w:type="dxa"/>
            <w:tcBorders/>
            <w:vAlign w:val="center"/>
          </w:tcPr>
          <w:p>
            <w:pPr>
              <w:pStyle w:val="TableContents"/>
              <w:bidi w:val="0"/>
              <w:spacing w:before="0" w:after="283"/>
              <w:jc w:val="left"/>
              <w:rPr/>
            </w:pPr>
            <w:r>
              <w:rPr/>
              <w:t xml:space="preserve">1955, 1966, 1984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Etelä-Afrikka </w:t>
            </w:r>
          </w:p>
        </w:tc>
        <w:tc>
          <w:tcPr>
            <w:tcW w:w="1846" w:type="dxa"/>
            <w:tcBorders/>
            <w:vAlign w:val="center"/>
          </w:tcPr>
          <w:p>
            <w:pPr>
              <w:pStyle w:val="TableContents"/>
              <w:bidi w:val="0"/>
              <w:spacing w:before="0" w:after="283"/>
              <w:jc w:val="left"/>
              <w:rPr>
                <w:sz w:val="4"/>
                <w:szCs w:val="4"/>
              </w:rPr>
            </w:pPr>
            <w:r>
              <w:rPr>
                <w:sz w:val="4"/>
                <w:szCs w:val="4"/>
              </w:rPr>
            </w:r>
          </w:p>
        </w:tc>
        <w:tc>
          <w:tcPr>
            <w:tcW w:w="4891" w:type="dxa"/>
            <w:tcBorders/>
            <w:vAlign w:val="center"/>
          </w:tcPr>
          <w:p>
            <w:pPr>
              <w:pStyle w:val="TableContents"/>
              <w:bidi w:val="0"/>
              <w:spacing w:before="0" w:after="283"/>
              <w:jc w:val="left"/>
              <w:rPr/>
            </w:pPr>
            <w:r>
              <w:rPr/>
              <w:t xml:space="preserve">1978, 2017 </w:t>
            </w:r>
          </w:p>
        </w:tc>
      </w:tr>
      <w:tr>
        <w:trPr/>
        <w:tc>
          <w:tcPr>
            <w:tcW w:w="2191" w:type="dxa"/>
            <w:tcBorders/>
            <w:vAlign w:val="center"/>
          </w:tcPr>
          <w:p>
            <w:pPr>
              <w:pStyle w:val="TableContents"/>
              <w:bidi w:val="0"/>
              <w:spacing w:before="0" w:after="283"/>
              <w:jc w:val="left"/>
              <w:rPr/>
            </w:pPr>
            <w:r>
              <w:rPr/>
              <w:t xml:space="preserve">Ranska </w:t>
            </w:r>
          </w:p>
        </w:tc>
        <w:tc>
          <w:tcPr>
            <w:tcW w:w="1846" w:type="dxa"/>
            <w:tcBorders/>
            <w:vAlign w:val="center"/>
          </w:tcPr>
          <w:p>
            <w:pPr>
              <w:pStyle w:val="TableContents"/>
              <w:bidi w:val="0"/>
              <w:spacing w:before="0" w:after="283"/>
              <w:jc w:val="left"/>
              <w:rPr/>
            </w:pPr>
            <w:r>
              <w:rPr/>
              <w:t xml:space="preserve">1953, 2016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Kolumbia </w:t>
            </w:r>
          </w:p>
        </w:tc>
        <w:tc>
          <w:tcPr>
            <w:tcW w:w="1846" w:type="dxa"/>
            <w:tcBorders/>
            <w:vAlign w:val="center"/>
          </w:tcPr>
          <w:p>
            <w:pPr>
              <w:pStyle w:val="TableContents"/>
              <w:bidi w:val="0"/>
              <w:spacing w:before="0" w:after="283"/>
              <w:jc w:val="left"/>
              <w:rPr/>
            </w:pPr>
            <w:r>
              <w:rPr/>
              <w:t xml:space="preserve">1958, 2014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Meksiko </w:t>
            </w:r>
          </w:p>
        </w:tc>
        <w:tc>
          <w:tcPr>
            <w:tcW w:w="1846" w:type="dxa"/>
            <w:tcBorders/>
            <w:vAlign w:val="center"/>
          </w:tcPr>
          <w:p>
            <w:pPr>
              <w:pStyle w:val="TableContents"/>
              <w:bidi w:val="0"/>
              <w:spacing w:before="0" w:after="283"/>
              <w:jc w:val="left"/>
              <w:rPr/>
            </w:pPr>
            <w:r>
              <w:rPr/>
              <w:t xml:space="preserve">1991, 2010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Japani </w:t>
            </w:r>
          </w:p>
        </w:tc>
        <w:tc>
          <w:tcPr>
            <w:tcW w:w="1846" w:type="dxa"/>
            <w:tcBorders/>
            <w:vAlign w:val="center"/>
          </w:tcPr>
          <w:p>
            <w:pPr>
              <w:pStyle w:val="TableContents"/>
              <w:bidi w:val="0"/>
              <w:spacing w:before="0" w:after="283"/>
              <w:jc w:val="left"/>
              <w:rPr/>
            </w:pPr>
            <w:r>
              <w:rPr/>
              <w:t xml:space="preserve">1959, 2007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Kanada </w:t>
            </w:r>
          </w:p>
        </w:tc>
        <w:tc>
          <w:tcPr>
            <w:tcW w:w="1846" w:type="dxa"/>
            <w:tcBorders/>
            <w:vAlign w:val="center"/>
          </w:tcPr>
          <w:p>
            <w:pPr>
              <w:pStyle w:val="TableContents"/>
              <w:bidi w:val="0"/>
              <w:spacing w:before="0" w:after="283"/>
              <w:jc w:val="left"/>
              <w:rPr/>
            </w:pPr>
            <w:r>
              <w:rPr/>
              <w:t xml:space="preserve">1982, 2005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Australia </w:t>
            </w:r>
          </w:p>
        </w:tc>
        <w:tc>
          <w:tcPr>
            <w:tcW w:w="1846" w:type="dxa"/>
            <w:tcBorders/>
            <w:vAlign w:val="center"/>
          </w:tcPr>
          <w:p>
            <w:pPr>
              <w:pStyle w:val="TableContents"/>
              <w:bidi w:val="0"/>
              <w:spacing w:before="0" w:after="283"/>
              <w:jc w:val="left"/>
              <w:rPr/>
            </w:pPr>
            <w:r>
              <w:rPr/>
              <w:t xml:space="preserve">1972, 2004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Intia </w:t>
            </w:r>
          </w:p>
        </w:tc>
        <w:tc>
          <w:tcPr>
            <w:tcW w:w="1846" w:type="dxa"/>
            <w:tcBorders/>
            <w:vAlign w:val="center"/>
          </w:tcPr>
          <w:p>
            <w:pPr>
              <w:pStyle w:val="TableContents"/>
              <w:bidi w:val="0"/>
              <w:spacing w:before="0" w:after="283"/>
              <w:jc w:val="left"/>
              <w:rPr/>
            </w:pPr>
            <w:r>
              <w:rPr/>
              <w:t xml:space="preserve">1994, 2000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Trinidad ja Tobago </w:t>
            </w:r>
          </w:p>
        </w:tc>
        <w:tc>
          <w:tcPr>
            <w:tcW w:w="1846" w:type="dxa"/>
            <w:tcBorders/>
            <w:vAlign w:val="center"/>
          </w:tcPr>
          <w:p>
            <w:pPr>
              <w:pStyle w:val="TableContents"/>
              <w:bidi w:val="0"/>
              <w:spacing w:before="0" w:after="283"/>
              <w:jc w:val="left"/>
              <w:rPr/>
            </w:pPr>
            <w:r>
              <w:rPr/>
              <w:t xml:space="preserve">1977, 1998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Thaimaa </w:t>
            </w:r>
          </w:p>
        </w:tc>
        <w:tc>
          <w:tcPr>
            <w:tcW w:w="1846" w:type="dxa"/>
            <w:tcBorders/>
            <w:vAlign w:val="center"/>
          </w:tcPr>
          <w:p>
            <w:pPr>
              <w:pStyle w:val="TableContents"/>
              <w:bidi w:val="0"/>
              <w:spacing w:before="0" w:after="283"/>
              <w:jc w:val="left"/>
              <w:rPr/>
            </w:pPr>
            <w:r>
              <w:rPr/>
              <w:t xml:space="preserve">1965, 1988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Suomi </w:t>
            </w:r>
          </w:p>
        </w:tc>
        <w:tc>
          <w:tcPr>
            <w:tcW w:w="1846" w:type="dxa"/>
            <w:tcBorders/>
            <w:vAlign w:val="center"/>
          </w:tcPr>
          <w:p>
            <w:pPr>
              <w:pStyle w:val="TableContents"/>
              <w:bidi w:val="0"/>
              <w:spacing w:before="0" w:after="283"/>
              <w:jc w:val="left"/>
              <w:rPr/>
            </w:pPr>
            <w:r>
              <w:rPr/>
              <w:t xml:space="preserve">1952, 1975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Brasilia </w:t>
            </w:r>
          </w:p>
        </w:tc>
        <w:tc>
          <w:tcPr>
            <w:tcW w:w="1846" w:type="dxa"/>
            <w:tcBorders/>
            <w:vAlign w:val="center"/>
          </w:tcPr>
          <w:p>
            <w:pPr>
              <w:pStyle w:val="TableContents"/>
              <w:bidi w:val="0"/>
              <w:spacing w:before="0" w:after="283"/>
              <w:jc w:val="left"/>
              <w:rPr/>
            </w:pPr>
            <w:r>
              <w:rPr/>
              <w:t xml:space="preserve">1963, 1968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Angola </w:t>
            </w:r>
          </w:p>
        </w:tc>
        <w:tc>
          <w:tcPr>
            <w:tcW w:w="1846" w:type="dxa"/>
            <w:tcBorders/>
            <w:vAlign w:val="center"/>
          </w:tcPr>
          <w:p>
            <w:pPr>
              <w:pStyle w:val="TableContents"/>
              <w:bidi w:val="0"/>
              <w:spacing w:before="0" w:after="283"/>
              <w:jc w:val="left"/>
              <w:rPr>
                <w:sz w:val="4"/>
                <w:szCs w:val="4"/>
              </w:rPr>
            </w:pPr>
            <w:r>
              <w:rPr>
                <w:sz w:val="4"/>
                <w:szCs w:val="4"/>
              </w:rPr>
            </w:r>
          </w:p>
        </w:tc>
        <w:tc>
          <w:tcPr>
            <w:tcW w:w="4891" w:type="dxa"/>
            <w:tcBorders/>
            <w:vAlign w:val="center"/>
          </w:tcPr>
          <w:p>
            <w:pPr>
              <w:pStyle w:val="TableContents"/>
              <w:bidi w:val="0"/>
              <w:spacing w:before="0" w:after="283"/>
              <w:jc w:val="left"/>
              <w:rPr/>
            </w:pPr>
            <w:r>
              <w:rPr/>
              <w:t xml:space="preserve">2011 </w:t>
            </w:r>
          </w:p>
        </w:tc>
      </w:tr>
      <w:tr>
        <w:trPr/>
        <w:tc>
          <w:tcPr>
            <w:tcW w:w="2191" w:type="dxa"/>
            <w:tcBorders/>
            <w:vAlign w:val="center"/>
          </w:tcPr>
          <w:p>
            <w:pPr>
              <w:pStyle w:val="TableContents"/>
              <w:bidi w:val="0"/>
              <w:spacing w:before="0" w:after="283"/>
              <w:jc w:val="left"/>
              <w:rPr/>
            </w:pPr>
            <w:r>
              <w:rPr/>
              <w:t xml:space="preserve">Dominikaaninen tasavalta </w:t>
            </w:r>
          </w:p>
        </w:tc>
        <w:tc>
          <w:tcPr>
            <w:tcW w:w="1846" w:type="dxa"/>
            <w:tcBorders/>
            <w:vAlign w:val="center"/>
          </w:tcPr>
          <w:p>
            <w:pPr>
              <w:pStyle w:val="TableContents"/>
              <w:bidi w:val="0"/>
              <w:spacing w:before="0" w:after="283"/>
              <w:jc w:val="left"/>
              <w:rPr/>
            </w:pPr>
            <w:r>
              <w:rPr/>
              <w:t xml:space="preserve">2003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Panama </w:t>
            </w:r>
          </w:p>
        </w:tc>
        <w:tc>
          <w:tcPr>
            <w:tcW w:w="1846" w:type="dxa"/>
            <w:tcBorders/>
            <w:vAlign w:val="center"/>
          </w:tcPr>
          <w:p>
            <w:pPr>
              <w:pStyle w:val="TableContents"/>
              <w:bidi w:val="0"/>
              <w:spacing w:before="0" w:after="283"/>
              <w:jc w:val="left"/>
              <w:rPr/>
            </w:pPr>
            <w:r>
              <w:rPr/>
              <w:t xml:space="preserve">2002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Venäjä </w:t>
            </w:r>
          </w:p>
        </w:tc>
        <w:tc>
          <w:tcPr>
            <w:tcW w:w="1846" w:type="dxa"/>
            <w:tcBorders/>
            <w:vAlign w:val="center"/>
          </w:tcPr>
          <w:p>
            <w:pPr>
              <w:pStyle w:val="TableContents"/>
              <w:bidi w:val="0"/>
              <w:spacing w:before="0" w:after="283"/>
              <w:jc w:val="left"/>
              <w:rPr/>
            </w:pPr>
            <w:r>
              <w:rPr/>
              <w:t xml:space="preserve">2002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Botswana </w:t>
            </w:r>
          </w:p>
        </w:tc>
        <w:tc>
          <w:tcPr>
            <w:tcW w:w="1846" w:type="dxa"/>
            <w:tcBorders/>
            <w:vAlign w:val="center"/>
          </w:tcPr>
          <w:p>
            <w:pPr>
              <w:pStyle w:val="TableContents"/>
              <w:bidi w:val="0"/>
              <w:spacing w:before="0" w:after="283"/>
              <w:jc w:val="left"/>
              <w:rPr/>
            </w:pPr>
            <w:r>
              <w:rPr/>
              <w:t xml:space="preserve">1999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Namibia </w:t>
            </w:r>
          </w:p>
        </w:tc>
        <w:tc>
          <w:tcPr>
            <w:tcW w:w="1846" w:type="dxa"/>
            <w:tcBorders/>
            <w:vAlign w:val="center"/>
          </w:tcPr>
          <w:p>
            <w:pPr>
              <w:pStyle w:val="TableContents"/>
              <w:bidi w:val="0"/>
              <w:spacing w:before="0" w:after="283"/>
              <w:jc w:val="left"/>
              <w:rPr/>
            </w:pPr>
            <w:r>
              <w:rPr/>
              <w:t xml:space="preserve">1992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Norja </w:t>
            </w:r>
          </w:p>
        </w:tc>
        <w:tc>
          <w:tcPr>
            <w:tcW w:w="1846" w:type="dxa"/>
            <w:tcBorders/>
            <w:vAlign w:val="center"/>
          </w:tcPr>
          <w:p>
            <w:pPr>
              <w:pStyle w:val="TableContents"/>
              <w:bidi w:val="0"/>
              <w:spacing w:before="0" w:after="283"/>
              <w:jc w:val="left"/>
              <w:rPr/>
            </w:pPr>
            <w:r>
              <w:rPr/>
              <w:t xml:space="preserve">1990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Alankomaat </w:t>
            </w:r>
          </w:p>
        </w:tc>
        <w:tc>
          <w:tcPr>
            <w:tcW w:w="1846" w:type="dxa"/>
            <w:tcBorders/>
            <w:vAlign w:val="center"/>
          </w:tcPr>
          <w:p>
            <w:pPr>
              <w:pStyle w:val="TableContents"/>
              <w:bidi w:val="0"/>
              <w:spacing w:before="0" w:after="283"/>
              <w:jc w:val="left"/>
              <w:rPr/>
            </w:pPr>
            <w:r>
              <w:rPr/>
              <w:t xml:space="preserve">1989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Chile </w:t>
            </w:r>
          </w:p>
        </w:tc>
        <w:tc>
          <w:tcPr>
            <w:tcW w:w="1846" w:type="dxa"/>
            <w:tcBorders/>
            <w:vAlign w:val="center"/>
          </w:tcPr>
          <w:p>
            <w:pPr>
              <w:pStyle w:val="TableContents"/>
              <w:bidi w:val="0"/>
              <w:spacing w:before="0" w:after="283"/>
              <w:jc w:val="left"/>
              <w:rPr>
                <w:sz w:val="4"/>
                <w:szCs w:val="4"/>
              </w:rPr>
            </w:pPr>
            <w:r>
              <w:rPr>
                <w:sz w:val="4"/>
                <w:szCs w:val="4"/>
              </w:rPr>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Uusi-Seelanti </w:t>
            </w:r>
          </w:p>
        </w:tc>
        <w:tc>
          <w:tcPr>
            <w:tcW w:w="1846" w:type="dxa"/>
            <w:tcBorders/>
            <w:vAlign w:val="center"/>
          </w:tcPr>
          <w:p>
            <w:pPr>
              <w:pStyle w:val="TableContents"/>
              <w:bidi w:val="0"/>
              <w:spacing w:before="0" w:after="283"/>
              <w:jc w:val="left"/>
              <w:rPr>
                <w:sz w:val="4"/>
                <w:szCs w:val="4"/>
              </w:rPr>
            </w:pPr>
            <w:r>
              <w:rPr>
                <w:sz w:val="4"/>
                <w:szCs w:val="4"/>
              </w:rPr>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Israel </w:t>
            </w:r>
          </w:p>
        </w:tc>
        <w:tc>
          <w:tcPr>
            <w:tcW w:w="1846" w:type="dxa"/>
            <w:tcBorders/>
            <w:vAlign w:val="center"/>
          </w:tcPr>
          <w:p>
            <w:pPr>
              <w:pStyle w:val="TableContents"/>
              <w:bidi w:val="0"/>
              <w:spacing w:before="0" w:after="283"/>
              <w:jc w:val="left"/>
              <w:rPr/>
            </w:pPr>
            <w:r>
              <w:rPr/>
              <w:t xml:space="preserve">1976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Espanja </w:t>
            </w:r>
          </w:p>
        </w:tc>
        <w:tc>
          <w:tcPr>
            <w:tcW w:w="1846" w:type="dxa"/>
            <w:tcBorders/>
            <w:vAlign w:val="center"/>
          </w:tcPr>
          <w:p>
            <w:pPr>
              <w:pStyle w:val="TableContents"/>
              <w:bidi w:val="0"/>
              <w:spacing w:before="0" w:after="283"/>
              <w:jc w:val="left"/>
              <w:rPr>
                <w:sz w:val="4"/>
                <w:szCs w:val="4"/>
              </w:rPr>
            </w:pPr>
            <w:r>
              <w:rPr>
                <w:sz w:val="4"/>
                <w:szCs w:val="4"/>
              </w:rPr>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Libanon </w:t>
            </w:r>
          </w:p>
        </w:tc>
        <w:tc>
          <w:tcPr>
            <w:tcW w:w="1846" w:type="dxa"/>
            <w:tcBorders/>
            <w:vAlign w:val="center"/>
          </w:tcPr>
          <w:p>
            <w:pPr>
              <w:pStyle w:val="TableContents"/>
              <w:bidi w:val="0"/>
              <w:spacing w:before="0" w:after="283"/>
              <w:jc w:val="left"/>
              <w:rPr/>
            </w:pPr>
            <w:r>
              <w:rPr/>
              <w:t xml:space="preserve">1971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Kreikka </w:t>
            </w:r>
          </w:p>
        </w:tc>
        <w:tc>
          <w:tcPr>
            <w:tcW w:w="1846" w:type="dxa"/>
            <w:tcBorders/>
            <w:vAlign w:val="center"/>
          </w:tcPr>
          <w:p>
            <w:pPr>
              <w:pStyle w:val="TableContents"/>
              <w:bidi w:val="0"/>
              <w:spacing w:before="0" w:after="283"/>
              <w:jc w:val="left"/>
              <w:rPr/>
            </w:pPr>
            <w:r>
              <w:rPr/>
              <w:t xml:space="preserve">1964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Argentiina </w:t>
            </w:r>
          </w:p>
        </w:tc>
        <w:tc>
          <w:tcPr>
            <w:tcW w:w="1846" w:type="dxa"/>
            <w:tcBorders/>
            <w:vAlign w:val="center"/>
          </w:tcPr>
          <w:p>
            <w:pPr>
              <w:pStyle w:val="TableContents"/>
              <w:bidi w:val="0"/>
              <w:spacing w:before="0" w:after="283"/>
              <w:jc w:val="left"/>
              <w:rPr/>
            </w:pPr>
            <w:r>
              <w:rPr/>
              <w:t xml:space="preserve">1962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Saksa </w:t>
            </w:r>
          </w:p>
        </w:tc>
        <w:tc>
          <w:tcPr>
            <w:tcW w:w="1846" w:type="dxa"/>
            <w:tcBorders/>
            <w:vAlign w:val="center"/>
          </w:tcPr>
          <w:p>
            <w:pPr>
              <w:pStyle w:val="TableContents"/>
              <w:bidi w:val="0"/>
              <w:spacing w:before="0" w:after="283"/>
              <w:jc w:val="left"/>
              <w:rPr/>
            </w:pPr>
            <w:r>
              <w:rPr/>
              <w:t xml:space="preserve">1961 </w:t>
            </w:r>
          </w:p>
        </w:tc>
        <w:tc>
          <w:tcPr>
            <w:tcW w:w="4891" w:type="dxa"/>
            <w:tcBorders/>
          </w:tcPr>
          <w:p>
            <w:pPr>
              <w:pStyle w:val="TableContents"/>
              <w:bidi w:val="0"/>
              <w:spacing w:before="0" w:after="283"/>
              <w:jc w:val="left"/>
              <w:rPr>
                <w:sz w:val="4"/>
                <w:szCs w:val="4"/>
              </w:rPr>
            </w:pPr>
            <w:r>
              <w:rPr>
                <w:sz w:val="4"/>
                <w:szCs w:val="4"/>
              </w:rPr>
            </w:r>
          </w:p>
        </w:tc>
      </w:tr>
      <w:tr>
        <w:trPr/>
        <w:tc>
          <w:tcPr>
            <w:tcW w:w="2191" w:type="dxa"/>
            <w:tcBorders/>
            <w:vAlign w:val="center"/>
          </w:tcPr>
          <w:p>
            <w:pPr>
              <w:pStyle w:val="TableContents"/>
              <w:bidi w:val="0"/>
              <w:spacing w:before="0" w:after="283"/>
              <w:jc w:val="left"/>
              <w:rPr/>
            </w:pPr>
            <w:r>
              <w:rPr/>
              <w:t xml:space="preserve">Peru </w:t>
            </w:r>
          </w:p>
        </w:tc>
        <w:tc>
          <w:tcPr>
            <w:tcW w:w="1846" w:type="dxa"/>
            <w:tcBorders/>
            <w:vAlign w:val="center"/>
          </w:tcPr>
          <w:p>
            <w:pPr>
              <w:pStyle w:val="TableContents"/>
              <w:bidi w:val="0"/>
              <w:spacing w:before="0" w:after="283"/>
              <w:jc w:val="left"/>
              <w:rPr/>
            </w:pPr>
            <w:r>
              <w:rPr/>
              <w:t xml:space="preserve">1957 </w:t>
            </w:r>
          </w:p>
        </w:tc>
        <w:tc>
          <w:tcPr>
            <w:tcW w:w="489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Venezuela voitti Miss Universumin?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Miss Universumin kruunuja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voittanut eniten Miss Universumin titteleitä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91"/>
        <w:gridCol w:w="1809"/>
        <w:gridCol w:w="2054"/>
        <w:gridCol w:w="1009"/>
        <w:gridCol w:w="1218"/>
        <w:gridCol w:w="1744"/>
        <w:gridCol w:w="1480"/>
      </w:tblGrid>
      <w:tr>
        <w:trPr/>
        <w:tc>
          <w:tcPr>
            <w:tcW w:w="891" w:type="dxa"/>
            <w:tcBorders/>
            <w:vAlign w:val="center"/>
          </w:tcPr>
          <w:p>
            <w:pPr>
              <w:pStyle w:val="TableHeading"/>
              <w:suppressLineNumbers/>
              <w:bidi w:val="0"/>
              <w:spacing w:before="0" w:after="283"/>
              <w:jc w:val="center"/>
              <w:rPr/>
            </w:pPr>
            <w:r>
              <w:rPr/>
              <w:t xml:space="preserve">Vuosi </w:t>
            </w:r>
          </w:p>
        </w:tc>
        <w:tc>
          <w:tcPr>
            <w:tcW w:w="1809" w:type="dxa"/>
            <w:tcBorders/>
            <w:vAlign w:val="center"/>
          </w:tcPr>
          <w:p>
            <w:pPr>
              <w:pStyle w:val="TableHeading"/>
              <w:suppressLineNumbers/>
              <w:bidi w:val="0"/>
              <w:spacing w:before="0" w:after="283"/>
              <w:jc w:val="center"/>
              <w:rPr/>
            </w:pPr>
            <w:r>
              <w:rPr/>
              <w:t xml:space="preserve">Edustettu </w:t>
            </w:r>
          </w:p>
        </w:tc>
        <w:tc>
          <w:tcPr>
            <w:tcW w:w="2054" w:type="dxa"/>
            <w:tcBorders/>
            <w:vAlign w:val="center"/>
          </w:tcPr>
          <w:p>
            <w:pPr>
              <w:pStyle w:val="TableHeading"/>
              <w:suppressLineNumbers/>
              <w:bidi w:val="0"/>
              <w:spacing w:before="0" w:after="283"/>
              <w:jc w:val="center"/>
              <w:rPr/>
            </w:pPr>
            <w:r>
              <w:rPr/>
              <w:t xml:space="preserve">Nimikkeenhaltija </w:t>
            </w:r>
          </w:p>
        </w:tc>
        <w:tc>
          <w:tcPr>
            <w:tcW w:w="1009" w:type="dxa"/>
            <w:tcBorders/>
            <w:vAlign w:val="center"/>
          </w:tcPr>
          <w:p>
            <w:pPr>
              <w:pStyle w:val="TableHeading"/>
              <w:suppressLineNumbers/>
              <w:bidi w:val="0"/>
              <w:spacing w:before="0" w:after="283"/>
              <w:jc w:val="center"/>
              <w:rPr/>
            </w:pPr>
            <w:r>
              <w:rPr/>
              <w:t xml:space="preserve">Ikä </w:t>
            </w:r>
          </w:p>
        </w:tc>
        <w:tc>
          <w:tcPr>
            <w:tcW w:w="1218" w:type="dxa"/>
            <w:tcBorders/>
            <w:vAlign w:val="center"/>
          </w:tcPr>
          <w:p>
            <w:pPr>
              <w:pStyle w:val="TableHeading"/>
              <w:suppressLineNumbers/>
              <w:bidi w:val="0"/>
              <w:spacing w:before="0" w:after="283"/>
              <w:jc w:val="center"/>
              <w:rPr/>
            </w:pPr>
            <w:r>
              <w:rPr/>
              <w:t xml:space="preserve">Korkeus </w:t>
            </w:r>
          </w:p>
        </w:tc>
        <w:tc>
          <w:tcPr>
            <w:tcW w:w="1744" w:type="dxa"/>
            <w:tcBorders/>
            <w:vAlign w:val="center"/>
          </w:tcPr>
          <w:p>
            <w:pPr>
              <w:pStyle w:val="TableHeading"/>
              <w:suppressLineNumbers/>
              <w:bidi w:val="0"/>
              <w:spacing w:before="0" w:after="283"/>
              <w:jc w:val="center"/>
              <w:rPr/>
            </w:pPr>
            <w:r>
              <w:rPr/>
              <w:t xml:space="preserve">Kotikaupunki </w:t>
            </w:r>
          </w:p>
        </w:tc>
        <w:tc>
          <w:tcPr>
            <w:tcW w:w="1480" w:type="dxa"/>
            <w:tcBorders/>
            <w:vAlign w:val="center"/>
          </w:tcPr>
          <w:p>
            <w:pPr>
              <w:pStyle w:val="TableHeading"/>
              <w:suppressLineNumbers/>
              <w:bidi w:val="0"/>
              <w:spacing w:before="0" w:after="283"/>
              <w:jc w:val="center"/>
              <w:rPr/>
            </w:pPr>
            <w:r>
              <w:rPr/>
              <w:t xml:space="preserve">Päivämäärä </w:t>
            </w:r>
          </w:p>
        </w:tc>
      </w:tr>
      <w:tr>
        <w:trPr/>
        <w:tc>
          <w:tcPr>
            <w:tcW w:w="891" w:type="dxa"/>
            <w:tcBorders/>
            <w:vAlign w:val="center"/>
          </w:tcPr>
          <w:p>
            <w:pPr>
              <w:pStyle w:val="TableContents"/>
              <w:bidi w:val="0"/>
              <w:spacing w:before="0" w:after="283"/>
              <w:jc w:val="left"/>
              <w:rPr/>
            </w:pPr>
            <w:r>
              <w:rPr/>
              <w:t xml:space="preserve">1952 </w:t>
            </w:r>
          </w:p>
        </w:tc>
        <w:tc>
          <w:tcPr>
            <w:tcW w:w="1809" w:type="dxa"/>
            <w:tcBorders/>
            <w:vAlign w:val="center"/>
          </w:tcPr>
          <w:p>
            <w:pPr>
              <w:pStyle w:val="TableContents"/>
              <w:bidi w:val="0"/>
              <w:spacing w:before="0" w:after="283"/>
              <w:jc w:val="left"/>
              <w:rPr/>
            </w:pPr>
            <w:r>
              <w:rPr/>
              <w:t xml:space="preserve">Suomi </w:t>
            </w:r>
          </w:p>
        </w:tc>
        <w:tc>
          <w:tcPr>
            <w:tcW w:w="2054" w:type="dxa"/>
            <w:tcBorders/>
            <w:vAlign w:val="center"/>
          </w:tcPr>
          <w:p>
            <w:pPr>
              <w:pStyle w:val="TableContents"/>
              <w:bidi w:val="0"/>
              <w:spacing w:before="0" w:after="283"/>
              <w:jc w:val="left"/>
              <w:rPr/>
            </w:pPr>
            <w:r>
              <w:rPr/>
              <w:t xml:space="preserve">Armi Kuusela </w:t>
            </w:r>
          </w:p>
        </w:tc>
        <w:tc>
          <w:tcPr>
            <w:tcW w:w="1009" w:type="dxa"/>
            <w:tcBorders/>
            <w:vAlign w:val="center"/>
          </w:tcPr>
          <w:p>
            <w:pPr>
              <w:pStyle w:val="TableContents"/>
              <w:bidi w:val="0"/>
              <w:spacing w:before="0" w:after="283"/>
              <w:jc w:val="left"/>
              <w:rPr/>
            </w:pPr>
            <w:r>
              <w:rPr/>
              <w:t xml:space="preserve">17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Muhos </w:t>
            </w:r>
          </w:p>
        </w:tc>
        <w:tc>
          <w:tcPr>
            <w:tcW w:w="1480" w:type="dxa"/>
            <w:tcBorders/>
            <w:vAlign w:val="center"/>
          </w:tcPr>
          <w:p>
            <w:pPr>
              <w:pStyle w:val="TableContents"/>
              <w:bidi w:val="0"/>
              <w:spacing w:before="0" w:after="283"/>
              <w:jc w:val="left"/>
              <w:rPr/>
            </w:pPr>
            <w:r>
              <w:rPr/>
              <w:t xml:space="preserve">28. kesäkuuta 1952 </w:t>
            </w:r>
          </w:p>
        </w:tc>
      </w:tr>
      <w:tr>
        <w:trPr/>
        <w:tc>
          <w:tcPr>
            <w:tcW w:w="891" w:type="dxa"/>
            <w:tcBorders/>
            <w:vAlign w:val="center"/>
          </w:tcPr>
          <w:p>
            <w:pPr>
              <w:pStyle w:val="TableContents"/>
              <w:bidi w:val="0"/>
              <w:spacing w:before="0" w:after="283"/>
              <w:jc w:val="left"/>
              <w:rPr/>
            </w:pPr>
            <w:r>
              <w:rPr/>
              <w:t xml:space="preserve">1953 </w:t>
            </w:r>
          </w:p>
        </w:tc>
        <w:tc>
          <w:tcPr>
            <w:tcW w:w="1809" w:type="dxa"/>
            <w:tcBorders/>
            <w:vAlign w:val="center"/>
          </w:tcPr>
          <w:p>
            <w:pPr>
              <w:pStyle w:val="TableContents"/>
              <w:bidi w:val="0"/>
              <w:spacing w:before="0" w:after="283"/>
              <w:jc w:val="left"/>
              <w:rPr/>
            </w:pPr>
            <w:r>
              <w:rPr/>
              <w:t xml:space="preserve">Ranska </w:t>
            </w:r>
          </w:p>
        </w:tc>
        <w:tc>
          <w:tcPr>
            <w:tcW w:w="2054" w:type="dxa"/>
            <w:tcBorders/>
            <w:vAlign w:val="center"/>
          </w:tcPr>
          <w:p>
            <w:pPr>
              <w:pStyle w:val="TableContents"/>
              <w:bidi w:val="0"/>
              <w:spacing w:before="0" w:after="283"/>
              <w:jc w:val="left"/>
              <w:rPr/>
            </w:pPr>
            <w:r>
              <w:rPr/>
              <w:t xml:space="preserve">Christiane Martel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Créteil </w:t>
            </w:r>
          </w:p>
        </w:tc>
        <w:tc>
          <w:tcPr>
            <w:tcW w:w="1480" w:type="dxa"/>
            <w:tcBorders/>
            <w:vAlign w:val="center"/>
          </w:tcPr>
          <w:p>
            <w:pPr>
              <w:pStyle w:val="TableContents"/>
              <w:bidi w:val="0"/>
              <w:spacing w:before="0" w:after="283"/>
              <w:jc w:val="left"/>
              <w:rPr/>
            </w:pPr>
            <w:r>
              <w:rPr/>
              <w:t xml:space="preserve">17. heinäkuuta 1953 </w:t>
            </w:r>
          </w:p>
        </w:tc>
      </w:tr>
      <w:tr>
        <w:trPr/>
        <w:tc>
          <w:tcPr>
            <w:tcW w:w="891" w:type="dxa"/>
            <w:tcBorders/>
            <w:vAlign w:val="center"/>
          </w:tcPr>
          <w:p>
            <w:pPr>
              <w:pStyle w:val="TableContents"/>
              <w:bidi w:val="0"/>
              <w:spacing w:before="0" w:after="283"/>
              <w:jc w:val="left"/>
              <w:rPr/>
            </w:pPr>
            <w:r>
              <w:rPr/>
              <w:t xml:space="preserve">1954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Miriam Stevenson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Winnsboro </w:t>
            </w:r>
          </w:p>
        </w:tc>
        <w:tc>
          <w:tcPr>
            <w:tcW w:w="1480" w:type="dxa"/>
            <w:tcBorders/>
            <w:vAlign w:val="center"/>
          </w:tcPr>
          <w:p>
            <w:pPr>
              <w:pStyle w:val="TableContents"/>
              <w:bidi w:val="0"/>
              <w:spacing w:before="0" w:after="283"/>
              <w:jc w:val="left"/>
              <w:rPr/>
            </w:pPr>
            <w:r>
              <w:rPr/>
              <w:t xml:space="preserve">24. heinäkuuta 1954 </w:t>
            </w:r>
          </w:p>
        </w:tc>
      </w:tr>
      <w:tr>
        <w:trPr/>
        <w:tc>
          <w:tcPr>
            <w:tcW w:w="891" w:type="dxa"/>
            <w:tcBorders/>
            <w:vAlign w:val="center"/>
          </w:tcPr>
          <w:p>
            <w:pPr>
              <w:pStyle w:val="TableContents"/>
              <w:bidi w:val="0"/>
              <w:spacing w:before="0" w:after="283"/>
              <w:jc w:val="left"/>
              <w:rPr/>
            </w:pPr>
            <w:r>
              <w:rPr/>
              <w:t xml:space="preserve">1955 </w:t>
            </w:r>
          </w:p>
        </w:tc>
        <w:tc>
          <w:tcPr>
            <w:tcW w:w="1809" w:type="dxa"/>
            <w:tcBorders/>
            <w:vAlign w:val="center"/>
          </w:tcPr>
          <w:p>
            <w:pPr>
              <w:pStyle w:val="TableContents"/>
              <w:bidi w:val="0"/>
              <w:spacing w:before="0" w:after="283"/>
              <w:jc w:val="left"/>
              <w:rPr/>
            </w:pPr>
            <w:r>
              <w:rPr/>
              <w:t xml:space="preserve">Ruotsi </w:t>
            </w:r>
          </w:p>
        </w:tc>
        <w:tc>
          <w:tcPr>
            <w:tcW w:w="2054" w:type="dxa"/>
            <w:tcBorders/>
            <w:vAlign w:val="center"/>
          </w:tcPr>
          <w:p>
            <w:pPr>
              <w:pStyle w:val="TableContents"/>
              <w:bidi w:val="0"/>
              <w:spacing w:before="0" w:after="283"/>
              <w:jc w:val="left"/>
              <w:rPr/>
            </w:pPr>
            <w:r>
              <w:rPr/>
              <w:t xml:space="preserve">Hillevi Rombin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Alfta </w:t>
            </w:r>
          </w:p>
        </w:tc>
        <w:tc>
          <w:tcPr>
            <w:tcW w:w="1480" w:type="dxa"/>
            <w:tcBorders/>
            <w:vAlign w:val="center"/>
          </w:tcPr>
          <w:p>
            <w:pPr>
              <w:pStyle w:val="TableContents"/>
              <w:bidi w:val="0"/>
              <w:spacing w:before="0" w:after="283"/>
              <w:jc w:val="left"/>
              <w:rPr/>
            </w:pPr>
            <w:r>
              <w:rPr/>
              <w:t xml:space="preserve">22. heinäkuuta 1955 </w:t>
            </w:r>
          </w:p>
        </w:tc>
      </w:tr>
      <w:tr>
        <w:trPr/>
        <w:tc>
          <w:tcPr>
            <w:tcW w:w="891" w:type="dxa"/>
            <w:tcBorders/>
            <w:vAlign w:val="center"/>
          </w:tcPr>
          <w:p>
            <w:pPr>
              <w:pStyle w:val="TableContents"/>
              <w:bidi w:val="0"/>
              <w:spacing w:before="0" w:after="283"/>
              <w:jc w:val="left"/>
              <w:rPr/>
            </w:pPr>
            <w:r>
              <w:rPr/>
              <w:t xml:space="preserve">1956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Carol Morris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Ottumwa </w:t>
            </w:r>
          </w:p>
        </w:tc>
        <w:tc>
          <w:tcPr>
            <w:tcW w:w="1480" w:type="dxa"/>
            <w:tcBorders/>
            <w:vAlign w:val="center"/>
          </w:tcPr>
          <w:p>
            <w:pPr>
              <w:pStyle w:val="TableContents"/>
              <w:bidi w:val="0"/>
              <w:spacing w:before="0" w:after="283"/>
              <w:jc w:val="left"/>
              <w:rPr/>
            </w:pPr>
            <w:r>
              <w:rPr/>
              <w:t xml:space="preserve">20. heinäkuuta 1956 </w:t>
            </w:r>
          </w:p>
        </w:tc>
      </w:tr>
      <w:tr>
        <w:trPr/>
        <w:tc>
          <w:tcPr>
            <w:tcW w:w="891" w:type="dxa"/>
            <w:tcBorders/>
            <w:vAlign w:val="center"/>
          </w:tcPr>
          <w:p>
            <w:pPr>
              <w:pStyle w:val="TableContents"/>
              <w:bidi w:val="0"/>
              <w:spacing w:before="0" w:after="283"/>
              <w:jc w:val="left"/>
              <w:rPr/>
            </w:pPr>
            <w:r>
              <w:rPr/>
              <w:t xml:space="preserve">1957 </w:t>
            </w:r>
          </w:p>
        </w:tc>
        <w:tc>
          <w:tcPr>
            <w:tcW w:w="1809" w:type="dxa"/>
            <w:tcBorders/>
            <w:vAlign w:val="center"/>
          </w:tcPr>
          <w:p>
            <w:pPr>
              <w:pStyle w:val="TableContents"/>
              <w:bidi w:val="0"/>
              <w:spacing w:before="0" w:after="283"/>
              <w:jc w:val="left"/>
              <w:rPr/>
            </w:pPr>
            <w:r>
              <w:rPr/>
              <w:t xml:space="preserve">Peru </w:t>
            </w:r>
          </w:p>
        </w:tc>
        <w:tc>
          <w:tcPr>
            <w:tcW w:w="2054" w:type="dxa"/>
            <w:tcBorders/>
            <w:vAlign w:val="center"/>
          </w:tcPr>
          <w:p>
            <w:pPr>
              <w:pStyle w:val="TableContents"/>
              <w:bidi w:val="0"/>
              <w:spacing w:before="0" w:after="283"/>
              <w:jc w:val="left"/>
              <w:rPr/>
            </w:pPr>
            <w:r>
              <w:rPr/>
              <w:t xml:space="preserve">Gladys Zender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Lima </w:t>
            </w:r>
          </w:p>
        </w:tc>
        <w:tc>
          <w:tcPr>
            <w:tcW w:w="1480" w:type="dxa"/>
            <w:tcBorders/>
            <w:vAlign w:val="center"/>
          </w:tcPr>
          <w:p>
            <w:pPr>
              <w:pStyle w:val="TableContents"/>
              <w:bidi w:val="0"/>
              <w:spacing w:before="0" w:after="283"/>
              <w:jc w:val="left"/>
              <w:rPr/>
            </w:pPr>
            <w:r>
              <w:rPr/>
              <w:t xml:space="preserve">19. heinäkuuta 1957 </w:t>
            </w:r>
          </w:p>
        </w:tc>
      </w:tr>
      <w:tr>
        <w:trPr/>
        <w:tc>
          <w:tcPr>
            <w:tcW w:w="891" w:type="dxa"/>
            <w:tcBorders/>
            <w:vAlign w:val="center"/>
          </w:tcPr>
          <w:p>
            <w:pPr>
              <w:pStyle w:val="TableContents"/>
              <w:bidi w:val="0"/>
              <w:spacing w:before="0" w:after="283"/>
              <w:jc w:val="left"/>
              <w:rPr/>
            </w:pPr>
            <w:r>
              <w:rPr/>
              <w:t xml:space="preserve">1958 </w:t>
            </w:r>
          </w:p>
        </w:tc>
        <w:tc>
          <w:tcPr>
            <w:tcW w:w="1809" w:type="dxa"/>
            <w:tcBorders/>
            <w:vAlign w:val="center"/>
          </w:tcPr>
          <w:p>
            <w:pPr>
              <w:pStyle w:val="TableContents"/>
              <w:bidi w:val="0"/>
              <w:spacing w:before="0" w:after="283"/>
              <w:jc w:val="left"/>
              <w:rPr/>
            </w:pPr>
            <w:r>
              <w:rPr/>
              <w:t xml:space="preserve">Kolumbia </w:t>
            </w:r>
          </w:p>
        </w:tc>
        <w:tc>
          <w:tcPr>
            <w:tcW w:w="2054" w:type="dxa"/>
            <w:tcBorders/>
            <w:vAlign w:val="center"/>
          </w:tcPr>
          <w:p>
            <w:pPr>
              <w:pStyle w:val="TableContents"/>
              <w:bidi w:val="0"/>
              <w:spacing w:before="0" w:after="283"/>
              <w:jc w:val="left"/>
              <w:rPr/>
            </w:pPr>
            <w:r>
              <w:rPr/>
              <w:t xml:space="preserve">Luz Marina Zuluaga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163 cm (5 ft 4 in) </w:t>
            </w:r>
          </w:p>
        </w:tc>
        <w:tc>
          <w:tcPr>
            <w:tcW w:w="1744" w:type="dxa"/>
            <w:tcBorders/>
            <w:vAlign w:val="center"/>
          </w:tcPr>
          <w:p>
            <w:pPr>
              <w:pStyle w:val="TableContents"/>
              <w:bidi w:val="0"/>
              <w:spacing w:before="0" w:after="283"/>
              <w:jc w:val="left"/>
              <w:rPr/>
            </w:pPr>
            <w:r>
              <w:rPr/>
              <w:t xml:space="preserve">Pereira </w:t>
            </w:r>
          </w:p>
        </w:tc>
        <w:tc>
          <w:tcPr>
            <w:tcW w:w="1480" w:type="dxa"/>
            <w:tcBorders/>
            <w:vAlign w:val="center"/>
          </w:tcPr>
          <w:p>
            <w:pPr>
              <w:pStyle w:val="TableContents"/>
              <w:bidi w:val="0"/>
              <w:spacing w:before="0" w:after="283"/>
              <w:jc w:val="left"/>
              <w:rPr/>
            </w:pPr>
            <w:r>
              <w:rPr/>
              <w:t xml:space="preserve">26. heinäkuuta 1958 </w:t>
            </w:r>
          </w:p>
        </w:tc>
      </w:tr>
      <w:tr>
        <w:trPr/>
        <w:tc>
          <w:tcPr>
            <w:tcW w:w="891" w:type="dxa"/>
            <w:tcBorders/>
            <w:vAlign w:val="center"/>
          </w:tcPr>
          <w:p>
            <w:pPr>
              <w:pStyle w:val="TableContents"/>
              <w:bidi w:val="0"/>
              <w:spacing w:before="0" w:after="283"/>
              <w:jc w:val="left"/>
              <w:rPr/>
            </w:pPr>
            <w:r>
              <w:rPr/>
              <w:t xml:space="preserve">1959 </w:t>
            </w:r>
          </w:p>
        </w:tc>
        <w:tc>
          <w:tcPr>
            <w:tcW w:w="1809" w:type="dxa"/>
            <w:tcBorders/>
            <w:vAlign w:val="center"/>
          </w:tcPr>
          <w:p>
            <w:pPr>
              <w:pStyle w:val="TableContents"/>
              <w:bidi w:val="0"/>
              <w:spacing w:before="0" w:after="283"/>
              <w:jc w:val="left"/>
              <w:rPr/>
            </w:pPr>
            <w:r>
              <w:rPr/>
              <w:t xml:space="preserve">Japani </w:t>
            </w:r>
          </w:p>
        </w:tc>
        <w:tc>
          <w:tcPr>
            <w:tcW w:w="2054" w:type="dxa"/>
            <w:tcBorders/>
            <w:vAlign w:val="center"/>
          </w:tcPr>
          <w:p>
            <w:pPr>
              <w:pStyle w:val="TableContents"/>
              <w:bidi w:val="0"/>
              <w:spacing w:before="0" w:after="283"/>
              <w:jc w:val="left"/>
              <w:rPr/>
            </w:pPr>
            <w:r>
              <w:rPr/>
              <w:t xml:space="preserve">Akiko Kojima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Tokio </w:t>
            </w:r>
          </w:p>
        </w:tc>
        <w:tc>
          <w:tcPr>
            <w:tcW w:w="1480" w:type="dxa"/>
            <w:tcBorders/>
            <w:vAlign w:val="center"/>
          </w:tcPr>
          <w:p>
            <w:pPr>
              <w:pStyle w:val="TableContents"/>
              <w:bidi w:val="0"/>
              <w:spacing w:before="0" w:after="283"/>
              <w:jc w:val="left"/>
              <w:rPr/>
            </w:pPr>
            <w:r>
              <w:rPr/>
              <w:t xml:space="preserve">24. heinäkuuta 1959 </w:t>
            </w:r>
          </w:p>
        </w:tc>
      </w:tr>
      <w:tr>
        <w:trPr/>
        <w:tc>
          <w:tcPr>
            <w:tcW w:w="891" w:type="dxa"/>
            <w:tcBorders/>
            <w:vAlign w:val="center"/>
          </w:tcPr>
          <w:p>
            <w:pPr>
              <w:pStyle w:val="TableContents"/>
              <w:bidi w:val="0"/>
              <w:spacing w:before="0" w:after="283"/>
              <w:jc w:val="left"/>
              <w:rPr/>
            </w:pPr>
            <w:r>
              <w:rPr/>
              <w:t xml:space="preserve">1960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Linda Bement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Salt Lake City </w:t>
            </w:r>
          </w:p>
        </w:tc>
        <w:tc>
          <w:tcPr>
            <w:tcW w:w="1480" w:type="dxa"/>
            <w:tcBorders/>
            <w:vAlign w:val="center"/>
          </w:tcPr>
          <w:p>
            <w:pPr>
              <w:pStyle w:val="TableContents"/>
              <w:bidi w:val="0"/>
              <w:spacing w:before="0" w:after="283"/>
              <w:jc w:val="left"/>
              <w:rPr/>
            </w:pPr>
            <w:r>
              <w:rPr/>
              <w:t xml:space="preserve">heinäkuu 09, 1960 </w:t>
            </w:r>
          </w:p>
        </w:tc>
      </w:tr>
      <w:tr>
        <w:trPr/>
        <w:tc>
          <w:tcPr>
            <w:tcW w:w="891" w:type="dxa"/>
            <w:tcBorders/>
            <w:vAlign w:val="center"/>
          </w:tcPr>
          <w:p>
            <w:pPr>
              <w:pStyle w:val="TableContents"/>
              <w:bidi w:val="0"/>
              <w:spacing w:before="0" w:after="283"/>
              <w:jc w:val="left"/>
              <w:rPr/>
            </w:pPr>
            <w:r>
              <w:rPr/>
              <w:t xml:space="preserve">1961 </w:t>
            </w:r>
          </w:p>
        </w:tc>
        <w:tc>
          <w:tcPr>
            <w:tcW w:w="1809" w:type="dxa"/>
            <w:tcBorders/>
            <w:vAlign w:val="center"/>
          </w:tcPr>
          <w:p>
            <w:pPr>
              <w:pStyle w:val="TableContents"/>
              <w:bidi w:val="0"/>
              <w:spacing w:before="0" w:after="283"/>
              <w:jc w:val="left"/>
              <w:rPr/>
            </w:pPr>
            <w:r>
              <w:rPr/>
              <w:t xml:space="preserve">Saksa </w:t>
            </w:r>
          </w:p>
        </w:tc>
        <w:tc>
          <w:tcPr>
            <w:tcW w:w="2054" w:type="dxa"/>
            <w:tcBorders/>
            <w:vAlign w:val="center"/>
          </w:tcPr>
          <w:p>
            <w:pPr>
              <w:pStyle w:val="TableContents"/>
              <w:bidi w:val="0"/>
              <w:spacing w:before="0" w:after="283"/>
              <w:jc w:val="left"/>
              <w:rPr/>
            </w:pPr>
            <w:r>
              <w:rPr/>
              <w:t xml:space="preserve">Marlene Schmidt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Stuttgart </w:t>
            </w:r>
          </w:p>
        </w:tc>
        <w:tc>
          <w:tcPr>
            <w:tcW w:w="1480" w:type="dxa"/>
            <w:tcBorders/>
            <w:vAlign w:val="center"/>
          </w:tcPr>
          <w:p>
            <w:pPr>
              <w:pStyle w:val="TableContents"/>
              <w:bidi w:val="0"/>
              <w:spacing w:before="0" w:after="283"/>
              <w:jc w:val="left"/>
              <w:rPr/>
            </w:pPr>
            <w:r>
              <w:rPr/>
              <w:t xml:space="preserve">15. heinäkuuta 1961 </w:t>
            </w:r>
          </w:p>
        </w:tc>
      </w:tr>
      <w:tr>
        <w:trPr/>
        <w:tc>
          <w:tcPr>
            <w:tcW w:w="891" w:type="dxa"/>
            <w:tcBorders/>
            <w:vAlign w:val="center"/>
          </w:tcPr>
          <w:p>
            <w:pPr>
              <w:pStyle w:val="TableContents"/>
              <w:bidi w:val="0"/>
              <w:spacing w:before="0" w:after="283"/>
              <w:jc w:val="left"/>
              <w:rPr/>
            </w:pPr>
            <w:r>
              <w:rPr/>
              <w:t xml:space="preserve">1962 </w:t>
            </w:r>
          </w:p>
        </w:tc>
        <w:tc>
          <w:tcPr>
            <w:tcW w:w="1809" w:type="dxa"/>
            <w:tcBorders/>
            <w:vAlign w:val="center"/>
          </w:tcPr>
          <w:p>
            <w:pPr>
              <w:pStyle w:val="TableContents"/>
              <w:bidi w:val="0"/>
              <w:spacing w:before="0" w:after="283"/>
              <w:jc w:val="left"/>
              <w:rPr/>
            </w:pPr>
            <w:r>
              <w:rPr/>
              <w:t xml:space="preserve">Argentiina </w:t>
            </w:r>
          </w:p>
        </w:tc>
        <w:tc>
          <w:tcPr>
            <w:tcW w:w="2054" w:type="dxa"/>
            <w:tcBorders/>
            <w:vAlign w:val="center"/>
          </w:tcPr>
          <w:p>
            <w:pPr>
              <w:pStyle w:val="TableContents"/>
              <w:bidi w:val="0"/>
              <w:spacing w:before="0" w:after="283"/>
              <w:jc w:val="left"/>
              <w:rPr/>
            </w:pPr>
            <w:r>
              <w:rPr/>
              <w:t xml:space="preserve">Norma Nolan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165 cm (5 ft 5 in) </w:t>
            </w:r>
          </w:p>
        </w:tc>
        <w:tc>
          <w:tcPr>
            <w:tcW w:w="1744" w:type="dxa"/>
            <w:tcBorders/>
            <w:vAlign w:val="center"/>
          </w:tcPr>
          <w:p>
            <w:pPr>
              <w:pStyle w:val="TableContents"/>
              <w:bidi w:val="0"/>
              <w:spacing w:before="0" w:after="283"/>
              <w:jc w:val="left"/>
              <w:rPr/>
            </w:pPr>
            <w:r>
              <w:rPr/>
              <w:t xml:space="preserve">Buenos Aires </w:t>
            </w:r>
          </w:p>
        </w:tc>
        <w:tc>
          <w:tcPr>
            <w:tcW w:w="1480" w:type="dxa"/>
            <w:tcBorders/>
            <w:vAlign w:val="center"/>
          </w:tcPr>
          <w:p>
            <w:pPr>
              <w:pStyle w:val="TableContents"/>
              <w:bidi w:val="0"/>
              <w:spacing w:before="0" w:after="283"/>
              <w:jc w:val="left"/>
              <w:rPr/>
            </w:pPr>
            <w:r>
              <w:rPr/>
              <w:t xml:space="preserve">14. heinäkuuta 1962 </w:t>
            </w:r>
          </w:p>
        </w:tc>
      </w:tr>
      <w:tr>
        <w:trPr/>
        <w:tc>
          <w:tcPr>
            <w:tcW w:w="891" w:type="dxa"/>
            <w:tcBorders/>
            <w:vAlign w:val="center"/>
          </w:tcPr>
          <w:p>
            <w:pPr>
              <w:pStyle w:val="TableContents"/>
              <w:bidi w:val="0"/>
              <w:spacing w:before="0" w:after="283"/>
              <w:jc w:val="left"/>
              <w:rPr/>
            </w:pPr>
            <w:r>
              <w:rPr/>
              <w:t xml:space="preserve">1963 </w:t>
            </w:r>
          </w:p>
        </w:tc>
        <w:tc>
          <w:tcPr>
            <w:tcW w:w="1809" w:type="dxa"/>
            <w:tcBorders/>
            <w:vAlign w:val="center"/>
          </w:tcPr>
          <w:p>
            <w:pPr>
              <w:pStyle w:val="TableContents"/>
              <w:bidi w:val="0"/>
              <w:spacing w:before="0" w:after="283"/>
              <w:jc w:val="left"/>
              <w:rPr/>
            </w:pPr>
            <w:r>
              <w:rPr/>
              <w:t xml:space="preserve">Brasilia </w:t>
            </w:r>
          </w:p>
        </w:tc>
        <w:tc>
          <w:tcPr>
            <w:tcW w:w="2054" w:type="dxa"/>
            <w:tcBorders/>
            <w:vAlign w:val="center"/>
          </w:tcPr>
          <w:p>
            <w:pPr>
              <w:pStyle w:val="TableContents"/>
              <w:bidi w:val="0"/>
              <w:spacing w:before="0" w:after="283"/>
              <w:jc w:val="left"/>
              <w:rPr/>
            </w:pPr>
            <w:r>
              <w:rPr/>
              <w:t xml:space="preserve">Iêda Maria Vargas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Porto Alegre </w:t>
            </w:r>
          </w:p>
        </w:tc>
        <w:tc>
          <w:tcPr>
            <w:tcW w:w="1480" w:type="dxa"/>
            <w:tcBorders/>
            <w:vAlign w:val="center"/>
          </w:tcPr>
          <w:p>
            <w:pPr>
              <w:pStyle w:val="TableContents"/>
              <w:bidi w:val="0"/>
              <w:spacing w:before="0" w:after="283"/>
              <w:jc w:val="left"/>
              <w:rPr/>
            </w:pPr>
            <w:r>
              <w:rPr/>
              <w:t xml:space="preserve">20. heinäkuuta 1963 </w:t>
            </w:r>
          </w:p>
        </w:tc>
      </w:tr>
      <w:tr>
        <w:trPr/>
        <w:tc>
          <w:tcPr>
            <w:tcW w:w="891" w:type="dxa"/>
            <w:tcBorders/>
            <w:vAlign w:val="center"/>
          </w:tcPr>
          <w:p>
            <w:pPr>
              <w:pStyle w:val="TableContents"/>
              <w:bidi w:val="0"/>
              <w:spacing w:before="0" w:after="283"/>
              <w:jc w:val="left"/>
              <w:rPr/>
            </w:pPr>
            <w:r>
              <w:rPr/>
              <w:t xml:space="preserve">1964 </w:t>
            </w:r>
          </w:p>
        </w:tc>
        <w:tc>
          <w:tcPr>
            <w:tcW w:w="1809" w:type="dxa"/>
            <w:tcBorders/>
            <w:vAlign w:val="center"/>
          </w:tcPr>
          <w:p>
            <w:pPr>
              <w:pStyle w:val="TableContents"/>
              <w:bidi w:val="0"/>
              <w:spacing w:before="0" w:after="283"/>
              <w:jc w:val="left"/>
              <w:rPr/>
            </w:pPr>
            <w:r>
              <w:rPr/>
              <w:t xml:space="preserve">Kreikka </w:t>
            </w:r>
          </w:p>
        </w:tc>
        <w:tc>
          <w:tcPr>
            <w:tcW w:w="2054" w:type="dxa"/>
            <w:tcBorders/>
            <w:vAlign w:val="center"/>
          </w:tcPr>
          <w:p>
            <w:pPr>
              <w:pStyle w:val="TableContents"/>
              <w:bidi w:val="0"/>
              <w:spacing w:before="0" w:after="283"/>
              <w:jc w:val="left"/>
              <w:rPr/>
            </w:pPr>
            <w:r>
              <w:rPr/>
              <w:t xml:space="preserve">Corinna Tsopei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Ateena </w:t>
            </w:r>
          </w:p>
        </w:tc>
        <w:tc>
          <w:tcPr>
            <w:tcW w:w="1480" w:type="dxa"/>
            <w:tcBorders/>
            <w:vAlign w:val="center"/>
          </w:tcPr>
          <w:p>
            <w:pPr>
              <w:pStyle w:val="TableContents"/>
              <w:bidi w:val="0"/>
              <w:spacing w:before="0" w:after="283"/>
              <w:jc w:val="left"/>
              <w:rPr/>
            </w:pPr>
            <w:r>
              <w:rPr/>
              <w:t xml:space="preserve">01. elokuuta 1964 </w:t>
            </w:r>
          </w:p>
        </w:tc>
      </w:tr>
      <w:tr>
        <w:trPr/>
        <w:tc>
          <w:tcPr>
            <w:tcW w:w="891" w:type="dxa"/>
            <w:tcBorders/>
            <w:vAlign w:val="center"/>
          </w:tcPr>
          <w:p>
            <w:pPr>
              <w:pStyle w:val="TableContents"/>
              <w:bidi w:val="0"/>
              <w:spacing w:before="0" w:after="283"/>
              <w:jc w:val="left"/>
              <w:rPr/>
            </w:pPr>
            <w:r>
              <w:rPr/>
              <w:t xml:space="preserve">1965 </w:t>
            </w:r>
          </w:p>
        </w:tc>
        <w:tc>
          <w:tcPr>
            <w:tcW w:w="1809" w:type="dxa"/>
            <w:tcBorders/>
            <w:vAlign w:val="center"/>
          </w:tcPr>
          <w:p>
            <w:pPr>
              <w:pStyle w:val="TableContents"/>
              <w:bidi w:val="0"/>
              <w:spacing w:before="0" w:after="283"/>
              <w:jc w:val="left"/>
              <w:rPr/>
            </w:pPr>
            <w:r>
              <w:rPr/>
              <w:t xml:space="preserve">Thaimaa </w:t>
            </w:r>
          </w:p>
        </w:tc>
        <w:tc>
          <w:tcPr>
            <w:tcW w:w="2054" w:type="dxa"/>
            <w:tcBorders/>
            <w:vAlign w:val="center"/>
          </w:tcPr>
          <w:p>
            <w:pPr>
              <w:pStyle w:val="TableContents"/>
              <w:bidi w:val="0"/>
              <w:spacing w:before="0" w:after="283"/>
              <w:jc w:val="left"/>
              <w:rPr/>
            </w:pPr>
            <w:r>
              <w:rPr/>
              <w:t xml:space="preserve">Apasra Hongsakula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163 cm (5 ft 4 in) </w:t>
            </w:r>
          </w:p>
        </w:tc>
        <w:tc>
          <w:tcPr>
            <w:tcW w:w="1744" w:type="dxa"/>
            <w:tcBorders/>
            <w:vAlign w:val="center"/>
          </w:tcPr>
          <w:p>
            <w:pPr>
              <w:pStyle w:val="TableContents"/>
              <w:bidi w:val="0"/>
              <w:spacing w:before="0" w:after="283"/>
              <w:jc w:val="left"/>
              <w:rPr/>
            </w:pPr>
            <w:r>
              <w:rPr/>
              <w:t xml:space="preserve">Bangkok </w:t>
            </w:r>
          </w:p>
        </w:tc>
        <w:tc>
          <w:tcPr>
            <w:tcW w:w="1480" w:type="dxa"/>
            <w:tcBorders/>
            <w:vAlign w:val="center"/>
          </w:tcPr>
          <w:p>
            <w:pPr>
              <w:pStyle w:val="TableContents"/>
              <w:bidi w:val="0"/>
              <w:spacing w:before="0" w:after="283"/>
              <w:jc w:val="left"/>
              <w:rPr/>
            </w:pPr>
            <w:r>
              <w:rPr/>
              <w:t xml:space="preserve">24. heinäkuuta 1965 </w:t>
            </w:r>
          </w:p>
        </w:tc>
      </w:tr>
      <w:tr>
        <w:trPr/>
        <w:tc>
          <w:tcPr>
            <w:tcW w:w="891" w:type="dxa"/>
            <w:tcBorders/>
            <w:vAlign w:val="center"/>
          </w:tcPr>
          <w:p>
            <w:pPr>
              <w:pStyle w:val="TableContents"/>
              <w:bidi w:val="0"/>
              <w:spacing w:before="0" w:after="283"/>
              <w:jc w:val="left"/>
              <w:rPr/>
            </w:pPr>
            <w:r>
              <w:rPr/>
              <w:t xml:space="preserve">1966 </w:t>
            </w:r>
          </w:p>
        </w:tc>
        <w:tc>
          <w:tcPr>
            <w:tcW w:w="1809" w:type="dxa"/>
            <w:tcBorders/>
            <w:vAlign w:val="center"/>
          </w:tcPr>
          <w:p>
            <w:pPr>
              <w:pStyle w:val="TableContents"/>
              <w:bidi w:val="0"/>
              <w:spacing w:before="0" w:after="283"/>
              <w:jc w:val="left"/>
              <w:rPr/>
            </w:pPr>
            <w:r>
              <w:rPr/>
              <w:t xml:space="preserve">Ruotsi </w:t>
            </w:r>
          </w:p>
        </w:tc>
        <w:tc>
          <w:tcPr>
            <w:tcW w:w="2054" w:type="dxa"/>
            <w:tcBorders/>
            <w:vAlign w:val="center"/>
          </w:tcPr>
          <w:p>
            <w:pPr>
              <w:pStyle w:val="TableContents"/>
              <w:bidi w:val="0"/>
              <w:spacing w:before="0" w:after="283"/>
              <w:jc w:val="left"/>
              <w:rPr/>
            </w:pPr>
            <w:r>
              <w:rPr/>
              <w:t xml:space="preserve">Margareta Arvidsson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Göteborg </w:t>
            </w:r>
          </w:p>
        </w:tc>
        <w:tc>
          <w:tcPr>
            <w:tcW w:w="1480" w:type="dxa"/>
            <w:tcBorders/>
            <w:vAlign w:val="center"/>
          </w:tcPr>
          <w:p>
            <w:pPr>
              <w:pStyle w:val="TableContents"/>
              <w:bidi w:val="0"/>
              <w:spacing w:before="0" w:after="283"/>
              <w:jc w:val="left"/>
              <w:rPr/>
            </w:pPr>
            <w:r>
              <w:rPr/>
              <w:t xml:space="preserve">16. heinäkuuta 1966 </w:t>
            </w:r>
          </w:p>
        </w:tc>
      </w:tr>
      <w:tr>
        <w:trPr/>
        <w:tc>
          <w:tcPr>
            <w:tcW w:w="891" w:type="dxa"/>
            <w:tcBorders/>
            <w:vAlign w:val="center"/>
          </w:tcPr>
          <w:p>
            <w:pPr>
              <w:pStyle w:val="TableContents"/>
              <w:bidi w:val="0"/>
              <w:spacing w:before="0" w:after="283"/>
              <w:jc w:val="left"/>
              <w:rPr/>
            </w:pPr>
            <w:r>
              <w:rPr/>
              <w:t xml:space="preserve">1967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Sylvia Hitchcock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Miami </w:t>
            </w:r>
          </w:p>
        </w:tc>
        <w:tc>
          <w:tcPr>
            <w:tcW w:w="1480" w:type="dxa"/>
            <w:tcBorders/>
            <w:vAlign w:val="center"/>
          </w:tcPr>
          <w:p>
            <w:pPr>
              <w:pStyle w:val="TableContents"/>
              <w:bidi w:val="0"/>
              <w:spacing w:before="0" w:after="283"/>
              <w:jc w:val="left"/>
              <w:rPr/>
            </w:pPr>
            <w:r>
              <w:rPr/>
              <w:t xml:space="preserve">15. heinäkuuta 1967 </w:t>
            </w:r>
          </w:p>
        </w:tc>
      </w:tr>
      <w:tr>
        <w:trPr/>
        <w:tc>
          <w:tcPr>
            <w:tcW w:w="891" w:type="dxa"/>
            <w:tcBorders/>
            <w:vAlign w:val="center"/>
          </w:tcPr>
          <w:p>
            <w:pPr>
              <w:pStyle w:val="TableContents"/>
              <w:bidi w:val="0"/>
              <w:spacing w:before="0" w:after="283"/>
              <w:jc w:val="left"/>
              <w:rPr/>
            </w:pPr>
            <w:r>
              <w:rPr/>
              <w:t xml:space="preserve">1968 </w:t>
            </w:r>
          </w:p>
        </w:tc>
        <w:tc>
          <w:tcPr>
            <w:tcW w:w="1809" w:type="dxa"/>
            <w:tcBorders/>
            <w:vAlign w:val="center"/>
          </w:tcPr>
          <w:p>
            <w:pPr>
              <w:pStyle w:val="TableContents"/>
              <w:bidi w:val="0"/>
              <w:spacing w:before="0" w:after="283"/>
              <w:jc w:val="left"/>
              <w:rPr/>
            </w:pPr>
            <w:r>
              <w:rPr>
                <w:color w:val="A9A9A9"/>
              </w:rPr>
              <w:t xml:space="preserve">Brasili</w:t>
            </w:r>
            <w:r>
              <w:rPr/>
              <w:t xml:space="preserve">a </w:t>
            </w:r>
          </w:p>
        </w:tc>
        <w:tc>
          <w:tcPr>
            <w:tcW w:w="2054" w:type="dxa"/>
            <w:tcBorders/>
            <w:vAlign w:val="center"/>
          </w:tcPr>
          <w:p>
            <w:pPr>
              <w:pStyle w:val="TableContents"/>
              <w:bidi w:val="0"/>
              <w:spacing w:before="0" w:after="283"/>
              <w:jc w:val="left"/>
              <w:rPr/>
            </w:pPr>
            <w:r>
              <w:rPr/>
              <w:t xml:space="preserve">Martha Vasconcellos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Salvador </w:t>
            </w:r>
          </w:p>
        </w:tc>
        <w:tc>
          <w:tcPr>
            <w:tcW w:w="1480" w:type="dxa"/>
            <w:tcBorders/>
            <w:vAlign w:val="center"/>
          </w:tcPr>
          <w:p>
            <w:pPr>
              <w:pStyle w:val="TableContents"/>
              <w:bidi w:val="0"/>
              <w:spacing w:before="0" w:after="283"/>
              <w:jc w:val="left"/>
              <w:rPr/>
            </w:pPr>
            <w:r>
              <w:rPr/>
              <w:t xml:space="preserve">13. heinäkuuta 1968 </w:t>
            </w:r>
          </w:p>
        </w:tc>
      </w:tr>
      <w:tr>
        <w:trPr/>
        <w:tc>
          <w:tcPr>
            <w:tcW w:w="891" w:type="dxa"/>
            <w:tcBorders/>
            <w:vAlign w:val="center"/>
          </w:tcPr>
          <w:p>
            <w:pPr>
              <w:pStyle w:val="TableContents"/>
              <w:bidi w:val="0"/>
              <w:spacing w:before="0" w:after="283"/>
              <w:jc w:val="left"/>
              <w:rPr/>
            </w:pPr>
            <w:r>
              <w:rPr/>
              <w:t xml:space="preserve">1969 </w:t>
            </w:r>
          </w:p>
        </w:tc>
        <w:tc>
          <w:tcPr>
            <w:tcW w:w="1809" w:type="dxa"/>
            <w:tcBorders/>
            <w:vAlign w:val="center"/>
          </w:tcPr>
          <w:p>
            <w:pPr>
              <w:pStyle w:val="TableContents"/>
              <w:bidi w:val="0"/>
              <w:spacing w:before="0" w:after="283"/>
              <w:jc w:val="left"/>
              <w:rPr/>
            </w:pPr>
            <w:r>
              <w:rPr/>
              <w:t xml:space="preserve">Filippiinit </w:t>
            </w:r>
          </w:p>
        </w:tc>
        <w:tc>
          <w:tcPr>
            <w:tcW w:w="2054" w:type="dxa"/>
            <w:tcBorders/>
            <w:vAlign w:val="center"/>
          </w:tcPr>
          <w:p>
            <w:pPr>
              <w:pStyle w:val="TableContents"/>
              <w:bidi w:val="0"/>
              <w:spacing w:before="0" w:after="283"/>
              <w:jc w:val="left"/>
              <w:rPr/>
            </w:pPr>
            <w:r>
              <w:rPr/>
              <w:t xml:space="preserve">Gloria Diaz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165 cm (5 ft 5 in) </w:t>
            </w:r>
          </w:p>
        </w:tc>
        <w:tc>
          <w:tcPr>
            <w:tcW w:w="1744" w:type="dxa"/>
            <w:tcBorders/>
            <w:vAlign w:val="center"/>
          </w:tcPr>
          <w:p>
            <w:pPr>
              <w:pStyle w:val="TableContents"/>
              <w:bidi w:val="0"/>
              <w:spacing w:before="0" w:after="283"/>
              <w:jc w:val="left"/>
              <w:rPr/>
            </w:pPr>
            <w:r>
              <w:rPr/>
              <w:t xml:space="preserve">Aringay </w:t>
            </w:r>
          </w:p>
        </w:tc>
        <w:tc>
          <w:tcPr>
            <w:tcW w:w="1480" w:type="dxa"/>
            <w:tcBorders/>
            <w:vAlign w:val="center"/>
          </w:tcPr>
          <w:p>
            <w:pPr>
              <w:pStyle w:val="TableContents"/>
              <w:bidi w:val="0"/>
              <w:spacing w:before="0" w:after="283"/>
              <w:jc w:val="left"/>
              <w:rPr/>
            </w:pPr>
            <w:r>
              <w:rPr/>
              <w:t xml:space="preserve">19. heinäkuuta 1969 </w:t>
            </w:r>
          </w:p>
        </w:tc>
      </w:tr>
      <w:tr>
        <w:trPr/>
        <w:tc>
          <w:tcPr>
            <w:tcW w:w="891" w:type="dxa"/>
            <w:tcBorders/>
            <w:vAlign w:val="center"/>
          </w:tcPr>
          <w:p>
            <w:pPr>
              <w:pStyle w:val="TableContents"/>
              <w:bidi w:val="0"/>
              <w:spacing w:before="0" w:after="283"/>
              <w:jc w:val="left"/>
              <w:rPr/>
            </w:pPr>
            <w:r>
              <w:rPr/>
              <w:t xml:space="preserve">1970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Marisol Malaret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San Juan </w:t>
            </w:r>
          </w:p>
        </w:tc>
        <w:tc>
          <w:tcPr>
            <w:tcW w:w="1480" w:type="dxa"/>
            <w:tcBorders/>
            <w:vAlign w:val="center"/>
          </w:tcPr>
          <w:p>
            <w:pPr>
              <w:pStyle w:val="TableContents"/>
              <w:bidi w:val="0"/>
              <w:spacing w:before="0" w:after="283"/>
              <w:jc w:val="left"/>
              <w:rPr/>
            </w:pPr>
            <w:r>
              <w:rPr/>
              <w:t xml:space="preserve">11. heinäkuuta 1970 </w:t>
            </w:r>
          </w:p>
        </w:tc>
      </w:tr>
      <w:tr>
        <w:trPr/>
        <w:tc>
          <w:tcPr>
            <w:tcW w:w="891" w:type="dxa"/>
            <w:tcBorders/>
            <w:vAlign w:val="center"/>
          </w:tcPr>
          <w:p>
            <w:pPr>
              <w:pStyle w:val="TableContents"/>
              <w:bidi w:val="0"/>
              <w:spacing w:before="0" w:after="283"/>
              <w:jc w:val="left"/>
              <w:rPr/>
            </w:pPr>
            <w:r>
              <w:rPr/>
              <w:t xml:space="preserve">1971 </w:t>
            </w:r>
          </w:p>
        </w:tc>
        <w:tc>
          <w:tcPr>
            <w:tcW w:w="1809" w:type="dxa"/>
            <w:tcBorders/>
            <w:vAlign w:val="center"/>
          </w:tcPr>
          <w:p>
            <w:pPr>
              <w:pStyle w:val="TableContents"/>
              <w:bidi w:val="0"/>
              <w:spacing w:before="0" w:after="283"/>
              <w:jc w:val="left"/>
              <w:rPr/>
            </w:pPr>
            <w:r>
              <w:rPr/>
              <w:t xml:space="preserve">Libanon </w:t>
            </w:r>
          </w:p>
        </w:tc>
        <w:tc>
          <w:tcPr>
            <w:tcW w:w="2054" w:type="dxa"/>
            <w:tcBorders/>
            <w:vAlign w:val="center"/>
          </w:tcPr>
          <w:p>
            <w:pPr>
              <w:pStyle w:val="TableContents"/>
              <w:bidi w:val="0"/>
              <w:spacing w:before="0" w:after="283"/>
              <w:jc w:val="left"/>
              <w:rPr/>
            </w:pPr>
            <w:r>
              <w:rPr/>
              <w:t xml:space="preserve">Georgina Rizk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Beirut </w:t>
            </w:r>
          </w:p>
        </w:tc>
        <w:tc>
          <w:tcPr>
            <w:tcW w:w="1480" w:type="dxa"/>
            <w:tcBorders/>
            <w:vAlign w:val="center"/>
          </w:tcPr>
          <w:p>
            <w:pPr>
              <w:pStyle w:val="TableContents"/>
              <w:bidi w:val="0"/>
              <w:spacing w:before="0" w:after="283"/>
              <w:jc w:val="left"/>
              <w:rPr/>
            </w:pPr>
            <w:r>
              <w:rPr/>
              <w:t xml:space="preserve">24. heinäkuuta 1971 </w:t>
            </w:r>
          </w:p>
        </w:tc>
      </w:tr>
      <w:tr>
        <w:trPr/>
        <w:tc>
          <w:tcPr>
            <w:tcW w:w="891" w:type="dxa"/>
            <w:tcBorders/>
            <w:vAlign w:val="center"/>
          </w:tcPr>
          <w:p>
            <w:pPr>
              <w:pStyle w:val="TableContents"/>
              <w:bidi w:val="0"/>
              <w:spacing w:before="0" w:after="283"/>
              <w:jc w:val="left"/>
              <w:rPr/>
            </w:pPr>
            <w:r>
              <w:rPr/>
              <w:t xml:space="preserve">1972 </w:t>
            </w:r>
          </w:p>
        </w:tc>
        <w:tc>
          <w:tcPr>
            <w:tcW w:w="1809" w:type="dxa"/>
            <w:tcBorders/>
            <w:vAlign w:val="center"/>
          </w:tcPr>
          <w:p>
            <w:pPr>
              <w:pStyle w:val="TableContents"/>
              <w:bidi w:val="0"/>
              <w:spacing w:before="0" w:after="283"/>
              <w:jc w:val="left"/>
              <w:rPr/>
            </w:pPr>
            <w:r>
              <w:rPr/>
              <w:t xml:space="preserve">Australia </w:t>
            </w:r>
          </w:p>
        </w:tc>
        <w:tc>
          <w:tcPr>
            <w:tcW w:w="2054" w:type="dxa"/>
            <w:tcBorders/>
            <w:vAlign w:val="center"/>
          </w:tcPr>
          <w:p>
            <w:pPr>
              <w:pStyle w:val="TableContents"/>
              <w:bidi w:val="0"/>
              <w:spacing w:before="0" w:after="283"/>
              <w:jc w:val="left"/>
              <w:rPr/>
            </w:pPr>
            <w:r>
              <w:rPr/>
              <w:t xml:space="preserve">Kerry Anne Wells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180 cm (5 ft 11 in) </w:t>
            </w:r>
          </w:p>
        </w:tc>
        <w:tc>
          <w:tcPr>
            <w:tcW w:w="1744" w:type="dxa"/>
            <w:tcBorders/>
            <w:vAlign w:val="center"/>
          </w:tcPr>
          <w:p>
            <w:pPr>
              <w:pStyle w:val="TableContents"/>
              <w:bidi w:val="0"/>
              <w:spacing w:before="0" w:after="283"/>
              <w:jc w:val="left"/>
              <w:rPr/>
            </w:pPr>
            <w:r>
              <w:rPr/>
              <w:t xml:space="preserve">Perth </w:t>
            </w:r>
          </w:p>
        </w:tc>
        <w:tc>
          <w:tcPr>
            <w:tcW w:w="1480" w:type="dxa"/>
            <w:tcBorders/>
            <w:vAlign w:val="center"/>
          </w:tcPr>
          <w:p>
            <w:pPr>
              <w:pStyle w:val="TableContents"/>
              <w:bidi w:val="0"/>
              <w:spacing w:before="0" w:after="283"/>
              <w:jc w:val="left"/>
              <w:rPr/>
            </w:pPr>
            <w:r>
              <w:rPr/>
              <w:t xml:space="preserve">29. heinäkuuta 1972 </w:t>
            </w:r>
          </w:p>
        </w:tc>
      </w:tr>
      <w:tr>
        <w:trPr/>
        <w:tc>
          <w:tcPr>
            <w:tcW w:w="891" w:type="dxa"/>
            <w:tcBorders/>
            <w:vAlign w:val="center"/>
          </w:tcPr>
          <w:p>
            <w:pPr>
              <w:pStyle w:val="TableContents"/>
              <w:bidi w:val="0"/>
              <w:spacing w:before="0" w:after="283"/>
              <w:jc w:val="left"/>
              <w:rPr/>
            </w:pPr>
            <w:r>
              <w:rPr/>
              <w:t xml:space="preserve">1973 </w:t>
            </w:r>
          </w:p>
        </w:tc>
        <w:tc>
          <w:tcPr>
            <w:tcW w:w="1809" w:type="dxa"/>
            <w:tcBorders/>
            <w:vAlign w:val="center"/>
          </w:tcPr>
          <w:p>
            <w:pPr>
              <w:pStyle w:val="TableContents"/>
              <w:bidi w:val="0"/>
              <w:spacing w:before="0" w:after="283"/>
              <w:jc w:val="left"/>
              <w:rPr/>
            </w:pPr>
            <w:r>
              <w:rPr/>
              <w:t xml:space="preserve">Filippiinit </w:t>
            </w:r>
          </w:p>
        </w:tc>
        <w:tc>
          <w:tcPr>
            <w:tcW w:w="2054" w:type="dxa"/>
            <w:tcBorders/>
            <w:vAlign w:val="center"/>
          </w:tcPr>
          <w:p>
            <w:pPr>
              <w:pStyle w:val="TableContents"/>
              <w:bidi w:val="0"/>
              <w:spacing w:before="0" w:after="283"/>
              <w:jc w:val="left"/>
              <w:rPr/>
            </w:pPr>
            <w:r>
              <w:rPr/>
              <w:t xml:space="preserve">Margarita Moran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Manila </w:t>
            </w:r>
          </w:p>
        </w:tc>
        <w:tc>
          <w:tcPr>
            <w:tcW w:w="1480" w:type="dxa"/>
            <w:tcBorders/>
            <w:vAlign w:val="center"/>
          </w:tcPr>
          <w:p>
            <w:pPr>
              <w:pStyle w:val="TableContents"/>
              <w:bidi w:val="0"/>
              <w:spacing w:before="0" w:after="283"/>
              <w:jc w:val="left"/>
              <w:rPr/>
            </w:pPr>
            <w:r>
              <w:rPr/>
              <w:t xml:space="preserve">21. heinäkuuta 1973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Espanja </w:t>
            </w:r>
          </w:p>
        </w:tc>
        <w:tc>
          <w:tcPr>
            <w:tcW w:w="2054" w:type="dxa"/>
            <w:tcBorders/>
            <w:vAlign w:val="center"/>
          </w:tcPr>
          <w:p>
            <w:pPr>
              <w:pStyle w:val="TableContents"/>
              <w:bidi w:val="0"/>
              <w:spacing w:before="0" w:after="283"/>
              <w:jc w:val="left"/>
              <w:rPr/>
            </w:pPr>
            <w:r>
              <w:rPr/>
              <w:t xml:space="preserve">Amparo Muñoz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Málaga </w:t>
            </w:r>
          </w:p>
        </w:tc>
        <w:tc>
          <w:tcPr>
            <w:tcW w:w="1480" w:type="dxa"/>
            <w:tcBorders/>
            <w:vAlign w:val="center"/>
          </w:tcPr>
          <w:p>
            <w:pPr>
              <w:pStyle w:val="TableContents"/>
              <w:bidi w:val="0"/>
              <w:spacing w:before="0" w:after="283"/>
              <w:jc w:val="left"/>
              <w:rPr/>
            </w:pPr>
            <w:r>
              <w:rPr/>
              <w:t xml:space="preserve">19. heinäkuuta 1974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Suomi </w:t>
            </w:r>
          </w:p>
        </w:tc>
        <w:tc>
          <w:tcPr>
            <w:tcW w:w="2054" w:type="dxa"/>
            <w:tcBorders/>
            <w:vAlign w:val="center"/>
          </w:tcPr>
          <w:p>
            <w:pPr>
              <w:pStyle w:val="TableContents"/>
              <w:bidi w:val="0"/>
              <w:spacing w:before="0" w:after="283"/>
              <w:jc w:val="left"/>
              <w:rPr/>
            </w:pPr>
            <w:r>
              <w:rPr/>
              <w:t xml:space="preserve">Anne Marie Pohtamo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Helsinki </w:t>
            </w:r>
          </w:p>
        </w:tc>
        <w:tc>
          <w:tcPr>
            <w:tcW w:w="1480" w:type="dxa"/>
            <w:tcBorders/>
            <w:vAlign w:val="center"/>
          </w:tcPr>
          <w:p>
            <w:pPr>
              <w:pStyle w:val="TableContents"/>
              <w:bidi w:val="0"/>
              <w:spacing w:before="0" w:after="283"/>
              <w:jc w:val="left"/>
              <w:rPr/>
            </w:pPr>
            <w:r>
              <w:rPr/>
              <w:t xml:space="preserve">19. heinäkuuta 1975 </w:t>
            </w:r>
          </w:p>
        </w:tc>
      </w:tr>
      <w:tr>
        <w:trPr/>
        <w:tc>
          <w:tcPr>
            <w:tcW w:w="891" w:type="dxa"/>
            <w:tcBorders/>
            <w:vAlign w:val="center"/>
          </w:tcPr>
          <w:p>
            <w:pPr>
              <w:pStyle w:val="TableContents"/>
              <w:bidi w:val="0"/>
              <w:spacing w:before="0" w:after="283"/>
              <w:jc w:val="left"/>
              <w:rPr/>
            </w:pPr>
            <w:r>
              <w:rPr/>
              <w:t xml:space="preserve">1976 </w:t>
            </w:r>
          </w:p>
        </w:tc>
        <w:tc>
          <w:tcPr>
            <w:tcW w:w="1809" w:type="dxa"/>
            <w:tcBorders/>
            <w:vAlign w:val="center"/>
          </w:tcPr>
          <w:p>
            <w:pPr>
              <w:pStyle w:val="TableContents"/>
              <w:bidi w:val="0"/>
              <w:spacing w:before="0" w:after="283"/>
              <w:jc w:val="left"/>
              <w:rPr/>
            </w:pPr>
            <w:r>
              <w:rPr/>
              <w:t xml:space="preserve">Israel </w:t>
            </w:r>
          </w:p>
        </w:tc>
        <w:tc>
          <w:tcPr>
            <w:tcW w:w="2054" w:type="dxa"/>
            <w:tcBorders/>
            <w:vAlign w:val="center"/>
          </w:tcPr>
          <w:p>
            <w:pPr>
              <w:pStyle w:val="TableContents"/>
              <w:bidi w:val="0"/>
              <w:spacing w:before="0" w:after="283"/>
              <w:jc w:val="left"/>
              <w:rPr/>
            </w:pPr>
            <w:r>
              <w:rPr/>
              <w:t xml:space="preserve">Rina Messinger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Kiryat Tiv'on </w:t>
            </w:r>
          </w:p>
        </w:tc>
        <w:tc>
          <w:tcPr>
            <w:tcW w:w="1480" w:type="dxa"/>
            <w:tcBorders/>
            <w:vAlign w:val="center"/>
          </w:tcPr>
          <w:p>
            <w:pPr>
              <w:pStyle w:val="TableContents"/>
              <w:bidi w:val="0"/>
              <w:spacing w:before="0" w:after="283"/>
              <w:jc w:val="left"/>
              <w:rPr/>
            </w:pPr>
            <w:r>
              <w:rPr/>
              <w:t xml:space="preserve">11. heinäkuuta 1976 </w:t>
            </w:r>
          </w:p>
        </w:tc>
      </w:tr>
      <w:tr>
        <w:trPr/>
        <w:tc>
          <w:tcPr>
            <w:tcW w:w="891" w:type="dxa"/>
            <w:tcBorders/>
            <w:vAlign w:val="center"/>
          </w:tcPr>
          <w:p>
            <w:pPr>
              <w:pStyle w:val="TableContents"/>
              <w:bidi w:val="0"/>
              <w:spacing w:before="0" w:after="283"/>
              <w:jc w:val="left"/>
              <w:rPr/>
            </w:pPr>
            <w:r>
              <w:rPr/>
              <w:t xml:space="preserve">1977 </w:t>
            </w:r>
          </w:p>
        </w:tc>
        <w:tc>
          <w:tcPr>
            <w:tcW w:w="1809" w:type="dxa"/>
            <w:tcBorders/>
            <w:vAlign w:val="center"/>
          </w:tcPr>
          <w:p>
            <w:pPr>
              <w:pStyle w:val="TableContents"/>
              <w:bidi w:val="0"/>
              <w:spacing w:before="0" w:after="283"/>
              <w:jc w:val="left"/>
              <w:rPr/>
            </w:pPr>
            <w:r>
              <w:rPr/>
              <w:t xml:space="preserve">Trinidad ja Tobago </w:t>
            </w:r>
          </w:p>
        </w:tc>
        <w:tc>
          <w:tcPr>
            <w:tcW w:w="2054" w:type="dxa"/>
            <w:tcBorders/>
            <w:vAlign w:val="center"/>
          </w:tcPr>
          <w:p>
            <w:pPr>
              <w:pStyle w:val="TableContents"/>
              <w:bidi w:val="0"/>
              <w:spacing w:before="0" w:after="283"/>
              <w:jc w:val="left"/>
              <w:rPr/>
            </w:pPr>
            <w:r>
              <w:rPr/>
              <w:t xml:space="preserve">Janelle Commissiong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165 cm (5 ft 5 in) </w:t>
            </w:r>
          </w:p>
        </w:tc>
        <w:tc>
          <w:tcPr>
            <w:tcW w:w="1744" w:type="dxa"/>
            <w:tcBorders/>
            <w:vAlign w:val="center"/>
          </w:tcPr>
          <w:p>
            <w:pPr>
              <w:pStyle w:val="TableContents"/>
              <w:bidi w:val="0"/>
              <w:spacing w:before="0" w:after="283"/>
              <w:jc w:val="left"/>
              <w:rPr/>
            </w:pPr>
            <w:r>
              <w:rPr/>
              <w:t xml:space="preserve">Port of Spain </w:t>
            </w:r>
          </w:p>
        </w:tc>
        <w:tc>
          <w:tcPr>
            <w:tcW w:w="1480" w:type="dxa"/>
            <w:tcBorders/>
            <w:vAlign w:val="center"/>
          </w:tcPr>
          <w:p>
            <w:pPr>
              <w:pStyle w:val="TableContents"/>
              <w:bidi w:val="0"/>
              <w:spacing w:before="0" w:after="283"/>
              <w:jc w:val="left"/>
              <w:rPr/>
            </w:pPr>
            <w:r>
              <w:rPr/>
              <w:t xml:space="preserve">16. heinäkuuta 1977 </w:t>
            </w:r>
          </w:p>
        </w:tc>
      </w:tr>
      <w:tr>
        <w:trPr/>
        <w:tc>
          <w:tcPr>
            <w:tcW w:w="891" w:type="dxa"/>
            <w:tcBorders/>
            <w:vAlign w:val="center"/>
          </w:tcPr>
          <w:p>
            <w:pPr>
              <w:pStyle w:val="TableContents"/>
              <w:bidi w:val="0"/>
              <w:spacing w:before="0" w:after="283"/>
              <w:jc w:val="left"/>
              <w:rPr/>
            </w:pPr>
            <w:r>
              <w:rPr/>
              <w:t xml:space="preserve">1978 </w:t>
            </w:r>
          </w:p>
        </w:tc>
        <w:tc>
          <w:tcPr>
            <w:tcW w:w="1809" w:type="dxa"/>
            <w:tcBorders/>
            <w:vAlign w:val="center"/>
          </w:tcPr>
          <w:p>
            <w:pPr>
              <w:pStyle w:val="TableContents"/>
              <w:bidi w:val="0"/>
              <w:spacing w:before="0" w:after="283"/>
              <w:jc w:val="left"/>
              <w:rPr/>
            </w:pPr>
            <w:r>
              <w:rPr/>
              <w:t xml:space="preserve">Etelä-Afrikka </w:t>
            </w:r>
          </w:p>
        </w:tc>
        <w:tc>
          <w:tcPr>
            <w:tcW w:w="2054" w:type="dxa"/>
            <w:tcBorders/>
            <w:vAlign w:val="center"/>
          </w:tcPr>
          <w:p>
            <w:pPr>
              <w:pStyle w:val="TableContents"/>
              <w:bidi w:val="0"/>
              <w:spacing w:before="0" w:after="283"/>
              <w:jc w:val="left"/>
              <w:rPr/>
            </w:pPr>
            <w:r>
              <w:rPr/>
              <w:t xml:space="preserve">Margaret Gardiner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Kapkaupunki </w:t>
            </w:r>
          </w:p>
        </w:tc>
        <w:tc>
          <w:tcPr>
            <w:tcW w:w="1480" w:type="dxa"/>
            <w:tcBorders/>
            <w:vAlign w:val="center"/>
          </w:tcPr>
          <w:p>
            <w:pPr>
              <w:pStyle w:val="TableContents"/>
              <w:bidi w:val="0"/>
              <w:spacing w:before="0" w:after="283"/>
              <w:jc w:val="left"/>
              <w:rPr/>
            </w:pPr>
            <w:r>
              <w:rPr/>
              <w:t xml:space="preserve">24. heinäkuuta 1978 </w:t>
            </w:r>
          </w:p>
        </w:tc>
      </w:tr>
      <w:tr>
        <w:trPr/>
        <w:tc>
          <w:tcPr>
            <w:tcW w:w="891" w:type="dxa"/>
            <w:tcBorders/>
            <w:vAlign w:val="center"/>
          </w:tcPr>
          <w:p>
            <w:pPr>
              <w:pStyle w:val="TableContents"/>
              <w:bidi w:val="0"/>
              <w:spacing w:before="0" w:after="283"/>
              <w:jc w:val="left"/>
              <w:rPr/>
            </w:pPr>
            <w:r>
              <w:rPr/>
              <w:t xml:space="preserve">1979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Maritza Sayalero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20. heinäkuuta 1979 </w:t>
            </w:r>
          </w:p>
        </w:tc>
      </w:tr>
      <w:tr>
        <w:trPr/>
        <w:tc>
          <w:tcPr>
            <w:tcW w:w="891" w:type="dxa"/>
            <w:tcBorders/>
            <w:vAlign w:val="center"/>
          </w:tcPr>
          <w:p>
            <w:pPr>
              <w:pStyle w:val="TableContents"/>
              <w:bidi w:val="0"/>
              <w:spacing w:before="0" w:after="283"/>
              <w:jc w:val="left"/>
              <w:rPr/>
            </w:pPr>
            <w:r>
              <w:rPr/>
              <w:t xml:space="preserve">1980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Shawn Weatherly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Sumter </w:t>
            </w:r>
          </w:p>
        </w:tc>
        <w:tc>
          <w:tcPr>
            <w:tcW w:w="1480" w:type="dxa"/>
            <w:tcBorders/>
            <w:vAlign w:val="center"/>
          </w:tcPr>
          <w:p>
            <w:pPr>
              <w:pStyle w:val="TableContents"/>
              <w:bidi w:val="0"/>
              <w:spacing w:before="0" w:after="283"/>
              <w:jc w:val="left"/>
              <w:rPr/>
            </w:pPr>
            <w:r>
              <w:rPr/>
              <w:t xml:space="preserve">heinäkuu 08, 1980 </w:t>
            </w:r>
          </w:p>
        </w:tc>
      </w:tr>
      <w:tr>
        <w:trPr/>
        <w:tc>
          <w:tcPr>
            <w:tcW w:w="891" w:type="dxa"/>
            <w:tcBorders/>
            <w:vAlign w:val="center"/>
          </w:tcPr>
          <w:p>
            <w:pPr>
              <w:pStyle w:val="TableContents"/>
              <w:bidi w:val="0"/>
              <w:spacing w:before="0" w:after="283"/>
              <w:jc w:val="left"/>
              <w:rPr/>
            </w:pPr>
            <w:r>
              <w:rPr/>
              <w:t xml:space="preserve">1981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Irene Sáez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20. heinäkuuta 1981 </w:t>
            </w:r>
          </w:p>
        </w:tc>
      </w:tr>
      <w:tr>
        <w:trPr/>
        <w:tc>
          <w:tcPr>
            <w:tcW w:w="891" w:type="dxa"/>
            <w:tcBorders/>
            <w:vAlign w:val="center"/>
          </w:tcPr>
          <w:p>
            <w:pPr>
              <w:pStyle w:val="TableContents"/>
              <w:bidi w:val="0"/>
              <w:spacing w:before="0" w:after="283"/>
              <w:jc w:val="left"/>
              <w:rPr/>
            </w:pPr>
            <w:r>
              <w:rPr/>
              <w:t xml:space="preserve">1982 </w:t>
            </w:r>
          </w:p>
        </w:tc>
        <w:tc>
          <w:tcPr>
            <w:tcW w:w="1809" w:type="dxa"/>
            <w:tcBorders/>
            <w:vAlign w:val="center"/>
          </w:tcPr>
          <w:p>
            <w:pPr>
              <w:pStyle w:val="TableContents"/>
              <w:bidi w:val="0"/>
              <w:spacing w:before="0" w:after="283"/>
              <w:jc w:val="left"/>
              <w:rPr/>
            </w:pPr>
            <w:r>
              <w:rPr/>
              <w:t xml:space="preserve">Kanada </w:t>
            </w:r>
          </w:p>
        </w:tc>
        <w:tc>
          <w:tcPr>
            <w:tcW w:w="2054" w:type="dxa"/>
            <w:tcBorders/>
            <w:vAlign w:val="center"/>
          </w:tcPr>
          <w:p>
            <w:pPr>
              <w:pStyle w:val="TableContents"/>
              <w:bidi w:val="0"/>
              <w:spacing w:before="0" w:after="283"/>
              <w:jc w:val="left"/>
              <w:rPr/>
            </w:pPr>
            <w:r>
              <w:rPr/>
              <w:t xml:space="preserve">Karen Dianne Baldwin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Lontoo </w:t>
            </w:r>
          </w:p>
        </w:tc>
        <w:tc>
          <w:tcPr>
            <w:tcW w:w="1480" w:type="dxa"/>
            <w:tcBorders/>
            <w:vAlign w:val="center"/>
          </w:tcPr>
          <w:p>
            <w:pPr>
              <w:pStyle w:val="TableContents"/>
              <w:bidi w:val="0"/>
              <w:spacing w:before="0" w:after="283"/>
              <w:jc w:val="left"/>
              <w:rPr/>
            </w:pPr>
            <w:r>
              <w:rPr/>
              <w:t xml:space="preserve">26. heinäkuuta 1982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Uusi-Seelanti </w:t>
            </w:r>
          </w:p>
        </w:tc>
        <w:tc>
          <w:tcPr>
            <w:tcW w:w="2054" w:type="dxa"/>
            <w:tcBorders/>
            <w:vAlign w:val="center"/>
          </w:tcPr>
          <w:p>
            <w:pPr>
              <w:pStyle w:val="TableContents"/>
              <w:bidi w:val="0"/>
              <w:spacing w:before="0" w:after="283"/>
              <w:jc w:val="left"/>
              <w:rPr/>
            </w:pPr>
            <w:r>
              <w:rPr/>
              <w:t xml:space="preserve">Lorraine Downes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Auckland </w:t>
            </w:r>
          </w:p>
        </w:tc>
        <w:tc>
          <w:tcPr>
            <w:tcW w:w="1480" w:type="dxa"/>
            <w:tcBorders/>
            <w:vAlign w:val="center"/>
          </w:tcPr>
          <w:p>
            <w:pPr>
              <w:pStyle w:val="TableContents"/>
              <w:bidi w:val="0"/>
              <w:spacing w:before="0" w:after="283"/>
              <w:jc w:val="left"/>
              <w:rPr/>
            </w:pPr>
            <w:r>
              <w:rPr/>
              <w:t xml:space="preserve">11. heinäkuuta 1983 </w:t>
            </w:r>
          </w:p>
        </w:tc>
      </w:tr>
      <w:tr>
        <w:trPr/>
        <w:tc>
          <w:tcPr>
            <w:tcW w:w="891" w:type="dxa"/>
            <w:tcBorders/>
            <w:vAlign w:val="center"/>
          </w:tcPr>
          <w:p>
            <w:pPr>
              <w:pStyle w:val="TableContents"/>
              <w:bidi w:val="0"/>
              <w:spacing w:before="0" w:after="283"/>
              <w:jc w:val="left"/>
              <w:rPr/>
            </w:pPr>
            <w:r>
              <w:rPr/>
              <w:t xml:space="preserve">1984 </w:t>
            </w:r>
          </w:p>
        </w:tc>
        <w:tc>
          <w:tcPr>
            <w:tcW w:w="1809" w:type="dxa"/>
            <w:tcBorders/>
            <w:vAlign w:val="center"/>
          </w:tcPr>
          <w:p>
            <w:pPr>
              <w:pStyle w:val="TableContents"/>
              <w:bidi w:val="0"/>
              <w:spacing w:before="0" w:after="283"/>
              <w:jc w:val="left"/>
              <w:rPr/>
            </w:pPr>
            <w:r>
              <w:rPr/>
              <w:t xml:space="preserve">Ruotsi </w:t>
            </w:r>
          </w:p>
        </w:tc>
        <w:tc>
          <w:tcPr>
            <w:tcW w:w="2054" w:type="dxa"/>
            <w:tcBorders/>
            <w:vAlign w:val="center"/>
          </w:tcPr>
          <w:p>
            <w:pPr>
              <w:pStyle w:val="TableContents"/>
              <w:bidi w:val="0"/>
              <w:spacing w:before="0" w:after="283"/>
              <w:jc w:val="left"/>
              <w:rPr/>
            </w:pPr>
            <w:r>
              <w:rPr/>
              <w:t xml:space="preserve">Yvonne Ryding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Eskilstuna </w:t>
            </w:r>
          </w:p>
        </w:tc>
        <w:tc>
          <w:tcPr>
            <w:tcW w:w="1480" w:type="dxa"/>
            <w:tcBorders/>
            <w:vAlign w:val="center"/>
          </w:tcPr>
          <w:p>
            <w:pPr>
              <w:pStyle w:val="TableContents"/>
              <w:bidi w:val="0"/>
              <w:spacing w:before="0" w:after="283"/>
              <w:jc w:val="left"/>
              <w:rPr/>
            </w:pPr>
            <w:r>
              <w:rPr/>
              <w:t xml:space="preserve">heinäkuu 09, 1984 </w:t>
            </w:r>
          </w:p>
        </w:tc>
      </w:tr>
      <w:tr>
        <w:trPr/>
        <w:tc>
          <w:tcPr>
            <w:tcW w:w="891" w:type="dxa"/>
            <w:tcBorders/>
            <w:vAlign w:val="center"/>
          </w:tcPr>
          <w:p>
            <w:pPr>
              <w:pStyle w:val="TableContents"/>
              <w:bidi w:val="0"/>
              <w:spacing w:before="0" w:after="283"/>
              <w:jc w:val="left"/>
              <w:rPr/>
            </w:pPr>
            <w:r>
              <w:rPr/>
              <w:t xml:space="preserve">1985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Deborah Carthy-Deu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San Juan </w:t>
            </w:r>
          </w:p>
        </w:tc>
        <w:tc>
          <w:tcPr>
            <w:tcW w:w="1480" w:type="dxa"/>
            <w:tcBorders/>
            <w:vAlign w:val="center"/>
          </w:tcPr>
          <w:p>
            <w:pPr>
              <w:pStyle w:val="TableContents"/>
              <w:bidi w:val="0"/>
              <w:spacing w:before="0" w:after="283"/>
              <w:jc w:val="left"/>
              <w:rPr/>
            </w:pPr>
            <w:r>
              <w:rPr/>
              <w:t xml:space="preserve">15. heinäkuuta 1985 </w:t>
            </w:r>
          </w:p>
        </w:tc>
      </w:tr>
      <w:tr>
        <w:trPr/>
        <w:tc>
          <w:tcPr>
            <w:tcW w:w="891" w:type="dxa"/>
            <w:tcBorders/>
            <w:vAlign w:val="center"/>
          </w:tcPr>
          <w:p>
            <w:pPr>
              <w:pStyle w:val="TableContents"/>
              <w:bidi w:val="0"/>
              <w:spacing w:before="0" w:after="283"/>
              <w:jc w:val="left"/>
              <w:rPr/>
            </w:pPr>
            <w:r>
              <w:rPr/>
              <w:t xml:space="preserve">1986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Bárbara Palacios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21. heinäkuuta 1986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Chile </w:t>
            </w:r>
          </w:p>
        </w:tc>
        <w:tc>
          <w:tcPr>
            <w:tcW w:w="2054" w:type="dxa"/>
            <w:tcBorders/>
            <w:vAlign w:val="center"/>
          </w:tcPr>
          <w:p>
            <w:pPr>
              <w:pStyle w:val="TableContents"/>
              <w:bidi w:val="0"/>
              <w:spacing w:before="0" w:after="283"/>
              <w:jc w:val="left"/>
              <w:rPr/>
            </w:pPr>
            <w:r>
              <w:rPr/>
              <w:t xml:space="preserve">Cecilia Bolocco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Santiago </w:t>
            </w:r>
          </w:p>
        </w:tc>
        <w:tc>
          <w:tcPr>
            <w:tcW w:w="1480" w:type="dxa"/>
            <w:tcBorders/>
            <w:vAlign w:val="center"/>
          </w:tcPr>
          <w:p>
            <w:pPr>
              <w:pStyle w:val="TableContents"/>
              <w:bidi w:val="0"/>
              <w:spacing w:before="0" w:after="283"/>
              <w:jc w:val="left"/>
              <w:rPr/>
            </w:pPr>
            <w:r>
              <w:rPr/>
              <w:t xml:space="preserve">27. toukokuuta 1987 </w:t>
            </w:r>
          </w:p>
        </w:tc>
      </w:tr>
      <w:tr>
        <w:trPr/>
        <w:tc>
          <w:tcPr>
            <w:tcW w:w="891" w:type="dxa"/>
            <w:tcBorders/>
            <w:vAlign w:val="center"/>
          </w:tcPr>
          <w:p>
            <w:pPr>
              <w:pStyle w:val="TableContents"/>
              <w:bidi w:val="0"/>
              <w:spacing w:before="0" w:after="283"/>
              <w:jc w:val="left"/>
              <w:rPr/>
            </w:pPr>
            <w:r>
              <w:rPr/>
              <w:t xml:space="preserve">1988 </w:t>
            </w:r>
          </w:p>
        </w:tc>
        <w:tc>
          <w:tcPr>
            <w:tcW w:w="1809" w:type="dxa"/>
            <w:tcBorders/>
            <w:vAlign w:val="center"/>
          </w:tcPr>
          <w:p>
            <w:pPr>
              <w:pStyle w:val="TableContents"/>
              <w:bidi w:val="0"/>
              <w:spacing w:before="0" w:after="283"/>
              <w:jc w:val="left"/>
              <w:rPr/>
            </w:pPr>
            <w:r>
              <w:rPr/>
              <w:t xml:space="preserve">Thaimaa </w:t>
            </w:r>
          </w:p>
        </w:tc>
        <w:tc>
          <w:tcPr>
            <w:tcW w:w="2054" w:type="dxa"/>
            <w:tcBorders/>
            <w:vAlign w:val="center"/>
          </w:tcPr>
          <w:p>
            <w:pPr>
              <w:pStyle w:val="TableContents"/>
              <w:bidi w:val="0"/>
              <w:spacing w:before="0" w:after="283"/>
              <w:jc w:val="left"/>
              <w:rPr/>
            </w:pPr>
            <w:r>
              <w:rPr/>
              <w:t xml:space="preserve">Porntip Nakhirunkanok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Bangkok </w:t>
            </w:r>
          </w:p>
        </w:tc>
        <w:tc>
          <w:tcPr>
            <w:tcW w:w="1480" w:type="dxa"/>
            <w:tcBorders/>
            <w:vAlign w:val="center"/>
          </w:tcPr>
          <w:p>
            <w:pPr>
              <w:pStyle w:val="TableContents"/>
              <w:bidi w:val="0"/>
              <w:spacing w:before="0" w:after="283"/>
              <w:jc w:val="left"/>
              <w:rPr/>
            </w:pPr>
            <w:r>
              <w:rPr/>
              <w:t xml:space="preserve">24. toukokuuta 1988 </w:t>
            </w:r>
          </w:p>
        </w:tc>
      </w:tr>
      <w:tr>
        <w:trPr/>
        <w:tc>
          <w:tcPr>
            <w:tcW w:w="891" w:type="dxa"/>
            <w:tcBorders/>
            <w:vAlign w:val="center"/>
          </w:tcPr>
          <w:p>
            <w:pPr>
              <w:pStyle w:val="TableContents"/>
              <w:bidi w:val="0"/>
              <w:spacing w:before="0" w:after="283"/>
              <w:jc w:val="left"/>
              <w:rPr/>
            </w:pPr>
            <w:r>
              <w:rPr/>
              <w:t xml:space="preserve">1989 </w:t>
            </w:r>
          </w:p>
        </w:tc>
        <w:tc>
          <w:tcPr>
            <w:tcW w:w="1809" w:type="dxa"/>
            <w:tcBorders/>
            <w:vAlign w:val="center"/>
          </w:tcPr>
          <w:p>
            <w:pPr>
              <w:pStyle w:val="TableContents"/>
              <w:bidi w:val="0"/>
              <w:spacing w:before="0" w:after="283"/>
              <w:jc w:val="left"/>
              <w:rPr/>
            </w:pPr>
            <w:r>
              <w:rPr/>
              <w:t xml:space="preserve">Alankomaat </w:t>
            </w:r>
          </w:p>
        </w:tc>
        <w:tc>
          <w:tcPr>
            <w:tcW w:w="2054" w:type="dxa"/>
            <w:tcBorders/>
            <w:vAlign w:val="center"/>
          </w:tcPr>
          <w:p>
            <w:pPr>
              <w:pStyle w:val="TableContents"/>
              <w:bidi w:val="0"/>
              <w:spacing w:before="0" w:after="283"/>
              <w:jc w:val="left"/>
              <w:rPr/>
            </w:pPr>
            <w:r>
              <w:rPr/>
              <w:t xml:space="preserve">Angela Visser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Rotterdam </w:t>
            </w:r>
          </w:p>
        </w:tc>
        <w:tc>
          <w:tcPr>
            <w:tcW w:w="1480" w:type="dxa"/>
            <w:tcBorders/>
            <w:vAlign w:val="center"/>
          </w:tcPr>
          <w:p>
            <w:pPr>
              <w:pStyle w:val="TableContents"/>
              <w:bidi w:val="0"/>
              <w:spacing w:before="0" w:after="283"/>
              <w:jc w:val="left"/>
              <w:rPr/>
            </w:pPr>
            <w:r>
              <w:rPr/>
              <w:t xml:space="preserve">23. toukokuuta 1989 </w:t>
            </w:r>
          </w:p>
        </w:tc>
      </w:tr>
      <w:tr>
        <w:trPr/>
        <w:tc>
          <w:tcPr>
            <w:tcW w:w="891" w:type="dxa"/>
            <w:tcBorders/>
            <w:vAlign w:val="center"/>
          </w:tcPr>
          <w:p>
            <w:pPr>
              <w:pStyle w:val="TableContents"/>
              <w:bidi w:val="0"/>
              <w:spacing w:before="0" w:after="283"/>
              <w:jc w:val="left"/>
              <w:rPr/>
            </w:pPr>
            <w:r>
              <w:rPr/>
              <w:t xml:space="preserve">1990 </w:t>
            </w:r>
          </w:p>
        </w:tc>
        <w:tc>
          <w:tcPr>
            <w:tcW w:w="1809" w:type="dxa"/>
            <w:tcBorders/>
            <w:vAlign w:val="center"/>
          </w:tcPr>
          <w:p>
            <w:pPr>
              <w:pStyle w:val="TableContents"/>
              <w:bidi w:val="0"/>
              <w:spacing w:before="0" w:after="283"/>
              <w:jc w:val="left"/>
              <w:rPr/>
            </w:pPr>
            <w:r>
              <w:rPr/>
              <w:t xml:space="preserve">Norja </w:t>
            </w:r>
          </w:p>
        </w:tc>
        <w:tc>
          <w:tcPr>
            <w:tcW w:w="2054" w:type="dxa"/>
            <w:tcBorders/>
            <w:vAlign w:val="center"/>
          </w:tcPr>
          <w:p>
            <w:pPr>
              <w:pStyle w:val="TableContents"/>
              <w:bidi w:val="0"/>
              <w:spacing w:before="0" w:after="283"/>
              <w:jc w:val="left"/>
              <w:rPr/>
            </w:pPr>
            <w:r>
              <w:rPr/>
              <w:t xml:space="preserve">Mona Grudt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Trondheim </w:t>
            </w:r>
          </w:p>
        </w:tc>
        <w:tc>
          <w:tcPr>
            <w:tcW w:w="1480" w:type="dxa"/>
            <w:tcBorders/>
            <w:vAlign w:val="center"/>
          </w:tcPr>
          <w:p>
            <w:pPr>
              <w:pStyle w:val="TableContents"/>
              <w:bidi w:val="0"/>
              <w:spacing w:before="0" w:after="283"/>
              <w:jc w:val="left"/>
              <w:rPr/>
            </w:pPr>
            <w:r>
              <w:rPr/>
              <w:t xml:space="preserve">15. huhtikuuta 1990 </w:t>
            </w:r>
          </w:p>
        </w:tc>
      </w:tr>
      <w:tr>
        <w:trPr/>
        <w:tc>
          <w:tcPr>
            <w:tcW w:w="891" w:type="dxa"/>
            <w:tcBorders/>
            <w:vAlign w:val="center"/>
          </w:tcPr>
          <w:p>
            <w:pPr>
              <w:pStyle w:val="TableContents"/>
              <w:bidi w:val="0"/>
              <w:spacing w:before="0" w:after="283"/>
              <w:jc w:val="left"/>
              <w:rPr/>
            </w:pPr>
            <w:r>
              <w:rPr/>
              <w:t xml:space="preserve">1991 </w:t>
            </w:r>
          </w:p>
        </w:tc>
        <w:tc>
          <w:tcPr>
            <w:tcW w:w="1809" w:type="dxa"/>
            <w:tcBorders/>
            <w:vAlign w:val="center"/>
          </w:tcPr>
          <w:p>
            <w:pPr>
              <w:pStyle w:val="TableContents"/>
              <w:bidi w:val="0"/>
              <w:spacing w:before="0" w:after="283"/>
              <w:jc w:val="left"/>
              <w:rPr/>
            </w:pPr>
            <w:r>
              <w:rPr/>
              <w:t xml:space="preserve">Meksiko </w:t>
            </w:r>
          </w:p>
        </w:tc>
        <w:tc>
          <w:tcPr>
            <w:tcW w:w="2054" w:type="dxa"/>
            <w:tcBorders/>
            <w:vAlign w:val="center"/>
          </w:tcPr>
          <w:p>
            <w:pPr>
              <w:pStyle w:val="TableContents"/>
              <w:bidi w:val="0"/>
              <w:spacing w:before="0" w:after="283"/>
              <w:jc w:val="left"/>
              <w:rPr/>
            </w:pPr>
            <w:r>
              <w:rPr/>
              <w:t xml:space="preserve">Lupita Jones </w:t>
            </w:r>
          </w:p>
        </w:tc>
        <w:tc>
          <w:tcPr>
            <w:tcW w:w="1009" w:type="dxa"/>
            <w:tcBorders/>
            <w:vAlign w:val="center"/>
          </w:tcPr>
          <w:p>
            <w:pPr>
              <w:pStyle w:val="TableContents"/>
              <w:bidi w:val="0"/>
              <w:spacing w:before="0" w:after="283"/>
              <w:jc w:val="left"/>
              <w:rPr/>
            </w:pPr>
            <w:r>
              <w:rPr/>
              <w:t xml:space="preserve">23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Mexicali </w:t>
            </w:r>
          </w:p>
        </w:tc>
        <w:tc>
          <w:tcPr>
            <w:tcW w:w="1480" w:type="dxa"/>
            <w:tcBorders/>
            <w:vAlign w:val="center"/>
          </w:tcPr>
          <w:p>
            <w:pPr>
              <w:pStyle w:val="TableContents"/>
              <w:bidi w:val="0"/>
              <w:spacing w:before="0" w:after="283"/>
              <w:jc w:val="left"/>
              <w:rPr/>
            </w:pPr>
            <w:r>
              <w:rPr/>
              <w:t xml:space="preserve">17. toukokuuta 1991 </w:t>
            </w:r>
          </w:p>
        </w:tc>
      </w:tr>
      <w:tr>
        <w:trPr/>
        <w:tc>
          <w:tcPr>
            <w:tcW w:w="891" w:type="dxa"/>
            <w:tcBorders/>
            <w:vAlign w:val="center"/>
          </w:tcPr>
          <w:p>
            <w:pPr>
              <w:pStyle w:val="TableContents"/>
              <w:bidi w:val="0"/>
              <w:spacing w:before="0" w:after="283"/>
              <w:jc w:val="left"/>
              <w:rPr/>
            </w:pPr>
            <w:r>
              <w:rPr/>
              <w:t xml:space="preserve">1992 </w:t>
            </w:r>
          </w:p>
        </w:tc>
        <w:tc>
          <w:tcPr>
            <w:tcW w:w="1809" w:type="dxa"/>
            <w:tcBorders/>
            <w:vAlign w:val="center"/>
          </w:tcPr>
          <w:p>
            <w:pPr>
              <w:pStyle w:val="TableContents"/>
              <w:bidi w:val="0"/>
              <w:spacing w:before="0" w:after="283"/>
              <w:jc w:val="left"/>
              <w:rPr/>
            </w:pPr>
            <w:r>
              <w:rPr/>
              <w:t xml:space="preserve">Namibia </w:t>
            </w:r>
          </w:p>
        </w:tc>
        <w:tc>
          <w:tcPr>
            <w:tcW w:w="2054" w:type="dxa"/>
            <w:tcBorders/>
            <w:vAlign w:val="center"/>
          </w:tcPr>
          <w:p>
            <w:pPr>
              <w:pStyle w:val="TableContents"/>
              <w:bidi w:val="0"/>
              <w:spacing w:before="0" w:after="283"/>
              <w:jc w:val="left"/>
              <w:rPr/>
            </w:pPr>
            <w:r>
              <w:rPr/>
              <w:t xml:space="preserve">Michelle McLean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183 cm (6 ft 0 in) </w:t>
            </w:r>
          </w:p>
        </w:tc>
        <w:tc>
          <w:tcPr>
            <w:tcW w:w="1744" w:type="dxa"/>
            <w:tcBorders/>
            <w:vAlign w:val="center"/>
          </w:tcPr>
          <w:p>
            <w:pPr>
              <w:pStyle w:val="TableContents"/>
              <w:bidi w:val="0"/>
              <w:spacing w:before="0" w:after="283"/>
              <w:jc w:val="left"/>
              <w:rPr/>
            </w:pPr>
            <w:r>
              <w:rPr/>
              <w:t xml:space="preserve">Windhoek </w:t>
            </w:r>
          </w:p>
        </w:tc>
        <w:tc>
          <w:tcPr>
            <w:tcW w:w="1480" w:type="dxa"/>
            <w:tcBorders/>
            <w:vAlign w:val="center"/>
          </w:tcPr>
          <w:p>
            <w:pPr>
              <w:pStyle w:val="TableContents"/>
              <w:bidi w:val="0"/>
              <w:spacing w:before="0" w:after="283"/>
              <w:jc w:val="left"/>
              <w:rPr/>
            </w:pPr>
            <w:r>
              <w:rPr/>
              <w:t xml:space="preserve">8. toukokuuta 1992 </w:t>
            </w:r>
          </w:p>
        </w:tc>
      </w:tr>
      <w:tr>
        <w:trPr/>
        <w:tc>
          <w:tcPr>
            <w:tcW w:w="891" w:type="dxa"/>
            <w:tcBorders/>
            <w:vAlign w:val="center"/>
          </w:tcPr>
          <w:p>
            <w:pPr>
              <w:pStyle w:val="TableContents"/>
              <w:bidi w:val="0"/>
              <w:spacing w:before="0" w:after="283"/>
              <w:jc w:val="left"/>
              <w:rPr/>
            </w:pPr>
            <w:r>
              <w:rPr/>
              <w:t xml:space="preserve">1993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Dayanara Torres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Toa Alta </w:t>
            </w:r>
          </w:p>
        </w:tc>
        <w:tc>
          <w:tcPr>
            <w:tcW w:w="1480" w:type="dxa"/>
            <w:tcBorders/>
            <w:vAlign w:val="center"/>
          </w:tcPr>
          <w:p>
            <w:pPr>
              <w:pStyle w:val="TableContents"/>
              <w:bidi w:val="0"/>
              <w:spacing w:before="0" w:after="283"/>
              <w:jc w:val="left"/>
              <w:rPr/>
            </w:pPr>
            <w:r>
              <w:rPr/>
              <w:t xml:space="preserve">21. toukokuuta 1993 </w:t>
            </w:r>
          </w:p>
        </w:tc>
      </w:tr>
      <w:tr>
        <w:trPr/>
        <w:tc>
          <w:tcPr>
            <w:tcW w:w="891" w:type="dxa"/>
            <w:tcBorders/>
            <w:vAlign w:val="center"/>
          </w:tcPr>
          <w:p>
            <w:pPr>
              <w:pStyle w:val="TableContents"/>
              <w:bidi w:val="0"/>
              <w:spacing w:before="0" w:after="283"/>
              <w:jc w:val="left"/>
              <w:rPr/>
            </w:pPr>
            <w:r>
              <w:rPr/>
              <w:t xml:space="preserve">1994 </w:t>
            </w:r>
          </w:p>
        </w:tc>
        <w:tc>
          <w:tcPr>
            <w:tcW w:w="1809" w:type="dxa"/>
            <w:tcBorders/>
            <w:vAlign w:val="center"/>
          </w:tcPr>
          <w:p>
            <w:pPr>
              <w:pStyle w:val="TableContents"/>
              <w:bidi w:val="0"/>
              <w:spacing w:before="0" w:after="283"/>
              <w:jc w:val="left"/>
              <w:rPr/>
            </w:pPr>
            <w:r>
              <w:rPr/>
              <w:t xml:space="preserve">Intia </w:t>
            </w:r>
          </w:p>
        </w:tc>
        <w:tc>
          <w:tcPr>
            <w:tcW w:w="2054" w:type="dxa"/>
            <w:tcBorders/>
            <w:vAlign w:val="center"/>
          </w:tcPr>
          <w:p>
            <w:pPr>
              <w:pStyle w:val="TableContents"/>
              <w:bidi w:val="0"/>
              <w:spacing w:before="0" w:after="283"/>
              <w:jc w:val="left"/>
              <w:rPr/>
            </w:pPr>
            <w:r>
              <w:rPr/>
              <w:t xml:space="preserve">Sushmita Sen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New Delhi </w:t>
            </w:r>
          </w:p>
        </w:tc>
        <w:tc>
          <w:tcPr>
            <w:tcW w:w="1480" w:type="dxa"/>
            <w:tcBorders/>
            <w:vAlign w:val="center"/>
          </w:tcPr>
          <w:p>
            <w:pPr>
              <w:pStyle w:val="TableContents"/>
              <w:bidi w:val="0"/>
              <w:spacing w:before="0" w:after="283"/>
              <w:jc w:val="left"/>
              <w:rPr/>
            </w:pPr>
            <w:r>
              <w:rPr/>
              <w:t xml:space="preserve">21. toukokuuta 1994 </w:t>
            </w:r>
          </w:p>
        </w:tc>
      </w:tr>
      <w:tr>
        <w:trPr/>
        <w:tc>
          <w:tcPr>
            <w:tcW w:w="891" w:type="dxa"/>
            <w:tcBorders/>
            <w:vAlign w:val="center"/>
          </w:tcPr>
          <w:p>
            <w:pPr>
              <w:pStyle w:val="TableContents"/>
              <w:bidi w:val="0"/>
              <w:spacing w:before="0" w:after="283"/>
              <w:jc w:val="left"/>
              <w:rPr/>
            </w:pPr>
            <w:r>
              <w:rPr/>
              <w:t xml:space="preserve">1995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Chelsi Smith </w:t>
            </w:r>
          </w:p>
        </w:tc>
        <w:tc>
          <w:tcPr>
            <w:tcW w:w="1009" w:type="dxa"/>
            <w:tcBorders/>
            <w:vAlign w:val="center"/>
          </w:tcPr>
          <w:p>
            <w:pPr>
              <w:pStyle w:val="TableContents"/>
              <w:bidi w:val="0"/>
              <w:spacing w:before="0" w:after="283"/>
              <w:jc w:val="left"/>
              <w:rPr/>
            </w:pPr>
            <w:r>
              <w:rPr/>
              <w:t xml:space="preserve">21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Deer Park </w:t>
            </w:r>
          </w:p>
        </w:tc>
        <w:tc>
          <w:tcPr>
            <w:tcW w:w="1480" w:type="dxa"/>
            <w:tcBorders/>
            <w:vAlign w:val="center"/>
          </w:tcPr>
          <w:p>
            <w:pPr>
              <w:pStyle w:val="TableContents"/>
              <w:bidi w:val="0"/>
              <w:spacing w:before="0" w:after="283"/>
              <w:jc w:val="left"/>
              <w:rPr/>
            </w:pPr>
            <w:r>
              <w:rPr/>
              <w:t xml:space="preserve">12. toukokuuta 1995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Alicia Machado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Maracay </w:t>
            </w:r>
          </w:p>
        </w:tc>
        <w:tc>
          <w:tcPr>
            <w:tcW w:w="1480" w:type="dxa"/>
            <w:tcBorders/>
            <w:vAlign w:val="center"/>
          </w:tcPr>
          <w:p>
            <w:pPr>
              <w:pStyle w:val="TableContents"/>
              <w:bidi w:val="0"/>
              <w:spacing w:before="0" w:after="283"/>
              <w:jc w:val="left"/>
              <w:rPr/>
            </w:pPr>
            <w:r>
              <w:rPr/>
              <w:t xml:space="preserve">17. toukokuuta 1996 </w:t>
            </w:r>
          </w:p>
        </w:tc>
      </w:tr>
      <w:tr>
        <w:trPr/>
        <w:tc>
          <w:tcPr>
            <w:tcW w:w="891" w:type="dxa"/>
            <w:tcBorders/>
            <w:vAlign w:val="center"/>
          </w:tcPr>
          <w:p>
            <w:pPr>
              <w:pStyle w:val="TableContents"/>
              <w:bidi w:val="0"/>
              <w:spacing w:before="0" w:after="283"/>
              <w:jc w:val="left"/>
              <w:rPr/>
            </w:pPr>
            <w:r>
              <w:rPr/>
              <w:t xml:space="preserve">1997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Brook Lee </w:t>
            </w:r>
          </w:p>
        </w:tc>
        <w:tc>
          <w:tcPr>
            <w:tcW w:w="1009" w:type="dxa"/>
            <w:tcBorders/>
            <w:vAlign w:val="center"/>
          </w:tcPr>
          <w:p>
            <w:pPr>
              <w:pStyle w:val="TableContents"/>
              <w:bidi w:val="0"/>
              <w:spacing w:before="0" w:after="283"/>
              <w:jc w:val="left"/>
              <w:rPr/>
            </w:pPr>
            <w:r>
              <w:rPr/>
              <w:t xml:space="preserve">26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Pearl City </w:t>
            </w:r>
          </w:p>
        </w:tc>
        <w:tc>
          <w:tcPr>
            <w:tcW w:w="1480" w:type="dxa"/>
            <w:tcBorders/>
            <w:vAlign w:val="center"/>
          </w:tcPr>
          <w:p>
            <w:pPr>
              <w:pStyle w:val="TableContents"/>
              <w:bidi w:val="0"/>
              <w:spacing w:before="0" w:after="283"/>
              <w:jc w:val="left"/>
              <w:rPr/>
            </w:pPr>
            <w:r>
              <w:rPr/>
              <w:t xml:space="preserve">16. toukokuuta 1997 </w:t>
            </w:r>
          </w:p>
        </w:tc>
      </w:tr>
      <w:tr>
        <w:trPr/>
        <w:tc>
          <w:tcPr>
            <w:tcW w:w="891" w:type="dxa"/>
            <w:tcBorders/>
            <w:vAlign w:val="center"/>
          </w:tcPr>
          <w:p>
            <w:pPr>
              <w:pStyle w:val="TableContents"/>
              <w:bidi w:val="0"/>
              <w:spacing w:before="0" w:after="283"/>
              <w:jc w:val="left"/>
              <w:rPr/>
            </w:pPr>
            <w:r>
              <w:rPr/>
              <w:t xml:space="preserve">1998 </w:t>
            </w:r>
          </w:p>
        </w:tc>
        <w:tc>
          <w:tcPr>
            <w:tcW w:w="1809" w:type="dxa"/>
            <w:tcBorders/>
            <w:vAlign w:val="center"/>
          </w:tcPr>
          <w:p>
            <w:pPr>
              <w:pStyle w:val="TableContents"/>
              <w:bidi w:val="0"/>
              <w:spacing w:before="0" w:after="283"/>
              <w:jc w:val="left"/>
              <w:rPr/>
            </w:pPr>
            <w:r>
              <w:rPr/>
              <w:t xml:space="preserve">Trinidad ja Tobago </w:t>
            </w:r>
          </w:p>
        </w:tc>
        <w:tc>
          <w:tcPr>
            <w:tcW w:w="2054" w:type="dxa"/>
            <w:tcBorders/>
            <w:vAlign w:val="center"/>
          </w:tcPr>
          <w:p>
            <w:pPr>
              <w:pStyle w:val="TableContents"/>
              <w:bidi w:val="0"/>
              <w:spacing w:before="0" w:after="283"/>
              <w:jc w:val="left"/>
              <w:rPr/>
            </w:pPr>
            <w:r>
              <w:rPr/>
              <w:t xml:space="preserve">Wendy Fitzwilliam </w:t>
            </w:r>
          </w:p>
        </w:tc>
        <w:tc>
          <w:tcPr>
            <w:tcW w:w="1009" w:type="dxa"/>
            <w:tcBorders/>
            <w:vAlign w:val="center"/>
          </w:tcPr>
          <w:p>
            <w:pPr>
              <w:pStyle w:val="TableContents"/>
              <w:bidi w:val="0"/>
              <w:spacing w:before="0" w:after="283"/>
              <w:jc w:val="left"/>
              <w:rPr/>
            </w:pPr>
            <w:r>
              <w:rPr/>
              <w:t xml:space="preserve">25 </w:t>
            </w:r>
          </w:p>
        </w:tc>
        <w:tc>
          <w:tcPr>
            <w:tcW w:w="1218" w:type="dxa"/>
            <w:tcBorders/>
            <w:vAlign w:val="center"/>
          </w:tcPr>
          <w:p>
            <w:pPr>
              <w:pStyle w:val="TableContents"/>
              <w:bidi w:val="0"/>
              <w:spacing w:before="0" w:after="283"/>
              <w:jc w:val="left"/>
              <w:rPr/>
            </w:pPr>
            <w:r>
              <w:rPr/>
              <w:t xml:space="preserve">183 cm (6 ft 0 in) </w:t>
            </w:r>
          </w:p>
        </w:tc>
        <w:tc>
          <w:tcPr>
            <w:tcW w:w="1744" w:type="dxa"/>
            <w:tcBorders/>
            <w:vAlign w:val="center"/>
          </w:tcPr>
          <w:p>
            <w:pPr>
              <w:pStyle w:val="TableContents"/>
              <w:bidi w:val="0"/>
              <w:spacing w:before="0" w:after="283"/>
              <w:jc w:val="left"/>
              <w:rPr/>
            </w:pPr>
            <w:r>
              <w:rPr/>
              <w:t xml:space="preserve">Diego Martin </w:t>
            </w:r>
          </w:p>
        </w:tc>
        <w:tc>
          <w:tcPr>
            <w:tcW w:w="1480" w:type="dxa"/>
            <w:tcBorders/>
            <w:vAlign w:val="center"/>
          </w:tcPr>
          <w:p>
            <w:pPr>
              <w:pStyle w:val="TableContents"/>
              <w:bidi w:val="0"/>
              <w:spacing w:before="0" w:after="283"/>
              <w:jc w:val="left"/>
              <w:rPr/>
            </w:pPr>
            <w:r>
              <w:rPr/>
              <w:t xml:space="preserve">12. toukokuuta 1998 </w:t>
            </w:r>
          </w:p>
        </w:tc>
      </w:tr>
      <w:tr>
        <w:trPr/>
        <w:tc>
          <w:tcPr>
            <w:tcW w:w="891" w:type="dxa"/>
            <w:tcBorders/>
            <w:vAlign w:val="center"/>
          </w:tcPr>
          <w:p>
            <w:pPr>
              <w:pStyle w:val="TableContents"/>
              <w:bidi w:val="0"/>
              <w:spacing w:before="0" w:after="283"/>
              <w:jc w:val="left"/>
              <w:rPr/>
            </w:pPr>
            <w:r>
              <w:rPr/>
              <w:t xml:space="preserve">1999 </w:t>
            </w:r>
          </w:p>
        </w:tc>
        <w:tc>
          <w:tcPr>
            <w:tcW w:w="1809" w:type="dxa"/>
            <w:tcBorders/>
            <w:vAlign w:val="center"/>
          </w:tcPr>
          <w:p>
            <w:pPr>
              <w:pStyle w:val="TableContents"/>
              <w:bidi w:val="0"/>
              <w:spacing w:before="0" w:after="283"/>
              <w:jc w:val="left"/>
              <w:rPr/>
            </w:pPr>
            <w:r>
              <w:rPr/>
              <w:t xml:space="preserve">Botswana </w:t>
            </w:r>
          </w:p>
        </w:tc>
        <w:tc>
          <w:tcPr>
            <w:tcW w:w="2054" w:type="dxa"/>
            <w:tcBorders/>
            <w:vAlign w:val="center"/>
          </w:tcPr>
          <w:p>
            <w:pPr>
              <w:pStyle w:val="TableContents"/>
              <w:bidi w:val="0"/>
              <w:spacing w:before="0" w:after="283"/>
              <w:jc w:val="left"/>
              <w:rPr/>
            </w:pPr>
            <w:r>
              <w:rPr/>
              <w:t xml:space="preserve">Mpule Kwelagobe </w:t>
            </w:r>
          </w:p>
        </w:tc>
        <w:tc>
          <w:tcPr>
            <w:tcW w:w="1009" w:type="dxa"/>
            <w:tcBorders/>
            <w:vAlign w:val="center"/>
          </w:tcPr>
          <w:p>
            <w:pPr>
              <w:pStyle w:val="TableContents"/>
              <w:bidi w:val="0"/>
              <w:spacing w:before="0" w:after="283"/>
              <w:jc w:val="left"/>
              <w:rPr/>
            </w:pPr>
            <w:r>
              <w:rPr/>
              <w:t xml:space="preserve">19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Gaborone </w:t>
            </w:r>
          </w:p>
        </w:tc>
        <w:tc>
          <w:tcPr>
            <w:tcW w:w="1480" w:type="dxa"/>
            <w:tcBorders/>
            <w:vAlign w:val="center"/>
          </w:tcPr>
          <w:p>
            <w:pPr>
              <w:pStyle w:val="TableContents"/>
              <w:bidi w:val="0"/>
              <w:spacing w:before="0" w:after="283"/>
              <w:jc w:val="left"/>
              <w:rPr/>
            </w:pPr>
            <w:r>
              <w:rPr/>
              <w:t xml:space="preserve">26. toukokuuta 1999 </w:t>
            </w:r>
          </w:p>
        </w:tc>
      </w:tr>
      <w:tr>
        <w:trPr/>
        <w:tc>
          <w:tcPr>
            <w:tcW w:w="891" w:type="dxa"/>
            <w:tcBorders/>
            <w:vAlign w:val="center"/>
          </w:tcPr>
          <w:p>
            <w:pPr>
              <w:pStyle w:val="TableContents"/>
              <w:bidi w:val="0"/>
              <w:spacing w:before="0" w:after="283"/>
              <w:jc w:val="left"/>
              <w:rPr/>
            </w:pPr>
            <w:r>
              <w:rPr/>
              <w:t xml:space="preserve">2000 </w:t>
            </w:r>
          </w:p>
        </w:tc>
        <w:tc>
          <w:tcPr>
            <w:tcW w:w="1809" w:type="dxa"/>
            <w:tcBorders/>
            <w:vAlign w:val="center"/>
          </w:tcPr>
          <w:p>
            <w:pPr>
              <w:pStyle w:val="TableContents"/>
              <w:bidi w:val="0"/>
              <w:spacing w:before="0" w:after="283"/>
              <w:jc w:val="left"/>
              <w:rPr/>
            </w:pPr>
            <w:r>
              <w:rPr/>
              <w:t xml:space="preserve">Intia </w:t>
            </w:r>
          </w:p>
        </w:tc>
        <w:tc>
          <w:tcPr>
            <w:tcW w:w="2054" w:type="dxa"/>
            <w:tcBorders/>
            <w:vAlign w:val="center"/>
          </w:tcPr>
          <w:p>
            <w:pPr>
              <w:pStyle w:val="TableContents"/>
              <w:bidi w:val="0"/>
              <w:spacing w:before="0" w:after="283"/>
              <w:jc w:val="left"/>
              <w:rPr/>
            </w:pPr>
            <w:r>
              <w:rPr/>
              <w:t xml:space="preserve">Lara Dutta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Mumbai </w:t>
            </w:r>
          </w:p>
        </w:tc>
        <w:tc>
          <w:tcPr>
            <w:tcW w:w="1480" w:type="dxa"/>
            <w:tcBorders/>
            <w:vAlign w:val="center"/>
          </w:tcPr>
          <w:p>
            <w:pPr>
              <w:pStyle w:val="TableContents"/>
              <w:bidi w:val="0"/>
              <w:spacing w:before="0" w:after="283"/>
              <w:jc w:val="left"/>
              <w:rPr/>
            </w:pPr>
            <w:r>
              <w:rPr/>
              <w:t xml:space="preserve">12. toukokuuta 2000 </w:t>
            </w:r>
          </w:p>
        </w:tc>
      </w:tr>
      <w:tr>
        <w:trPr/>
        <w:tc>
          <w:tcPr>
            <w:tcW w:w="891" w:type="dxa"/>
            <w:tcBorders/>
            <w:vAlign w:val="center"/>
          </w:tcPr>
          <w:p>
            <w:pPr>
              <w:pStyle w:val="TableContents"/>
              <w:bidi w:val="0"/>
              <w:spacing w:before="0" w:after="283"/>
              <w:jc w:val="left"/>
              <w:rPr/>
            </w:pPr>
            <w:r>
              <w:rPr/>
              <w:t xml:space="preserve">2001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Denise Quiñones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Lares </w:t>
            </w:r>
          </w:p>
        </w:tc>
        <w:tc>
          <w:tcPr>
            <w:tcW w:w="1480" w:type="dxa"/>
            <w:tcBorders/>
            <w:vAlign w:val="center"/>
          </w:tcPr>
          <w:p>
            <w:pPr>
              <w:pStyle w:val="TableContents"/>
              <w:bidi w:val="0"/>
              <w:spacing w:before="0" w:after="283"/>
              <w:jc w:val="left"/>
              <w:rPr/>
            </w:pPr>
            <w:r>
              <w:rPr/>
              <w:t xml:space="preserve">11. toukokuuta 2001 </w:t>
            </w:r>
          </w:p>
        </w:tc>
      </w:tr>
      <w:tr>
        <w:trPr/>
        <w:tc>
          <w:tcPr>
            <w:tcW w:w="891" w:type="dxa"/>
            <w:tcBorders/>
            <w:vAlign w:val="center"/>
          </w:tcPr>
          <w:p>
            <w:pPr>
              <w:pStyle w:val="TableContents"/>
              <w:bidi w:val="0"/>
              <w:spacing w:before="0" w:after="283"/>
              <w:jc w:val="left"/>
              <w:rPr/>
            </w:pPr>
            <w:r>
              <w:rPr/>
              <w:t xml:space="preserve">2002 </w:t>
            </w:r>
          </w:p>
        </w:tc>
        <w:tc>
          <w:tcPr>
            <w:tcW w:w="1809" w:type="dxa"/>
            <w:tcBorders/>
            <w:vAlign w:val="center"/>
          </w:tcPr>
          <w:p>
            <w:pPr>
              <w:pStyle w:val="TableContents"/>
              <w:bidi w:val="0"/>
              <w:spacing w:before="0" w:after="283"/>
              <w:jc w:val="left"/>
              <w:rPr/>
            </w:pPr>
            <w:r>
              <w:rPr/>
              <w:t xml:space="preserve">Venäjä </w:t>
            </w:r>
          </w:p>
        </w:tc>
        <w:tc>
          <w:tcPr>
            <w:tcW w:w="2054" w:type="dxa"/>
            <w:tcBorders/>
            <w:vAlign w:val="center"/>
          </w:tcPr>
          <w:p>
            <w:pPr>
              <w:pStyle w:val="TableContents"/>
              <w:bidi w:val="0"/>
              <w:spacing w:before="0" w:after="283"/>
              <w:jc w:val="left"/>
              <w:rPr/>
            </w:pPr>
            <w:r>
              <w:rPr/>
              <w:t xml:space="preserve">Oxana Fedorova (syrjäytetty)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Pskov </w:t>
            </w:r>
          </w:p>
        </w:tc>
        <w:tc>
          <w:tcPr>
            <w:tcW w:w="1480" w:type="dxa"/>
            <w:tcBorders/>
            <w:vAlign w:val="center"/>
          </w:tcPr>
          <w:p>
            <w:pPr>
              <w:pStyle w:val="TableContents"/>
              <w:bidi w:val="0"/>
              <w:spacing w:before="0" w:after="283"/>
              <w:jc w:val="left"/>
              <w:rPr/>
            </w:pPr>
            <w:r>
              <w:rPr/>
              <w:t xml:space="preserve">29. toukokuuta 2002 </w:t>
            </w:r>
          </w:p>
        </w:tc>
      </w:tr>
      <w:tr>
        <w:trPr/>
        <w:tc>
          <w:tcPr>
            <w:tcW w:w="891" w:type="dxa"/>
            <w:tcBorders/>
            <w:vAlign w:val="center"/>
          </w:tcPr>
          <w:p>
            <w:pPr>
              <w:pStyle w:val="TableContents"/>
              <w:bidi w:val="0"/>
              <w:spacing w:before="0" w:after="283"/>
              <w:jc w:val="left"/>
              <w:rPr/>
            </w:pPr>
            <w:r>
              <w:rPr/>
              <w:t xml:space="preserve">Panama </w:t>
            </w:r>
          </w:p>
        </w:tc>
        <w:tc>
          <w:tcPr>
            <w:tcW w:w="1809" w:type="dxa"/>
            <w:tcBorders/>
            <w:vAlign w:val="center"/>
          </w:tcPr>
          <w:p>
            <w:pPr>
              <w:pStyle w:val="TableContents"/>
              <w:bidi w:val="0"/>
              <w:spacing w:before="0" w:after="283"/>
              <w:jc w:val="left"/>
              <w:rPr/>
            </w:pPr>
            <w:r>
              <w:rPr/>
              <w:t xml:space="preserve">Justine Pasek (seurasi) </w:t>
            </w:r>
          </w:p>
        </w:tc>
        <w:tc>
          <w:tcPr>
            <w:tcW w:w="2054" w:type="dxa"/>
            <w:tcBorders/>
            <w:vAlign w:val="center"/>
          </w:tcPr>
          <w:p>
            <w:pPr>
              <w:pStyle w:val="TableContents"/>
              <w:bidi w:val="0"/>
              <w:spacing w:before="0" w:after="283"/>
              <w:jc w:val="left"/>
              <w:rPr/>
            </w:pPr>
            <w:r>
              <w:rPr/>
              <w:t xml:space="preserve">23 </w:t>
            </w:r>
          </w:p>
        </w:tc>
        <w:tc>
          <w:tcPr>
            <w:tcW w:w="1009" w:type="dxa"/>
            <w:tcBorders/>
            <w:vAlign w:val="center"/>
          </w:tcPr>
          <w:p>
            <w:pPr>
              <w:pStyle w:val="TableContents"/>
              <w:bidi w:val="0"/>
              <w:spacing w:before="0" w:after="283"/>
              <w:jc w:val="left"/>
              <w:rPr/>
            </w:pPr>
            <w:r>
              <w:rPr/>
              <w:t xml:space="preserve">170 cm (5 ft 7 in) </w:t>
            </w:r>
          </w:p>
        </w:tc>
        <w:tc>
          <w:tcPr>
            <w:tcW w:w="1218" w:type="dxa"/>
            <w:tcBorders/>
            <w:vAlign w:val="center"/>
          </w:tcPr>
          <w:p>
            <w:pPr>
              <w:pStyle w:val="TableContents"/>
              <w:bidi w:val="0"/>
              <w:spacing w:before="0" w:after="283"/>
              <w:jc w:val="left"/>
              <w:rPr/>
            </w:pPr>
            <w:r>
              <w:rPr/>
              <w:t xml:space="preserve">Panama City </w:t>
            </w:r>
          </w:p>
        </w:tc>
        <w:tc>
          <w:tcPr>
            <w:tcW w:w="1744" w:type="dxa"/>
            <w:tcBorders/>
            <w:vAlign w:val="center"/>
          </w:tcPr>
          <w:p>
            <w:pPr>
              <w:pStyle w:val="TableContents"/>
              <w:bidi w:val="0"/>
              <w:spacing w:before="0" w:after="283"/>
              <w:jc w:val="left"/>
              <w:rPr/>
            </w:pPr>
            <w:r>
              <w:rPr/>
              <w:t xml:space="preserve">24. syyskuuta 2002 </w:t>
            </w:r>
          </w:p>
        </w:tc>
        <w:tc>
          <w:tcPr>
            <w:tcW w:w="148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pPr>
            <w:r>
              <w:rPr/>
              <w:t xml:space="preserve">2003 </w:t>
            </w:r>
          </w:p>
        </w:tc>
        <w:tc>
          <w:tcPr>
            <w:tcW w:w="1809" w:type="dxa"/>
            <w:tcBorders/>
            <w:vAlign w:val="center"/>
          </w:tcPr>
          <w:p>
            <w:pPr>
              <w:pStyle w:val="TableContents"/>
              <w:bidi w:val="0"/>
              <w:spacing w:before="0" w:after="283"/>
              <w:jc w:val="left"/>
              <w:rPr/>
            </w:pPr>
            <w:r>
              <w:rPr/>
              <w:t xml:space="preserve">Dominikaaninen tasavalta </w:t>
            </w:r>
          </w:p>
        </w:tc>
        <w:tc>
          <w:tcPr>
            <w:tcW w:w="2054" w:type="dxa"/>
            <w:tcBorders/>
            <w:vAlign w:val="center"/>
          </w:tcPr>
          <w:p>
            <w:pPr>
              <w:pStyle w:val="TableContents"/>
              <w:bidi w:val="0"/>
              <w:spacing w:before="0" w:after="283"/>
              <w:jc w:val="left"/>
              <w:rPr/>
            </w:pPr>
            <w:r>
              <w:rPr/>
              <w:t xml:space="preserve">Amelia Vega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188 cm (6 ft 2 in) </w:t>
            </w:r>
          </w:p>
        </w:tc>
        <w:tc>
          <w:tcPr>
            <w:tcW w:w="1744" w:type="dxa"/>
            <w:tcBorders/>
            <w:vAlign w:val="center"/>
          </w:tcPr>
          <w:p>
            <w:pPr>
              <w:pStyle w:val="TableContents"/>
              <w:bidi w:val="0"/>
              <w:spacing w:before="0" w:after="283"/>
              <w:jc w:val="left"/>
              <w:rPr/>
            </w:pPr>
            <w:r>
              <w:rPr/>
              <w:t xml:space="preserve">Santiago de los Caballeros </w:t>
            </w:r>
          </w:p>
        </w:tc>
        <w:tc>
          <w:tcPr>
            <w:tcW w:w="1480" w:type="dxa"/>
            <w:tcBorders/>
            <w:vAlign w:val="center"/>
          </w:tcPr>
          <w:p>
            <w:pPr>
              <w:pStyle w:val="TableContents"/>
              <w:bidi w:val="0"/>
              <w:spacing w:before="0" w:after="283"/>
              <w:jc w:val="left"/>
              <w:rPr/>
            </w:pPr>
            <w:r>
              <w:rPr/>
              <w:t xml:space="preserve">03. kesäkuuta 2003 </w:t>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Australia </w:t>
            </w:r>
          </w:p>
        </w:tc>
        <w:tc>
          <w:tcPr>
            <w:tcW w:w="2054" w:type="dxa"/>
            <w:tcBorders/>
            <w:vAlign w:val="center"/>
          </w:tcPr>
          <w:p>
            <w:pPr>
              <w:pStyle w:val="TableContents"/>
              <w:bidi w:val="0"/>
              <w:spacing w:before="0" w:after="283"/>
              <w:jc w:val="left"/>
              <w:rPr/>
            </w:pPr>
            <w:r>
              <w:rPr/>
              <w:t xml:space="preserve">Jennifer Hawkins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180 cm (5 ft 11 in) </w:t>
            </w:r>
          </w:p>
        </w:tc>
        <w:tc>
          <w:tcPr>
            <w:tcW w:w="1744" w:type="dxa"/>
            <w:tcBorders/>
            <w:vAlign w:val="center"/>
          </w:tcPr>
          <w:p>
            <w:pPr>
              <w:pStyle w:val="TableContents"/>
              <w:bidi w:val="0"/>
              <w:spacing w:before="0" w:after="283"/>
              <w:jc w:val="left"/>
              <w:rPr/>
            </w:pPr>
            <w:r>
              <w:rPr/>
              <w:t xml:space="preserve">Newcastle </w:t>
            </w:r>
          </w:p>
        </w:tc>
        <w:tc>
          <w:tcPr>
            <w:tcW w:w="1480" w:type="dxa"/>
            <w:tcBorders/>
            <w:vAlign w:val="center"/>
          </w:tcPr>
          <w:p>
            <w:pPr>
              <w:pStyle w:val="TableContents"/>
              <w:bidi w:val="0"/>
              <w:spacing w:before="0" w:after="283"/>
              <w:jc w:val="left"/>
              <w:rPr/>
            </w:pPr>
            <w:r>
              <w:rPr/>
              <w:t xml:space="preserve">01. kesäkuuta 2004 </w:t>
            </w:r>
          </w:p>
        </w:tc>
      </w:tr>
      <w:tr>
        <w:trPr/>
        <w:tc>
          <w:tcPr>
            <w:tcW w:w="891" w:type="dxa"/>
            <w:tcBorders/>
            <w:vAlign w:val="center"/>
          </w:tcPr>
          <w:p>
            <w:pPr>
              <w:pStyle w:val="TableContents"/>
              <w:bidi w:val="0"/>
              <w:spacing w:before="0" w:after="283"/>
              <w:jc w:val="left"/>
              <w:rPr/>
            </w:pPr>
            <w:r>
              <w:rPr/>
              <w:t xml:space="preserve">2005 </w:t>
            </w:r>
          </w:p>
        </w:tc>
        <w:tc>
          <w:tcPr>
            <w:tcW w:w="1809" w:type="dxa"/>
            <w:tcBorders/>
            <w:vAlign w:val="center"/>
          </w:tcPr>
          <w:p>
            <w:pPr>
              <w:pStyle w:val="TableContents"/>
              <w:bidi w:val="0"/>
              <w:spacing w:before="0" w:after="283"/>
              <w:jc w:val="left"/>
              <w:rPr/>
            </w:pPr>
            <w:r>
              <w:rPr/>
              <w:t xml:space="preserve">Kanada </w:t>
            </w:r>
          </w:p>
        </w:tc>
        <w:tc>
          <w:tcPr>
            <w:tcW w:w="2054" w:type="dxa"/>
            <w:tcBorders/>
            <w:vAlign w:val="center"/>
          </w:tcPr>
          <w:p>
            <w:pPr>
              <w:pStyle w:val="TableContents"/>
              <w:bidi w:val="0"/>
              <w:spacing w:before="0" w:after="283"/>
              <w:jc w:val="left"/>
              <w:rPr/>
            </w:pPr>
            <w:r>
              <w:rPr/>
              <w:t xml:space="preserve">Natalie Glebova </w:t>
            </w:r>
          </w:p>
        </w:tc>
        <w:tc>
          <w:tcPr>
            <w:tcW w:w="1009" w:type="dxa"/>
            <w:tcBorders/>
            <w:vAlign w:val="center"/>
          </w:tcPr>
          <w:p>
            <w:pPr>
              <w:pStyle w:val="TableContents"/>
              <w:bidi w:val="0"/>
              <w:spacing w:before="0" w:after="283"/>
              <w:jc w:val="left"/>
              <w:rPr/>
            </w:pPr>
            <w:r>
              <w:rPr/>
              <w:t xml:space="preserve">23 </w:t>
            </w:r>
          </w:p>
        </w:tc>
        <w:tc>
          <w:tcPr>
            <w:tcW w:w="1218" w:type="dxa"/>
            <w:tcBorders/>
            <w:vAlign w:val="center"/>
          </w:tcPr>
          <w:p>
            <w:pPr>
              <w:pStyle w:val="TableContents"/>
              <w:bidi w:val="0"/>
              <w:spacing w:before="0" w:after="283"/>
              <w:jc w:val="left"/>
              <w:rPr/>
            </w:pPr>
            <w:r>
              <w:rPr/>
              <w:t xml:space="preserve">180 cm (5 ft 11 in) </w:t>
            </w:r>
          </w:p>
        </w:tc>
        <w:tc>
          <w:tcPr>
            <w:tcW w:w="1744" w:type="dxa"/>
            <w:tcBorders/>
            <w:vAlign w:val="center"/>
          </w:tcPr>
          <w:p>
            <w:pPr>
              <w:pStyle w:val="TableContents"/>
              <w:bidi w:val="0"/>
              <w:spacing w:before="0" w:after="283"/>
              <w:jc w:val="left"/>
              <w:rPr/>
            </w:pPr>
            <w:r>
              <w:rPr/>
              <w:t xml:space="preserve">Toronto </w:t>
            </w:r>
          </w:p>
        </w:tc>
        <w:tc>
          <w:tcPr>
            <w:tcW w:w="1480" w:type="dxa"/>
            <w:tcBorders/>
            <w:vAlign w:val="center"/>
          </w:tcPr>
          <w:p>
            <w:pPr>
              <w:pStyle w:val="TableContents"/>
              <w:bidi w:val="0"/>
              <w:spacing w:before="0" w:after="283"/>
              <w:jc w:val="left"/>
              <w:rPr/>
            </w:pPr>
            <w:r>
              <w:rPr/>
              <w:t xml:space="preserve">31. toukokuuta 2005 </w:t>
            </w:r>
          </w:p>
        </w:tc>
      </w:tr>
      <w:tr>
        <w:trPr/>
        <w:tc>
          <w:tcPr>
            <w:tcW w:w="891" w:type="dxa"/>
            <w:tcBorders/>
            <w:vAlign w:val="center"/>
          </w:tcPr>
          <w:p>
            <w:pPr>
              <w:pStyle w:val="TableContents"/>
              <w:bidi w:val="0"/>
              <w:spacing w:before="0" w:after="283"/>
              <w:jc w:val="left"/>
              <w:rPr/>
            </w:pPr>
            <w:r>
              <w:rPr/>
              <w:t xml:space="preserve">2006 </w:t>
            </w:r>
          </w:p>
        </w:tc>
        <w:tc>
          <w:tcPr>
            <w:tcW w:w="1809" w:type="dxa"/>
            <w:tcBorders/>
            <w:vAlign w:val="center"/>
          </w:tcPr>
          <w:p>
            <w:pPr>
              <w:pStyle w:val="TableContents"/>
              <w:bidi w:val="0"/>
              <w:spacing w:before="0" w:after="283"/>
              <w:jc w:val="left"/>
              <w:rPr/>
            </w:pPr>
            <w:r>
              <w:rPr/>
              <w:t xml:space="preserve">Puerto Rico </w:t>
            </w:r>
          </w:p>
        </w:tc>
        <w:tc>
          <w:tcPr>
            <w:tcW w:w="2054" w:type="dxa"/>
            <w:tcBorders/>
            <w:vAlign w:val="center"/>
          </w:tcPr>
          <w:p>
            <w:pPr>
              <w:pStyle w:val="TableContents"/>
              <w:bidi w:val="0"/>
              <w:spacing w:before="0" w:after="283"/>
              <w:jc w:val="left"/>
              <w:rPr/>
            </w:pPr>
            <w:r>
              <w:rPr/>
              <w:t xml:space="preserve">Zuleyka Rivera </w:t>
            </w:r>
          </w:p>
        </w:tc>
        <w:tc>
          <w:tcPr>
            <w:tcW w:w="1009" w:type="dxa"/>
            <w:tcBorders/>
            <w:vAlign w:val="center"/>
          </w:tcPr>
          <w:p>
            <w:pPr>
              <w:pStyle w:val="TableContents"/>
              <w:bidi w:val="0"/>
              <w:spacing w:before="0" w:after="283"/>
              <w:jc w:val="left"/>
              <w:rPr/>
            </w:pPr>
            <w:r>
              <w:rPr/>
              <w:t xml:space="preserve">18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Salinas </w:t>
            </w:r>
          </w:p>
        </w:tc>
        <w:tc>
          <w:tcPr>
            <w:tcW w:w="1480" w:type="dxa"/>
            <w:tcBorders/>
            <w:vAlign w:val="center"/>
          </w:tcPr>
          <w:p>
            <w:pPr>
              <w:pStyle w:val="TableContents"/>
              <w:bidi w:val="0"/>
              <w:spacing w:before="0" w:after="283"/>
              <w:jc w:val="left"/>
              <w:rPr/>
            </w:pPr>
            <w:r>
              <w:rPr/>
              <w:t xml:space="preserve">23. heinäkuuta 2006 </w:t>
            </w:r>
          </w:p>
        </w:tc>
      </w:tr>
      <w:tr>
        <w:trPr/>
        <w:tc>
          <w:tcPr>
            <w:tcW w:w="891" w:type="dxa"/>
            <w:tcBorders/>
            <w:vAlign w:val="center"/>
          </w:tcPr>
          <w:p>
            <w:pPr>
              <w:pStyle w:val="TableContents"/>
              <w:bidi w:val="0"/>
              <w:spacing w:before="0" w:after="283"/>
              <w:jc w:val="left"/>
              <w:rPr/>
            </w:pPr>
            <w:r>
              <w:rPr/>
              <w:t xml:space="preserve">2007 </w:t>
            </w:r>
          </w:p>
        </w:tc>
        <w:tc>
          <w:tcPr>
            <w:tcW w:w="1809" w:type="dxa"/>
            <w:tcBorders/>
            <w:vAlign w:val="center"/>
          </w:tcPr>
          <w:p>
            <w:pPr>
              <w:pStyle w:val="TableContents"/>
              <w:bidi w:val="0"/>
              <w:spacing w:before="0" w:after="283"/>
              <w:jc w:val="left"/>
              <w:rPr/>
            </w:pPr>
            <w:r>
              <w:rPr/>
              <w:t xml:space="preserve">Japani </w:t>
            </w:r>
          </w:p>
        </w:tc>
        <w:tc>
          <w:tcPr>
            <w:tcW w:w="2054" w:type="dxa"/>
            <w:tcBorders/>
            <w:vAlign w:val="center"/>
          </w:tcPr>
          <w:p>
            <w:pPr>
              <w:pStyle w:val="TableContents"/>
              <w:bidi w:val="0"/>
              <w:spacing w:before="0" w:after="283"/>
              <w:jc w:val="left"/>
              <w:rPr/>
            </w:pPr>
            <w:r>
              <w:rPr/>
              <w:t xml:space="preserve">Riyo Mori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Shizuoka </w:t>
            </w:r>
          </w:p>
        </w:tc>
        <w:tc>
          <w:tcPr>
            <w:tcW w:w="1480" w:type="dxa"/>
            <w:tcBorders/>
            <w:vAlign w:val="center"/>
          </w:tcPr>
          <w:p>
            <w:pPr>
              <w:pStyle w:val="TableContents"/>
              <w:bidi w:val="0"/>
              <w:spacing w:before="0" w:after="283"/>
              <w:jc w:val="left"/>
              <w:rPr/>
            </w:pPr>
            <w:r>
              <w:rPr/>
              <w:t xml:space="preserve">28. toukokuuta 2007 </w:t>
            </w:r>
          </w:p>
        </w:tc>
      </w:tr>
      <w:tr>
        <w:trPr/>
        <w:tc>
          <w:tcPr>
            <w:tcW w:w="891" w:type="dxa"/>
            <w:tcBorders/>
            <w:vAlign w:val="center"/>
          </w:tcPr>
          <w:p>
            <w:pPr>
              <w:pStyle w:val="TableContents"/>
              <w:bidi w:val="0"/>
              <w:spacing w:before="0" w:after="283"/>
              <w:jc w:val="left"/>
              <w:rPr/>
            </w:pPr>
            <w:r>
              <w:rPr/>
              <w:t xml:space="preserve">2008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Dayana Mendoza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Caracas </w:t>
            </w:r>
          </w:p>
        </w:tc>
        <w:tc>
          <w:tcPr>
            <w:tcW w:w="1480" w:type="dxa"/>
            <w:tcBorders/>
            <w:vAlign w:val="center"/>
          </w:tcPr>
          <w:p>
            <w:pPr>
              <w:pStyle w:val="TableContents"/>
              <w:bidi w:val="0"/>
              <w:spacing w:before="0" w:after="283"/>
              <w:jc w:val="left"/>
              <w:rPr/>
            </w:pPr>
            <w:r>
              <w:rPr/>
              <w:t xml:space="preserve">14. heinäkuuta 2008 </w:t>
            </w:r>
          </w:p>
        </w:tc>
      </w:tr>
      <w:tr>
        <w:trPr/>
        <w:tc>
          <w:tcPr>
            <w:tcW w:w="891" w:type="dxa"/>
            <w:tcBorders/>
            <w:vAlign w:val="center"/>
          </w:tcPr>
          <w:p>
            <w:pPr>
              <w:pStyle w:val="TableContents"/>
              <w:bidi w:val="0"/>
              <w:spacing w:before="0" w:after="283"/>
              <w:jc w:val="left"/>
              <w:rPr/>
            </w:pPr>
            <w:r>
              <w:rPr/>
              <w:t xml:space="preserve">2009 </w:t>
            </w:r>
          </w:p>
        </w:tc>
        <w:tc>
          <w:tcPr>
            <w:tcW w:w="1809" w:type="dxa"/>
            <w:tcBorders/>
            <w:vAlign w:val="center"/>
          </w:tcPr>
          <w:p>
            <w:pPr>
              <w:pStyle w:val="TableContents"/>
              <w:bidi w:val="0"/>
              <w:spacing w:before="0" w:after="283"/>
              <w:jc w:val="left"/>
              <w:rPr/>
            </w:pPr>
            <w:r>
              <w:rPr/>
              <w:t xml:space="preserve">Stefanía Fernández </w:t>
            </w:r>
          </w:p>
        </w:tc>
        <w:tc>
          <w:tcPr>
            <w:tcW w:w="2054" w:type="dxa"/>
            <w:tcBorders/>
            <w:vAlign w:val="center"/>
          </w:tcPr>
          <w:p>
            <w:pPr>
              <w:pStyle w:val="TableContents"/>
              <w:bidi w:val="0"/>
              <w:spacing w:before="0" w:after="283"/>
              <w:jc w:val="left"/>
              <w:rPr/>
            </w:pPr>
            <w:r>
              <w:rPr/>
              <w:t xml:space="preserve">18 </w:t>
            </w:r>
          </w:p>
        </w:tc>
        <w:tc>
          <w:tcPr>
            <w:tcW w:w="1009" w:type="dxa"/>
            <w:tcBorders/>
            <w:vAlign w:val="center"/>
          </w:tcPr>
          <w:p>
            <w:pPr>
              <w:pStyle w:val="TableContents"/>
              <w:bidi w:val="0"/>
              <w:spacing w:before="0" w:after="283"/>
              <w:jc w:val="left"/>
              <w:rPr/>
            </w:pPr>
            <w:r>
              <w:rPr/>
              <w:t xml:space="preserve">178 cm (5 ft 10 in) </w:t>
            </w:r>
          </w:p>
        </w:tc>
        <w:tc>
          <w:tcPr>
            <w:tcW w:w="1218" w:type="dxa"/>
            <w:tcBorders/>
            <w:vAlign w:val="center"/>
          </w:tcPr>
          <w:p>
            <w:pPr>
              <w:pStyle w:val="TableContents"/>
              <w:bidi w:val="0"/>
              <w:spacing w:before="0" w:after="283"/>
              <w:jc w:val="left"/>
              <w:rPr/>
            </w:pPr>
            <w:r>
              <w:rPr/>
              <w:t xml:space="preserve">Mérida </w:t>
            </w:r>
          </w:p>
        </w:tc>
        <w:tc>
          <w:tcPr>
            <w:tcW w:w="1744" w:type="dxa"/>
            <w:tcBorders/>
            <w:vAlign w:val="center"/>
          </w:tcPr>
          <w:p>
            <w:pPr>
              <w:pStyle w:val="TableContents"/>
              <w:bidi w:val="0"/>
              <w:spacing w:before="0" w:after="283"/>
              <w:jc w:val="left"/>
              <w:rPr/>
            </w:pPr>
            <w:r>
              <w:rPr/>
              <w:t xml:space="preserve">elokuu 23, 2009 </w:t>
            </w:r>
          </w:p>
        </w:tc>
        <w:tc>
          <w:tcPr>
            <w:tcW w:w="1480" w:type="dxa"/>
            <w:tcBorders/>
          </w:tcPr>
          <w:p>
            <w:pPr>
              <w:pStyle w:val="TableContents"/>
              <w:bidi w:val="0"/>
              <w:spacing w:before="0" w:after="283"/>
              <w:jc w:val="left"/>
              <w:rPr>
                <w:sz w:val="4"/>
                <w:szCs w:val="4"/>
              </w:rPr>
            </w:pPr>
            <w:r>
              <w:rPr>
                <w:sz w:val="4"/>
                <w:szCs w:val="4"/>
              </w:rPr>
            </w:r>
          </w:p>
        </w:tc>
      </w:tr>
      <w:tr>
        <w:trPr/>
        <w:tc>
          <w:tcPr>
            <w:tcW w:w="891" w:type="dxa"/>
            <w:tcBorders/>
            <w:vAlign w:val="center"/>
          </w:tcPr>
          <w:p>
            <w:pPr>
              <w:pStyle w:val="TableContents"/>
              <w:bidi w:val="0"/>
              <w:spacing w:before="0" w:after="283"/>
              <w:jc w:val="left"/>
              <w:rPr>
                <w:sz w:val="4"/>
                <w:szCs w:val="4"/>
              </w:rPr>
            </w:pPr>
            <w:r>
              <w:rPr>
                <w:sz w:val="4"/>
                <w:szCs w:val="4"/>
              </w:rPr>
            </w:r>
          </w:p>
        </w:tc>
        <w:tc>
          <w:tcPr>
            <w:tcW w:w="1809" w:type="dxa"/>
            <w:tcBorders/>
            <w:vAlign w:val="center"/>
          </w:tcPr>
          <w:p>
            <w:pPr>
              <w:pStyle w:val="TableContents"/>
              <w:bidi w:val="0"/>
              <w:spacing w:before="0" w:after="283"/>
              <w:jc w:val="left"/>
              <w:rPr/>
            </w:pPr>
            <w:r>
              <w:rPr/>
              <w:t xml:space="preserve">Meksiko </w:t>
            </w:r>
          </w:p>
        </w:tc>
        <w:tc>
          <w:tcPr>
            <w:tcW w:w="2054" w:type="dxa"/>
            <w:tcBorders/>
            <w:vAlign w:val="center"/>
          </w:tcPr>
          <w:p>
            <w:pPr>
              <w:pStyle w:val="TableContents"/>
              <w:bidi w:val="0"/>
              <w:spacing w:before="0" w:after="283"/>
              <w:jc w:val="left"/>
              <w:rPr/>
            </w:pPr>
            <w:r>
              <w:rPr/>
              <w:t xml:space="preserve">Ximena Navarrete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Guadalajara </w:t>
            </w:r>
          </w:p>
        </w:tc>
        <w:tc>
          <w:tcPr>
            <w:tcW w:w="1480" w:type="dxa"/>
            <w:tcBorders/>
            <w:vAlign w:val="center"/>
          </w:tcPr>
          <w:p>
            <w:pPr>
              <w:pStyle w:val="TableContents"/>
              <w:bidi w:val="0"/>
              <w:spacing w:before="0" w:after="283"/>
              <w:jc w:val="left"/>
              <w:rPr/>
            </w:pPr>
            <w:r>
              <w:rPr/>
              <w:t xml:space="preserve">elokuu 23, 2010 </w:t>
            </w:r>
          </w:p>
        </w:tc>
      </w:tr>
      <w:tr>
        <w:trPr/>
        <w:tc>
          <w:tcPr>
            <w:tcW w:w="891" w:type="dxa"/>
            <w:tcBorders/>
            <w:vAlign w:val="center"/>
          </w:tcPr>
          <w:p>
            <w:pPr>
              <w:pStyle w:val="TableContents"/>
              <w:bidi w:val="0"/>
              <w:spacing w:before="0" w:after="283"/>
              <w:jc w:val="left"/>
              <w:rPr/>
            </w:pPr>
            <w:r>
              <w:rPr/>
              <w:t xml:space="preserve">2011 </w:t>
            </w:r>
          </w:p>
        </w:tc>
        <w:tc>
          <w:tcPr>
            <w:tcW w:w="1809" w:type="dxa"/>
            <w:tcBorders/>
            <w:vAlign w:val="center"/>
          </w:tcPr>
          <w:p>
            <w:pPr>
              <w:pStyle w:val="TableContents"/>
              <w:bidi w:val="0"/>
              <w:spacing w:before="0" w:after="283"/>
              <w:jc w:val="left"/>
              <w:rPr/>
            </w:pPr>
            <w:r>
              <w:rPr/>
              <w:t xml:space="preserve">Angola </w:t>
            </w:r>
          </w:p>
        </w:tc>
        <w:tc>
          <w:tcPr>
            <w:tcW w:w="2054" w:type="dxa"/>
            <w:tcBorders/>
            <w:vAlign w:val="center"/>
          </w:tcPr>
          <w:p>
            <w:pPr>
              <w:pStyle w:val="TableContents"/>
              <w:bidi w:val="0"/>
              <w:spacing w:before="0" w:after="283"/>
              <w:jc w:val="left"/>
              <w:rPr/>
            </w:pPr>
            <w:r>
              <w:rPr/>
              <w:t xml:space="preserve">Leila Lopes </w:t>
            </w:r>
          </w:p>
        </w:tc>
        <w:tc>
          <w:tcPr>
            <w:tcW w:w="1009" w:type="dxa"/>
            <w:tcBorders/>
            <w:vAlign w:val="center"/>
          </w:tcPr>
          <w:p>
            <w:pPr>
              <w:pStyle w:val="TableContents"/>
              <w:bidi w:val="0"/>
              <w:spacing w:before="0" w:after="283"/>
              <w:jc w:val="left"/>
              <w:rPr/>
            </w:pPr>
            <w:r>
              <w:rPr/>
              <w:t xml:space="preserve">25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Benguela </w:t>
            </w:r>
          </w:p>
        </w:tc>
        <w:tc>
          <w:tcPr>
            <w:tcW w:w="1480" w:type="dxa"/>
            <w:tcBorders/>
            <w:vAlign w:val="center"/>
          </w:tcPr>
          <w:p>
            <w:pPr>
              <w:pStyle w:val="TableContents"/>
              <w:bidi w:val="0"/>
              <w:spacing w:before="0" w:after="283"/>
              <w:jc w:val="left"/>
              <w:rPr/>
            </w:pPr>
            <w:r>
              <w:rPr/>
              <w:t xml:space="preserve">12. syyskuuta 2011 </w:t>
            </w:r>
          </w:p>
        </w:tc>
      </w:tr>
      <w:tr>
        <w:trPr/>
        <w:tc>
          <w:tcPr>
            <w:tcW w:w="891" w:type="dxa"/>
            <w:tcBorders/>
            <w:vAlign w:val="center"/>
          </w:tcPr>
          <w:p>
            <w:pPr>
              <w:pStyle w:val="TableContents"/>
              <w:bidi w:val="0"/>
              <w:spacing w:before="0" w:after="283"/>
              <w:jc w:val="left"/>
              <w:rPr/>
            </w:pPr>
            <w:r>
              <w:rPr/>
              <w:t xml:space="preserve">2012 </w:t>
            </w:r>
          </w:p>
        </w:tc>
        <w:tc>
          <w:tcPr>
            <w:tcW w:w="1809" w:type="dxa"/>
            <w:tcBorders/>
            <w:vAlign w:val="center"/>
          </w:tcPr>
          <w:p>
            <w:pPr>
              <w:pStyle w:val="TableContents"/>
              <w:bidi w:val="0"/>
              <w:spacing w:before="0" w:after="283"/>
              <w:jc w:val="left"/>
              <w:rPr/>
            </w:pPr>
            <w:r>
              <w:rPr/>
              <w:t xml:space="preserve">Yhdysvallat </w:t>
            </w:r>
          </w:p>
        </w:tc>
        <w:tc>
          <w:tcPr>
            <w:tcW w:w="2054" w:type="dxa"/>
            <w:tcBorders/>
            <w:vAlign w:val="center"/>
          </w:tcPr>
          <w:p>
            <w:pPr>
              <w:pStyle w:val="TableContents"/>
              <w:bidi w:val="0"/>
              <w:spacing w:before="0" w:after="283"/>
              <w:jc w:val="left"/>
              <w:rPr/>
            </w:pPr>
            <w:r>
              <w:rPr/>
              <w:t xml:space="preserve">Olivia Culpo </w:t>
            </w:r>
          </w:p>
        </w:tc>
        <w:tc>
          <w:tcPr>
            <w:tcW w:w="1009" w:type="dxa"/>
            <w:tcBorders/>
            <w:vAlign w:val="center"/>
          </w:tcPr>
          <w:p>
            <w:pPr>
              <w:pStyle w:val="TableContents"/>
              <w:bidi w:val="0"/>
              <w:spacing w:before="0" w:after="283"/>
              <w:jc w:val="left"/>
              <w:rPr/>
            </w:pPr>
            <w:r>
              <w:rPr/>
              <w:t xml:space="preserve">20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Cranston </w:t>
            </w:r>
          </w:p>
        </w:tc>
        <w:tc>
          <w:tcPr>
            <w:tcW w:w="1480" w:type="dxa"/>
            <w:tcBorders/>
            <w:vAlign w:val="center"/>
          </w:tcPr>
          <w:p>
            <w:pPr>
              <w:pStyle w:val="TableContents"/>
              <w:bidi w:val="0"/>
              <w:spacing w:before="0" w:after="283"/>
              <w:jc w:val="left"/>
              <w:rPr/>
            </w:pPr>
            <w:r>
              <w:rPr/>
              <w:t xml:space="preserve">19. joulukuuta 2012 </w:t>
            </w:r>
          </w:p>
        </w:tc>
      </w:tr>
      <w:tr>
        <w:trPr/>
        <w:tc>
          <w:tcPr>
            <w:tcW w:w="891" w:type="dxa"/>
            <w:tcBorders/>
            <w:vAlign w:val="center"/>
          </w:tcPr>
          <w:p>
            <w:pPr>
              <w:pStyle w:val="TableContents"/>
              <w:bidi w:val="0"/>
              <w:spacing w:before="0" w:after="283"/>
              <w:jc w:val="left"/>
              <w:rPr/>
            </w:pPr>
            <w:r>
              <w:rPr/>
              <w:t xml:space="preserve">2013 </w:t>
            </w:r>
          </w:p>
        </w:tc>
        <w:tc>
          <w:tcPr>
            <w:tcW w:w="1809" w:type="dxa"/>
            <w:tcBorders/>
            <w:vAlign w:val="center"/>
          </w:tcPr>
          <w:p>
            <w:pPr>
              <w:pStyle w:val="TableContents"/>
              <w:bidi w:val="0"/>
              <w:spacing w:before="0" w:after="283"/>
              <w:jc w:val="left"/>
              <w:rPr/>
            </w:pPr>
            <w:r>
              <w:rPr/>
              <w:t xml:space="preserve">Venezuela </w:t>
            </w:r>
          </w:p>
        </w:tc>
        <w:tc>
          <w:tcPr>
            <w:tcW w:w="2054" w:type="dxa"/>
            <w:tcBorders/>
            <w:vAlign w:val="center"/>
          </w:tcPr>
          <w:p>
            <w:pPr>
              <w:pStyle w:val="TableContents"/>
              <w:bidi w:val="0"/>
              <w:spacing w:before="0" w:after="283"/>
              <w:jc w:val="left"/>
              <w:rPr/>
            </w:pPr>
            <w:r>
              <w:rPr/>
              <w:t xml:space="preserve">Gabriela Isler </w:t>
            </w:r>
          </w:p>
        </w:tc>
        <w:tc>
          <w:tcPr>
            <w:tcW w:w="1009" w:type="dxa"/>
            <w:tcBorders/>
            <w:vAlign w:val="center"/>
          </w:tcPr>
          <w:p>
            <w:pPr>
              <w:pStyle w:val="TableContents"/>
              <w:bidi w:val="0"/>
              <w:spacing w:before="0" w:after="283"/>
              <w:jc w:val="left"/>
              <w:rPr/>
            </w:pPr>
            <w:r>
              <w:rPr/>
              <w:t xml:space="preserve">25 </w:t>
            </w:r>
          </w:p>
        </w:tc>
        <w:tc>
          <w:tcPr>
            <w:tcW w:w="1218" w:type="dxa"/>
            <w:tcBorders/>
            <w:vAlign w:val="center"/>
          </w:tcPr>
          <w:p>
            <w:pPr>
              <w:pStyle w:val="TableContents"/>
              <w:bidi w:val="0"/>
              <w:spacing w:before="0" w:after="283"/>
              <w:jc w:val="left"/>
              <w:rPr/>
            </w:pPr>
            <w:r>
              <w:rPr/>
              <w:t xml:space="preserve">178 cm (5 ft 10 in) </w:t>
            </w:r>
          </w:p>
        </w:tc>
        <w:tc>
          <w:tcPr>
            <w:tcW w:w="1744" w:type="dxa"/>
            <w:tcBorders/>
            <w:vAlign w:val="center"/>
          </w:tcPr>
          <w:p>
            <w:pPr>
              <w:pStyle w:val="TableContents"/>
              <w:bidi w:val="0"/>
              <w:spacing w:before="0" w:after="283"/>
              <w:jc w:val="left"/>
              <w:rPr/>
            </w:pPr>
            <w:r>
              <w:rPr/>
              <w:t xml:space="preserve">Valencia </w:t>
            </w:r>
          </w:p>
        </w:tc>
        <w:tc>
          <w:tcPr>
            <w:tcW w:w="1480" w:type="dxa"/>
            <w:tcBorders/>
            <w:vAlign w:val="center"/>
          </w:tcPr>
          <w:p>
            <w:pPr>
              <w:pStyle w:val="TableContents"/>
              <w:bidi w:val="0"/>
              <w:spacing w:before="0" w:after="283"/>
              <w:jc w:val="left"/>
              <w:rPr/>
            </w:pPr>
            <w:r>
              <w:rPr/>
              <w:t xml:space="preserve">marraskuu 09, 2013 </w:t>
            </w:r>
          </w:p>
        </w:tc>
      </w:tr>
      <w:tr>
        <w:trPr/>
        <w:tc>
          <w:tcPr>
            <w:tcW w:w="891" w:type="dxa"/>
            <w:tcBorders/>
            <w:vAlign w:val="center"/>
          </w:tcPr>
          <w:p>
            <w:pPr>
              <w:pStyle w:val="TableContents"/>
              <w:bidi w:val="0"/>
              <w:spacing w:before="0" w:after="283"/>
              <w:jc w:val="left"/>
              <w:rPr/>
            </w:pPr>
            <w:r>
              <w:rPr/>
              <w:t xml:space="preserve">2014 </w:t>
            </w:r>
          </w:p>
        </w:tc>
        <w:tc>
          <w:tcPr>
            <w:tcW w:w="1809" w:type="dxa"/>
            <w:tcBorders/>
            <w:vAlign w:val="center"/>
          </w:tcPr>
          <w:p>
            <w:pPr>
              <w:pStyle w:val="TableContents"/>
              <w:bidi w:val="0"/>
              <w:spacing w:before="0" w:after="283"/>
              <w:jc w:val="left"/>
              <w:rPr/>
            </w:pPr>
            <w:r>
              <w:rPr/>
              <w:t xml:space="preserve">Kolumbia </w:t>
            </w:r>
          </w:p>
        </w:tc>
        <w:tc>
          <w:tcPr>
            <w:tcW w:w="2054" w:type="dxa"/>
            <w:tcBorders/>
            <w:vAlign w:val="center"/>
          </w:tcPr>
          <w:p>
            <w:pPr>
              <w:pStyle w:val="TableContents"/>
              <w:bidi w:val="0"/>
              <w:spacing w:before="0" w:after="283"/>
              <w:jc w:val="left"/>
              <w:rPr/>
            </w:pPr>
            <w:r>
              <w:rPr/>
              <w:t xml:space="preserve">Paulina Vega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175 cm (5 ft 9 in) </w:t>
            </w:r>
          </w:p>
        </w:tc>
        <w:tc>
          <w:tcPr>
            <w:tcW w:w="1744" w:type="dxa"/>
            <w:tcBorders/>
            <w:vAlign w:val="center"/>
          </w:tcPr>
          <w:p>
            <w:pPr>
              <w:pStyle w:val="TableContents"/>
              <w:bidi w:val="0"/>
              <w:spacing w:before="0" w:after="283"/>
              <w:jc w:val="left"/>
              <w:rPr/>
            </w:pPr>
            <w:r>
              <w:rPr/>
              <w:t xml:space="preserve">Barranquilla </w:t>
            </w:r>
          </w:p>
        </w:tc>
        <w:tc>
          <w:tcPr>
            <w:tcW w:w="1480" w:type="dxa"/>
            <w:tcBorders/>
            <w:vAlign w:val="center"/>
          </w:tcPr>
          <w:p>
            <w:pPr>
              <w:pStyle w:val="TableContents"/>
              <w:bidi w:val="0"/>
              <w:spacing w:before="0" w:after="283"/>
              <w:jc w:val="left"/>
              <w:rPr/>
            </w:pPr>
            <w:r>
              <w:rPr/>
              <w:t xml:space="preserve">tammikuu 25, 2015 </w:t>
            </w:r>
          </w:p>
        </w:tc>
      </w:tr>
      <w:tr>
        <w:trPr/>
        <w:tc>
          <w:tcPr>
            <w:tcW w:w="891" w:type="dxa"/>
            <w:tcBorders/>
            <w:vAlign w:val="center"/>
          </w:tcPr>
          <w:p>
            <w:pPr>
              <w:pStyle w:val="TableContents"/>
              <w:bidi w:val="0"/>
              <w:spacing w:before="0" w:after="283"/>
              <w:jc w:val="left"/>
              <w:rPr/>
            </w:pPr>
            <w:r>
              <w:rPr/>
              <w:t xml:space="preserve">2015 </w:t>
            </w:r>
          </w:p>
        </w:tc>
        <w:tc>
          <w:tcPr>
            <w:tcW w:w="1809" w:type="dxa"/>
            <w:tcBorders/>
            <w:vAlign w:val="center"/>
          </w:tcPr>
          <w:p>
            <w:pPr>
              <w:pStyle w:val="TableContents"/>
              <w:bidi w:val="0"/>
              <w:spacing w:before="0" w:after="283"/>
              <w:jc w:val="left"/>
              <w:rPr/>
            </w:pPr>
            <w:r>
              <w:rPr/>
              <w:t xml:space="preserve">Filippiinit </w:t>
            </w:r>
          </w:p>
        </w:tc>
        <w:tc>
          <w:tcPr>
            <w:tcW w:w="2054" w:type="dxa"/>
            <w:tcBorders/>
            <w:vAlign w:val="center"/>
          </w:tcPr>
          <w:p>
            <w:pPr>
              <w:pStyle w:val="TableContents"/>
              <w:bidi w:val="0"/>
              <w:spacing w:before="0" w:after="283"/>
              <w:jc w:val="left"/>
              <w:rPr/>
            </w:pPr>
            <w:r>
              <w:rPr/>
              <w:t xml:space="preserve">Pia Wurtzbach </w:t>
            </w:r>
          </w:p>
        </w:tc>
        <w:tc>
          <w:tcPr>
            <w:tcW w:w="1009" w:type="dxa"/>
            <w:tcBorders/>
            <w:vAlign w:val="center"/>
          </w:tcPr>
          <w:p>
            <w:pPr>
              <w:pStyle w:val="TableContents"/>
              <w:bidi w:val="0"/>
              <w:spacing w:before="0" w:after="283"/>
              <w:jc w:val="left"/>
              <w:rPr/>
            </w:pPr>
            <w:r>
              <w:rPr/>
              <w:t xml:space="preserve">26 </w:t>
            </w:r>
          </w:p>
        </w:tc>
        <w:tc>
          <w:tcPr>
            <w:tcW w:w="1218" w:type="dxa"/>
            <w:tcBorders/>
            <w:vAlign w:val="center"/>
          </w:tcPr>
          <w:p>
            <w:pPr>
              <w:pStyle w:val="TableContents"/>
              <w:bidi w:val="0"/>
              <w:spacing w:before="0" w:after="283"/>
              <w:jc w:val="left"/>
              <w:rPr/>
            </w:pPr>
            <w:r>
              <w:rPr/>
              <w:t xml:space="preserve">168 cm (5 ft 6 in) </w:t>
            </w:r>
          </w:p>
        </w:tc>
        <w:tc>
          <w:tcPr>
            <w:tcW w:w="1744" w:type="dxa"/>
            <w:tcBorders/>
            <w:vAlign w:val="center"/>
          </w:tcPr>
          <w:p>
            <w:pPr>
              <w:pStyle w:val="TableContents"/>
              <w:bidi w:val="0"/>
              <w:spacing w:before="0" w:after="283"/>
              <w:jc w:val="left"/>
              <w:rPr/>
            </w:pPr>
            <w:r>
              <w:rPr/>
              <w:t xml:space="preserve">Cagayan de Oro </w:t>
            </w:r>
          </w:p>
        </w:tc>
        <w:tc>
          <w:tcPr>
            <w:tcW w:w="1480" w:type="dxa"/>
            <w:tcBorders/>
            <w:vAlign w:val="center"/>
          </w:tcPr>
          <w:p>
            <w:pPr>
              <w:pStyle w:val="TableContents"/>
              <w:bidi w:val="0"/>
              <w:spacing w:before="0" w:after="283"/>
              <w:jc w:val="left"/>
              <w:rPr/>
            </w:pPr>
            <w:r>
              <w:rPr/>
              <w:t xml:space="preserve">joulukuu 20, 2015 </w:t>
            </w:r>
          </w:p>
        </w:tc>
      </w:tr>
      <w:tr>
        <w:trPr/>
        <w:tc>
          <w:tcPr>
            <w:tcW w:w="891" w:type="dxa"/>
            <w:tcBorders/>
            <w:vAlign w:val="center"/>
          </w:tcPr>
          <w:p>
            <w:pPr>
              <w:pStyle w:val="TableContents"/>
              <w:bidi w:val="0"/>
              <w:spacing w:before="0" w:after="283"/>
              <w:jc w:val="left"/>
              <w:rPr/>
            </w:pPr>
            <w:r>
              <w:rPr/>
              <w:t xml:space="preserve">2016 </w:t>
            </w:r>
          </w:p>
        </w:tc>
        <w:tc>
          <w:tcPr>
            <w:tcW w:w="1809" w:type="dxa"/>
            <w:tcBorders/>
            <w:vAlign w:val="center"/>
          </w:tcPr>
          <w:p>
            <w:pPr>
              <w:pStyle w:val="TableContents"/>
              <w:bidi w:val="0"/>
              <w:spacing w:before="0" w:after="283"/>
              <w:jc w:val="left"/>
              <w:rPr/>
            </w:pPr>
            <w:r>
              <w:rPr/>
              <w:t xml:space="preserve">Ranska </w:t>
            </w:r>
          </w:p>
        </w:tc>
        <w:tc>
          <w:tcPr>
            <w:tcW w:w="2054" w:type="dxa"/>
            <w:tcBorders/>
            <w:vAlign w:val="center"/>
          </w:tcPr>
          <w:p>
            <w:pPr>
              <w:pStyle w:val="TableContents"/>
              <w:bidi w:val="0"/>
              <w:spacing w:before="0" w:after="283"/>
              <w:jc w:val="left"/>
              <w:rPr/>
            </w:pPr>
            <w:r>
              <w:rPr/>
              <w:t xml:space="preserve">Iris Mittenaere </w:t>
            </w:r>
          </w:p>
        </w:tc>
        <w:tc>
          <w:tcPr>
            <w:tcW w:w="1009" w:type="dxa"/>
            <w:tcBorders/>
            <w:vAlign w:val="center"/>
          </w:tcPr>
          <w:p>
            <w:pPr>
              <w:pStyle w:val="TableContents"/>
              <w:bidi w:val="0"/>
              <w:spacing w:before="0" w:after="283"/>
              <w:jc w:val="left"/>
              <w:rPr/>
            </w:pPr>
            <w:r>
              <w:rPr/>
              <w:t xml:space="preserve">24 </w:t>
            </w:r>
          </w:p>
        </w:tc>
        <w:tc>
          <w:tcPr>
            <w:tcW w:w="1218" w:type="dxa"/>
            <w:tcBorders/>
            <w:vAlign w:val="center"/>
          </w:tcPr>
          <w:p>
            <w:pPr>
              <w:pStyle w:val="TableContents"/>
              <w:bidi w:val="0"/>
              <w:spacing w:before="0" w:after="283"/>
              <w:jc w:val="left"/>
              <w:rPr/>
            </w:pPr>
            <w:r>
              <w:rPr/>
              <w:t xml:space="preserve">173 cm (5 ft 8 in) </w:t>
            </w:r>
          </w:p>
        </w:tc>
        <w:tc>
          <w:tcPr>
            <w:tcW w:w="1744" w:type="dxa"/>
            <w:tcBorders/>
            <w:vAlign w:val="center"/>
          </w:tcPr>
          <w:p>
            <w:pPr>
              <w:pStyle w:val="TableContents"/>
              <w:bidi w:val="0"/>
              <w:spacing w:before="0" w:after="283"/>
              <w:jc w:val="left"/>
              <w:rPr/>
            </w:pPr>
            <w:r>
              <w:rPr/>
              <w:t xml:space="preserve">Lille </w:t>
            </w:r>
          </w:p>
        </w:tc>
        <w:tc>
          <w:tcPr>
            <w:tcW w:w="1480" w:type="dxa"/>
            <w:tcBorders/>
            <w:vAlign w:val="center"/>
          </w:tcPr>
          <w:p>
            <w:pPr>
              <w:pStyle w:val="TableContents"/>
              <w:bidi w:val="0"/>
              <w:spacing w:before="0" w:after="283"/>
              <w:jc w:val="left"/>
              <w:rPr/>
            </w:pPr>
            <w:r>
              <w:rPr/>
              <w:t xml:space="preserve">tammikuu 29, 2017 </w:t>
            </w:r>
          </w:p>
        </w:tc>
      </w:tr>
      <w:tr>
        <w:trPr/>
        <w:tc>
          <w:tcPr>
            <w:tcW w:w="891" w:type="dxa"/>
            <w:tcBorders/>
            <w:vAlign w:val="center"/>
          </w:tcPr>
          <w:p>
            <w:pPr>
              <w:pStyle w:val="TableContents"/>
              <w:bidi w:val="0"/>
              <w:spacing w:before="0" w:after="283"/>
              <w:jc w:val="left"/>
              <w:rPr/>
            </w:pPr>
            <w:r>
              <w:rPr/>
              <w:t xml:space="preserve">2017 </w:t>
            </w:r>
          </w:p>
        </w:tc>
        <w:tc>
          <w:tcPr>
            <w:tcW w:w="1809" w:type="dxa"/>
            <w:tcBorders/>
            <w:vAlign w:val="center"/>
          </w:tcPr>
          <w:p>
            <w:pPr>
              <w:pStyle w:val="TableContents"/>
              <w:bidi w:val="0"/>
              <w:spacing w:before="0" w:after="283"/>
              <w:jc w:val="left"/>
              <w:rPr/>
            </w:pPr>
            <w:r>
              <w:rPr/>
              <w:t xml:space="preserve">Etelä-Afrikka </w:t>
            </w:r>
          </w:p>
        </w:tc>
        <w:tc>
          <w:tcPr>
            <w:tcW w:w="2054" w:type="dxa"/>
            <w:tcBorders/>
            <w:vAlign w:val="center"/>
          </w:tcPr>
          <w:p>
            <w:pPr>
              <w:pStyle w:val="TableContents"/>
              <w:bidi w:val="0"/>
              <w:spacing w:before="0" w:after="283"/>
              <w:jc w:val="left"/>
              <w:rPr/>
            </w:pPr>
            <w:r>
              <w:rPr/>
              <w:t xml:space="preserve">Demi-Leigh Nel-Peters </w:t>
            </w:r>
          </w:p>
        </w:tc>
        <w:tc>
          <w:tcPr>
            <w:tcW w:w="1009" w:type="dxa"/>
            <w:tcBorders/>
            <w:vAlign w:val="center"/>
          </w:tcPr>
          <w:p>
            <w:pPr>
              <w:pStyle w:val="TableContents"/>
              <w:bidi w:val="0"/>
              <w:spacing w:before="0" w:after="283"/>
              <w:jc w:val="left"/>
              <w:rPr/>
            </w:pPr>
            <w:r>
              <w:rPr/>
              <w:t xml:space="preserve">22 </w:t>
            </w:r>
          </w:p>
        </w:tc>
        <w:tc>
          <w:tcPr>
            <w:tcW w:w="1218" w:type="dxa"/>
            <w:tcBorders/>
            <w:vAlign w:val="center"/>
          </w:tcPr>
          <w:p>
            <w:pPr>
              <w:pStyle w:val="TableContents"/>
              <w:bidi w:val="0"/>
              <w:spacing w:before="0" w:after="283"/>
              <w:jc w:val="left"/>
              <w:rPr/>
            </w:pPr>
            <w:r>
              <w:rPr/>
              <w:t xml:space="preserve">170 cm (5 ft 7 in) </w:t>
            </w:r>
          </w:p>
        </w:tc>
        <w:tc>
          <w:tcPr>
            <w:tcW w:w="1744" w:type="dxa"/>
            <w:tcBorders/>
            <w:vAlign w:val="center"/>
          </w:tcPr>
          <w:p>
            <w:pPr>
              <w:pStyle w:val="TableContents"/>
              <w:bidi w:val="0"/>
              <w:spacing w:before="0" w:after="283"/>
              <w:jc w:val="left"/>
              <w:rPr/>
            </w:pPr>
            <w:r>
              <w:rPr/>
              <w:t xml:space="preserve">Sedgefield </w:t>
            </w:r>
          </w:p>
        </w:tc>
        <w:tc>
          <w:tcPr>
            <w:tcW w:w="1480" w:type="dxa"/>
            <w:tcBorders/>
            <w:vAlign w:val="center"/>
          </w:tcPr>
          <w:p>
            <w:pPr>
              <w:pStyle w:val="TableContents"/>
              <w:bidi w:val="0"/>
              <w:spacing w:before="0" w:after="283"/>
              <w:jc w:val="left"/>
              <w:rPr/>
            </w:pPr>
            <w:r>
              <w:rPr/>
              <w:t xml:space="preserve">26. marraskuuta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Pohjois-Amerikka voitti viimeksi ms universumin?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miss amerikka voitti viimeksi miss universumin?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Brasilia voitti viimeksi Miss Universumin?</w:t>
      </w:r>
    </w:p>
    <w:p>
      <w:pPr>
        <w:pStyle w:val="TextBody"/>
        <w:bidi w:val="0"/>
        <w:jc w:val="left"/>
        <w:rPr>
          <w:b/>
          <w:u w:val="single"/>
          <w:shd w:val="clear" w:fill="FFFF00"/>
        </w:rPr>
      </w:pPr>
      <w:r>
        <w:rPr>
          <w:b/>
          <w:u w:val="single"/>
          <w:shd w:val="clear" w:fill="FFFF00"/>
        </w:rPr>
        <w:t xml:space="preserve">Asiakirjan numero 3293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Maria-hurrikaania </w:t>
      </w:r>
      <w:r>
        <w:rPr/>
        <w:t xml:space="preserve">pidettiin Dominicassa ja Puerto Ricossa kaikkien aikojen pahimpana luonnonkatastrofina. Ennätyksellisesti kymmenenneksi voimakkain Atlantin hurrikaani ja vuoden 2017 voimakkain trooppinen pyörremyrsky maailmanlaajuisesti, Maria oli kolmastoista nimetty myrsky, kahdeksas peräkkäinen hurrikaani, neljäs suuri hurrikaani, toinen kategorian 5 hurrikaani ja Atlantin hurrikaanikauden 2017 hyperaktiivisen hurrikaanikauden tappavin myrsky. Hurrikaani aiheutti huipussaan katastrofaalisia tuhoja ja lukuisia kuolonuhreja Karibian koillisosissa, mikä pahensi toipumispyrkimyksiä Irma-hurrikaanin jo koettelemilla Leewardsaarten alueilla. Maria oli kolmas peräkkäinen suuri hurrikaani, joka uhkasi Leewardsaaria kahden viikon sisällä, kun Irma saavutti useita saaria kaksi viikkoa aiemmin ja hurrikaani Jose ohitti vaarallisen läheltä tuoden trooppisen myrskyn voimakkuuden tuulia Barbudalle.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Puerto Ricoon iskeneen hurrikaanin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Maria-hurrikaania pidetään </w:t>
      </w:r>
      <w:r>
        <w:rPr/>
        <w:t xml:space="preserve">pahimpana Dominicaa ja Puerto Ricoa koetelleena luonnonkatastrofina, ja se on myös kuolettavin Atlantin hirmumyrsky sitten vuoden 2004 Jeanne-hurrikaanin. Maria on Atlantin kymmenenneksi voimakkain hurrikaani ja maailman voimakkain trooppinen sykloni vuonna 2017, ja se oli kolmastoista nimetty myrsky, kahdeksas peräkkäinen hurrikaani, neljäs suuri hurrikaani, toinen kategorian 5 hurrikaani ja Atlantin hurrikaanikauden 2017 hyperaktiivisen hurrikaanikauden tappavin myrsky. Hurrikaani aiheutti huipussaan katastrofaalisia tuhoja ja lukuisia kuolonuhreja Karibian koillisosissa, mikä pahensi toipumispyrkimyksiä Irma-hurrikaanin jo koettelemilla Leewardsaarten alueilla. Hurrikaanin aiheuttamien kokonaistappioiden arvioidaan olevan yli 91,61 miljardia dollaria (2017), lähinnä Puerto Ricossa, mikä tekee siitä kaikkien aikojen kolmanneksi kalleimman trooppisen hirmumyrskyn.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Puerto Ricoon iskeneen hurrikaanin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Trooppisesta aallosta alkunsa saaneesta Mariasta tuli trooppinen myrsky 16. syyskuuta Pienten Antillien itäpuolella. Erittäin suotuisat ympäristöolosuhteet mahdollistivat myrskyn räjähdysmäisen voimistumisen sen lähestyessä saarikaarta. Hurrikaani saavutti kategorian 5 voimakkuuden 18. syyskuuta, kun se laskeutui Dominicaan, ja aiheutti äärimmäisiä tuulia koko saarella. Tämän jälkeen Maria saavutti huippuvoimakkuutensa itäisellä Karibialla, ja sen suurin jatkuva tuuli oli 175 mph (280 km/h) ja paine 908 mbar (hPa; 26.81 inHg), mikä teki siitä Atlantin kymmenenneksi voimakkaimman hurrikaanin. Maria heikkeni hieman, mutta säilytti hurjat tuulensa, ja iski Puerto Ricoon </w:t>
      </w:r>
      <w:r>
        <w:rPr>
          <w:color w:val="A9A9A9"/>
        </w:rPr>
        <w:t xml:space="preserve">20. </w:t>
      </w:r>
      <w:r>
        <w:rPr/>
        <w:t xml:space="preserve">syyskuuta kategorian 4 hurrikaanina</w:t>
      </w:r>
      <w:r>
        <w:rPr/>
        <w:t xml:space="preserve">. Törmäys maan kanssa heikensi hurrikaania, mutta se vahvistui jonkin verran siirtyessään koilliseen Bahaman saarilta. Hitaasti kohti pohjoista liikkuva Maria heikkeni vähitellen ja muuttui trooppiseksi myrskyksi 28. syyskuuta. Läntisten tuulten mukana Maria kiihtyi kohti itää ja myöhemmin itä-koilliseen Atlantin avoimella alueella, muuttui ekstratrooppiseksi 30. syyskuuta ja hälveni 3.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iski Puerto Ricoon 2017</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Trooppisesta aallosta alkunsa saaneesta Mariasta tuli trooppinen myrsky 16. syyskuuta Pienten Antillien itäpuolella. </w:t>
      </w:r>
      <w:r>
        <w:rPr>
          <w:color w:val="A9A9A9"/>
        </w:rPr>
        <w:t xml:space="preserve">Huomattavan suotuisat ympäristöolosuhteet mahdollistivat myrskyn räjähdysmäisen voimistumisen sen lähestyessä saarikaarta.</w:t>
      </w:r>
      <w:r>
        <w:rPr/>
        <w:t xml:space="preserve"> Hurrikaani saavutti kategorian 5 voimakkuuden 18. syyskuuta, kun se laskeutui Dominicaan, ja aiheutti äärimmäisiä tuulia koko saarella. Tämän jälkeen Maria saavutti huippuvoimakkuutensa itäisellä Karibialla, ja sen suurin jatkuva tuuli oli 175 mph (280 km/h) ja paine 908 mbar (hPa; 26.81 inHg), mikä teki siitä Atlantin kymmenenneksi voimakkaimman hurrikaanin. Maria heikkeni hieman, mutta säilytti hurjat tuulensa, ja iski Puerto Ricoon 20. syyskuuta kategorian 4 hurrikaanina. Törmäys maan kanssa heikensi hurrikaania, mutta se vahvistui jonkin verran siirtyessään koilliseen Bahaman saarilta. Hitaasti kohti pohjoista liikkuva Maria heikkeni vähitellen ja muuttui trooppiseksi myrskyksi 28. syyskuuta. Läntisten tuulten mukana Maria kiihtyi kohti itää ja myöhemmin itä-koilliseen Atlantin avoimella alueella, muuttui ekstratrooppiseksi 30. syyskuuta ja hälveni 3.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Marie A iski Puerto Ricoon?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Hurrikaani lähestyi St. Croixia lähimmillään noin kello 05:00 UTC </w:t>
      </w:r>
      <w:r>
        <w:rPr>
          <w:color w:val="A9A9A9"/>
        </w:rPr>
        <w:t xml:space="preserve">20. syyskuuta</w:t>
      </w:r>
      <w:r>
        <w:rPr/>
        <w:t xml:space="preserve">, ja se ohitti saaren 30 kilometrin etäisyydeltä; myrskyn ulompi silmäseinä iski saareen, kun taas voimakkaampi sisempi silmä pysytteli rannikon ulkopuolella. Tuntia myöhemmin, noin kello 08.00 UTC, ulompi silmäseinä iski Viequesiin, joka on saari Puerto Ricon itärannikolla. Tähän mennessä ulommasta silmästä oli tullut hallitseva, kun sisempi silmä heikkeni, ja silmäseinämän vaihtumissykli aiheutti Marian heikkenemisen kategorian 4 voimakkuuteen. Maria laskeutui maihin </w:t>
      </w:r>
      <w:r>
        <w:rPr>
          <w:color w:val="DCDCDC"/>
        </w:rPr>
        <w:t xml:space="preserve">hieman Yabucoan eteläpuolella </w:t>
      </w:r>
      <w:r>
        <w:rPr/>
        <w:t xml:space="preserve">Puerto Ricossa noin kello 10.15 UTC, ja sen jatkuvat tuulet olivat 155 mph (250 km/h), mikä teki siitä voimakkaimman saarelle iskeytyneen hirmumyrskyn sitten vuoden 1928 San Felipe Segundo -hurrikaanin. Maria jatkoi yleistä länsiluoteista kurssia Puerto Ricon halki ja nousi Atlantin valtameren yli hieman ennen kello 18:00 UTC. Vuoristoalueen kanssa vuorovaikutus johti huomattavaan heikkenemiseen; jatkuvat tuulet laskivat 110 mph:iin (175 km/h) ja keskipaine nousi 957 mbariin (hPa; 28,26 inHg). Suotuisten ympäristöolosuhteiden ansiosta Maria järjestäytyi tasaisesti siirtyessään poispäin Puerto Ricosta. Syntyi suuri, 75 km leveä silmä, jonka ympärille kehittyi syvää konvektiota. Syyskuun 21. päivän alussa järjestelmä saavutti jälleen kategorian 3 voimakkuuden.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maria laskeutui puerto ricoon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hurrikaani maria iski puerto ricoon?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Trooppisesta aallosta alkunsa saaneesta Mariasta tuli trooppinen myrsky 16. syyskuuta Pienten Antillien itäpuolella. Huomattavan suotuisat ympäristöolosuhteet mahdollistivat myrskyn räjähdysmäisen voimistumisen sen lähestyessä saarikaarta. Hurrikaani saavutti kategorian 5 voimakkuuden 18. syyskuuta, kun se laskeutui Dominicaan, ja aiheutti äärimmäisiä tuulia koko saarella. Tämän jälkeen Maria saavutti huippuvoimakkuutensa itäisellä Karibialla, ja sen suurin jatkuva tuuli oli 175 mph (280 km/h) ja paine 908 mbar (hPa; 26.81 inHg), mikä teki siitä Atlantin kymmenenneksi voimakkaimman hurrikaanin. Maria heikkeni hieman, mutta säilytti hurjat tuulensa, ja iski Puerto Ricoon </w:t>
      </w:r>
      <w:r>
        <w:rPr/>
        <w:t xml:space="preserve">20. syyskuuta </w:t>
      </w:r>
      <w:r>
        <w:rPr>
          <w:color w:val="A9A9A9"/>
        </w:rPr>
        <w:t xml:space="preserve">kategorian 4 </w:t>
      </w:r>
      <w:r>
        <w:rPr/>
        <w:t xml:space="preserve">hurrikaanina. Törmäys maan kanssa heikensi hurrikaania, mutta se vahvistui jonkin verran siirtyessään koilliseen Bahaman saarilta. Hitaasti kohti pohjoista liikkuva Maria heikkeni vähitellen ja muuttui trooppiseksi myrskyksi 28. syyskuuta. Läntisten tuulten mukana Maria kiihtyi kohti itää ja myöhemmin itä-koilliseen Atlantin avoimella alueella, muuttui ekstratrooppiseksi 30. syyskuuta ja hälveni 3.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Maria oli, kun se iski Puerto Ricoon?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Hurrikaani Mariaa </w:t>
      </w:r>
      <w:r>
        <w:rPr/>
        <w:t xml:space="preserve">pidettiin Dominicassa ja Puerto Ricossa kaikkien aikojen pahimpana luonnonkatastrofina, ja se aiheutti Dominicassa ja Puerto Ricossa katastrofaalisia tuhoja ja laukaisi siellä suuren humanitaarisen kriisin. Maria oli Atlantin kymmenenneksi voimakkain hurrikaani ja maailman tähän mennessä voimakkain trooppinen pyörremyrsky vuonna 2017, ja se oli kolmastoista nimetty myrsky, kahdeksas peräkkäinen hurrikaani, neljäs suuri hurrikaani, toinen kategorian 5 hurrikaani ja Atlantin hurrikaanikauden 2017 hyperaktiivisen hurrikaanikauden tappavin myrsky. Hurrikaani aiheutti huipussaan katastrofaalisia tuhoja ja lukuisia kuolonuhreja Karibian koillisosissa, mikä pahensi toipumispyrkimyksiä Leewardsaarten alueilla, joihin Irma-hurrikaani oli jo iskenyt vain kaksi viikkoa aiemmin. Maria oli kolmas peräkkäinen suuri hurrikaani, joka uhkasi Leewardsaaria kahden viikon sisällä, sen jälkeen kun Irma saavutti useita saaria kaksi viikkoa aiemmin ja hurrikaani Jose ohitti vaarallisen läheltä tuoden trooppisen myrskyn voimakkuuden tuulia Barbudalle.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Puerto Ricoon vuonna 2017 iskeneen hurrikaanin nimi?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Myrsky saapui Puerto Ricoon </w:t>
      </w:r>
      <w:r>
        <w:rPr>
          <w:color w:val="A9A9A9"/>
        </w:rPr>
        <w:t xml:space="preserve">keskiviikkona </w:t>
      </w:r>
      <w:r>
        <w:rPr>
          <w:color w:val="DCDCDC"/>
        </w:rPr>
        <w:t xml:space="preserve">20. syyskuuta</w:t>
      </w:r>
      <w:r>
        <w:rPr/>
        <w:t xml:space="preserve">. San Juanissa, Puerto Ricossa, raportoitiin jatkuvan tuulen nopeus 64 mph (103 km / h) ja puuska 113 mph (182 km / h) juuri ennen kuin hurrikaani laskeutui saarelle. Laskeutumisen jälkeen Yabucoa Harborissa raportoitiin puuskissa 109 mph (175 km / h) ja Camp Santiagossa 118 mph (190 km / h). Lisäksi koko alueella satoi erittäin paljon sadetta, joka oli suurimmillaan 962,7 millimetriä (37,9 tuumaa) Caguasissa. San Juanissa esiintyi laajoja tulvia, jotka olivat joillakin alueilla vyötärönsyvyisiä, ja lukuisat rakennukset menettivät kattonsa. San Juanin rannikon La Perlan kaupunginosa tuhoutui suurelta osin. Catañossa vahingot olivat laajoja, ja Juana Matosin kaupunginosassa tuhoutui arviolta 80 prosenttia. San Juanin tärkein lentokenttä, Luis Muñoz Marínin kansainvälinen lentokenttä, oli määrä avata uudelleen 22.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maria kulki puerto ricon läpi?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hurrikaani maria laskeutui puerto ricoon?</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Myrsky saapui Puerto Ricoon </w:t>
      </w:r>
      <w:r>
        <w:rPr>
          <w:color w:val="A9A9A9"/>
        </w:rPr>
        <w:t xml:space="preserve">keskiviikkona 20. syyskuuta </w:t>
      </w:r>
      <w:r>
        <w:rPr/>
        <w:t xml:space="preserve">4. luokan hurrikaanina, jonka tuulet olivat 155 mailia tunnissa. San Juanissa, Puerto Ricossa, raportoitiin 64 mph (103 km / h) jatkuva tuuli, jonka puuska oli 113 mph (182 km / h), juuri ennen kuin hurrikaani laskeutui saarelle. Laskeutumisen jälkeen Yabucoa Harborissa raportoitiin puuskissa 109 mph (175 km / h) ja Camp Santiagossa 118 mph (190 km / h). Lisäksi koko alueella satoi erittäin paljon, ja Caguasissa satoi eniten 962,7 millimetriä (37,9 tuumaa). San Juanissa esiintyi laajoja tulvia, jotka olivat joillakin alueilla vyötärönsyvyisiä, ja lukuisat rakennukset menettivät kattonsa. San Juanin rannikon La Perlan kaupunginosa tuhoutui suurelta osin. Catañossa vahingot olivat laajoja, ja Juana Matosin kaupunginosassa tuhoutui arviolta 80 prosenttia. San Juanin tärkein lentokenttä, Luis Muñoz Marínin kansainvälinen lentokenttä, oli määrä avata uudelleen 22. syyskuuta.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maria iski puerto ricoon vuonna 2017?</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Trooppisesta aallosta alkunsa saaneesta Mariasta tuli trooppinen myrsky 16. syyskuuta Pienten Antillien itäpuolella. Erittäin suotuisat ympäristöolosuhteet mahdollistivat myrskyn räjähdysmäisen voimistumisen sen lähestyessä saarikaarta. Hurrikaani saavutti kategorian 5 voimakkuuden 18. syyskuuta juuri ennen kuin se laskeutui Dominicalle, ja siitä tuli ensimmäinen kategorian 5 hurrikaani, joka on koskaan iskenyt saarelle. Heikentyessään hieman Dominican ylityksen vuoksi Maria saavutti huippuvoimakkuutensa itäisellä Karibialla, ja sen suurin jatkuva tuuli oli 175 mph (280 km/h) ja paine 908 mbar (hPa; 26,81 inHg), mikä teki siitä Atlantin kymmenenneksi voimakkaimman hurrikaanin. </w:t>
      </w:r>
      <w:r>
        <w:rPr>
          <w:color w:val="A9A9A9"/>
        </w:rPr>
        <w:t xml:space="preserve">Syyskuun 20. </w:t>
      </w:r>
      <w:r>
        <w:rPr/>
        <w:t xml:space="preserve">päivänä </w:t>
      </w:r>
      <w:r>
        <w:rPr/>
        <w:t xml:space="preserve">tapahtui silmäseinämän vaihtumissykli, joka heikensi Marian kategorian 4 hurrikaaniksi, kun se iski Puerto Ricoon. Törmäys maalle heikensi hurrikaania entisestään, vaikka se vahvistui jonkin verran siirtyessään koilliseen Bahaman saarilta. Hitaasti kohti pohjoista liikkuva Maria heikkeni vähitellen trooppiseksi myrskyksi 28. syyskuuta. Läntisten tuulten keskellä Maria kiihtyi kohti itää ja myöhemmin itä-koilliseen Atlantin avoimella alueella, muuttui ekstratrooppiseksi 30. syyskuuta ja haihtui 3. lokakuuta.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hurrikaani maria esiintyi puerto ricossa?</w:t>
      </w:r>
    </w:p>
    <w:p>
      <w:pPr>
        <w:pStyle w:val="TextBody"/>
        <w:bidi w:val="0"/>
        <w:jc w:val="left"/>
        <w:rPr>
          <w:b/>
          <w:u w:val="single"/>
          <w:shd w:val="clear" w:fill="FFFF00"/>
        </w:rPr>
      </w:pPr>
      <w:r>
        <w:rPr>
          <w:b/>
          <w:u w:val="single"/>
          <w:shd w:val="clear" w:fill="FFFF00"/>
        </w:rPr>
        <w:t xml:space="preserve">Asiakirjan numero 3294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kenraalikuvernööri (tai vuodesta 1858 vuoteen 1947 virallisesti Intian varakuningas ja kenraalikuvernööri, yleisesti lyhennettynä Intian varakuningas) oli alun perin Britannian hallinnon johtaja Intiassa ja myöhemmin Intian itsenäistyttyä vuonna 1947 Intian valtionpäämiehen edustaja. Virka perustettiin vuonna 1773, ja sen nimeksi tuli Fort Williamin puheenjohtajavaltion kenraalikuvernööri. Upseerilla oli suora määräysvalta vain Fort Williamissa, mutta hän valvoi muita Brittiläisen Itä-Intian komppanian virkamiehiä Intiassa. Täydellinen toimivalta koko Brittiläisessä Intiassa myönnettiin vuonna </w:t>
      </w:r>
      <w:r>
        <w:rPr>
          <w:color w:val="A9A9A9"/>
        </w:rPr>
        <w:t xml:space="preserve">1833, </w:t>
      </w:r>
      <w:r>
        <w:rPr/>
        <w:t xml:space="preserve">ja virkamies tunnettiin nimellä ``Intian kenraalikuvernööri''.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fort williamin kenraalikuvernööristä tuli intian kenraalikuvernööri vuoden 2001 peruskirjalain nojalla.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Itsenäistymisen myötä elokuussa 1947 varakuninkaan arvonimi lakkautettiin. Yhdistyneen kuningaskunnan hallitsijan edustaja tunnettiin jälleen kenraalikuvernöörinä. </w:t>
      </w:r>
      <w:r>
        <w:rPr>
          <w:color w:val="A9A9A9"/>
        </w:rPr>
        <w:t xml:space="preserve">C. Rajagopalacharista </w:t>
      </w:r>
      <w:r>
        <w:rPr/>
        <w:t xml:space="preserve">tuli Intian ainoa kenraalikuvernööri. Intian itsenäistyttyä kenraalikuvernöörin roolista tuli kuitenkin lähes pelkästään seremoniallinen, ja Intian kabinetti käytti valtaa päivittäin. Kun Intiasta tuli tasavalta vuonna 1950, Intian presidentti jatkoi samojen tehtävien hoitamista.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Intian ensimmäinen kenraalikuvernööri?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ensimmäinen ja ainoa intialainen, joka on nimitetty Intian kenraalikuvernööriksi?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Kenraalikuvernöörit palvelivat hallitsijan mielivallan mukaan, vaikka käytäntönä olikin, että heidän toimikautensa oli viisivuotinen. Kenraalikuvernöörien toimeksianto voitiin peruuttaa, ja jos kenraalikuvernööri erotettiin tai jätettiin, nimitettiin toisinaan väliaikainen kenraalikuvernööri, kunnes uusi viranhaltija voitiin valita. Tässä yhteydessä on huomattava, että Britannian Intian ensimmäinen kenraalikuvernööri oli Warren Hastings, mutta itsenäisen Intian ensimmäinen kenraalikuvernööri oli </w:t>
      </w:r>
      <w:r>
        <w:rPr>
          <w:color w:val="A9A9A9"/>
        </w:rPr>
        <w:t xml:space="preserve">C Rajagopalachari.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Intian vapaan Intian kenraalikuvernööri?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Kenraalikuvernöörit palvelivat hallitsijan mielivallan mukaan, vaikka käytäntönä olikin, että heidän toimikautensa oli viisivuotinen. Kenraalikuvernöörien toimeksianto voitiin peruuttaa, ja jos kenraalikuvernööri erotettiin tai jätettiin, nimitettiin toisinaan väliaikainen kenraalikuvernööri, kunnes uusi viranhaltija voitiin valita. Brittiläisen Intian ensimmäinen kenraalikuvernööri oli </w:t>
      </w:r>
      <w:r>
        <w:rPr>
          <w:color w:val="A9A9A9"/>
        </w:rPr>
        <w:t xml:space="preserve">Warren Hastings</w:t>
      </w:r>
      <w:r>
        <w:rPr/>
        <w:t xml:space="preserve">, ja itsenäisen Intian ensimmäinen kenraalikuvernööri oli </w:t>
      </w:r>
      <w:r>
        <w:rPr>
          <w:color w:val="DCDCDC"/>
        </w:rPr>
        <w:t xml:space="preserve">Louis Mountbatten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vapaan Intian ensimmäinen kenraalikuvernööri?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Intian ensimmäinen kenraalikuvernööri?</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Intian varakuningas ja kenraalikuvernööri Kenraalikuvernööri Louis Mountbattenin, Intian viimeisen varakuninkaan ja ensimmäisen kenraalikuvernöörin standaari hallitsijakautena. </w:t>
      </w:r>
    </w:p>
    <w:tbl>
      <w:tblPr>
        <w:tblW w:w="5209" w:type="dxa"/>
        <w:jc w:val="left"/>
        <w:tblInd w:w="0" w:type="dxa"/>
        <w:tblLayout w:type="fixed"/>
        <w:tblCellMar>
          <w:top w:w="28" w:type="dxa"/>
          <w:left w:w="28" w:type="dxa"/>
          <w:bottom w:w="28" w:type="dxa"/>
          <w:right w:w="28" w:type="dxa"/>
        </w:tblCellMar>
      </w:tblPr>
      <w:tblGrid>
        <w:gridCol w:w="1426"/>
        <w:gridCol w:w="3783"/>
      </w:tblGrid>
      <w:tr>
        <w:trPr/>
        <w:tc>
          <w:tcPr>
            <w:tcW w:w="1426" w:type="dxa"/>
            <w:tcBorders/>
            <w:vAlign w:val="center"/>
          </w:tcPr>
          <w:p>
            <w:pPr>
              <w:pStyle w:val="TableHeading"/>
              <w:suppressLineNumbers/>
              <w:bidi w:val="0"/>
              <w:spacing w:before="0" w:after="283"/>
              <w:jc w:val="center"/>
              <w:rPr/>
            </w:pPr>
            <w:r>
              <w:rPr/>
              <w:t xml:space="preserve">Tyyli </w:t>
            </w:r>
          </w:p>
        </w:tc>
        <w:tc>
          <w:tcPr>
            <w:tcW w:w="3783" w:type="dxa"/>
            <w:tcBorders/>
            <w:vAlign w:val="center"/>
          </w:tcPr>
          <w:p>
            <w:pPr>
              <w:pStyle w:val="TableContents"/>
              <w:bidi w:val="0"/>
              <w:spacing w:before="0" w:after="283"/>
              <w:jc w:val="left"/>
              <w:rPr/>
            </w:pPr>
            <w:r>
              <w:rPr/>
              <w:t xml:space="preserve">Hänen ylhäisyytensä </w:t>
            </w:r>
          </w:p>
        </w:tc>
      </w:tr>
      <w:tr>
        <w:trPr/>
        <w:tc>
          <w:tcPr>
            <w:tcW w:w="1426" w:type="dxa"/>
            <w:tcBorders/>
            <w:vAlign w:val="center"/>
          </w:tcPr>
          <w:p>
            <w:pPr>
              <w:pStyle w:val="TableHeading"/>
              <w:suppressLineNumbers/>
              <w:bidi w:val="0"/>
              <w:spacing w:before="0" w:after="283"/>
              <w:jc w:val="center"/>
              <w:rPr/>
            </w:pPr>
            <w:r>
              <w:rPr/>
              <w:t xml:space="preserve">Asuinpaikka </w:t>
            </w:r>
          </w:p>
        </w:tc>
        <w:tc>
          <w:tcPr>
            <w:tcW w:w="3783" w:type="dxa"/>
            <w:tcBorders/>
            <w:vAlign w:val="center"/>
          </w:tcPr>
          <w:p>
            <w:pPr>
              <w:pStyle w:val="TableContents"/>
              <w:bidi w:val="0"/>
              <w:spacing w:before="0" w:after="283"/>
              <w:jc w:val="left"/>
              <w:rPr/>
            </w:pPr>
            <w:r>
              <w:rPr/>
              <w:t xml:space="preserve">Varakuninkaan talo </w:t>
            </w:r>
          </w:p>
        </w:tc>
      </w:tr>
      <w:tr>
        <w:trPr/>
        <w:tc>
          <w:tcPr>
            <w:tcW w:w="1426" w:type="dxa"/>
            <w:tcBorders/>
            <w:vAlign w:val="center"/>
          </w:tcPr>
          <w:p>
            <w:pPr>
              <w:pStyle w:val="TableHeading"/>
              <w:suppressLineNumbers/>
              <w:bidi w:val="0"/>
              <w:spacing w:before="0" w:after="283"/>
              <w:jc w:val="center"/>
              <w:rPr/>
            </w:pPr>
            <w:r>
              <w:rPr/>
              <w:t xml:space="preserve">Nimittäjä </w:t>
            </w:r>
          </w:p>
        </w:tc>
        <w:tc>
          <w:tcPr>
            <w:tcW w:w="3783"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Itä-Intian yhtiö (vuoteen 1858) </w:t>
            </w:r>
          </w:p>
          <w:p>
            <w:pPr>
              <w:pStyle w:val="TableContents"/>
              <w:numPr>
                <w:ilvl w:val="0"/>
                <w:numId w:val="95"/>
              </w:numPr>
              <w:tabs>
                <w:tab w:val="clear" w:pos="1134"/>
                <w:tab w:val="left" w:leader="none" w:pos="707"/>
              </w:tabs>
              <w:bidi w:val="0"/>
              <w:spacing w:before="0" w:after="283"/>
              <w:ind w:start="707" w:hanging="283"/>
              <w:jc w:val="left"/>
              <w:rPr/>
            </w:pPr>
            <w:r>
              <w:rPr/>
              <w:t xml:space="preserve">Intian hallitsija (vuodesta 1858) </w:t>
            </w:r>
          </w:p>
        </w:tc>
      </w:tr>
      <w:tr>
        <w:trPr/>
        <w:tc>
          <w:tcPr>
            <w:tcW w:w="1426" w:type="dxa"/>
            <w:tcBorders/>
            <w:vAlign w:val="center"/>
          </w:tcPr>
          <w:p>
            <w:pPr>
              <w:pStyle w:val="TableHeading"/>
              <w:suppressLineNumbers/>
              <w:bidi w:val="0"/>
              <w:spacing w:before="0" w:after="283"/>
              <w:jc w:val="center"/>
              <w:rPr/>
            </w:pPr>
            <w:r>
              <w:rPr/>
              <w:t xml:space="preserve">Muodostelma </w:t>
            </w:r>
          </w:p>
        </w:tc>
        <w:tc>
          <w:tcPr>
            <w:tcW w:w="3783" w:type="dxa"/>
            <w:tcBorders/>
            <w:vAlign w:val="center"/>
          </w:tcPr>
          <w:p>
            <w:pPr>
              <w:pStyle w:val="TableContents"/>
              <w:bidi w:val="0"/>
              <w:spacing w:before="0" w:after="283"/>
              <w:jc w:val="left"/>
              <w:rPr/>
            </w:pPr>
            <w:r>
              <w:rPr/>
              <w:t xml:space="preserve">20. lokakuuta 1774 </w:t>
            </w:r>
          </w:p>
        </w:tc>
      </w:tr>
      <w:tr>
        <w:trPr/>
        <w:tc>
          <w:tcPr>
            <w:tcW w:w="1426" w:type="dxa"/>
            <w:tcBorders/>
            <w:vAlign w:val="center"/>
          </w:tcPr>
          <w:p>
            <w:pPr>
              <w:pStyle w:val="TableHeading"/>
              <w:suppressLineNumbers/>
              <w:bidi w:val="0"/>
              <w:spacing w:before="0" w:after="283"/>
              <w:jc w:val="center"/>
              <w:rPr/>
            </w:pPr>
            <w:r>
              <w:rPr/>
              <w:t xml:space="preserve">Ensimmäinen haltija </w:t>
            </w:r>
          </w:p>
        </w:tc>
        <w:tc>
          <w:tcPr>
            <w:tcW w:w="3783" w:type="dxa"/>
            <w:tcBorders/>
            <w:vAlign w:val="center"/>
          </w:tcPr>
          <w:p>
            <w:pPr>
              <w:pStyle w:val="TableContents"/>
              <w:bidi w:val="0"/>
              <w:spacing w:before="0" w:after="283"/>
              <w:jc w:val="left"/>
              <w:rPr/>
            </w:pPr>
            <w:r>
              <w:rPr>
                <w:color w:val="A9A9A9"/>
              </w:rPr>
              <w:t xml:space="preserve">Warren Hastings </w:t>
            </w:r>
          </w:p>
        </w:tc>
      </w:tr>
      <w:tr>
        <w:trPr/>
        <w:tc>
          <w:tcPr>
            <w:tcW w:w="1426" w:type="dxa"/>
            <w:tcBorders/>
            <w:vAlign w:val="center"/>
          </w:tcPr>
          <w:p>
            <w:pPr>
              <w:pStyle w:val="TableHeading"/>
              <w:suppressLineNumbers/>
              <w:bidi w:val="0"/>
              <w:spacing w:before="0" w:after="283"/>
              <w:jc w:val="center"/>
              <w:rPr/>
            </w:pPr>
            <w:r>
              <w:rPr/>
              <w:t xml:space="preserve">Lopullinen haltija </w:t>
            </w:r>
          </w:p>
        </w:tc>
        <w:tc>
          <w:tcPr>
            <w:tcW w:w="3783" w:type="dxa"/>
            <w:tcBorders/>
            <w:vAlign w:val="center"/>
          </w:tcPr>
          <w:p>
            <w:pPr>
              <w:pStyle w:val="TableContents"/>
              <w:bidi w:val="0"/>
              <w:spacing w:before="0" w:after="283"/>
              <w:jc w:val="left"/>
              <w:rPr/>
            </w:pPr>
            <w:r>
              <w:rPr>
                <w:color w:val="DCDCDC"/>
              </w:rPr>
              <w:t xml:space="preserve">Chakravarthi Rajagopalachari </w:t>
            </w:r>
          </w:p>
        </w:tc>
      </w:tr>
      <w:tr>
        <w:trPr/>
        <w:tc>
          <w:tcPr>
            <w:tcW w:w="1426" w:type="dxa"/>
            <w:tcBorders/>
            <w:vAlign w:val="center"/>
          </w:tcPr>
          <w:p>
            <w:pPr>
              <w:pStyle w:val="TableHeading"/>
              <w:suppressLineNumbers/>
              <w:bidi w:val="0"/>
              <w:spacing w:before="0" w:after="283"/>
              <w:jc w:val="center"/>
              <w:rPr/>
            </w:pPr>
            <w:r>
              <w:rPr/>
              <w:t xml:space="preserve">Poistettu </w:t>
            </w:r>
          </w:p>
        </w:tc>
        <w:tc>
          <w:tcPr>
            <w:tcW w:w="3783" w:type="dxa"/>
            <w:tcBorders/>
            <w:vAlign w:val="center"/>
          </w:tcPr>
          <w:p>
            <w:pPr>
              <w:pStyle w:val="TableContents"/>
              <w:bidi w:val="0"/>
              <w:spacing w:before="0" w:after="283"/>
              <w:jc w:val="left"/>
              <w:rPr/>
            </w:pPr>
            <w:r>
              <w:rPr/>
              <w:t xml:space="preserve">26. tammikuuta 1950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brittiläinen kuvernööri Intiassa?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Intian 1. kenraalikuvernööri?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Intian viimeinen kenraalikuvernööri?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Louis Mountbatten</w:t>
      </w:r>
      <w:r>
        <w:rPr/>
        <w:t xml:space="preserve">, Intian viimeinen varakuningas ja ensimmäinen kenraalikuvernööri hallitsijakautena.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Intian kenraalikuvernööri vuonna 2017?</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Intian varakuningas ja kenraalikuvernööri Kenraalikuvernööri Louis Mountbattenin, Intian viimeisen varakuninkaan ja ensimmäisen kenraalikuvernöörin standaari hallitsijakautena </w:t>
      </w:r>
    </w:p>
    <w:tbl>
      <w:tblPr>
        <w:tblW w:w="5209" w:type="dxa"/>
        <w:jc w:val="left"/>
        <w:tblInd w:w="0" w:type="dxa"/>
        <w:tblLayout w:type="fixed"/>
        <w:tblCellMar>
          <w:top w:w="28" w:type="dxa"/>
          <w:left w:w="28" w:type="dxa"/>
          <w:bottom w:w="28" w:type="dxa"/>
          <w:right w:w="28" w:type="dxa"/>
        </w:tblCellMar>
      </w:tblPr>
      <w:tblGrid>
        <w:gridCol w:w="1426"/>
        <w:gridCol w:w="3783"/>
      </w:tblGrid>
      <w:tr>
        <w:trPr/>
        <w:tc>
          <w:tcPr>
            <w:tcW w:w="1426" w:type="dxa"/>
            <w:tcBorders/>
            <w:vAlign w:val="center"/>
          </w:tcPr>
          <w:p>
            <w:pPr>
              <w:pStyle w:val="TableHeading"/>
              <w:suppressLineNumbers/>
              <w:bidi w:val="0"/>
              <w:spacing w:before="0" w:after="283"/>
              <w:jc w:val="center"/>
              <w:rPr/>
            </w:pPr>
            <w:r>
              <w:rPr/>
              <w:t xml:space="preserve">Tyyli </w:t>
            </w:r>
          </w:p>
        </w:tc>
        <w:tc>
          <w:tcPr>
            <w:tcW w:w="3783" w:type="dxa"/>
            <w:tcBorders/>
            <w:vAlign w:val="center"/>
          </w:tcPr>
          <w:p>
            <w:pPr>
              <w:pStyle w:val="TableContents"/>
              <w:bidi w:val="0"/>
              <w:spacing w:before="0" w:after="283"/>
              <w:jc w:val="left"/>
              <w:rPr/>
            </w:pPr>
            <w:r>
              <w:rPr/>
              <w:t xml:space="preserve">Hänen ylhäisyytensä </w:t>
            </w:r>
          </w:p>
        </w:tc>
      </w:tr>
      <w:tr>
        <w:trPr/>
        <w:tc>
          <w:tcPr>
            <w:tcW w:w="1426" w:type="dxa"/>
            <w:tcBorders/>
            <w:vAlign w:val="center"/>
          </w:tcPr>
          <w:p>
            <w:pPr>
              <w:pStyle w:val="TableHeading"/>
              <w:suppressLineNumbers/>
              <w:bidi w:val="0"/>
              <w:spacing w:before="0" w:after="283"/>
              <w:jc w:val="center"/>
              <w:rPr/>
            </w:pPr>
            <w:r>
              <w:rPr/>
              <w:t xml:space="preserve">Asuinpaikka </w:t>
            </w:r>
          </w:p>
        </w:tc>
        <w:tc>
          <w:tcPr>
            <w:tcW w:w="3783" w:type="dxa"/>
            <w:tcBorders/>
            <w:vAlign w:val="center"/>
          </w:tcPr>
          <w:p>
            <w:pPr>
              <w:pStyle w:val="TableContents"/>
              <w:bidi w:val="0"/>
              <w:spacing w:before="0" w:after="283"/>
              <w:jc w:val="left"/>
              <w:rPr/>
            </w:pPr>
            <w:r>
              <w:rPr/>
              <w:t xml:space="preserve">Varakuninkaan talo </w:t>
            </w:r>
          </w:p>
        </w:tc>
      </w:tr>
      <w:tr>
        <w:trPr/>
        <w:tc>
          <w:tcPr>
            <w:tcW w:w="1426" w:type="dxa"/>
            <w:tcBorders/>
            <w:vAlign w:val="center"/>
          </w:tcPr>
          <w:p>
            <w:pPr>
              <w:pStyle w:val="TableHeading"/>
              <w:suppressLineNumbers/>
              <w:bidi w:val="0"/>
              <w:spacing w:before="0" w:after="283"/>
              <w:jc w:val="center"/>
              <w:rPr/>
            </w:pPr>
            <w:r>
              <w:rPr/>
              <w:t xml:space="preserve">Nimittäjä </w:t>
            </w:r>
          </w:p>
        </w:tc>
        <w:tc>
          <w:tcPr>
            <w:tcW w:w="3783"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Itä-Intian yhtiö (vuoteen 1858) </w:t>
            </w:r>
          </w:p>
          <w:p>
            <w:pPr>
              <w:pStyle w:val="TableContents"/>
              <w:numPr>
                <w:ilvl w:val="0"/>
                <w:numId w:val="96"/>
              </w:numPr>
              <w:tabs>
                <w:tab w:val="clear" w:pos="1134"/>
                <w:tab w:val="left" w:leader="none" w:pos="707"/>
              </w:tabs>
              <w:bidi w:val="0"/>
              <w:spacing w:before="0" w:after="283"/>
              <w:ind w:start="707" w:hanging="283"/>
              <w:jc w:val="left"/>
              <w:rPr/>
            </w:pPr>
            <w:r>
              <w:rPr/>
              <w:t xml:space="preserve">Intian hallitsija (vuodesta 1858) </w:t>
            </w:r>
          </w:p>
        </w:tc>
      </w:tr>
      <w:tr>
        <w:trPr/>
        <w:tc>
          <w:tcPr>
            <w:tcW w:w="1426" w:type="dxa"/>
            <w:tcBorders/>
            <w:vAlign w:val="center"/>
          </w:tcPr>
          <w:p>
            <w:pPr>
              <w:pStyle w:val="TableHeading"/>
              <w:suppressLineNumbers/>
              <w:bidi w:val="0"/>
              <w:spacing w:before="0" w:after="283"/>
              <w:jc w:val="center"/>
              <w:rPr/>
            </w:pPr>
            <w:r>
              <w:rPr/>
              <w:t xml:space="preserve">Muodostelma </w:t>
            </w:r>
          </w:p>
        </w:tc>
        <w:tc>
          <w:tcPr>
            <w:tcW w:w="3783" w:type="dxa"/>
            <w:tcBorders/>
            <w:vAlign w:val="center"/>
          </w:tcPr>
          <w:p>
            <w:pPr>
              <w:pStyle w:val="TableContents"/>
              <w:bidi w:val="0"/>
              <w:spacing w:before="0" w:after="283"/>
              <w:jc w:val="left"/>
              <w:rPr/>
            </w:pPr>
            <w:r>
              <w:rPr/>
              <w:t xml:space="preserve">20. lokakuuta 1774 </w:t>
            </w:r>
          </w:p>
        </w:tc>
      </w:tr>
      <w:tr>
        <w:trPr/>
        <w:tc>
          <w:tcPr>
            <w:tcW w:w="1426" w:type="dxa"/>
            <w:tcBorders/>
            <w:vAlign w:val="center"/>
          </w:tcPr>
          <w:p>
            <w:pPr>
              <w:pStyle w:val="TableHeading"/>
              <w:suppressLineNumbers/>
              <w:bidi w:val="0"/>
              <w:spacing w:before="0" w:after="283"/>
              <w:jc w:val="center"/>
              <w:rPr/>
            </w:pPr>
            <w:r>
              <w:rPr/>
              <w:t xml:space="preserve">Ensimmäinen haltija </w:t>
            </w:r>
          </w:p>
        </w:tc>
        <w:tc>
          <w:tcPr>
            <w:tcW w:w="3783" w:type="dxa"/>
            <w:tcBorders/>
            <w:vAlign w:val="center"/>
          </w:tcPr>
          <w:p>
            <w:pPr>
              <w:pStyle w:val="TableContents"/>
              <w:bidi w:val="0"/>
              <w:spacing w:before="0" w:after="283"/>
              <w:jc w:val="left"/>
              <w:rPr/>
            </w:pPr>
            <w:r>
              <w:rPr>
                <w:color w:val="A9A9A9"/>
              </w:rPr>
              <w:t xml:space="preserve">Warren Hastings </w:t>
            </w:r>
          </w:p>
        </w:tc>
      </w:tr>
      <w:tr>
        <w:trPr/>
        <w:tc>
          <w:tcPr>
            <w:tcW w:w="1426" w:type="dxa"/>
            <w:tcBorders/>
            <w:vAlign w:val="center"/>
          </w:tcPr>
          <w:p>
            <w:pPr>
              <w:pStyle w:val="TableHeading"/>
              <w:suppressLineNumbers/>
              <w:bidi w:val="0"/>
              <w:spacing w:before="0" w:after="283"/>
              <w:jc w:val="center"/>
              <w:rPr/>
            </w:pPr>
            <w:r>
              <w:rPr/>
              <w:t xml:space="preserve">Lopullinen haltija </w:t>
            </w:r>
          </w:p>
        </w:tc>
        <w:tc>
          <w:tcPr>
            <w:tcW w:w="3783" w:type="dxa"/>
            <w:tcBorders/>
            <w:vAlign w:val="center"/>
          </w:tcPr>
          <w:p>
            <w:pPr>
              <w:pStyle w:val="TableContents"/>
              <w:bidi w:val="0"/>
              <w:spacing w:before="0" w:after="283"/>
              <w:jc w:val="left"/>
              <w:rPr/>
            </w:pPr>
            <w:r>
              <w:rPr/>
              <w:t xml:space="preserve">Chakravarthi Rajagopalachari </w:t>
            </w:r>
          </w:p>
        </w:tc>
      </w:tr>
      <w:tr>
        <w:trPr/>
        <w:tc>
          <w:tcPr>
            <w:tcW w:w="1426" w:type="dxa"/>
            <w:tcBorders/>
            <w:vAlign w:val="center"/>
          </w:tcPr>
          <w:p>
            <w:pPr>
              <w:pStyle w:val="TableHeading"/>
              <w:suppressLineNumbers/>
              <w:bidi w:val="0"/>
              <w:spacing w:before="0" w:after="283"/>
              <w:jc w:val="center"/>
              <w:rPr/>
            </w:pPr>
            <w:r>
              <w:rPr/>
              <w:t xml:space="preserve">Poistettu </w:t>
            </w:r>
          </w:p>
        </w:tc>
        <w:tc>
          <w:tcPr>
            <w:tcW w:w="3783" w:type="dxa"/>
            <w:tcBorders/>
            <w:vAlign w:val="center"/>
          </w:tcPr>
          <w:p>
            <w:pPr>
              <w:pStyle w:val="TableContents"/>
              <w:bidi w:val="0"/>
              <w:spacing w:before="0" w:after="283"/>
              <w:jc w:val="left"/>
              <w:rPr/>
            </w:pPr>
            <w:r>
              <w:rPr/>
              <w:t xml:space="preserve">26. tammikuuta 1950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brittiläisen imperiumin ensimmäinen varakuningas Intiassa?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Intian kenraalikuvernööri Kenraalikuvernööri </w:t>
      </w:r>
      <w:r>
        <w:rPr>
          <w:color w:val="A9A9A9"/>
        </w:rPr>
        <w:t xml:space="preserve">Louis Mountbattenin</w:t>
      </w:r>
      <w:r>
        <w:rPr/>
        <w:t xml:space="preserve">, Intian viimeisen varakuninkaan ja ensimmäisen kenraalikuvernöörin, </w:t>
      </w:r>
      <w:r>
        <w:rPr/>
        <w:t xml:space="preserve">vaakuna </w:t>
      </w:r>
      <w:r>
        <w:rPr/>
        <w:t xml:space="preserve">hallitsijakautena. </w:t>
      </w:r>
    </w:p>
    <w:tbl>
      <w:tblPr>
        <w:tblW w:w="5209" w:type="dxa"/>
        <w:jc w:val="left"/>
        <w:tblInd w:w="0" w:type="dxa"/>
        <w:tblLayout w:type="fixed"/>
        <w:tblCellMar>
          <w:top w:w="28" w:type="dxa"/>
          <w:left w:w="28" w:type="dxa"/>
          <w:bottom w:w="28" w:type="dxa"/>
          <w:right w:w="28" w:type="dxa"/>
        </w:tblCellMar>
      </w:tblPr>
      <w:tblGrid>
        <w:gridCol w:w="1426"/>
        <w:gridCol w:w="3783"/>
      </w:tblGrid>
      <w:tr>
        <w:trPr/>
        <w:tc>
          <w:tcPr>
            <w:tcW w:w="1426" w:type="dxa"/>
            <w:tcBorders/>
            <w:vAlign w:val="center"/>
          </w:tcPr>
          <w:p>
            <w:pPr>
              <w:pStyle w:val="TableHeading"/>
              <w:suppressLineNumbers/>
              <w:bidi w:val="0"/>
              <w:spacing w:before="0" w:after="283"/>
              <w:jc w:val="center"/>
              <w:rPr/>
            </w:pPr>
            <w:r>
              <w:rPr/>
              <w:t xml:space="preserve">Tyyli </w:t>
            </w:r>
          </w:p>
        </w:tc>
        <w:tc>
          <w:tcPr>
            <w:tcW w:w="3783" w:type="dxa"/>
            <w:tcBorders/>
            <w:vAlign w:val="center"/>
          </w:tcPr>
          <w:p>
            <w:pPr>
              <w:pStyle w:val="TableContents"/>
              <w:bidi w:val="0"/>
              <w:spacing w:before="0" w:after="283"/>
              <w:jc w:val="left"/>
              <w:rPr/>
            </w:pPr>
            <w:r>
              <w:rPr/>
              <w:t xml:space="preserve">Hänen ylhäisyytensä </w:t>
            </w:r>
          </w:p>
        </w:tc>
      </w:tr>
      <w:tr>
        <w:trPr/>
        <w:tc>
          <w:tcPr>
            <w:tcW w:w="1426" w:type="dxa"/>
            <w:tcBorders/>
            <w:vAlign w:val="center"/>
          </w:tcPr>
          <w:p>
            <w:pPr>
              <w:pStyle w:val="TableHeading"/>
              <w:suppressLineNumbers/>
              <w:bidi w:val="0"/>
              <w:spacing w:before="0" w:after="283"/>
              <w:jc w:val="center"/>
              <w:rPr/>
            </w:pPr>
            <w:r>
              <w:rPr/>
              <w:t xml:space="preserve">Asuinpaikka </w:t>
            </w:r>
          </w:p>
        </w:tc>
        <w:tc>
          <w:tcPr>
            <w:tcW w:w="3783" w:type="dxa"/>
            <w:tcBorders/>
            <w:vAlign w:val="center"/>
          </w:tcPr>
          <w:p>
            <w:pPr>
              <w:pStyle w:val="TableContents"/>
              <w:bidi w:val="0"/>
              <w:spacing w:before="0" w:after="283"/>
              <w:jc w:val="left"/>
              <w:rPr/>
            </w:pPr>
            <w:r>
              <w:rPr/>
              <w:t xml:space="preserve">Varakuninkaan talo </w:t>
            </w:r>
          </w:p>
        </w:tc>
      </w:tr>
      <w:tr>
        <w:trPr/>
        <w:tc>
          <w:tcPr>
            <w:tcW w:w="1426" w:type="dxa"/>
            <w:tcBorders/>
            <w:vAlign w:val="center"/>
          </w:tcPr>
          <w:p>
            <w:pPr>
              <w:pStyle w:val="TableHeading"/>
              <w:suppressLineNumbers/>
              <w:bidi w:val="0"/>
              <w:spacing w:before="0" w:after="283"/>
              <w:jc w:val="center"/>
              <w:rPr/>
            </w:pPr>
            <w:r>
              <w:rPr/>
              <w:t xml:space="preserve">Nimittäjä </w:t>
            </w:r>
          </w:p>
        </w:tc>
        <w:tc>
          <w:tcPr>
            <w:tcW w:w="3783"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Itä-Intian yhtiö (vuoteen 1858) </w:t>
            </w:r>
          </w:p>
          <w:p>
            <w:pPr>
              <w:pStyle w:val="TableContents"/>
              <w:numPr>
                <w:ilvl w:val="0"/>
                <w:numId w:val="97"/>
              </w:numPr>
              <w:tabs>
                <w:tab w:val="clear" w:pos="1134"/>
                <w:tab w:val="left" w:leader="none" w:pos="707"/>
              </w:tabs>
              <w:bidi w:val="0"/>
              <w:spacing w:before="0" w:after="283"/>
              <w:ind w:start="707" w:hanging="283"/>
              <w:jc w:val="left"/>
              <w:rPr/>
            </w:pPr>
            <w:r>
              <w:rPr/>
              <w:t xml:space="preserve">Intian hallitsija (vuodesta 1858) </w:t>
            </w:r>
          </w:p>
        </w:tc>
      </w:tr>
      <w:tr>
        <w:trPr/>
        <w:tc>
          <w:tcPr>
            <w:tcW w:w="1426" w:type="dxa"/>
            <w:tcBorders/>
            <w:vAlign w:val="center"/>
          </w:tcPr>
          <w:p>
            <w:pPr>
              <w:pStyle w:val="TableHeading"/>
              <w:suppressLineNumbers/>
              <w:bidi w:val="0"/>
              <w:spacing w:before="0" w:after="283"/>
              <w:jc w:val="center"/>
              <w:rPr/>
            </w:pPr>
            <w:r>
              <w:rPr/>
              <w:t xml:space="preserve">Muodostelma </w:t>
            </w:r>
          </w:p>
        </w:tc>
        <w:tc>
          <w:tcPr>
            <w:tcW w:w="3783" w:type="dxa"/>
            <w:tcBorders/>
            <w:vAlign w:val="center"/>
          </w:tcPr>
          <w:p>
            <w:pPr>
              <w:pStyle w:val="TableContents"/>
              <w:bidi w:val="0"/>
              <w:spacing w:before="0" w:after="283"/>
              <w:jc w:val="left"/>
              <w:rPr/>
            </w:pPr>
            <w:r>
              <w:rPr/>
              <w:t xml:space="preserve">20. lokakuuta 1774 </w:t>
            </w:r>
          </w:p>
        </w:tc>
      </w:tr>
      <w:tr>
        <w:trPr/>
        <w:tc>
          <w:tcPr>
            <w:tcW w:w="1426" w:type="dxa"/>
            <w:tcBorders/>
            <w:vAlign w:val="center"/>
          </w:tcPr>
          <w:p>
            <w:pPr>
              <w:pStyle w:val="TableHeading"/>
              <w:suppressLineNumbers/>
              <w:bidi w:val="0"/>
              <w:spacing w:before="0" w:after="283"/>
              <w:jc w:val="center"/>
              <w:rPr/>
            </w:pPr>
            <w:r>
              <w:rPr/>
              <w:t xml:space="preserve">Ensimmäinen haltija </w:t>
            </w:r>
          </w:p>
        </w:tc>
        <w:tc>
          <w:tcPr>
            <w:tcW w:w="3783" w:type="dxa"/>
            <w:tcBorders/>
            <w:vAlign w:val="center"/>
          </w:tcPr>
          <w:p>
            <w:pPr>
              <w:pStyle w:val="TableContents"/>
              <w:bidi w:val="0"/>
              <w:spacing w:before="0" w:after="283"/>
              <w:jc w:val="left"/>
              <w:rPr/>
            </w:pPr>
            <w:r>
              <w:rPr/>
              <w:t xml:space="preserve">Warren Hastings </w:t>
            </w:r>
          </w:p>
        </w:tc>
      </w:tr>
      <w:tr>
        <w:trPr/>
        <w:tc>
          <w:tcPr>
            <w:tcW w:w="1426" w:type="dxa"/>
            <w:tcBorders/>
            <w:vAlign w:val="center"/>
          </w:tcPr>
          <w:p>
            <w:pPr>
              <w:pStyle w:val="TableHeading"/>
              <w:suppressLineNumbers/>
              <w:bidi w:val="0"/>
              <w:spacing w:before="0" w:after="283"/>
              <w:jc w:val="center"/>
              <w:rPr/>
            </w:pPr>
            <w:r>
              <w:rPr/>
              <w:t xml:space="preserve">Lopullinen haltija </w:t>
            </w:r>
          </w:p>
        </w:tc>
        <w:tc>
          <w:tcPr>
            <w:tcW w:w="3783" w:type="dxa"/>
            <w:tcBorders/>
            <w:vAlign w:val="center"/>
          </w:tcPr>
          <w:p>
            <w:pPr>
              <w:pStyle w:val="TableContents"/>
              <w:bidi w:val="0"/>
              <w:spacing w:before="0" w:after="283"/>
              <w:jc w:val="left"/>
              <w:rPr/>
            </w:pPr>
            <w:r>
              <w:rPr/>
              <w:t xml:space="preserve">Chakravarthi Rajagopalachari </w:t>
            </w:r>
          </w:p>
        </w:tc>
      </w:tr>
      <w:tr>
        <w:trPr/>
        <w:tc>
          <w:tcPr>
            <w:tcW w:w="1426" w:type="dxa"/>
            <w:tcBorders/>
            <w:vAlign w:val="center"/>
          </w:tcPr>
          <w:p>
            <w:pPr>
              <w:pStyle w:val="TableHeading"/>
              <w:suppressLineNumbers/>
              <w:bidi w:val="0"/>
              <w:spacing w:before="0" w:after="283"/>
              <w:jc w:val="center"/>
              <w:rPr/>
            </w:pPr>
            <w:r>
              <w:rPr/>
              <w:t xml:space="preserve">Poistettu </w:t>
            </w:r>
          </w:p>
        </w:tc>
        <w:tc>
          <w:tcPr>
            <w:tcW w:w="3783" w:type="dxa"/>
            <w:tcBorders/>
            <w:vAlign w:val="center"/>
          </w:tcPr>
          <w:p>
            <w:pPr>
              <w:pStyle w:val="TableContents"/>
              <w:bidi w:val="0"/>
              <w:spacing w:before="0" w:after="283"/>
              <w:jc w:val="left"/>
              <w:rPr/>
            </w:pPr>
            <w:r>
              <w:rPr/>
              <w:t xml:space="preserve">26. tammikuuta 1950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Intian ensimmäinen kenraalikuvernööri.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Intia ja Pakistan itsenäistyivät vuonna 1947, mutta kenraalikuvernöörejä nimitettiin edelleen kummankin maan johtoon, kunnes tasavallan perustuslait laadittiin. </w:t>
      </w:r>
      <w:r>
        <w:rPr>
          <w:color w:val="A9A9A9"/>
        </w:rPr>
        <w:t xml:space="preserve">Burman 1. jaarli Mountbatten, Louis Mountbatten, </w:t>
      </w:r>
      <w:r>
        <w:rPr/>
        <w:t xml:space="preserve">pysyi Intian kenraalikuvernöörinä jonkin aikaa itsenäistymisen jälkeen, mutta muutoin molempien maiden johdossa oli kotimainen kenraalikuvernööri. Intiasta tuli maallinen tasavalta vuonna 1950 ja Pakistanista islamilainen tasavalta vuonna 1956.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kenraalikuvernööri, kun Intiasta tuli itsenäinen?</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Intian varakuningas ja kenraalikuvernööri Kenraalikuvernööri Louis Mountbattenin, Intian viimeisen varakuninkaan ja ensimmäisen kenraalikuvernöörin standaari hallitsijakautena. </w:t>
      </w:r>
    </w:p>
    <w:tbl>
      <w:tblPr>
        <w:tblW w:w="5209" w:type="dxa"/>
        <w:jc w:val="left"/>
        <w:tblInd w:w="0" w:type="dxa"/>
        <w:tblLayout w:type="fixed"/>
        <w:tblCellMar>
          <w:top w:w="28" w:type="dxa"/>
          <w:left w:w="28" w:type="dxa"/>
          <w:bottom w:w="28" w:type="dxa"/>
          <w:right w:w="28" w:type="dxa"/>
        </w:tblCellMar>
      </w:tblPr>
      <w:tblGrid>
        <w:gridCol w:w="1426"/>
        <w:gridCol w:w="3783"/>
      </w:tblGrid>
      <w:tr>
        <w:trPr/>
        <w:tc>
          <w:tcPr>
            <w:tcW w:w="1426" w:type="dxa"/>
            <w:tcBorders/>
            <w:vAlign w:val="center"/>
          </w:tcPr>
          <w:p>
            <w:pPr>
              <w:pStyle w:val="TableHeading"/>
              <w:suppressLineNumbers/>
              <w:bidi w:val="0"/>
              <w:spacing w:before="0" w:after="283"/>
              <w:jc w:val="center"/>
              <w:rPr/>
            </w:pPr>
            <w:r>
              <w:rPr/>
              <w:t xml:space="preserve">Tyyli </w:t>
            </w:r>
          </w:p>
        </w:tc>
        <w:tc>
          <w:tcPr>
            <w:tcW w:w="3783" w:type="dxa"/>
            <w:tcBorders/>
            <w:vAlign w:val="center"/>
          </w:tcPr>
          <w:p>
            <w:pPr>
              <w:pStyle w:val="TableContents"/>
              <w:bidi w:val="0"/>
              <w:spacing w:before="0" w:after="283"/>
              <w:jc w:val="left"/>
              <w:rPr/>
            </w:pPr>
            <w:r>
              <w:rPr/>
              <w:t xml:space="preserve">Hänen ylhäisyytensä </w:t>
            </w:r>
          </w:p>
        </w:tc>
      </w:tr>
      <w:tr>
        <w:trPr/>
        <w:tc>
          <w:tcPr>
            <w:tcW w:w="1426" w:type="dxa"/>
            <w:tcBorders/>
            <w:vAlign w:val="center"/>
          </w:tcPr>
          <w:p>
            <w:pPr>
              <w:pStyle w:val="TableHeading"/>
              <w:suppressLineNumbers/>
              <w:bidi w:val="0"/>
              <w:spacing w:before="0" w:after="283"/>
              <w:jc w:val="center"/>
              <w:rPr/>
            </w:pPr>
            <w:r>
              <w:rPr/>
              <w:t xml:space="preserve">Asuinpaikka </w:t>
            </w:r>
          </w:p>
        </w:tc>
        <w:tc>
          <w:tcPr>
            <w:tcW w:w="3783" w:type="dxa"/>
            <w:tcBorders/>
            <w:vAlign w:val="center"/>
          </w:tcPr>
          <w:p>
            <w:pPr>
              <w:pStyle w:val="TableContents"/>
              <w:bidi w:val="0"/>
              <w:spacing w:before="0" w:after="283"/>
              <w:jc w:val="left"/>
              <w:rPr/>
            </w:pPr>
            <w:r>
              <w:rPr/>
              <w:t xml:space="preserve">Varakuninkaan talo </w:t>
            </w:r>
          </w:p>
        </w:tc>
      </w:tr>
      <w:tr>
        <w:trPr/>
        <w:tc>
          <w:tcPr>
            <w:tcW w:w="1426" w:type="dxa"/>
            <w:tcBorders/>
            <w:vAlign w:val="center"/>
          </w:tcPr>
          <w:p>
            <w:pPr>
              <w:pStyle w:val="TableHeading"/>
              <w:suppressLineNumbers/>
              <w:bidi w:val="0"/>
              <w:spacing w:before="0" w:after="283"/>
              <w:jc w:val="center"/>
              <w:rPr/>
            </w:pPr>
            <w:r>
              <w:rPr/>
              <w:t xml:space="preserve">Nimittäjä </w:t>
            </w:r>
          </w:p>
        </w:tc>
        <w:tc>
          <w:tcPr>
            <w:tcW w:w="3783"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Itä-Intian yhtiö (vuoteen 1858) </w:t>
            </w:r>
          </w:p>
          <w:p>
            <w:pPr>
              <w:pStyle w:val="TableContents"/>
              <w:numPr>
                <w:ilvl w:val="0"/>
                <w:numId w:val="98"/>
              </w:numPr>
              <w:tabs>
                <w:tab w:val="clear" w:pos="1134"/>
                <w:tab w:val="left" w:leader="none" w:pos="707"/>
              </w:tabs>
              <w:bidi w:val="0"/>
              <w:spacing w:before="0" w:after="283"/>
              <w:ind w:start="707" w:hanging="283"/>
              <w:jc w:val="left"/>
              <w:rPr/>
            </w:pPr>
            <w:r>
              <w:rPr/>
              <w:t xml:space="preserve">Intian keisari (vuodesta 1858) </w:t>
            </w:r>
          </w:p>
        </w:tc>
      </w:tr>
      <w:tr>
        <w:trPr/>
        <w:tc>
          <w:tcPr>
            <w:tcW w:w="1426" w:type="dxa"/>
            <w:tcBorders/>
            <w:vAlign w:val="center"/>
          </w:tcPr>
          <w:p>
            <w:pPr>
              <w:pStyle w:val="TableHeading"/>
              <w:suppressLineNumbers/>
              <w:bidi w:val="0"/>
              <w:spacing w:before="0" w:after="283"/>
              <w:jc w:val="center"/>
              <w:rPr/>
            </w:pPr>
            <w:r>
              <w:rPr/>
              <w:t xml:space="preserve">Muodostelma </w:t>
            </w:r>
          </w:p>
        </w:tc>
        <w:tc>
          <w:tcPr>
            <w:tcW w:w="3783" w:type="dxa"/>
            <w:tcBorders/>
            <w:vAlign w:val="center"/>
          </w:tcPr>
          <w:p>
            <w:pPr>
              <w:pStyle w:val="TableContents"/>
              <w:bidi w:val="0"/>
              <w:spacing w:before="0" w:after="283"/>
              <w:jc w:val="left"/>
              <w:rPr/>
            </w:pPr>
            <w:r>
              <w:rPr/>
              <w:t xml:space="preserve">20. lokakuuta 1774 </w:t>
            </w:r>
          </w:p>
        </w:tc>
      </w:tr>
      <w:tr>
        <w:trPr/>
        <w:tc>
          <w:tcPr>
            <w:tcW w:w="1426" w:type="dxa"/>
            <w:tcBorders/>
            <w:vAlign w:val="center"/>
          </w:tcPr>
          <w:p>
            <w:pPr>
              <w:pStyle w:val="TableHeading"/>
              <w:suppressLineNumbers/>
              <w:bidi w:val="0"/>
              <w:spacing w:before="0" w:after="283"/>
              <w:jc w:val="center"/>
              <w:rPr/>
            </w:pPr>
            <w:r>
              <w:rPr/>
              <w:t xml:space="preserve">Ensimmäinen haltija </w:t>
            </w:r>
          </w:p>
        </w:tc>
        <w:tc>
          <w:tcPr>
            <w:tcW w:w="3783" w:type="dxa"/>
            <w:tcBorders/>
            <w:vAlign w:val="center"/>
          </w:tcPr>
          <w:p>
            <w:pPr>
              <w:pStyle w:val="TableContents"/>
              <w:bidi w:val="0"/>
              <w:spacing w:before="0" w:after="283"/>
              <w:jc w:val="left"/>
              <w:rPr/>
            </w:pPr>
            <w:r>
              <w:rPr/>
              <w:t xml:space="preserve">Warren Hastings </w:t>
            </w:r>
          </w:p>
        </w:tc>
      </w:tr>
      <w:tr>
        <w:trPr/>
        <w:tc>
          <w:tcPr>
            <w:tcW w:w="1426" w:type="dxa"/>
            <w:tcBorders/>
            <w:vAlign w:val="center"/>
          </w:tcPr>
          <w:p>
            <w:pPr>
              <w:pStyle w:val="TableHeading"/>
              <w:suppressLineNumbers/>
              <w:bidi w:val="0"/>
              <w:spacing w:before="0" w:after="283"/>
              <w:jc w:val="center"/>
              <w:rPr/>
            </w:pPr>
            <w:r>
              <w:rPr/>
              <w:t xml:space="preserve">Lopullinen haltija </w:t>
            </w:r>
          </w:p>
        </w:tc>
        <w:tc>
          <w:tcPr>
            <w:tcW w:w="3783" w:type="dxa"/>
            <w:tcBorders/>
            <w:vAlign w:val="center"/>
          </w:tcPr>
          <w:p>
            <w:pPr>
              <w:pStyle w:val="TableContents"/>
              <w:bidi w:val="0"/>
              <w:spacing w:before="0" w:after="283"/>
              <w:jc w:val="left"/>
              <w:rPr/>
            </w:pPr>
            <w:r>
              <w:rPr>
                <w:color w:val="A9A9A9"/>
              </w:rPr>
              <w:t xml:space="preserve">Chakravarthi Rajagopalachari </w:t>
            </w:r>
          </w:p>
        </w:tc>
      </w:tr>
      <w:tr>
        <w:trPr/>
        <w:tc>
          <w:tcPr>
            <w:tcW w:w="1426" w:type="dxa"/>
            <w:tcBorders/>
            <w:vAlign w:val="center"/>
          </w:tcPr>
          <w:p>
            <w:pPr>
              <w:pStyle w:val="TableHeading"/>
              <w:suppressLineNumbers/>
              <w:bidi w:val="0"/>
              <w:spacing w:before="0" w:after="283"/>
              <w:jc w:val="center"/>
              <w:rPr/>
            </w:pPr>
            <w:r>
              <w:rPr/>
              <w:t xml:space="preserve">Poistettu </w:t>
            </w:r>
          </w:p>
        </w:tc>
        <w:tc>
          <w:tcPr>
            <w:tcW w:w="3783" w:type="dxa"/>
            <w:tcBorders/>
            <w:vAlign w:val="center"/>
          </w:tcPr>
          <w:p>
            <w:pPr>
              <w:pStyle w:val="TableContents"/>
              <w:bidi w:val="0"/>
              <w:spacing w:before="0" w:after="283"/>
              <w:jc w:val="left"/>
              <w:rPr/>
            </w:pPr>
            <w:r>
              <w:rPr/>
              <w:t xml:space="preserve">26. tammikuuta 1950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vapaan Intian viimeinen kenraalikuvernööri?</w:t>
      </w:r>
    </w:p>
    <w:p>
      <w:pPr>
        <w:pStyle w:val="TextBody"/>
        <w:bidi w:val="0"/>
        <w:jc w:val="left"/>
        <w:rPr>
          <w:b/>
          <w:u w:val="single"/>
          <w:shd w:val="clear" w:fill="FFFF00"/>
        </w:rPr>
      </w:pPr>
      <w:r>
        <w:rPr>
          <w:b/>
          <w:u w:val="single"/>
          <w:shd w:val="clear" w:fill="FFFF00"/>
        </w:rPr>
        <w:t xml:space="preserve">Asiakirjan numero 3295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syyskuussa 2017 Maltalla. </w:t>
      </w:r>
      <w:r>
        <w:rPr/>
        <w:t xml:space="preserve">Sony Pictures </w:t>
      </w:r>
      <w:r>
        <w:rPr/>
        <w:t xml:space="preserve">julkaisi elokuvan </w:t>
      </w:r>
      <w:r>
        <w:rPr>
          <w:color w:val="A9A9A9"/>
        </w:rPr>
        <w:t xml:space="preserve">23. maaliskuuta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Paavali Kristuksen apostoli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paavali apostoli kristuksen elokuva uk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Paavali, Kristuksen apostoli on Andrew Hyattin käsikirjoittama ja ohjaama yhdysvaltalainen raamatullinen draamaelokuva vuodelta 2018. Sen pääosissa </w:t>
      </w:r>
      <w:r>
        <w:rPr>
          <w:color w:val="A9A9A9"/>
        </w:rPr>
        <w:t xml:space="preserve">James Faulkner </w:t>
      </w:r>
      <w:r>
        <w:rPr/>
        <w:t xml:space="preserve">näyttelee pyhää Paavalia ja Jim Caviezel (joka esitti Jeesusta vuoden 2004 elokuvassa The Passion of the Christ) pyhää Luukasta.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Paavalia elokuvassa Paavali Kristuksen apostoli</w:t>
      </w:r>
    </w:p>
    <w:p>
      <w:pPr>
        <w:pStyle w:val="TextBody"/>
        <w:bidi w:val="0"/>
        <w:jc w:val="left"/>
        <w:rPr>
          <w:b/>
          <w:u w:val="single"/>
          <w:shd w:val="clear" w:fill="FFFF00"/>
        </w:rPr>
      </w:pPr>
      <w:r>
        <w:rPr>
          <w:b/>
          <w:u w:val="single"/>
          <w:shd w:val="clear" w:fill="FFFF00"/>
        </w:rPr>
        <w:t xml:space="preserve">Asiakirjan numero 3296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Robin Hood: Prince of Thieves on yhdysvaltalainen romanttinen toimintaseikkailuelokuva vuodelta 1991, joka perustuu englantilaiseen kansansatuun Robin Hoodista, joka sai alkunsa 1400-luvulla. Elokuvan on ohjannut Kevin Reynolds. Elokuvan pääosanesittäjiin kuuluvat </w:t>
      </w:r>
      <w:r>
        <w:rPr>
          <w:color w:val="A9A9A9"/>
        </w:rPr>
        <w:t xml:space="preserve">Kevin Costner </w:t>
      </w:r>
      <w:r>
        <w:rPr/>
        <w:t xml:space="preserve">Robin Hoodina, Morgan Freeman Azeemina, Christian Slater Will Scarletina, Mary Elizabeth Mastrantonio neito Marianina ja </w:t>
      </w:r>
      <w:r>
        <w:rPr>
          <w:color w:val="DCDCDC"/>
        </w:rPr>
        <w:t xml:space="preserve">Alan Rickman </w:t>
      </w:r>
      <w:r>
        <w:rPr/>
        <w:t xml:space="preserve">Nottinghamin sheriffinä.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Nottinghamin sheriffiä elokuvassa "Robin Hood, varkaiden prinssi"...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paljon Robin Hoodin varkaiden prinssissä...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Robin Hood: Prince of Thieves on yhdysvaltalainen romanttinen toimintaseikkailuelokuva vuodelta 1991. Legendaarisen englantilaisen kansansadun iteraationa toimivan elokuvan ohjasi Kevin Reynolds. Elokuvan pääosanesittäjiin kuuluvat Kevin Costner Robin Hoodina, Morgan Freeman Azeemina, </w:t>
      </w:r>
      <w:r>
        <w:rPr>
          <w:color w:val="A9A9A9"/>
        </w:rPr>
        <w:t xml:space="preserve">Christian Slater </w:t>
      </w:r>
      <w:r>
        <w:rPr/>
        <w:t xml:space="preserve">Will Scarletina, Mary Elizabeth Mastrantonio neito Marianina ja </w:t>
      </w:r>
      <w:r>
        <w:rPr>
          <w:color w:val="DCDCDC"/>
        </w:rPr>
        <w:t xml:space="preserve">Alan Rickman </w:t>
      </w:r>
      <w:r>
        <w:rPr/>
        <w:t xml:space="preserve">Nottinghamin sheriffinä.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Will Scarlettia Robin Hoodin varkaiden prinssissä?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seriffiä Robin Hoodin varkaiden prinssissä...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Alkuperäisen musiikin on säveltänyt, orkestroinut ja johtanut </w:t>
      </w:r>
      <w:r>
        <w:rPr>
          <w:color w:val="A9A9A9"/>
        </w:rPr>
        <w:t xml:space="preserve">Michael Kamen</w:t>
      </w:r>
      <w:r>
        <w:rPr/>
        <w:t xml:space="preserve">. Ote pääotsikon musiikista käytettiin myöhemmin Morgan Creekin logomusiikkina.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Robin Hoodin tunnussävelmän.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Robin Hoodin varkaiden prinssi -elokuvaan.</w:t>
      </w:r>
    </w:p>
    <w:p>
      <w:pPr>
        <w:pStyle w:val="TextBody"/>
        <w:bidi w:val="0"/>
        <w:jc w:val="left"/>
        <w:rPr>
          <w:b/>
          <w:shd w:val="clear" w:fill="FFFF00"/>
        </w:rPr>
      </w:pPr>
      <w:r>
        <w:rPr>
          <w:b/>
          <w:shd w:val="clear" w:fill="FFFF00"/>
        </w:rPr>
        <w:t xml:space="preserve">Teksti numero 3</w:t>
      </w:r>
    </w:p>
    <w:p>
      <w:pPr>
        <w:pStyle w:val="TextBody"/>
        <w:numPr>
          <w:ilvl w:val="0"/>
          <w:numId w:val="99"/>
        </w:numPr>
        <w:tabs>
          <w:tab w:val="clear" w:pos="1134"/>
          <w:tab w:val="left" w:leader="none" w:pos="720"/>
        </w:tabs>
        <w:bidi w:val="0"/>
        <w:ind w:start="720" w:hanging="283"/>
        <w:jc w:val="left"/>
        <w:rPr/>
      </w:pPr>
      <w:r>
        <w:rPr>
          <w:color w:val="A9A9A9"/>
        </w:rPr>
        <w:t xml:space="preserve">Daniel Peacock </w:t>
      </w:r>
      <w:r>
        <w:rPr/>
        <w:t xml:space="preserve">roolissa Bull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härkää Robin Hoodin varkaiden prinssissä...</w:t>
      </w:r>
    </w:p>
    <w:p>
      <w:pPr>
        <w:pStyle w:val="TextBody"/>
        <w:bidi w:val="0"/>
        <w:jc w:val="left"/>
        <w:rPr>
          <w:b/>
          <w:shd w:val="clear" w:fill="FFFF00"/>
        </w:rPr>
      </w:pPr>
      <w:r>
        <w:rPr>
          <w:b/>
          <w:shd w:val="clear" w:fill="FFFF00"/>
        </w:rPr>
        <w:t xml:space="preserve">Teksti numero 4</w:t>
      </w:r>
    </w:p>
    <w:p>
      <w:pPr>
        <w:pStyle w:val="TextBody"/>
        <w:numPr>
          <w:ilvl w:val="0"/>
          <w:numId w:val="100"/>
        </w:numPr>
        <w:tabs>
          <w:tab w:val="clear" w:pos="1134"/>
          <w:tab w:val="left" w:leader="none" w:pos="720"/>
        </w:tabs>
        <w:bidi w:val="0"/>
        <w:ind w:start="720" w:hanging="283"/>
        <w:jc w:val="left"/>
        <w:rPr/>
      </w:pPr>
      <w:r>
        <w:rPr>
          <w:color w:val="A9A9A9"/>
        </w:rPr>
        <w:t xml:space="preserve">Mary Elizabeth Mastrantonio </w:t>
      </w:r>
      <w:r>
        <w:rPr/>
        <w:t xml:space="preserve">(Marian)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piika Mariania Robin Hoodin varkaiden prinssissä.</w:t>
      </w:r>
    </w:p>
    <w:p>
      <w:pPr>
        <w:pStyle w:val="TextBody"/>
        <w:bidi w:val="0"/>
        <w:jc w:val="left"/>
        <w:rPr>
          <w:b/>
          <w:shd w:val="clear" w:fill="FFFF00"/>
        </w:rPr>
      </w:pPr>
      <w:r>
        <w:rPr>
          <w:b/>
          <w:shd w:val="clear" w:fill="FFFF00"/>
        </w:rPr>
        <w:t xml:space="preserve">Teksti numero 5</w:t>
      </w:r>
    </w:p>
    <w:p>
      <w:pPr>
        <w:pStyle w:val="TextBody"/>
        <w:numPr>
          <w:ilvl w:val="0"/>
          <w:numId w:val="101"/>
        </w:numPr>
        <w:tabs>
          <w:tab w:val="clear" w:pos="1134"/>
          <w:tab w:val="left" w:leader="none" w:pos="720"/>
        </w:tabs>
        <w:bidi w:val="0"/>
        <w:ind w:start="720" w:hanging="283"/>
        <w:jc w:val="left"/>
        <w:rPr/>
      </w:pPr>
      <w:r>
        <w:rPr>
          <w:color w:val="A9A9A9"/>
        </w:rPr>
        <w:t xml:space="preserve">Mike McShane </w:t>
      </w:r>
      <w:r>
        <w:rPr/>
        <w:t xml:space="preserve">kuin Friar Tuck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munkki Tuckia varkaiden prinssissä...</w:t>
      </w:r>
    </w:p>
    <w:p>
      <w:pPr>
        <w:pStyle w:val="TextBody"/>
        <w:bidi w:val="0"/>
        <w:jc w:val="left"/>
        <w:rPr>
          <w:b/>
          <w:u w:val="single"/>
          <w:shd w:val="clear" w:fill="FFFF00"/>
        </w:rPr>
      </w:pPr>
      <w:r>
        <w:rPr>
          <w:b/>
          <w:u w:val="single"/>
          <w:shd w:val="clear" w:fill="FFFF00"/>
        </w:rPr>
        <w:t xml:space="preserve">Asiakirjan numero 3297</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52"/>
        <w:gridCol w:w="1428"/>
        <w:gridCol w:w="1055"/>
        <w:gridCol w:w="1020"/>
        <w:gridCol w:w="1914"/>
        <w:gridCol w:w="2636"/>
      </w:tblGrid>
      <w:tr>
        <w:trPr/>
        <w:tc>
          <w:tcPr>
            <w:tcW w:w="2152" w:type="dxa"/>
            <w:tcBorders/>
            <w:vAlign w:val="center"/>
          </w:tcPr>
          <w:p>
            <w:pPr>
              <w:pStyle w:val="TableHeading"/>
              <w:suppressLineNumbers/>
              <w:bidi w:val="0"/>
              <w:spacing w:before="0" w:after="283"/>
              <w:jc w:val="center"/>
              <w:rPr/>
            </w:pPr>
            <w:r>
              <w:rPr/>
              <w:t xml:space="preserve">Nimi </w:t>
            </w:r>
          </w:p>
        </w:tc>
        <w:tc>
          <w:tcPr>
            <w:tcW w:w="1428" w:type="dxa"/>
            <w:tcBorders/>
            <w:vAlign w:val="center"/>
          </w:tcPr>
          <w:p>
            <w:pPr>
              <w:pStyle w:val="TableHeading"/>
              <w:suppressLineNumbers/>
              <w:bidi w:val="0"/>
              <w:spacing w:before="0" w:after="283"/>
              <w:jc w:val="center"/>
              <w:rPr/>
            </w:pPr>
            <w:r>
              <w:rPr/>
              <w:t xml:space="preserve">Otsikko </w:t>
            </w:r>
          </w:p>
        </w:tc>
        <w:tc>
          <w:tcPr>
            <w:tcW w:w="1055" w:type="dxa"/>
            <w:tcBorders/>
            <w:vAlign w:val="center"/>
          </w:tcPr>
          <w:p>
            <w:pPr>
              <w:pStyle w:val="TableHeading"/>
              <w:suppressLineNumbers/>
              <w:bidi w:val="0"/>
              <w:spacing w:before="0" w:after="283"/>
              <w:jc w:val="center"/>
              <w:rPr/>
            </w:pPr>
            <w:r>
              <w:rPr/>
              <w:t xml:space="preserve">Otti toimiston </w:t>
            </w:r>
          </w:p>
        </w:tc>
        <w:tc>
          <w:tcPr>
            <w:tcW w:w="1020" w:type="dxa"/>
            <w:tcBorders/>
            <w:vAlign w:val="center"/>
          </w:tcPr>
          <w:p>
            <w:pPr>
              <w:pStyle w:val="TableHeading"/>
              <w:suppressLineNumbers/>
              <w:bidi w:val="0"/>
              <w:spacing w:before="0" w:after="283"/>
              <w:jc w:val="center"/>
              <w:rPr/>
            </w:pPr>
            <w:r>
              <w:rPr/>
              <w:t xml:space="preserve">Vasen toimisto </w:t>
            </w:r>
          </w:p>
        </w:tc>
        <w:tc>
          <w:tcPr>
            <w:tcW w:w="1914" w:type="dxa"/>
            <w:tcBorders/>
            <w:vAlign w:val="center"/>
          </w:tcPr>
          <w:p>
            <w:pPr>
              <w:pStyle w:val="TableHeading"/>
              <w:suppressLineNumbers/>
              <w:bidi w:val="0"/>
              <w:spacing w:before="0" w:after="283"/>
              <w:jc w:val="center"/>
              <w:rPr/>
            </w:pPr>
            <w:r>
              <w:rPr/>
              <w:t xml:space="preserve">Puolue </w:t>
            </w:r>
          </w:p>
        </w:tc>
        <w:tc>
          <w:tcPr>
            <w:tcW w:w="2636" w:type="dxa"/>
            <w:tcBorders/>
            <w:vAlign w:val="center"/>
          </w:tcPr>
          <w:p>
            <w:pPr>
              <w:pStyle w:val="TableHeading"/>
              <w:suppressLineNumbers/>
              <w:bidi w:val="0"/>
              <w:spacing w:before="0" w:after="283"/>
              <w:jc w:val="center"/>
              <w:rPr/>
            </w:pPr>
            <w:r>
              <w:rPr/>
              <w:t xml:space="preserve">Huomautukset </w:t>
            </w:r>
          </w:p>
        </w:tc>
      </w:tr>
      <w:tr>
        <w:trPr/>
        <w:tc>
          <w:tcPr>
            <w:tcW w:w="2152" w:type="dxa"/>
            <w:tcBorders/>
            <w:vAlign w:val="center"/>
          </w:tcPr>
          <w:p>
            <w:pPr>
              <w:pStyle w:val="TableContents"/>
              <w:bidi w:val="0"/>
              <w:spacing w:before="0" w:after="283"/>
              <w:jc w:val="left"/>
              <w:rPr/>
            </w:pPr>
            <w:r>
              <w:rPr/>
              <w:t xml:space="preserve">Ita David Ikpeme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1976-03 </w:t>
            </w:r>
          </w:p>
        </w:tc>
        <w:tc>
          <w:tcPr>
            <w:tcW w:w="1020" w:type="dxa"/>
            <w:tcBorders/>
            <w:vAlign w:val="center"/>
          </w:tcPr>
          <w:p>
            <w:pPr>
              <w:pStyle w:val="TableContents"/>
              <w:bidi w:val="0"/>
              <w:spacing w:before="0" w:after="283"/>
              <w:jc w:val="left"/>
              <w:rPr/>
            </w:pPr>
            <w:r>
              <w:rPr/>
              <w:t xml:space="preserve">1978-07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Sunnuntai Tuoyo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1978-07 </w:t>
            </w:r>
          </w:p>
        </w:tc>
        <w:tc>
          <w:tcPr>
            <w:tcW w:w="1020" w:type="dxa"/>
            <w:tcBorders/>
            <w:vAlign w:val="center"/>
          </w:tcPr>
          <w:p>
            <w:pPr>
              <w:pStyle w:val="TableContents"/>
              <w:bidi w:val="0"/>
              <w:spacing w:before="0" w:after="283"/>
              <w:jc w:val="left"/>
              <w:rPr/>
            </w:pPr>
            <w:r>
              <w:rPr/>
              <w:t xml:space="preserve">1979-10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Michael Adekunle Ajasin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1979-10 </w:t>
            </w:r>
          </w:p>
        </w:tc>
        <w:tc>
          <w:tcPr>
            <w:tcW w:w="1020" w:type="dxa"/>
            <w:tcBorders/>
            <w:vAlign w:val="center"/>
          </w:tcPr>
          <w:p>
            <w:pPr>
              <w:pStyle w:val="TableContents"/>
              <w:bidi w:val="0"/>
              <w:spacing w:before="0" w:after="283"/>
              <w:jc w:val="left"/>
              <w:rPr/>
            </w:pPr>
            <w:r>
              <w:rPr/>
              <w:t xml:space="preserve">1983-12 </w:t>
            </w:r>
          </w:p>
        </w:tc>
        <w:tc>
          <w:tcPr>
            <w:tcW w:w="1914" w:type="dxa"/>
            <w:tcBorders/>
            <w:vAlign w:val="center"/>
          </w:tcPr>
          <w:p>
            <w:pPr>
              <w:pStyle w:val="TableContents"/>
              <w:bidi w:val="0"/>
              <w:spacing w:before="0" w:after="283"/>
              <w:jc w:val="left"/>
              <w:rPr/>
            </w:pPr>
            <w:r>
              <w:rPr/>
              <w:t xml:space="preserve">UPN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Michael Bamidele Otiko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1984-01 </w:t>
            </w:r>
          </w:p>
        </w:tc>
        <w:tc>
          <w:tcPr>
            <w:tcW w:w="1020" w:type="dxa"/>
            <w:tcBorders/>
            <w:vAlign w:val="center"/>
          </w:tcPr>
          <w:p>
            <w:pPr>
              <w:pStyle w:val="TableContents"/>
              <w:bidi w:val="0"/>
              <w:spacing w:before="0" w:after="283"/>
              <w:jc w:val="left"/>
              <w:rPr/>
            </w:pPr>
            <w:r>
              <w:rPr/>
              <w:t xml:space="preserve">1985-09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Michael Okhai Akhigbe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1985-09 </w:t>
            </w:r>
          </w:p>
        </w:tc>
        <w:tc>
          <w:tcPr>
            <w:tcW w:w="1020" w:type="dxa"/>
            <w:tcBorders/>
            <w:vAlign w:val="center"/>
          </w:tcPr>
          <w:p>
            <w:pPr>
              <w:pStyle w:val="TableContents"/>
              <w:bidi w:val="0"/>
              <w:spacing w:before="0" w:after="283"/>
              <w:jc w:val="left"/>
              <w:rPr/>
            </w:pPr>
            <w:r>
              <w:rPr/>
              <w:t xml:space="preserve">1986-08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Ekundayo Opaleye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1986-08 </w:t>
            </w:r>
          </w:p>
        </w:tc>
        <w:tc>
          <w:tcPr>
            <w:tcW w:w="1020" w:type="dxa"/>
            <w:tcBorders/>
            <w:vAlign w:val="center"/>
          </w:tcPr>
          <w:p>
            <w:pPr>
              <w:pStyle w:val="TableContents"/>
              <w:bidi w:val="0"/>
              <w:spacing w:before="0" w:after="283"/>
              <w:jc w:val="left"/>
              <w:rPr/>
            </w:pPr>
            <w:r>
              <w:rPr/>
              <w:t xml:space="preserve">1987-12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Raji Alagbe Rasaki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1987-12-17 </w:t>
            </w:r>
          </w:p>
        </w:tc>
        <w:tc>
          <w:tcPr>
            <w:tcW w:w="1020" w:type="dxa"/>
            <w:tcBorders/>
            <w:vAlign w:val="center"/>
          </w:tcPr>
          <w:p>
            <w:pPr>
              <w:pStyle w:val="TableContents"/>
              <w:bidi w:val="0"/>
              <w:spacing w:before="0" w:after="283"/>
              <w:jc w:val="left"/>
              <w:rPr/>
            </w:pPr>
            <w:r>
              <w:rPr/>
              <w:t xml:space="preserve">1988-07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pPr>
            <w:r>
              <w:rPr/>
              <w:t xml:space="preserve">Siirto Ogunin osavaltiosta, jonka jälkeen siirto Lagosin osavaltioon. </w:t>
            </w:r>
          </w:p>
        </w:tc>
      </w:tr>
      <w:tr>
        <w:trPr/>
        <w:tc>
          <w:tcPr>
            <w:tcW w:w="2152" w:type="dxa"/>
            <w:tcBorders/>
            <w:vAlign w:val="center"/>
          </w:tcPr>
          <w:p>
            <w:pPr>
              <w:pStyle w:val="TableContents"/>
              <w:bidi w:val="0"/>
              <w:spacing w:before="0" w:after="283"/>
              <w:jc w:val="left"/>
              <w:rPr/>
            </w:pPr>
            <w:r>
              <w:rPr/>
              <w:t xml:space="preserve">Bode George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1988-07 </w:t>
            </w:r>
          </w:p>
        </w:tc>
        <w:tc>
          <w:tcPr>
            <w:tcW w:w="1020" w:type="dxa"/>
            <w:tcBorders/>
            <w:vAlign w:val="center"/>
          </w:tcPr>
          <w:p>
            <w:pPr>
              <w:pStyle w:val="TableContents"/>
              <w:bidi w:val="0"/>
              <w:spacing w:before="0" w:after="283"/>
              <w:jc w:val="left"/>
              <w:rPr/>
            </w:pPr>
            <w:r>
              <w:rPr/>
              <w:t xml:space="preserve">1990-09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Sunday Abiodun Olukoya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1990-09 </w:t>
            </w:r>
          </w:p>
        </w:tc>
        <w:tc>
          <w:tcPr>
            <w:tcW w:w="1020" w:type="dxa"/>
            <w:tcBorders/>
            <w:vAlign w:val="center"/>
          </w:tcPr>
          <w:p>
            <w:pPr>
              <w:pStyle w:val="TableContents"/>
              <w:bidi w:val="0"/>
              <w:spacing w:before="0" w:after="283"/>
              <w:jc w:val="left"/>
              <w:rPr/>
            </w:pPr>
            <w:r>
              <w:rPr/>
              <w:t xml:space="preserve">1992-01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Bamidele Olumilua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1992-01 </w:t>
            </w:r>
          </w:p>
        </w:tc>
        <w:tc>
          <w:tcPr>
            <w:tcW w:w="1020" w:type="dxa"/>
            <w:tcBorders/>
            <w:vAlign w:val="center"/>
          </w:tcPr>
          <w:p>
            <w:pPr>
              <w:pStyle w:val="TableContents"/>
              <w:bidi w:val="0"/>
              <w:spacing w:before="0" w:after="283"/>
              <w:jc w:val="left"/>
              <w:rPr/>
            </w:pPr>
            <w:r>
              <w:rPr/>
              <w:t xml:space="preserve">1993-11 </w:t>
            </w:r>
          </w:p>
        </w:tc>
        <w:tc>
          <w:tcPr>
            <w:tcW w:w="1914" w:type="dxa"/>
            <w:tcBorders/>
            <w:vAlign w:val="center"/>
          </w:tcPr>
          <w:p>
            <w:pPr>
              <w:pStyle w:val="TableContents"/>
              <w:bidi w:val="0"/>
              <w:spacing w:before="0" w:after="283"/>
              <w:jc w:val="left"/>
              <w:rPr/>
            </w:pPr>
            <w:r>
              <w:rPr/>
              <w:t xml:space="preserve">SDP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Mike Torey </w:t>
            </w:r>
          </w:p>
        </w:tc>
        <w:tc>
          <w:tcPr>
            <w:tcW w:w="1428" w:type="dxa"/>
            <w:tcBorders/>
            <w:vAlign w:val="center"/>
          </w:tcPr>
          <w:p>
            <w:pPr>
              <w:pStyle w:val="TableContents"/>
              <w:bidi w:val="0"/>
              <w:spacing w:before="0" w:after="283"/>
              <w:jc w:val="left"/>
              <w:rPr/>
            </w:pPr>
            <w:r>
              <w:rPr/>
              <w:t xml:space="preserve">Ylläpitäjä </w:t>
            </w:r>
          </w:p>
        </w:tc>
        <w:tc>
          <w:tcPr>
            <w:tcW w:w="1055" w:type="dxa"/>
            <w:tcBorders/>
            <w:vAlign w:val="center"/>
          </w:tcPr>
          <w:p>
            <w:pPr>
              <w:pStyle w:val="TableContents"/>
              <w:bidi w:val="0"/>
              <w:spacing w:before="0" w:after="283"/>
              <w:jc w:val="left"/>
              <w:rPr/>
            </w:pPr>
            <w:r>
              <w:rPr/>
              <w:t xml:space="preserve">1993-12 </w:t>
            </w:r>
          </w:p>
        </w:tc>
        <w:tc>
          <w:tcPr>
            <w:tcW w:w="1020" w:type="dxa"/>
            <w:tcBorders/>
            <w:vAlign w:val="center"/>
          </w:tcPr>
          <w:p>
            <w:pPr>
              <w:pStyle w:val="TableContents"/>
              <w:bidi w:val="0"/>
              <w:spacing w:before="0" w:after="283"/>
              <w:jc w:val="left"/>
              <w:rPr/>
            </w:pPr>
            <w:r>
              <w:rPr/>
              <w:t xml:space="preserve">1994-09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Ahmed Usman </w:t>
            </w:r>
          </w:p>
        </w:tc>
        <w:tc>
          <w:tcPr>
            <w:tcW w:w="1428" w:type="dxa"/>
            <w:tcBorders/>
            <w:vAlign w:val="center"/>
          </w:tcPr>
          <w:p>
            <w:pPr>
              <w:pStyle w:val="TableContents"/>
              <w:bidi w:val="0"/>
              <w:spacing w:before="0" w:after="283"/>
              <w:jc w:val="left"/>
              <w:rPr/>
            </w:pPr>
            <w:r>
              <w:rPr/>
              <w:t xml:space="preserve">Ylläpitäjä </w:t>
            </w:r>
          </w:p>
        </w:tc>
        <w:tc>
          <w:tcPr>
            <w:tcW w:w="1055" w:type="dxa"/>
            <w:tcBorders/>
            <w:vAlign w:val="center"/>
          </w:tcPr>
          <w:p>
            <w:pPr>
              <w:pStyle w:val="TableContents"/>
              <w:bidi w:val="0"/>
              <w:spacing w:before="0" w:after="283"/>
              <w:jc w:val="left"/>
              <w:rPr/>
            </w:pPr>
            <w:r>
              <w:rPr/>
              <w:t xml:space="preserve">1994-09 </w:t>
            </w:r>
          </w:p>
        </w:tc>
        <w:tc>
          <w:tcPr>
            <w:tcW w:w="1020" w:type="dxa"/>
            <w:tcBorders/>
            <w:vAlign w:val="center"/>
          </w:tcPr>
          <w:p>
            <w:pPr>
              <w:pStyle w:val="TableContents"/>
              <w:bidi w:val="0"/>
              <w:spacing w:before="0" w:after="283"/>
              <w:jc w:val="left"/>
              <w:rPr/>
            </w:pPr>
            <w:r>
              <w:rPr/>
              <w:t xml:space="preserve">1996-08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Anthony Ibe Onyearugbulem </w:t>
            </w:r>
          </w:p>
        </w:tc>
        <w:tc>
          <w:tcPr>
            <w:tcW w:w="1428" w:type="dxa"/>
            <w:tcBorders/>
            <w:vAlign w:val="center"/>
          </w:tcPr>
          <w:p>
            <w:pPr>
              <w:pStyle w:val="TableContents"/>
              <w:bidi w:val="0"/>
              <w:spacing w:before="0" w:after="283"/>
              <w:jc w:val="left"/>
              <w:rPr/>
            </w:pPr>
            <w:r>
              <w:rPr/>
              <w:t xml:space="preserve">Ylläpitäjä </w:t>
            </w:r>
          </w:p>
        </w:tc>
        <w:tc>
          <w:tcPr>
            <w:tcW w:w="1055" w:type="dxa"/>
            <w:tcBorders/>
            <w:vAlign w:val="center"/>
          </w:tcPr>
          <w:p>
            <w:pPr>
              <w:pStyle w:val="TableContents"/>
              <w:bidi w:val="0"/>
              <w:spacing w:before="0" w:after="283"/>
              <w:jc w:val="left"/>
              <w:rPr/>
            </w:pPr>
            <w:r>
              <w:rPr/>
              <w:t xml:space="preserve">22. elokuuta 1996 </w:t>
            </w:r>
          </w:p>
        </w:tc>
        <w:tc>
          <w:tcPr>
            <w:tcW w:w="1020" w:type="dxa"/>
            <w:tcBorders/>
            <w:vAlign w:val="center"/>
          </w:tcPr>
          <w:p>
            <w:pPr>
              <w:pStyle w:val="TableContents"/>
              <w:bidi w:val="0"/>
              <w:spacing w:before="0" w:after="283"/>
              <w:jc w:val="left"/>
              <w:rPr/>
            </w:pPr>
            <w:r>
              <w:rPr/>
              <w:t xml:space="preserve">7. elokuuta 1998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Moses Fasanya </w:t>
            </w:r>
          </w:p>
        </w:tc>
        <w:tc>
          <w:tcPr>
            <w:tcW w:w="1428" w:type="dxa"/>
            <w:tcBorders/>
            <w:vAlign w:val="center"/>
          </w:tcPr>
          <w:p>
            <w:pPr>
              <w:pStyle w:val="TableContents"/>
              <w:bidi w:val="0"/>
              <w:spacing w:before="0" w:after="283"/>
              <w:jc w:val="left"/>
              <w:rPr/>
            </w:pPr>
            <w:r>
              <w:rPr/>
              <w:t xml:space="preserve">Ylläpitäjä </w:t>
            </w:r>
          </w:p>
        </w:tc>
        <w:tc>
          <w:tcPr>
            <w:tcW w:w="1055" w:type="dxa"/>
            <w:tcBorders/>
            <w:vAlign w:val="center"/>
          </w:tcPr>
          <w:p>
            <w:pPr>
              <w:pStyle w:val="TableContents"/>
              <w:bidi w:val="0"/>
              <w:spacing w:before="0" w:after="283"/>
              <w:jc w:val="left"/>
              <w:rPr/>
            </w:pPr>
            <w:r>
              <w:rPr/>
              <w:t xml:space="preserve">1998-08 </w:t>
            </w:r>
          </w:p>
        </w:tc>
        <w:tc>
          <w:tcPr>
            <w:tcW w:w="1020" w:type="dxa"/>
            <w:tcBorders/>
            <w:vAlign w:val="center"/>
          </w:tcPr>
          <w:p>
            <w:pPr>
              <w:pStyle w:val="TableContents"/>
              <w:bidi w:val="0"/>
              <w:spacing w:before="0" w:after="283"/>
              <w:jc w:val="left"/>
              <w:rPr/>
            </w:pPr>
            <w:r>
              <w:rPr/>
              <w:t xml:space="preserve">1999-05 </w:t>
            </w:r>
          </w:p>
        </w:tc>
        <w:tc>
          <w:tcPr>
            <w:tcW w:w="1914" w:type="dxa"/>
            <w:tcBorders/>
            <w:vAlign w:val="center"/>
          </w:tcPr>
          <w:p>
            <w:pPr>
              <w:pStyle w:val="TableContents"/>
              <w:bidi w:val="0"/>
              <w:spacing w:before="0" w:after="283"/>
              <w:jc w:val="left"/>
              <w:rPr/>
            </w:pPr>
            <w:r>
              <w:rPr/>
              <w:t xml:space="preserve">Sotilaallinen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Adebayo Adefarati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1999-05 </w:t>
            </w:r>
          </w:p>
        </w:tc>
        <w:tc>
          <w:tcPr>
            <w:tcW w:w="1020" w:type="dxa"/>
            <w:tcBorders/>
            <w:vAlign w:val="center"/>
          </w:tcPr>
          <w:p>
            <w:pPr>
              <w:pStyle w:val="TableContents"/>
              <w:bidi w:val="0"/>
              <w:spacing w:before="0" w:after="283"/>
              <w:jc w:val="left"/>
              <w:rPr/>
            </w:pPr>
            <w:r>
              <w:rPr/>
              <w:t xml:space="preserve">2003-05 </w:t>
            </w:r>
          </w:p>
        </w:tc>
        <w:tc>
          <w:tcPr>
            <w:tcW w:w="1914" w:type="dxa"/>
            <w:tcBorders/>
            <w:vAlign w:val="center"/>
          </w:tcPr>
          <w:p>
            <w:pPr>
              <w:pStyle w:val="TableContents"/>
              <w:bidi w:val="0"/>
              <w:spacing w:before="0" w:after="283"/>
              <w:jc w:val="left"/>
              <w:rPr/>
            </w:pPr>
            <w:r>
              <w:rPr/>
              <w:t xml:space="preserve">AD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Olusegun Agagu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2003-05 </w:t>
            </w:r>
          </w:p>
        </w:tc>
        <w:tc>
          <w:tcPr>
            <w:tcW w:w="1020" w:type="dxa"/>
            <w:tcBorders/>
            <w:vAlign w:val="center"/>
          </w:tcPr>
          <w:p>
            <w:pPr>
              <w:pStyle w:val="TableContents"/>
              <w:bidi w:val="0"/>
              <w:spacing w:before="0" w:after="283"/>
              <w:jc w:val="left"/>
              <w:rPr/>
            </w:pPr>
            <w:r>
              <w:rPr/>
              <w:t xml:space="preserve">2009-02 </w:t>
            </w:r>
          </w:p>
        </w:tc>
        <w:tc>
          <w:tcPr>
            <w:tcW w:w="1914" w:type="dxa"/>
            <w:tcBorders/>
            <w:vAlign w:val="center"/>
          </w:tcPr>
          <w:p>
            <w:pPr>
              <w:pStyle w:val="TableContents"/>
              <w:bidi w:val="0"/>
              <w:spacing w:before="0" w:after="283"/>
              <w:jc w:val="left"/>
              <w:rPr/>
            </w:pPr>
            <w:r>
              <w:rPr/>
              <w:t xml:space="preserve">PDP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t xml:space="preserve">Olusegun Mimiko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2009-02 </w:t>
            </w:r>
          </w:p>
        </w:tc>
        <w:tc>
          <w:tcPr>
            <w:tcW w:w="1020" w:type="dxa"/>
            <w:tcBorders/>
            <w:vAlign w:val="center"/>
          </w:tcPr>
          <w:p>
            <w:pPr>
              <w:pStyle w:val="TableContents"/>
              <w:bidi w:val="0"/>
              <w:spacing w:before="0" w:after="283"/>
              <w:jc w:val="left"/>
              <w:rPr/>
            </w:pPr>
            <w:r>
              <w:rPr/>
              <w:t xml:space="preserve">2017-02 </w:t>
            </w:r>
          </w:p>
        </w:tc>
        <w:tc>
          <w:tcPr>
            <w:tcW w:w="1914" w:type="dxa"/>
            <w:tcBorders/>
            <w:vAlign w:val="center"/>
          </w:tcPr>
          <w:p>
            <w:pPr>
              <w:pStyle w:val="TableContents"/>
              <w:bidi w:val="0"/>
              <w:spacing w:before="0" w:after="283"/>
              <w:jc w:val="left"/>
              <w:rPr/>
            </w:pPr>
            <w:r>
              <w:rPr/>
              <w:t xml:space="preserve">Työvoima </w:t>
            </w:r>
          </w:p>
        </w:tc>
        <w:tc>
          <w:tcPr>
            <w:tcW w:w="2636" w:type="dxa"/>
            <w:tcBorders/>
            <w:vAlign w:val="center"/>
          </w:tcPr>
          <w:p>
            <w:pPr>
              <w:pStyle w:val="TableContents"/>
              <w:bidi w:val="0"/>
              <w:spacing w:before="0" w:after="283"/>
              <w:jc w:val="left"/>
              <w:rPr>
                <w:sz w:val="4"/>
                <w:szCs w:val="4"/>
              </w:rPr>
            </w:pPr>
            <w:r>
              <w:rPr>
                <w:sz w:val="4"/>
                <w:szCs w:val="4"/>
              </w:rPr>
            </w:r>
          </w:p>
        </w:tc>
      </w:tr>
      <w:tr>
        <w:trPr/>
        <w:tc>
          <w:tcPr>
            <w:tcW w:w="2152" w:type="dxa"/>
            <w:tcBorders/>
            <w:vAlign w:val="center"/>
          </w:tcPr>
          <w:p>
            <w:pPr>
              <w:pStyle w:val="TableContents"/>
              <w:bidi w:val="0"/>
              <w:spacing w:before="0" w:after="283"/>
              <w:jc w:val="left"/>
              <w:rPr/>
            </w:pPr>
            <w:r>
              <w:rPr>
                <w:color w:val="A9A9A9"/>
              </w:rPr>
              <w:t xml:space="preserve">Oluwarotimi Odunayo Akeredolu </w:t>
            </w:r>
          </w:p>
        </w:tc>
        <w:tc>
          <w:tcPr>
            <w:tcW w:w="1428" w:type="dxa"/>
            <w:tcBorders/>
            <w:vAlign w:val="center"/>
          </w:tcPr>
          <w:p>
            <w:pPr>
              <w:pStyle w:val="TableContents"/>
              <w:bidi w:val="0"/>
              <w:spacing w:before="0" w:after="283"/>
              <w:jc w:val="left"/>
              <w:rPr/>
            </w:pPr>
            <w:r>
              <w:rPr/>
              <w:t xml:space="preserve">Kuvernööri </w:t>
            </w:r>
          </w:p>
        </w:tc>
        <w:tc>
          <w:tcPr>
            <w:tcW w:w="1055" w:type="dxa"/>
            <w:tcBorders/>
            <w:vAlign w:val="center"/>
          </w:tcPr>
          <w:p>
            <w:pPr>
              <w:pStyle w:val="TableContents"/>
              <w:bidi w:val="0"/>
              <w:spacing w:before="0" w:after="283"/>
              <w:jc w:val="left"/>
              <w:rPr/>
            </w:pPr>
            <w:r>
              <w:rPr/>
              <w:t xml:space="preserve">2017-02 </w:t>
            </w:r>
          </w:p>
        </w:tc>
        <w:tc>
          <w:tcPr>
            <w:tcW w:w="1020" w:type="dxa"/>
            <w:tcBorders/>
            <w:vAlign w:val="center"/>
          </w:tcPr>
          <w:p>
            <w:pPr>
              <w:pStyle w:val="TableContents"/>
              <w:bidi w:val="0"/>
              <w:spacing w:before="0" w:after="283"/>
              <w:jc w:val="left"/>
              <w:rPr>
                <w:sz w:val="4"/>
                <w:szCs w:val="4"/>
              </w:rPr>
            </w:pPr>
            <w:r>
              <w:rPr>
                <w:sz w:val="4"/>
                <w:szCs w:val="4"/>
              </w:rPr>
            </w:r>
          </w:p>
        </w:tc>
        <w:tc>
          <w:tcPr>
            <w:tcW w:w="1914" w:type="dxa"/>
            <w:tcBorders/>
            <w:vAlign w:val="center"/>
          </w:tcPr>
          <w:p>
            <w:pPr>
              <w:pStyle w:val="TableContents"/>
              <w:bidi w:val="0"/>
              <w:spacing w:before="0" w:after="283"/>
              <w:jc w:val="left"/>
              <w:rPr/>
            </w:pPr>
            <w:r>
              <w:rPr/>
              <w:t xml:space="preserve">All Progressive Congress 2018 HED </w:t>
            </w:r>
          </w:p>
        </w:tc>
        <w:tc>
          <w:tcPr>
            <w:tcW w:w="2636"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Ondon osavaltion kuvernöörin nimi?</w:t>
      </w:r>
    </w:p>
    <w:p>
      <w:pPr>
        <w:pStyle w:val="TextBody"/>
        <w:bidi w:val="0"/>
        <w:jc w:val="left"/>
        <w:rPr>
          <w:b/>
          <w:u w:val="single"/>
          <w:shd w:val="clear" w:fill="FFFF00"/>
        </w:rPr>
      </w:pPr>
      <w:r>
        <w:rPr>
          <w:b/>
          <w:u w:val="single"/>
          <w:shd w:val="clear" w:fill="FFFF00"/>
        </w:rPr>
        <w:t xml:space="preserve">Asiakirjan numero 3298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Oikeudenkäyntikulut (joita kutsutaan myös oikeudenkäyntikuluiksi) ovat asian käsittelystä aiheutuvia kustannuksia, jotka oikeudellisista säännöistä riippuen voivat sisältää tai olla sisällyttämättä oikeudenkäynnin eri osapuolten kuluja itse tuomioistuimen kulujen lisäksi. Yhdysvalloissa ''oikeudenkäyntikulut'' (kuten arkistointimaksut, kopiointi- ja postimaksut) erotetaan asianajajien palkkioista, jotka ovat asianajajille heidän työstään asiassa maksettavia tuntipalkkioita. Oikeudenkäyntikulut voivat nousta hyvin suuriksi summiksi, jotka usein ylittävät paljon asian todellisen rahallisen arvon. Tunnetaan tapauksia, joissa toinen osapuoli voitti jutun, mutta menetti oikeudenkäyntikuluina enemmän kuin rahallisen arvon. Oikeudenkäyntikulut </w:t>
      </w:r>
      <w:r>
        <w:rPr>
          <w:color w:val="A9A9A9"/>
        </w:rPr>
        <w:t xml:space="preserve">voidaan määrätä jommallekummalle tai molemmille osapuolille tai niistä voidaan luopua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oikeudenkäyntikulut ja oikeudenkäyntimaksut oikeudenkäynnissä.</w:t>
      </w:r>
    </w:p>
    <w:p>
      <w:pPr>
        <w:pStyle w:val="TextBody"/>
        <w:bidi w:val="0"/>
        <w:jc w:val="left"/>
        <w:rPr>
          <w:b/>
          <w:u w:val="single"/>
          <w:shd w:val="clear" w:fill="FFFF00"/>
        </w:rPr>
      </w:pPr>
      <w:r>
        <w:rPr>
          <w:b/>
          <w:u w:val="single"/>
          <w:shd w:val="clear" w:fill="FFFF00"/>
        </w:rPr>
        <w:t xml:space="preserve">Asiakirjan numero 3299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Täytettyään 18 vuotta Franklin kertoi isälleen, että hän halusi seurata Sam Cookea popmusiikin levyttämisessä. Hänen managerinaan toiminut C.L. suostui siirtoon ja auttoi tuottamaan kahden kappaleen demon, joka tuotiin pian </w:t>
      </w:r>
      <w:r>
        <w:rPr>
          <w:color w:val="A9A9A9"/>
        </w:rPr>
        <w:t xml:space="preserve">Columbia Recordsin </w:t>
      </w:r>
      <w:r>
        <w:rPr/>
        <w:t xml:space="preserve">tietoon</w:t>
      </w:r>
      <w:r>
        <w:rPr/>
        <w:t xml:space="preserve">, joka suostui allekirjoittamaan sopimuksen vuonna 1960. Franklin sai sopimuksen ``viiden prosentin artistina''. Tänä aikana Franklinia valmensi koreografi Cholly Atkins valmistautuakseen pop-esiintymisiinsä. Ennen kuin Sam Cooke teki sopimuksen Columbian kanssa, hän yritti suostutella Franklinin isää, jotta hänen levy-yhtiönsä RCA allekirjoittaisi Franklinin sopimuksen. Myös paikallinen levy-yhtiön omistaja Berry Gordy oli kosiskellut häntä, jotta Franklin ja hänen vanhempi sisarensa Erma allekirjoittaisivat sopimuksen Tamla-levy-yhtiönsä kanssa. Franklinin isän mielestä levy-yhtiö ei ollut vielä tarpeeksi vakiintunut. Franklinin ensimmäinen Columbia-single, ``Today I Sing the Blues'', julkaistiin syyskuussa 1960, ja se pääsi myöhemmin Hot Rhythm &amp; Blues Sellers -listan kymmenen parhaan joukkoon.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aretha franklinin ensimmäinen levytyssopimus oli minkä levy-yhtiön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Heti äitinsä kuoleman jälkeen Franklin alkoi laulaa soololauluja New Bethelissä ja debytoi virrellä ``Jesus, ole aita ympärilläni''. Neljä vuotta myöhemmin, Franklinin ollessa 14-vuotias, hänen isänsä alkoi hallinnoida häntä ja otti hänet mukaansa niin sanotuille ``gospel caravan'' -kiertueilleen esiintymään eri kirkoissa. Hän auttoi tytärtään saamaan ensimmäisen levytyssopimuksen </w:t>
      </w:r>
      <w:r>
        <w:rPr>
          <w:color w:val="A9A9A9"/>
        </w:rPr>
        <w:t xml:space="preserve">J.V.B. Recordsin </w:t>
      </w:r>
      <w:r>
        <w:rPr/>
        <w:t xml:space="preserve">kanssa</w:t>
      </w:r>
      <w:r>
        <w:rPr/>
        <w:t xml:space="preserve">, jossa hänen ensimmäinen albuminsa Songs of Faith julkaistiin vuonna 1956. Kaksi singleä julkaistiin gospel-radioasemille, muun muassa ``Never Grow Old'' ja ``Precious Lord, Take My Hand''. Franklin matkusti joskus The Caravansin ja The Soul Stirrersin kanssa tänä aikana ja ihastui Sam Cookeen, joka lauloi tuolloin Soul Stirrersin kanssa ennen maallista uraansa.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aretha franklinin ensimmäinen levytyssopimus oli minkä levy-yhtiön kanssa?</w:t>
      </w:r>
    </w:p>
    <w:p>
      <w:pPr>
        <w:pStyle w:val="TextBody"/>
        <w:bidi w:val="0"/>
        <w:jc w:val="left"/>
        <w:rPr>
          <w:b/>
          <w:u w:val="single"/>
          <w:shd w:val="clear" w:fill="FFFF00"/>
        </w:rPr>
      </w:pPr>
      <w:r>
        <w:rPr>
          <w:b/>
          <w:u w:val="single"/>
          <w:shd w:val="clear" w:fill="FFFF00"/>
        </w:rPr>
        <w:t xml:space="preserve">Asiakirjan numero 3300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Mount Everest, joka tunnetaan nepaliksi nimellä Sagarmatha </w:t>
      </w:r>
      <w:r>
        <w:rPr/>
        <w:t xml:space="preserve">(</w:t>
      </w:r>
      <w:r>
        <w:rPr/>
        <w:t xml:space="preserve">सगरमाथा) ja tiibetiksi nimellä Chomolungma </w:t>
      </w:r>
      <w:r>
        <w:rPr/>
        <w:t xml:space="preserve">(ཇོ ་ མོ ་ གླང ་ </w:t>
      </w:r>
      <w:r>
        <w:rPr/>
        <w:t xml:space="preserve">མ), on maapallon korkein vuori merenpinnan yläpuolella, joka sijaitsee </w:t>
      </w:r>
      <w:r>
        <w:rPr>
          <w:color w:val="A9A9A9"/>
        </w:rPr>
        <w:t xml:space="preserve">Himalajan Mahalangur Himal -alavuoristossa</w:t>
      </w:r>
      <w:r>
        <w:rPr/>
        <w:t xml:space="preserve">. </w:t>
      </w:r>
      <w:r>
        <w:rPr/>
        <w:t xml:space="preserve">Sen huipun kautta kulkee </w:t>
      </w:r>
      <w:r>
        <w:rPr>
          <w:color w:val="DCDCDC"/>
        </w:rPr>
        <w:t xml:space="preserve">Nepalin (maakunta nro 1) </w:t>
      </w:r>
      <w:r>
        <w:rPr/>
        <w:t xml:space="preserve">ja </w:t>
      </w:r>
      <w:r>
        <w:rPr>
          <w:color w:val="2F4F4F"/>
        </w:rPr>
        <w:t xml:space="preserve">Kiinan (Tiibetin autonominen alue) </w:t>
      </w:r>
      <w:r>
        <w:rPr/>
        <w:t xml:space="preserve">välinen kansainvälinen raja.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Mount Everest sijaitsee millä vuoristoalueella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Everestin huippu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Nepalin hallitus </w:t>
      </w:r>
      <w:r>
        <w:rPr/>
        <w:t xml:space="preserve">keksi </w:t>
      </w:r>
      <w:r>
        <w:rPr/>
        <w:t xml:space="preserve">1960-luvun alussa </w:t>
      </w:r>
      <w:r>
        <w:rPr/>
        <w:t xml:space="preserve">Mount Everestille nepalinkielisen nimen Sagarmāthā tai Sagar-Matha </w:t>
      </w:r>
      <w:r>
        <w:rPr/>
        <w:t xml:space="preserve">(सागर-</w:t>
      </w:r>
      <w:r>
        <w:rPr/>
        <w:t xml:space="preserve">मथ्था).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antoi nimeksi sagarmatha vuorelle everestin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Kiinan ja Nepalin tunnustama </w:t>
      </w:r>
      <w:r>
        <w:rPr/>
        <w:t xml:space="preserve">nykyinen virallinen korkeus </w:t>
      </w:r>
      <w:r>
        <w:rPr>
          <w:color w:val="A9A9A9"/>
        </w:rPr>
        <w:t xml:space="preserve">8 848 m (29 029 ft) </w:t>
      </w:r>
      <w:r>
        <w:rPr/>
        <w:t xml:space="preserve">määritettiin </w:t>
      </w:r>
      <w:r>
        <w:rPr>
          <w:color w:val="DCDCDC"/>
        </w:rPr>
        <w:t xml:space="preserve">intialaisessa tutkimuksessa vuonna 1955, </w:t>
      </w:r>
      <w:r>
        <w:rPr/>
        <w:t xml:space="preserve">ja kiinalainen tutkimus vahvisti sen vuonna 1975. Vuonna 2005 Kiina mittasi vuoren kalliokorkeuden uudelleen, ja tulokseksi saatiin 8844,43 m. Tämän jälkeen Kiinan ja Nepalin välillä syntyi kiista siitä, pitäisikö virallisena korkeutena käyttää kalliokorkeutta (8 844 m, Kiina) vai lumikorkeutta (8 848 m, Nepal). Vuonna 2010 molemmat osapuolet pääsivät yhteisymmärrykseen siitä, että Everestin korkeus on 8 848 m, ja Nepal tunnustaa Kiinan väitteen, jonka mukaan Everestin kalliokorkeus on 8 844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ensimmäisenä mittasi Mount Everestin korkeuden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Everestin korkeus?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Everestin nykyinen korkeus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Kiinan ja Nepalin tunnustama </w:t>
      </w:r>
      <w:r>
        <w:rPr/>
        <w:t xml:space="preserve">nykyinen virallinen korkeus </w:t>
      </w:r>
      <w:r>
        <w:rPr>
          <w:color w:val="A9A9A9"/>
        </w:rPr>
        <w:t xml:space="preserve">8 848 m (29 029 ft) </w:t>
      </w:r>
      <w:r>
        <w:rPr/>
        <w:t xml:space="preserve">määritettiin intialaisessa tutkimuksessa vuonna 1955, ja kiinalainen tutkimus vahvisti sen vuonna 1975. Vuonna 2005 Kiina mittasi vuoren kalliokorkeuden uudelleen, ja tulokseksi saatiin 8844,43 m. Tämän jälkeen Kiinan ja Nepalin välillä syntyi kiista siitä, pitäisikö virallisena korkeutena käyttää kalliokorkeutta (8 844 m, Kiina) vai lumikorkeutta (8 848 m, Nepal). Vuonna 2010 molemmat osapuolet pääsivät yhteisymmärrykseen siitä, että Everestin korkeus on 8 848 m, ja Nepal tunnustaa Kiinan väitteen, jonka mukaan Everestin kalliokorkeus on 8 844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Everestin juurelta huipulle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Vuonna 1865 Royal Geographical Society antoi Everestille virallisen englanninkielisen nimen Intian brittiläisen maanmittarin Andrew Waugh'n suosituksesta. Koska </w:t>
      </w:r>
      <w:r>
        <w:rPr/>
        <w:t xml:space="preserve">paikallisia nimiä näytti olevan useita, Waugh päätti nimetä vuoren </w:t>
      </w:r>
      <w:r>
        <w:rPr>
          <w:color w:val="A9A9A9"/>
        </w:rPr>
        <w:t xml:space="preserve">edeltäjänsä Sir George Everestin mukaan, </w:t>
      </w:r>
      <w:r>
        <w:rPr/>
        <w:t xml:space="preserve">vaikka George Everest vastusti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Everest-vuori sai nimensä?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Mount Everest, joka tunnetaan nepalilaisittain nimellä Sagarmāthā ja tiibetiksi nimellä Chomolungma, on maapallon korkein vuori merenpinnan yläpuolella, joka sijaitsee Himalajan Mahalangur Himal -vuoriston osa-alueella. </w:t>
      </w:r>
      <w:r>
        <w:rPr>
          <w:color w:val="A9A9A9"/>
        </w:rPr>
        <w:t xml:space="preserve">Kiinan (Tiibetin autonominen alue) ja Nepalin (maakunta nro 1) välinen kansainvälinen raja </w:t>
      </w:r>
      <w:r>
        <w:rPr/>
        <w:t xml:space="preserve">kulkee sen huipun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korkein vuori</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Useiden kuukausien mittausten ja laskelmien jälkeen Kiinan tiedeakatemia ja valtion maanmittaus- ja kartoitusvirasto ilmoittivat 9. lokakuuta 2005 virallisesti Everestin korkeudeksi </w:t>
      </w:r>
      <w:r>
        <w:rPr>
          <w:color w:val="A9A9A9"/>
        </w:rPr>
        <w:t xml:space="preserve">8 844,43 m (29 017,16 ft) ± 0,21 m (8,3 in) tarkkuudella</w:t>
      </w:r>
      <w:r>
        <w:rPr/>
        <w:t xml:space="preserve">. He väittivät, että kyseessä oli tähän mennessä tarkin ja täsmällisin mittaus. Tämä korkeus perustuu kallion korkeimpaan kohtaan eikä sitä peittävään lumeen ja jäähän. Kiinalaisryhmä mittasi myös lumen ja jään syvyydeksi 3,5 m (11 ft), mikä vastaa 8 848 m (29 029 ft) nettokorkeutta. Lumen ja jään paksuus vaihtelee ajan mittaan, minkä vuoksi lumihuipun lopullista korkeutta on mahdotonta määrittää.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Everestin nykyinen korkeus</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Samalla mittarilla, joka mittaa pohjan ja huipun välistä etäisyyttä, myös Alaskassa sijaitseva Denali, joka tunnetaan myös nimellä Mount McKinley, on Everestiä korkeampi. Vaikka Denali on vain 6 190 metriä merenpinnan yläpuolella, se sijaitsee kaltevalla tasangolla, jonka korkeus vaihtelee 300 ja 900 metrin välillä, joten sen korkeus merenpinnan yläpuolella on 5 300 ja 5 900 metrin välillä; yleisesti mainittu luku on 5 600 metriä. Vertailun vuoksi voidaan todeta, että Everestin kohtuulliset korkeudet vaihtelevat eteläpuolen 4 200 metristä Tiibetin ylätasangon 5 200 metriin, jolloin korkeus perustan yläpuolella on </w:t>
      </w:r>
      <w:r>
        <w:rPr>
          <w:color w:val="A9A9A9"/>
        </w:rPr>
        <w:t xml:space="preserve">3 650-4 650 metriä (11 980-15 260 jalkaa)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Everest vuori tyvestä huipulle?</w:t>
      </w:r>
    </w:p>
    <w:p>
      <w:pPr>
        <w:pStyle w:val="TextBody"/>
        <w:bidi w:val="0"/>
        <w:jc w:val="left"/>
        <w:rPr>
          <w:b/>
          <w:u w:val="single"/>
          <w:shd w:val="clear" w:fill="FFFF00"/>
        </w:rPr>
      </w:pPr>
      <w:r>
        <w:rPr>
          <w:b/>
          <w:u w:val="single"/>
          <w:shd w:val="clear" w:fill="FFFF00"/>
        </w:rPr>
        <w:t xml:space="preserve">Asiakirjan numero 3301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Positivismin mukaan yhteiskunta, kuten fyysinen maailma, toimii yleisten lakien mukaan. Introspektiivinen ja intuitiivinen tieto hylätään, samoin metafysiikka ja teologia, koska metafyysisiä ja teologisia väitteitä ei voida todentaa aistikokemuksen avulla. Vaikka positivistinen lähestymistapa on ollut toistuva teema länsimaisen ajattelun historiassa, sen modernin merkityksen muotoili </w:t>
      </w:r>
      <w:r>
        <w:rPr>
          <w:color w:val="A9A9A9"/>
        </w:rPr>
        <w:t xml:space="preserve">filosofi </w:t>
      </w:r>
      <w:r>
        <w:rPr>
          <w:color w:val="DCDCDC"/>
        </w:rPr>
        <w:t xml:space="preserve">Auguste Comte </w:t>
      </w:r>
      <w:r>
        <w:rPr/>
        <w:t xml:space="preserve">1800-luvun alussa. Comte väitti, että aivan kuten fyysinen maailma toimii painovoiman ja muiden absoluuttisten lakien mukaan, niin myös yhteiskunta toimii, ja kehitti positivismia edelleen ihmisyyden uskonnoksi.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positivismiin läheisimmin liittyvä henkilö?</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liittyy läheisesti termiin positivismi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Positivismi väittää, että kaikki autenttinen tieto mahdollistaa todentamisen ja että kaikki autenttinen tieto olettaa, että ainoa pätevä tieto on tieteellistä. Henri de Saint-Simonin (1760 -- 1825), Pierre-Simon Laplacen (1749 -- 1827) ja Auguste Comten (1798 -- 1857) kaltaiset ajattelijat uskoivat, että tieteellisen menetelmän, teorian ja havainnon kehämäisen riippuvuuden, on korvattava metafysiikka ajattelun historiassa. </w:t>
      </w:r>
      <w:r>
        <w:rPr>
          <w:color w:val="A9A9A9"/>
        </w:rPr>
        <w:t xml:space="preserve">Émile Durkheim </w:t>
      </w:r>
      <w:r>
        <w:rPr/>
        <w:t xml:space="preserve">(1858 -- 1917) muotoili uudelleen sosiologisen positivismin yhteiskuntatutkimuksen perustaksi.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ehdotti positiivista menetelmää yhteiskuntatieteelliseen tutkimukseen</w:t>
      </w:r>
    </w:p>
    <w:p>
      <w:pPr>
        <w:pStyle w:val="TextBody"/>
        <w:bidi w:val="0"/>
        <w:jc w:val="left"/>
        <w:rPr>
          <w:b/>
          <w:u w:val="single"/>
          <w:shd w:val="clear" w:fill="FFFF00"/>
        </w:rPr>
      </w:pPr>
      <w:r>
        <w:rPr>
          <w:b/>
          <w:u w:val="single"/>
          <w:shd w:val="clear" w:fill="FFFF00"/>
        </w:rPr>
        <w:t xml:space="preserve">Asiakirjan numero 3302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Libyan ensimmäinen sisällissota, jota kutsutaan myös Libyan vallankumoukseksi tai 17. helmikuuta tapahtuneeksi vallankumoukseksi, oli vuonna 2011 Pohjois-Afrikan Libyassa käyty aseellinen konflikti, jossa </w:t>
      </w:r>
      <w:r>
        <w:rPr>
          <w:color w:val="A9A9A9"/>
        </w:rPr>
        <w:t xml:space="preserve">eversti Muammar Gaddafille uskolliset joukot ja hänen hallituksensa syrjäyttämiseen pyrkivät joukot </w:t>
      </w:r>
      <w:r>
        <w:rPr/>
        <w:t xml:space="preserve">ottivat yhteen</w:t>
      </w:r>
      <w:r>
        <w:rPr/>
        <w:t xml:space="preserve">. Sotaa edelsivät Zawiyan mielenosoitukset 8. elokuuta 2009, ja se syttyi lopulta Benghazissa tiistaina 15. helmikuuta 2011 alkaneista mielenosoituksista, jotka johtivat yhteenottoihin väkijoukkoa kohti tulittaneiden turvallisuusjoukkojen kanssa. Protestit eskaloituivat kapinaksi, joka levisi koko maahan, ja Gaddafia vastustavat joukot perustivat väliaikaisen hallintoelimen, kansallisen siirtymäkauden neuvoston.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mukana Libyan sisällissodassa.</w:t>
      </w:r>
    </w:p>
    <w:p>
      <w:pPr>
        <w:pStyle w:val="TextBody"/>
        <w:bidi w:val="0"/>
        <w:jc w:val="left"/>
        <w:rPr>
          <w:b/>
          <w:u w:val="single"/>
          <w:shd w:val="clear" w:fill="FFFF00"/>
        </w:rPr>
      </w:pPr>
      <w:r>
        <w:rPr>
          <w:b/>
          <w:u w:val="single"/>
          <w:shd w:val="clear" w:fill="FFFF00"/>
        </w:rPr>
        <w:t xml:space="preserve">Asiakirjan numero 3303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ACA sisältää säännöksiä, jotka tulevat voimaan vuosina 2010-2020, mutta suurin osa niistä tuli voimaan </w:t>
      </w:r>
      <w:r>
        <w:rPr>
          <w:color w:val="A9A9A9"/>
        </w:rPr>
        <w:t xml:space="preserve">1. tammikuuta 2014</w:t>
      </w:r>
      <w:r>
        <w:rPr/>
        <w:t xml:space="preserve">. Yhdysvaltain terveydenhuoltojärjestelmään ei puututtu juuri millään osa-alueella, joten kyseessä on laajamittaisin terveydenhuollon uudistus sitten Medicaren ja Medicaidin käyttöönoton vuonna 1965. Jotkin alat kärsivät kuitenkin enemmän kuin toiset. Yksilölliset vakuutusmarkkinat uudistettiin perusteellisesti, ja monet lain säännöksistä koskivat nimenomaan näitä markkinoita, kun taas Medicaren, Medicaidin ja työnantajamarkkinoiden rakenne säilyi suurelta osin ennallaan. Suurin osa kattavuuden paranemisesta saavutettiin Medicaidin laajentamisen kautta, ja suurimmat kustannussäästöt saavutettiin Medicaressa. Joitakin säännöksiä sovellettiin työnantajamarkkinoihin, ja laki teki myös toimitusjärjestelmään muutoksia, jotka vaikuttivat suurimpaan osaan terveydenhuoltojärjestelmästä. Kaikki säännökset eivät tulleet täysimääräisesti voimaan. Jotkin säännökset tehtiin harkinnanvaraisiksi, joidenkin täytäntöönpanoa lykättiin ja toiset kumottiin ennen täytäntöönpanoa.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vuoden 2014 hoitolaki tuli voimaan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aca julkaistiin yleisölle</w:t>
      </w:r>
    </w:p>
    <w:p>
      <w:pPr>
        <w:pStyle w:val="TextBody"/>
        <w:bidi w:val="0"/>
        <w:jc w:val="left"/>
        <w:rPr>
          <w:b/>
          <w:shd w:val="clear" w:fill="FFFF00"/>
        </w:rPr>
      </w:pPr>
      <w:r>
        <w:rPr>
          <w:b/>
          <w:shd w:val="clear" w:fill="FFFF00"/>
        </w:rPr>
        <w:t xml:space="preserve">Teksti numero 1</w:t>
      </w:r>
    </w:p>
    <w:p>
      <w:pPr>
        <w:pStyle w:val="TextBody"/>
        <w:numPr>
          <w:ilvl w:val="0"/>
          <w:numId w:val="102"/>
        </w:numPr>
        <w:tabs>
          <w:tab w:val="clear" w:pos="1134"/>
          <w:tab w:val="left" w:leader="none" w:pos="707"/>
        </w:tabs>
        <w:bidi w:val="0"/>
        <w:spacing w:before="0" w:after="0"/>
        <w:ind w:start="707" w:hanging="283"/>
        <w:jc w:val="left"/>
        <w:rPr/>
      </w:pPr>
      <w:r>
        <w:rPr/>
        <w:t xml:space="preserve">Esittänyt edustajainhuoneessa nimellä ``Service Members Home Ownership Tax Act of 2009'' (H.R. 3590) Charles Rangel (D -- NY) 17. syyskuuta 2009. </w:t>
      </w:r>
    </w:p>
    <w:p>
      <w:pPr>
        <w:pStyle w:val="TextBody"/>
        <w:numPr>
          <w:ilvl w:val="0"/>
          <w:numId w:val="102"/>
        </w:numPr>
        <w:tabs>
          <w:tab w:val="clear" w:pos="1134"/>
          <w:tab w:val="left" w:leader="none" w:pos="707"/>
        </w:tabs>
        <w:bidi w:val="0"/>
        <w:spacing w:before="0" w:after="0"/>
        <w:ind w:start="707" w:hanging="283"/>
        <w:jc w:val="left"/>
        <w:rPr/>
      </w:pPr>
      <w:r>
        <w:rPr/>
        <w:t xml:space="preserve">Valiokuntakäsittely tavoista ja keinoista </w:t>
      </w:r>
    </w:p>
    <w:p>
      <w:pPr>
        <w:pStyle w:val="TextBody"/>
        <w:numPr>
          <w:ilvl w:val="0"/>
          <w:numId w:val="102"/>
        </w:numPr>
        <w:tabs>
          <w:tab w:val="clear" w:pos="1134"/>
          <w:tab w:val="left" w:leader="none" w:pos="707"/>
        </w:tabs>
        <w:bidi w:val="0"/>
        <w:spacing w:before="0" w:after="0"/>
        <w:ind w:start="707" w:hanging="283"/>
        <w:jc w:val="left"/>
        <w:rPr/>
      </w:pPr>
      <w:r>
        <w:rPr/>
        <w:t xml:space="preserve">Hyväksyttiin edustajainhuoneessa 7. marraskuuta 2009 (220-215). </w:t>
      </w:r>
    </w:p>
    <w:p>
      <w:pPr>
        <w:pStyle w:val="TextBody"/>
        <w:numPr>
          <w:ilvl w:val="0"/>
          <w:numId w:val="102"/>
        </w:numPr>
        <w:tabs>
          <w:tab w:val="clear" w:pos="1134"/>
          <w:tab w:val="left" w:leader="none" w:pos="707"/>
        </w:tabs>
        <w:bidi w:val="0"/>
        <w:spacing w:before="0" w:after="0"/>
        <w:ind w:start="707" w:hanging="283"/>
        <w:jc w:val="left"/>
        <w:rPr/>
      </w:pPr>
      <w:r>
        <w:rPr>
          <w:color w:val="A9A9A9"/>
        </w:rPr>
        <w:t xml:space="preserve">Hyväksyttiin senaatissa 24. joulukuuta 2009 (60 -- 39) </w:t>
      </w:r>
      <w:r>
        <w:rPr/>
        <w:t xml:space="preserve">tarkistuksen kanssa </w:t>
      </w:r>
      <w:r>
        <w:rPr>
          <w:color w:val="A9A9A9"/>
        </w:rPr>
        <w:t xml:space="preserve">nimellä "Patient Protection and Affordable Care Act". </w:t>
      </w:r>
    </w:p>
    <w:p>
      <w:pPr>
        <w:pStyle w:val="TextBody"/>
        <w:numPr>
          <w:ilvl w:val="0"/>
          <w:numId w:val="102"/>
        </w:numPr>
        <w:tabs>
          <w:tab w:val="clear" w:pos="1134"/>
          <w:tab w:val="left" w:leader="none" w:pos="707"/>
        </w:tabs>
        <w:bidi w:val="0"/>
        <w:spacing w:before="0" w:after="0"/>
        <w:ind w:start="707" w:hanging="283"/>
        <w:jc w:val="left"/>
        <w:rPr/>
      </w:pPr>
      <w:r>
        <w:rPr/>
        <w:t xml:space="preserve">Edustajainhuone hyväksyi senaatin tarkistuksen 21. maaliskuuta 2010 (219 -- 212). </w:t>
      </w:r>
    </w:p>
    <w:p>
      <w:pPr>
        <w:pStyle w:val="TextBody"/>
        <w:numPr>
          <w:ilvl w:val="0"/>
          <w:numId w:val="102"/>
        </w:numPr>
        <w:tabs>
          <w:tab w:val="clear" w:pos="1134"/>
          <w:tab w:val="left" w:leader="none" w:pos="707"/>
        </w:tabs>
        <w:bidi w:val="0"/>
        <w:ind w:start="707" w:hanging="283"/>
        <w:jc w:val="left"/>
        <w:rPr/>
      </w:pPr>
      <w:r>
        <w:rPr/>
        <w:t xml:space="preserve">Presidentti Barack Obama allekirjoitti lain 23. maaliskuuta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senaatti äänesti kohtuuhintaista hoitoa koskevasta laista?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Patient Protection and Affordable Care Act, usein lyhennettynä Affordable Care Act (ACA) tai lempinimeltään Obamacare, on Yhdysvaltain liittovaltion laki, jonka Yhdysvaltain 111. kongressi hyväksyi ja jonka presidentti Barack Obama allekirjoitti </w:t>
      </w:r>
      <w:r>
        <w:rPr>
          <w:color w:val="A9A9A9"/>
        </w:rPr>
        <w:t xml:space="preserve">23. maaliskuuta 2010</w:t>
      </w:r>
      <w:r>
        <w:rPr/>
        <w:t xml:space="preserve">. Termiä "Obamacare" käyttivät ensin vastustajat, sitten kannattajat ja lopulta presidentti Obama itse. Yhdessä vuoden 2010 Health Care and Education Reconciliation Act of 2010 -lain muutoksen kanssa se edustaa Yhdysvaltojen terveydenhuoltojärjestelmän merkittävintä sääntelyn uudistusta ja kattavuuden laajentamista sitten Medicaren ja Medicaidin käyttöönoton vuonna 1965.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edullinen terveydenhuoltolaki tuli voimaan</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Potilaan suojelua ja kohtuuhintaista hoitoa koskeva laki </w:t>
      </w:r>
    </w:p>
    <w:tbl>
      <w:tblPr>
        <w:tblW w:w="10205" w:type="dxa"/>
        <w:jc w:val="left"/>
        <w:tblInd w:w="0" w:type="dxa"/>
        <w:tblLayout w:type="fixed"/>
        <w:tblCellMar>
          <w:top w:w="28" w:type="dxa"/>
          <w:left w:w="28" w:type="dxa"/>
          <w:bottom w:w="28" w:type="dxa"/>
          <w:right w:w="28" w:type="dxa"/>
        </w:tblCellMar>
      </w:tblPr>
      <w:tblGrid>
        <w:gridCol w:w="1468"/>
        <w:gridCol w:w="8737"/>
      </w:tblGrid>
      <w:tr>
        <w:trPr/>
        <w:tc>
          <w:tcPr>
            <w:tcW w:w="1468" w:type="dxa"/>
            <w:tcBorders/>
            <w:vAlign w:val="center"/>
          </w:tcPr>
          <w:p>
            <w:pPr>
              <w:pStyle w:val="TableHeading"/>
              <w:suppressLineNumbers/>
              <w:bidi w:val="0"/>
              <w:spacing w:before="0" w:after="283"/>
              <w:jc w:val="center"/>
              <w:rPr/>
            </w:pPr>
            <w:r>
              <w:rPr/>
              <w:t xml:space="preserve">Pitkä nimi </w:t>
            </w:r>
          </w:p>
        </w:tc>
        <w:tc>
          <w:tcPr>
            <w:tcW w:w="8737" w:type="dxa"/>
            <w:tcBorders/>
            <w:vAlign w:val="center"/>
          </w:tcPr>
          <w:p>
            <w:pPr>
              <w:pStyle w:val="TableContents"/>
              <w:bidi w:val="0"/>
              <w:spacing w:before="0" w:after="283"/>
              <w:jc w:val="left"/>
              <w:rPr/>
            </w:pPr>
            <w:r>
              <w:rPr/>
              <w:t xml:space="preserve">Potilaan suojelua ja kohtuuhintaista hoitoa koskeva laki </w:t>
            </w:r>
          </w:p>
        </w:tc>
      </w:tr>
      <w:tr>
        <w:trPr/>
        <w:tc>
          <w:tcPr>
            <w:tcW w:w="1468" w:type="dxa"/>
            <w:tcBorders/>
            <w:vAlign w:val="center"/>
          </w:tcPr>
          <w:p>
            <w:pPr>
              <w:pStyle w:val="TableHeading"/>
              <w:suppressLineNumbers/>
              <w:bidi w:val="0"/>
              <w:spacing w:before="0" w:after="283"/>
              <w:jc w:val="center"/>
              <w:rPr/>
            </w:pPr>
            <w:r>
              <w:rPr/>
              <w:t xml:space="preserve">Lyhenteet (puhekielessä) </w:t>
            </w:r>
          </w:p>
        </w:tc>
        <w:tc>
          <w:tcPr>
            <w:tcW w:w="8737" w:type="dxa"/>
            <w:tcBorders/>
            <w:vAlign w:val="center"/>
          </w:tcPr>
          <w:p>
            <w:pPr>
              <w:pStyle w:val="TableContents"/>
              <w:bidi w:val="0"/>
              <w:spacing w:before="0" w:after="283"/>
              <w:jc w:val="left"/>
              <w:rPr/>
            </w:pPr>
            <w:r>
              <w:rPr/>
              <w:t xml:space="preserve">PPACA, ACA </w:t>
            </w:r>
          </w:p>
        </w:tc>
      </w:tr>
      <w:tr>
        <w:trPr/>
        <w:tc>
          <w:tcPr>
            <w:tcW w:w="1468" w:type="dxa"/>
            <w:tcBorders/>
            <w:vAlign w:val="center"/>
          </w:tcPr>
          <w:p>
            <w:pPr>
              <w:pStyle w:val="TableHeading"/>
              <w:suppressLineNumbers/>
              <w:bidi w:val="0"/>
              <w:spacing w:before="0" w:after="283"/>
              <w:jc w:val="center"/>
              <w:rPr/>
            </w:pPr>
            <w:r>
              <w:rPr/>
              <w:t xml:space="preserve">Lempinimet </w:t>
            </w:r>
          </w:p>
        </w:tc>
        <w:tc>
          <w:tcPr>
            <w:tcW w:w="8737" w:type="dxa"/>
            <w:tcBorders/>
            <w:vAlign w:val="center"/>
          </w:tcPr>
          <w:p>
            <w:pPr>
              <w:pStyle w:val="TableContents"/>
              <w:bidi w:val="0"/>
              <w:spacing w:before="0" w:after="283"/>
              <w:jc w:val="left"/>
              <w:rPr/>
            </w:pPr>
            <w:r>
              <w:rPr/>
              <w:t xml:space="preserve">Affordable Care Act, Obamacare, Terveydenhuollon uudistus, Sairausvakuutusuudistus, Terveydenhuollon uudistus </w:t>
            </w:r>
          </w:p>
        </w:tc>
      </w:tr>
      <w:tr>
        <w:trPr/>
        <w:tc>
          <w:tcPr>
            <w:tcW w:w="1468" w:type="dxa"/>
            <w:tcBorders/>
            <w:vAlign w:val="center"/>
          </w:tcPr>
          <w:p>
            <w:pPr>
              <w:pStyle w:val="TableHeading"/>
              <w:suppressLineNumbers/>
              <w:bidi w:val="0"/>
              <w:spacing w:before="0" w:after="283"/>
              <w:jc w:val="center"/>
              <w:rPr/>
            </w:pPr>
            <w:r>
              <w:rPr/>
              <w:t xml:space="preserve">Hyväksynyt </w:t>
            </w:r>
          </w:p>
        </w:tc>
        <w:tc>
          <w:tcPr>
            <w:tcW w:w="8737" w:type="dxa"/>
            <w:tcBorders/>
            <w:vAlign w:val="center"/>
          </w:tcPr>
          <w:p>
            <w:pPr>
              <w:pStyle w:val="TableContents"/>
              <w:bidi w:val="0"/>
              <w:spacing w:before="0" w:after="283"/>
              <w:jc w:val="left"/>
              <w:rPr/>
            </w:pPr>
            <w:r>
              <w:rPr/>
              <w:t xml:space="preserve">Yhdysvaltain 111. kongressi </w:t>
            </w:r>
          </w:p>
        </w:tc>
      </w:tr>
      <w:tr>
        <w:trPr/>
        <w:tc>
          <w:tcPr>
            <w:tcW w:w="1468" w:type="dxa"/>
            <w:tcBorders/>
            <w:vAlign w:val="center"/>
          </w:tcPr>
          <w:p>
            <w:pPr>
              <w:pStyle w:val="TableHeading"/>
              <w:suppressLineNumbers/>
              <w:bidi w:val="0"/>
              <w:spacing w:before="0" w:after="283"/>
              <w:jc w:val="center"/>
              <w:rPr/>
            </w:pPr>
            <w:r>
              <w:rPr/>
              <w:t xml:space="preserve">Tehokas </w:t>
            </w:r>
          </w:p>
        </w:tc>
        <w:tc>
          <w:tcPr>
            <w:tcW w:w="8737" w:type="dxa"/>
            <w:tcBorders/>
            <w:vAlign w:val="center"/>
          </w:tcPr>
          <w:p>
            <w:pPr>
              <w:pStyle w:val="TableContents"/>
              <w:bidi w:val="0"/>
              <w:spacing w:before="0" w:after="283"/>
              <w:jc w:val="left"/>
              <w:rPr/>
            </w:pPr>
            <w:r>
              <w:rPr/>
              <w:t xml:space="preserve">23. maaliskuuta 2010; 7 vuotta sitten (2010-03-23) Suurin osa tärkeimmistä säännöksistä astui voimaan tammikuuhun 2014 mennessä; loput säännökset astuivat voimaan vuoteen 2020 mennessä; yksilöllinen mandaatti kumottiin vuodesta 2019 alkaen Sitaatit </w:t>
            </w:r>
          </w:p>
        </w:tc>
      </w:tr>
      <w:tr>
        <w:trPr/>
        <w:tc>
          <w:tcPr>
            <w:tcW w:w="1468" w:type="dxa"/>
            <w:tcBorders/>
            <w:vAlign w:val="center"/>
          </w:tcPr>
          <w:p>
            <w:pPr>
              <w:pStyle w:val="TableHeading"/>
              <w:suppressLineNumbers/>
              <w:bidi w:val="0"/>
              <w:spacing w:before="0" w:after="283"/>
              <w:jc w:val="center"/>
              <w:rPr/>
            </w:pPr>
            <w:r>
              <w:rPr/>
              <w:t xml:space="preserve">Julkisoikeus </w:t>
            </w:r>
          </w:p>
        </w:tc>
        <w:tc>
          <w:tcPr>
            <w:tcW w:w="8737" w:type="dxa"/>
            <w:tcBorders/>
            <w:vAlign w:val="center"/>
          </w:tcPr>
          <w:p>
            <w:pPr>
              <w:pStyle w:val="TableContents"/>
              <w:bidi w:val="0"/>
              <w:spacing w:before="0" w:after="283"/>
              <w:jc w:val="left"/>
              <w:rPr/>
            </w:pPr>
            <w:r>
              <w:rPr/>
              <w:t xml:space="preserve">111 -- 148 </w:t>
            </w:r>
          </w:p>
        </w:tc>
      </w:tr>
      <w:tr>
        <w:trPr/>
        <w:tc>
          <w:tcPr>
            <w:tcW w:w="1468" w:type="dxa"/>
            <w:tcBorders/>
            <w:vAlign w:val="center"/>
          </w:tcPr>
          <w:p>
            <w:pPr>
              <w:pStyle w:val="TableHeading"/>
              <w:suppressLineNumbers/>
              <w:bidi w:val="0"/>
              <w:spacing w:before="0" w:after="283"/>
              <w:jc w:val="center"/>
              <w:rPr/>
            </w:pPr>
            <w:r>
              <w:rPr/>
              <w:t xml:space="preserve">Perussäännöt </w:t>
            </w:r>
          </w:p>
        </w:tc>
        <w:tc>
          <w:tcPr>
            <w:tcW w:w="8737" w:type="dxa"/>
            <w:tcBorders/>
            <w:vAlign w:val="center"/>
          </w:tcPr>
          <w:p>
            <w:pPr>
              <w:pStyle w:val="TableContents"/>
              <w:bidi w:val="0"/>
              <w:jc w:val="left"/>
              <w:rPr/>
            </w:pPr>
            <w:r>
              <w:rPr/>
              <w:t xml:space="preserve">124 Stat. 119 - 124 Stat. 1025 (906 sivua) Lainsäädäntöhistoriaa </w:t>
            </w:r>
          </w:p>
          <w:p>
            <w:pPr>
              <w:pStyle w:val="TextBody"/>
              <w:numPr>
                <w:ilvl w:val="0"/>
                <w:numId w:val="103"/>
              </w:numPr>
              <w:tabs>
                <w:tab w:val="clear" w:pos="1134"/>
                <w:tab w:val="left" w:leader="none" w:pos="707"/>
              </w:tabs>
              <w:bidi w:val="0"/>
              <w:spacing w:before="0" w:after="0"/>
              <w:ind w:start="707" w:hanging="283"/>
              <w:jc w:val="left"/>
              <w:rPr/>
            </w:pPr>
            <w:r>
              <w:rPr/>
              <w:t xml:space="preserve">Esittänyt edustajainhuoneessa nimellä ``Service Members Home Ownership Tax Act of 2009'' (H.R. 3590) Charles Rangel (D -- NY) 17. syyskuuta 2009. </w:t>
            </w:r>
          </w:p>
          <w:p>
            <w:pPr>
              <w:pStyle w:val="TextBody"/>
              <w:numPr>
                <w:ilvl w:val="0"/>
                <w:numId w:val="103"/>
              </w:numPr>
              <w:tabs>
                <w:tab w:val="clear" w:pos="1134"/>
                <w:tab w:val="left" w:leader="none" w:pos="707"/>
              </w:tabs>
              <w:bidi w:val="0"/>
              <w:spacing w:before="0" w:after="0"/>
              <w:ind w:start="707" w:hanging="283"/>
              <w:jc w:val="left"/>
              <w:rPr/>
            </w:pPr>
            <w:r>
              <w:rPr/>
              <w:t xml:space="preserve">Valiokuntakäsittely tavoista ja keinoista </w:t>
            </w:r>
          </w:p>
          <w:p>
            <w:pPr>
              <w:pStyle w:val="TextBody"/>
              <w:numPr>
                <w:ilvl w:val="0"/>
                <w:numId w:val="103"/>
              </w:numPr>
              <w:tabs>
                <w:tab w:val="clear" w:pos="1134"/>
                <w:tab w:val="left" w:leader="none" w:pos="707"/>
              </w:tabs>
              <w:bidi w:val="0"/>
              <w:spacing w:before="0" w:after="0"/>
              <w:ind w:start="707" w:hanging="283"/>
              <w:jc w:val="left"/>
              <w:rPr/>
            </w:pPr>
            <w:r>
              <w:rPr/>
              <w:t xml:space="preserve">Hyväksyttiin edustajainhuoneessa 7. marraskuuta </w:t>
            </w:r>
            <w:r>
              <w:rPr>
                <w:color w:val="A9A9A9"/>
              </w:rPr>
              <w:t xml:space="preserve">2009 </w:t>
            </w:r>
            <w:r>
              <w:rPr/>
              <w:t xml:space="preserve">(220 -- 215). </w:t>
            </w:r>
          </w:p>
          <w:p>
            <w:pPr>
              <w:pStyle w:val="TextBody"/>
              <w:numPr>
                <w:ilvl w:val="0"/>
                <w:numId w:val="103"/>
              </w:numPr>
              <w:tabs>
                <w:tab w:val="clear" w:pos="1134"/>
                <w:tab w:val="left" w:leader="none" w:pos="707"/>
              </w:tabs>
              <w:bidi w:val="0"/>
              <w:spacing w:before="0" w:after="0"/>
              <w:ind w:start="707" w:hanging="283"/>
              <w:jc w:val="left"/>
              <w:rPr/>
            </w:pPr>
            <w:r>
              <w:rPr/>
              <w:t xml:space="preserve">Hyväksyttiin senaatissa 24. joulukuuta 2009 (60 -- 39) tarkistuksen kanssa nimellä "Patient Protection and Affordable Care Act". </w:t>
            </w:r>
          </w:p>
          <w:p>
            <w:pPr>
              <w:pStyle w:val="TextBody"/>
              <w:numPr>
                <w:ilvl w:val="0"/>
                <w:numId w:val="103"/>
              </w:numPr>
              <w:tabs>
                <w:tab w:val="clear" w:pos="1134"/>
                <w:tab w:val="left" w:leader="none" w:pos="707"/>
              </w:tabs>
              <w:bidi w:val="0"/>
              <w:spacing w:before="0" w:after="0"/>
              <w:ind w:start="707" w:hanging="283"/>
              <w:jc w:val="left"/>
              <w:rPr/>
            </w:pPr>
            <w:r>
              <w:rPr/>
              <w:t xml:space="preserve">Edustajainhuone hyväksyi senaatin tarkistuksen 21. maaliskuuta 2010 (219 -- 212). </w:t>
            </w:r>
          </w:p>
          <w:p>
            <w:pPr>
              <w:pStyle w:val="TextBody"/>
              <w:numPr>
                <w:ilvl w:val="0"/>
                <w:numId w:val="103"/>
              </w:numPr>
              <w:tabs>
                <w:tab w:val="clear" w:pos="1134"/>
                <w:tab w:val="left" w:leader="none" w:pos="707"/>
              </w:tabs>
              <w:bidi w:val="0"/>
              <w:ind w:start="707" w:hanging="283"/>
              <w:jc w:val="left"/>
              <w:rPr/>
            </w:pPr>
            <w:r>
              <w:rPr/>
              <w:t xml:space="preserve">Presidentti Barack Obama allekirjoitti lain 23. maaliskuuta 2010. </w:t>
            </w:r>
          </w:p>
          <w:p>
            <w:pPr>
              <w:pStyle w:val="TextBody"/>
              <w:bidi w:val="0"/>
              <w:spacing w:before="0" w:after="283"/>
              <w:jc w:val="left"/>
              <w:rPr/>
            </w:pPr>
            <w:r>
              <w:rPr/>
              <w:t xml:space="preserve">Tärkeimmät muutokset Health Care and Education Reconciliation Act of 2010 Comprehensive 1099 Taxpayer Protection and Repayment of Exchange Subsidy Overpayments Act of 2011 Public Law 115-97, jota ehdotetaan nimellä Tax Cuts and Jobs Act of 2017 Yhdysvaltain korkeimman oikeuden tapaukset National Federation of Independent Business v. Sebelius Burwell v. Hobby Lobby King v. Burwell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kohtuuhintaista hoitoa koskevasta laista äänestettiin?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Voimaantulo </w:t>
      </w:r>
      <w:r>
        <w:rPr>
          <w:color w:val="A9A9A9"/>
        </w:rPr>
        <w:t xml:space="preserve">23. maaliskuuta 2010</w:t>
      </w:r>
      <w:r>
        <w:rPr/>
        <w:t xml:space="preserve">; 7 vuotta sitten (2010-03-23) Useimmat keskeiset säännökset asteittain tammikuuhun 2014 mennessä; loput säännökset asteittain vuoteen 2020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edullinen hoitolaki tuli voimaan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ACA:n tärkeimmät säännökset tulivat voimaan vuonna </w:t>
      </w:r>
      <w:r>
        <w:rPr>
          <w:color w:val="A9A9A9"/>
        </w:rPr>
        <w:t xml:space="preserve">2014</w:t>
      </w:r>
      <w:r>
        <w:rPr/>
        <w:t xml:space="preserve">. Vuoteen 2016 mennessä vakuuttamattomien osuus väestöstä oli noin puolittunut, ja arviot vaihtelevat 20-24 miljoonan uuden vakuutetun määrän välillä vuoden 2016 aikana. Lisääntynyt kattavuus johtui suunnilleen yhtä paljon Medicaid-kelpoisuuden laajentamisesta ja yksilöllisten vakuutusmarkkinoiden merkittävistä muutoksista. Molempiin liittyi uusia menoja, jotka rahoitettiin yhdistelmällä uusia veroja ja leikkauksia Medicare-palvelujen tarjoajien maksuihin ja Medicare Advantage -ohjelmaan. Useissa kongressin budjettiviraston raporteissa todettiin, että nämä säännökset kaiken kaikkiaan pienensivät budjettivajetta ja että ACA:n kumoaminen lisäisi alijäämää. Laissa säädettiin myös lukuisia toimitusjärjestelmäuudistuksia, joilla pyrittiin hillitsemään terveydenhuollon kustannuksia ja parantamaan laatua. Lain tultua voimaan terveydenhuollon kokonaismenojen kasvu hidastui, myös työnantajapohjaisten vakuutusten vakuutusmaksujen kasvu.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hoitolaki tuli voimaan</w:t>
      </w:r>
    </w:p>
    <w:p>
      <w:pPr>
        <w:pStyle w:val="TextBody"/>
        <w:bidi w:val="0"/>
        <w:jc w:val="left"/>
        <w:rPr>
          <w:b/>
          <w:shd w:val="clear" w:fill="FFFF00"/>
        </w:rPr>
      </w:pPr>
      <w:r>
        <w:rPr>
          <w:b/>
          <w:shd w:val="clear" w:fill="FFFF00"/>
        </w:rPr>
        <w:t xml:space="preserve">Teksti numero 6</w:t>
      </w:r>
    </w:p>
    <w:p>
      <w:pPr>
        <w:pStyle w:val="TextBody"/>
        <w:numPr>
          <w:ilvl w:val="0"/>
          <w:numId w:val="104"/>
        </w:numPr>
        <w:tabs>
          <w:tab w:val="clear" w:pos="1134"/>
          <w:tab w:val="left" w:leader="none" w:pos="720"/>
        </w:tabs>
        <w:bidi w:val="0"/>
        <w:ind w:start="720" w:hanging="283"/>
        <w:jc w:val="left"/>
        <w:rPr/>
      </w:pPr>
      <w:r>
        <w:rPr/>
        <w:t xml:space="preserve">Hyväksyttiin senaatissa 24. joulukuuta 2009 (</w:t>
      </w:r>
      <w:r>
        <w:rPr>
          <w:color w:val="A9A9A9"/>
        </w:rPr>
        <w:t xml:space="preserve">60 -- 39) </w:t>
      </w:r>
      <w:r>
        <w:rPr/>
        <w:t xml:space="preserve">tarkistuksen kanssa </w:t>
      </w:r>
      <w:r>
        <w:rPr/>
        <w:t xml:space="preserve">nimellä "Patient Protection and Affordable Care Act".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senaatin lopullinen äänestys obamacaresta?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ACA:n tärkeimmät säännökset tulivat voimaan vuonna </w:t>
      </w:r>
      <w:r>
        <w:rPr>
          <w:color w:val="A9A9A9"/>
        </w:rPr>
        <w:t xml:space="preserve">2014</w:t>
      </w:r>
      <w:r>
        <w:rPr/>
        <w:t xml:space="preserve">. Vuoteen 2016 mennessä vakuuttamattomien osuus väestöstä oli noin puolittunut, ja arviot vaihtelevat 20-24 miljoonan uuden vakuutetun määrän välillä vuoden 2016 aikana. Lisääntynyt kattavuus johtui suunnilleen yhtä paljon Medicaid-kelpoisuuden laajentamisesta ja yksilöllisten vakuutusmarkkinoiden merkittävistä muutoksista. Molempiin liittyi uusia menoja, jotka rahoitettiin yhdistelmällä uusia veroja ja leikkauksia Medicare-palvelujen tarjoajien maksuihin ja Medicare Advantage -ohjelmaan. Useissa kongressin budjettiviraston raporteissa todettiin, että nämä säännökset kaiken kaikkiaan pienensivät budjettivajetta, että ACA:n kumoaminen lisäisi alijäämää ja että laki vähensi tuloeroja verottamalla pääasiassa ylimpää 1 prosenttia, jotta tulojakauman 40 prosentin alimpiin tuloihin kuuluville perheille myönnettäviä etuuksia voitaisiin rahoittaa keskimäärin noin 600 dollarilla. Laissa säädettiin myös lukuisia toimitusjärjestelmäuudistuksia, joiden tarkoituksena on hillitä terveydenhuollon kustannuksia ja parantaa laatua. Lain tultua voimaan terveydenhuollon kokonaismenojen kasvu hidastui, myös työnantajapohjaisten vakuutusten vakuutusmaksujen kasvu.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edullinen hoitolaki tuli voimaan</w:t>
      </w:r>
    </w:p>
    <w:p>
      <w:pPr>
        <w:pStyle w:val="TextBody"/>
        <w:bidi w:val="0"/>
        <w:jc w:val="left"/>
        <w:rPr>
          <w:b/>
          <w:u w:val="single"/>
          <w:shd w:val="clear" w:fill="FFFF00"/>
        </w:rPr>
      </w:pPr>
      <w:r>
        <w:rPr>
          <w:b/>
          <w:u w:val="single"/>
          <w:shd w:val="clear" w:fill="FFFF00"/>
        </w:rPr>
        <w:t xml:space="preserve">Asiakirjan numero 3304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``Sideshow'' on amerikkalaisen R&amp;B-soul-laulukvintetin </w:t>
      </w:r>
      <w:r>
        <w:rPr>
          <w:color w:val="A9A9A9"/>
        </w:rPr>
        <w:t xml:space="preserve">Blue Magic</w:t>
      </w:r>
      <w:r>
        <w:rPr/>
        <w:t xml:space="preserve">in </w:t>
      </w:r>
      <w:r>
        <w:rPr/>
        <w:t xml:space="preserve">vuonna 1974 </w:t>
      </w:r>
      <w:r>
        <w:rPr/>
        <w:t xml:space="preserve">julkaisema kappale.</w:t>
      </w:r>
      <w:r>
        <w:rPr/>
        <w:t xml:space="preserve"> Se julkaistiin ensimmäisen kerran albumilla Blue Magic, ja kun se julkaistiin singlenä, sitä myytiin yli miljoona kappaletta, ja se nousi R&amp;B:n listaykköseksi ja popin listaykköseksi Yhdysvalloissa kesällä 1974. Billboard rankkasi sen vuoden 1974 sijalle 19. kappaleeksi. Barry Biggs coveroi sen reggae-versiona, joka nousi Yhdistyneen kuningaskunnan singlelistalla sijalle 3 tammikuussa 1977. Sitä ovat coveroineet myös Ray, Goodman &amp; Brown, Silk ja Joss Stone.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anna näytöksen alkaa.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``Sideshow'' </w:t>
      </w:r>
      <w:r>
        <w:rPr>
          <w:color w:val="A9A9A9"/>
        </w:rPr>
        <w:t xml:space="preserve">Blue Magicin</w:t>
      </w:r>
      <w:r>
        <w:rPr/>
        <w:t xml:space="preserve"> single </w:t>
      </w:r>
      <w:r>
        <w:rPr/>
        <w:t xml:space="preserve">albumilta Blue Magic </w:t>
      </w:r>
    </w:p>
    <w:tbl>
      <w:tblPr>
        <w:tblW w:w="9783" w:type="dxa"/>
        <w:jc w:val="left"/>
        <w:tblInd w:w="0" w:type="dxa"/>
        <w:tblLayout w:type="fixed"/>
        <w:tblCellMar>
          <w:top w:w="28" w:type="dxa"/>
          <w:left w:w="28" w:type="dxa"/>
          <w:bottom w:w="28" w:type="dxa"/>
          <w:right w:w="28" w:type="dxa"/>
        </w:tblCellMar>
      </w:tblPr>
      <w:tblGrid>
        <w:gridCol w:w="2281"/>
        <w:gridCol w:w="4606"/>
        <w:gridCol w:w="2896"/>
      </w:tblGrid>
      <w:tr>
        <w:trPr/>
        <w:tc>
          <w:tcPr>
            <w:tcW w:w="2281" w:type="dxa"/>
            <w:tcBorders/>
            <w:vAlign w:val="center"/>
          </w:tcPr>
          <w:p>
            <w:pPr>
              <w:pStyle w:val="TableHeading"/>
              <w:suppressLineNumbers/>
              <w:bidi w:val="0"/>
              <w:spacing w:before="0" w:after="283"/>
              <w:jc w:val="center"/>
              <w:rPr/>
            </w:pPr>
            <w:r>
              <w:rPr/>
              <w:t xml:space="preserve">B-puoli </w:t>
            </w:r>
          </w:p>
        </w:tc>
        <w:tc>
          <w:tcPr>
            <w:tcW w:w="4606" w:type="dxa"/>
            <w:tcBorders/>
            <w:vAlign w:val="center"/>
          </w:tcPr>
          <w:p>
            <w:pPr>
              <w:pStyle w:val="TableContents"/>
              <w:bidi w:val="0"/>
              <w:spacing w:before="0" w:after="283"/>
              <w:jc w:val="left"/>
              <w:rPr/>
            </w:pPr>
            <w:r>
              <w:rPr/>
              <w:t xml:space="preserve">"En vain halua olla yksinäinen. </w:t>
            </w:r>
          </w:p>
        </w:tc>
        <w:tc>
          <w:tcPr>
            <w:tcW w:w="289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Julkaistu </w:t>
            </w:r>
          </w:p>
        </w:tc>
        <w:tc>
          <w:tcPr>
            <w:tcW w:w="4606" w:type="dxa"/>
            <w:tcBorders/>
            <w:vAlign w:val="center"/>
          </w:tcPr>
          <w:p>
            <w:pPr>
              <w:pStyle w:val="TableContents"/>
              <w:bidi w:val="0"/>
              <w:spacing w:before="0" w:after="283"/>
              <w:jc w:val="left"/>
              <w:rPr/>
            </w:pPr>
            <w:r>
              <w:rPr/>
              <w:t xml:space="preserve">1974 (1974) </w:t>
            </w:r>
          </w:p>
        </w:tc>
        <w:tc>
          <w:tcPr>
            <w:tcW w:w="289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Genre </w:t>
            </w:r>
          </w:p>
        </w:tc>
        <w:tc>
          <w:tcPr>
            <w:tcW w:w="4606" w:type="dxa"/>
            <w:tcBorders/>
            <w:vAlign w:val="center"/>
          </w:tcPr>
          <w:p>
            <w:pPr>
              <w:pStyle w:val="TableContents"/>
              <w:bidi w:val="0"/>
              <w:spacing w:before="0" w:after="283"/>
              <w:jc w:val="left"/>
              <w:rPr/>
            </w:pPr>
            <w:r>
              <w:rPr/>
              <w:t xml:space="preserve">R&amp;B, Philly soul </w:t>
            </w:r>
          </w:p>
        </w:tc>
        <w:tc>
          <w:tcPr>
            <w:tcW w:w="289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Pituus </w:t>
            </w:r>
          </w:p>
        </w:tc>
        <w:tc>
          <w:tcPr>
            <w:tcW w:w="4606" w:type="dxa"/>
            <w:tcBorders/>
            <w:vAlign w:val="center"/>
          </w:tcPr>
          <w:p>
            <w:pPr>
              <w:pStyle w:val="TableContents"/>
              <w:bidi w:val="0"/>
              <w:spacing w:before="0" w:after="283"/>
              <w:jc w:val="left"/>
              <w:rPr/>
            </w:pPr>
            <w:r>
              <w:rPr/>
              <w:t xml:space="preserve">4: 06 </w:t>
            </w:r>
          </w:p>
        </w:tc>
        <w:tc>
          <w:tcPr>
            <w:tcW w:w="289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Tarra </w:t>
            </w:r>
          </w:p>
        </w:tc>
        <w:tc>
          <w:tcPr>
            <w:tcW w:w="4606" w:type="dxa"/>
            <w:tcBorders/>
            <w:vAlign w:val="center"/>
          </w:tcPr>
          <w:p>
            <w:pPr>
              <w:pStyle w:val="TableContents"/>
              <w:bidi w:val="0"/>
              <w:spacing w:before="0" w:after="283"/>
              <w:jc w:val="left"/>
              <w:rPr/>
            </w:pPr>
            <w:r>
              <w:rPr/>
              <w:t xml:space="preserve">Atco </w:t>
            </w:r>
          </w:p>
        </w:tc>
        <w:tc>
          <w:tcPr>
            <w:tcW w:w="289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Lauluntekijä (s) </w:t>
            </w:r>
          </w:p>
        </w:tc>
        <w:tc>
          <w:tcPr>
            <w:tcW w:w="4606" w:type="dxa"/>
            <w:tcBorders/>
            <w:vAlign w:val="center"/>
          </w:tcPr>
          <w:p>
            <w:pPr>
              <w:pStyle w:val="TableContents"/>
              <w:bidi w:val="0"/>
              <w:spacing w:before="0" w:after="283"/>
              <w:jc w:val="left"/>
              <w:rPr/>
            </w:pPr>
            <w:r>
              <w:rPr/>
              <w:t xml:space="preserve">Bobby Eli, Vinnie Barrett </w:t>
            </w:r>
          </w:p>
        </w:tc>
        <w:tc>
          <w:tcPr>
            <w:tcW w:w="289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Heading"/>
              <w:suppressLineNumbers/>
              <w:bidi w:val="0"/>
              <w:spacing w:before="0" w:after="283"/>
              <w:jc w:val="center"/>
              <w:rPr/>
            </w:pPr>
            <w:r>
              <w:rPr/>
              <w:t xml:space="preserve">Tuottaja (s) </w:t>
            </w:r>
          </w:p>
        </w:tc>
        <w:tc>
          <w:tcPr>
            <w:tcW w:w="4606" w:type="dxa"/>
            <w:tcBorders/>
            <w:vAlign w:val="center"/>
          </w:tcPr>
          <w:p>
            <w:pPr>
              <w:pStyle w:val="TableContents"/>
              <w:bidi w:val="0"/>
              <w:spacing w:before="0" w:after="283"/>
              <w:jc w:val="left"/>
              <w:rPr/>
            </w:pPr>
            <w:r>
              <w:rPr/>
              <w:t xml:space="preserve">Norman Harris Blue Magic -sinkkujen kronologia </w:t>
            </w:r>
          </w:p>
        </w:tc>
        <w:tc>
          <w:tcPr>
            <w:tcW w:w="2896" w:type="dxa"/>
            <w:tcBorders/>
          </w:tcPr>
          <w:p>
            <w:pPr>
              <w:pStyle w:val="TableContents"/>
              <w:bidi w:val="0"/>
              <w:spacing w:before="0" w:after="283"/>
              <w:jc w:val="left"/>
              <w:rPr>
                <w:sz w:val="4"/>
                <w:szCs w:val="4"/>
              </w:rPr>
            </w:pPr>
            <w:r>
              <w:rPr>
                <w:sz w:val="4"/>
                <w:szCs w:val="4"/>
              </w:rPr>
            </w:r>
          </w:p>
        </w:tc>
      </w:tr>
      <w:tr>
        <w:trPr/>
        <w:tc>
          <w:tcPr>
            <w:tcW w:w="2281" w:type="dxa"/>
            <w:tcBorders/>
            <w:vAlign w:val="center"/>
          </w:tcPr>
          <w:p>
            <w:pPr>
              <w:pStyle w:val="TableContents"/>
              <w:bidi w:val="0"/>
              <w:spacing w:before="0" w:after="283"/>
              <w:jc w:val="left"/>
              <w:rPr/>
            </w:pPr>
            <w:r>
              <w:rPr/>
              <w:t xml:space="preserve">``Stop to Start'' (1973) </w:t>
            </w:r>
          </w:p>
        </w:tc>
        <w:tc>
          <w:tcPr>
            <w:tcW w:w="4606" w:type="dxa"/>
            <w:tcBorders/>
            <w:vAlign w:val="center"/>
          </w:tcPr>
          <w:p>
            <w:pPr>
              <w:pStyle w:val="TableContents"/>
              <w:bidi w:val="0"/>
              <w:spacing w:before="0" w:after="283"/>
              <w:jc w:val="left"/>
              <w:rPr/>
            </w:pPr>
            <w:r>
              <w:rPr/>
              <w:t xml:space="preserve">``Sideshow'' (1974) </w:t>
            </w:r>
          </w:p>
        </w:tc>
        <w:tc>
          <w:tcPr>
            <w:tcW w:w="2896" w:type="dxa"/>
            <w:tcBorders/>
            <w:vAlign w:val="center"/>
          </w:tcPr>
          <w:p>
            <w:pPr>
              <w:pStyle w:val="TableContents"/>
              <w:bidi w:val="0"/>
              <w:spacing w:before="0" w:after="283"/>
              <w:jc w:val="left"/>
              <w:rPr/>
            </w:pPr>
            <w:r>
              <w:rPr/>
              <w:t xml:space="preserve">"Kolmen renkaan sirkus" (1974) </w:t>
            </w:r>
          </w:p>
        </w:tc>
      </w:tr>
    </w:tbl>
    <w:tbl>
      <w:tblPr>
        <w:tblW w:w="7203" w:type="dxa"/>
        <w:jc w:val="left"/>
        <w:tblInd w:w="0" w:type="dxa"/>
        <w:tblLayout w:type="fixed"/>
        <w:tblCellMar>
          <w:top w:w="28" w:type="dxa"/>
          <w:left w:w="28" w:type="dxa"/>
          <w:bottom w:w="28" w:type="dxa"/>
          <w:right w:w="28" w:type="dxa"/>
        </w:tblCellMar>
      </w:tblPr>
      <w:tblGrid>
        <w:gridCol w:w="2281"/>
        <w:gridCol w:w="2026"/>
        <w:gridCol w:w="2896"/>
      </w:tblGrid>
      <w:tr>
        <w:trPr/>
        <w:tc>
          <w:tcPr>
            <w:tcW w:w="2281" w:type="dxa"/>
            <w:tcBorders/>
            <w:vAlign w:val="center"/>
          </w:tcPr>
          <w:p>
            <w:pPr>
              <w:pStyle w:val="TableContents"/>
              <w:bidi w:val="0"/>
              <w:spacing w:before="0" w:after="283"/>
              <w:jc w:val="left"/>
              <w:rPr/>
            </w:pPr>
            <w:r>
              <w:rPr/>
              <w:t xml:space="preserve">``Stop to Start'' (1973) </w:t>
            </w:r>
          </w:p>
        </w:tc>
        <w:tc>
          <w:tcPr>
            <w:tcW w:w="2026" w:type="dxa"/>
            <w:tcBorders/>
            <w:vAlign w:val="center"/>
          </w:tcPr>
          <w:p>
            <w:pPr>
              <w:pStyle w:val="TableContents"/>
              <w:bidi w:val="0"/>
              <w:spacing w:before="0" w:after="283"/>
              <w:jc w:val="left"/>
              <w:rPr/>
            </w:pPr>
            <w:r>
              <w:rPr/>
              <w:t xml:space="preserve">``Sideshow'' (1974) </w:t>
            </w:r>
          </w:p>
        </w:tc>
        <w:tc>
          <w:tcPr>
            <w:tcW w:w="2896" w:type="dxa"/>
            <w:tcBorders/>
            <w:vAlign w:val="center"/>
          </w:tcPr>
          <w:p>
            <w:pPr>
              <w:pStyle w:val="TableContents"/>
              <w:bidi w:val="0"/>
              <w:spacing w:before="0" w:after="283"/>
              <w:jc w:val="left"/>
              <w:rPr/>
            </w:pPr>
            <w:r>
              <w:rPr/>
              <w:t xml:space="preserve">"Kolmen renkaan sirkus" (1974)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anna näytöksen alkaa kiire kiire kiire kiire</w:t>
      </w:r>
    </w:p>
    <w:p>
      <w:pPr>
        <w:pStyle w:val="TextBody"/>
        <w:bidi w:val="0"/>
        <w:jc w:val="left"/>
        <w:rPr>
          <w:b/>
          <w:u w:val="single"/>
          <w:shd w:val="clear" w:fill="FFFF00"/>
        </w:rPr>
      </w:pPr>
      <w:r>
        <w:rPr>
          <w:b/>
          <w:u w:val="single"/>
          <w:shd w:val="clear" w:fill="FFFF00"/>
        </w:rPr>
        <w:t xml:space="preserve">Asiakirjan numero 3305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Laura Gómez on </w:t>
      </w:r>
      <w:r>
        <w:rPr/>
        <w:t xml:space="preserve">dominikaaninen näyttelijä, puhuja, kirjailija ja ohjaaja. Hän kuuluu SAG-AFTRAan ja asuu New Yorkissa. Gómez tunnetaan parhaiten Blanca Floresin hahmon, tarkkanäköisen ja epäsiistin vankilavangin roolista palkitussa Netflix-sarjassa Orange Is The New Black. Syksyllä 2012 hän voitti NYU Technisphere Award -palkinnon lyhytelokuvastaan To Kill a Roach.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Biancaa Orange is the new black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Blancaa Orange is the new black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Floresia Orange is the new black -ohjelmassa.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Laura Gómez </w:t>
      </w:r>
      <w:r>
        <w:rPr/>
        <w:t xml:space="preserve">(s. 1979) on dominikaaninen näyttelijä, puhuja, kirjailija ja ohjaaja. Hän kuuluu SAG-AFTRAan ja asuu New Yorkissa. Gómez tunnetaan parhaiten Blanca Floresin hahmon, tarkkanäköisen ja epäsiistin vankilavangin roolista palkitussa Netflix-sarjassa Orange Is The New Black. Syksyllä 2012 hän voitti NYU Technisphere Award -palkinnon lyhytelokuvastaan To Kill a Roach.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Floresia Orange is the new black -ohjelmassa.</w:t>
      </w:r>
    </w:p>
    <w:p>
      <w:pPr>
        <w:pStyle w:val="TextBody"/>
        <w:bidi w:val="0"/>
        <w:jc w:val="left"/>
        <w:rPr>
          <w:b/>
          <w:u w:val="single"/>
          <w:shd w:val="clear" w:fill="FFFF00"/>
        </w:rPr>
      </w:pPr>
      <w:r>
        <w:rPr>
          <w:b/>
          <w:u w:val="single"/>
          <w:shd w:val="clear" w:fill="FFFF00"/>
        </w:rPr>
        <w:t xml:space="preserve">Asiakirjan numero 3306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 julkaistiin Yhdistyneessä kuningaskunnassa </w:t>
      </w:r>
      <w:r>
        <w:rPr>
          <w:color w:val="A9A9A9"/>
        </w:rPr>
        <w:t xml:space="preserve">2. heinäkuuta 1998 </w:t>
      </w:r>
      <w:r>
        <w:rPr/>
        <w:t xml:space="preserve">Bloomsburyn kustantamana ja Yhdysvalloissa 2. kesäkuuta 1999 Scholastic Inc:n kustantamana. Vaikka Rowlingin oli vaikea saada kirjaa valmiiksi, se sai paljon kiitosta ja palkintoja kriitikoilta, nuorilta lukijoilta ja kirjateollisuudelta, vaikka joidenkin kriitikoiden mielestä tarina oli ehkä liian pelottava nuoremmille lapsille. Kuten sarjan muutkin romaanit, Harry Potter ja salaisuuksien kammio herätti uskonnollista keskustelua; jotkut uskonnolliset auktoriteetit ovat tuominneet sen maagisten teemojen käytön, kun taas toiset ovat ylistäneet sen korostamaa uhrautuvaisuutta ja sitä, miten ihmisen luonne on hänen valintojensa tulos.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salaisuuksien kammio -kirja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Koulussa liikkuu huhuja Salaisuuksien kammion historiasta, ja Harry ja hänen ystävänsä saavat vastauksen </w:t>
      </w:r>
      <w:r>
        <w:rPr>
          <w:color w:val="A9A9A9"/>
        </w:rPr>
        <w:t xml:space="preserve">Cuthbert Binnsin</w:t>
      </w:r>
      <w:r>
        <w:rPr/>
        <w:t xml:space="preserve">, taikuuden historian aavemainen professori, </w:t>
      </w:r>
      <w:r>
        <w:rPr/>
        <w:t xml:space="preserve">kautta:</w:t>
      </w:r>
      <w:r>
        <w:rPr/>
        <w:t xml:space="preserve"> Salaisuuksien kammion, jossa asuu kauhea hirviö, loi yksi koulun perustajista, Salazar Slytherin, sen jälkeen kun hänellä oli perustavanlaatuinen erimielisyys muiden (Godric Gryffindor, Helga Hufflepuff ja Rowena Ravenclaw) kanssa, sillä hän oli sitä mieltä, että ei-taikuutta syntyperältään olevien oppilaiden pääsy kouluun pitäisi kieltää. Kun Bludger, yksi kvidditchissä käytettävistä palloista, jahtaa Harrya sen sijaan, että se kulkisi siksakilla kohti ketä tahansa pelaajaa, johon se voi osua, ja murtaa hänen kätensä, Dobby palaa keskellä yötä käymään Harryn luona sairaalasiivessä ja paljastaa, että juuri hän oli se, joka loitsi Bludgerin ja sinetöi portin King's Crossissa ja että Salaisuuksien kammio oli avattu jo aiemmin. Koulu joutuu paniikkitilaan ja järjestää oppilaille kaksintaistelukurssin (Lockhartin ja taikajuomamestari Severus Snapen johdolla), jonka aikana paljastuu, että Harry on "Parselmouth" eli hänellä on harvinainen lahja puhua käärmeiden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kertoo Harrylle salaisuuksien kammiosta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Vuonna </w:t>
      </w:r>
      <w:r>
        <w:rPr>
          <w:color w:val="A9A9A9"/>
        </w:rPr>
        <w:t xml:space="preserve">1992</w:t>
      </w:r>
      <w:r>
        <w:rPr/>
        <w:t xml:space="preserve">, kun Dursleyn perhe - hänen Vernon-setänsä, Petunia-tätinsä ja Dudley-serkkunsa - viihdyttävät Vernonin poratehtaan Grunningsin mahdollista asiakasta, Harry Potter muistelee edellisen vuoden tapahtumia, Hän muistelee muun muassa ilmoittautumistaan Tylypahkan noituus- ja velhokouluun ja kohtaamistaan lordi Voldemortin kanssa (pimeän velhon, jonka valtakausi näytti päättyneen, kun hän tappoi Harryn vanhemmat ja yritti tappaa Harryn itsensä, mutta ei onnistunut siinä), ja valittelee sitä, etteivät hänen parhaat ystävänsä, jotka hän sai oppilaitoksessa, ole kirjoittaneet hänelle edes syntymäpäivänään, jolloin romaani alkaa.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salaisuuksien kammio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Kirja julkaistiin Yhdistyneessä kuningaskunnassa 2. heinäkuuta 1998 Bloomsburyn kustantamana ja myöhemmin Yhdysvalloissa </w:t>
      </w:r>
      <w:r>
        <w:rPr>
          <w:color w:val="A9A9A9"/>
        </w:rPr>
        <w:t xml:space="preserve">2. kesäkuuta 1999 </w:t>
      </w:r>
      <w:r>
        <w:rPr/>
        <w:t xml:space="preserve">Scholastic Inc:n kustantamana. Vaikka Rowling sanoo, että hänen oli vaikea saada kirja valmiiksi, se sai paljon kiitosta ja palkintoja kriitikoilta, nuorilta lukijoilta ja kirja-alalta, vaikka joidenkin kriitikoiden mielestä tarina oli ehkä liian pelottava nuoremmille lapsille. Kuten sarjan muutkin romaanit, Harry Potter ja salaisuuksien kammio herätti uskonnollisia keskusteluja; jotkut uskonnolliset auktoriteetit ovat tuominneet sen maagisten teemojen käytön, kun taas toiset ovat ylistäneet sen painotusta uhrautuvuuteen ja tapaan, jolla ihmisen luonne on hänen valintojensa tulos.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ja salaisuuksien kammio julkaistiin?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Harry Potter ja salaisuuksien kammio on </w:t>
      </w:r>
      <w:r>
        <w:rPr/>
        <w:t xml:space="preserve">brittiläisen kirjailijan J.K. Rowlingin kirjoittama fantasiaromaani ja Harry Potter -sarjan toinen romaani. Juoni seuraa Harryn toista vuotta Tylypahkan noituus- ja velhokoulussa, jonka aikana koulun käytävien seinillä olevat viestit varoittavat, että ``Salaisuuksien kammio'' on avattu ja että ``Slytherinin perijä'' tappaa kaikki oppilaat, jotka eivät ole peräisin kaikkimagisista perheistä. Nämä uhkaukset löytyvät hyökkäysten jälkeen, jotka jättävät koulun asukkaat ``petrified'' (jähmettyneiksi kuin kivi). Koko vuoden ajan Harry ja hänen ystävänsä Ron ja Hermione tutkivat hyökkäyksiä.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toisen Harry Potter -kirjan nimi?</w:t>
      </w:r>
    </w:p>
    <w:p>
      <w:pPr>
        <w:pStyle w:val="TextBody"/>
        <w:bidi w:val="0"/>
        <w:jc w:val="left"/>
        <w:rPr>
          <w:b/>
          <w:u w:val="single"/>
          <w:shd w:val="clear" w:fill="FFFF00"/>
        </w:rPr>
      </w:pPr>
      <w:r>
        <w:rPr>
          <w:b/>
          <w:u w:val="single"/>
          <w:shd w:val="clear" w:fill="FFFF00"/>
        </w:rPr>
        <w:t xml:space="preserve">Asiakirjan numero 3307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Last Thing on My Mind'' on yhdysvaltalaisen muusikon ja lauluntekijän </w:t>
      </w:r>
      <w:r>
        <w:rPr>
          <w:color w:val="A9A9A9"/>
        </w:rPr>
        <w:t xml:space="preserve">Tom Paxtonin </w:t>
      </w:r>
      <w:r>
        <w:rPr/>
        <w:t xml:space="preserve">1960-luvun alussa </w:t>
      </w:r>
      <w:r>
        <w:rPr/>
        <w:t xml:space="preserve">kirjoittama kappale, jonka </w:t>
      </w:r>
      <w:r>
        <w:rPr/>
        <w:t xml:space="preserve">Paxton levytti ensimmäisen kerran vuonna 1964.</w:t>
      </w:r>
      <w:r>
        <w:rPr/>
        <w:t xml:space="preserve"> Kappale julkaistiin Paxtonin vuonna 1964 ilmestyneellä albumilla Ramblin' Boy, joka oli hänen ensimmäinen Elektra Recordsilla julkaistu albuminsa.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viimeisen mielessäni olevan asian</w:t>
      </w:r>
    </w:p>
    <w:p>
      <w:pPr>
        <w:pStyle w:val="TextBody"/>
        <w:bidi w:val="0"/>
        <w:jc w:val="left"/>
        <w:rPr>
          <w:b/>
          <w:u w:val="single"/>
          <w:shd w:val="clear" w:fill="FFFF00"/>
        </w:rPr>
      </w:pPr>
      <w:r>
        <w:rPr>
          <w:b/>
          <w:u w:val="single"/>
          <w:shd w:val="clear" w:fill="FFFF00"/>
        </w:rPr>
        <w:t xml:space="preserve">Asiakirjan numero 3308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Musta surma oli paiseruttopandemia, joka saavutti Englannin </w:t>
      </w:r>
      <w:r>
        <w:rPr>
          <w:color w:val="A9A9A9"/>
        </w:rPr>
        <w:t xml:space="preserve">kesäkuussa 1348</w:t>
      </w:r>
      <w:r>
        <w:rPr/>
        <w:t xml:space="preserve">. Se oli Yersinia pestis -bakteerin aiheuttaman toisen pandemian ensimmäinen ja vakavin ilmenemismuoto. Termiä "musta surma" käytettiin vasta 1600-luvun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musta surma saapui Englantiin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1349 alkupuoliskolla musta surma levisi pohjoiseen. Toinen rintama avautui, kun rutto saapui laivalla Humberiin, josta se levisi sekä etelään että pohjoiseen. Toukokuussa se saavutti Yorkin, ja </w:t>
      </w:r>
      <w:r>
        <w:rPr>
          <w:color w:val="A9A9A9"/>
        </w:rPr>
        <w:t xml:space="preserve">kesäkuukausina </w:t>
      </w:r>
      <w:r>
        <w:rPr/>
        <w:t xml:space="preserve">kesä-, heinä- ja elokuussa se riehui pohjoisessa. Tietyt pohjoiset kreivikunnat, kuten Durham ja Cumberland, olivat joutuneet skottien väkivaltaisten hyökkäysten uhreiksi, ja siksi ne olivat erityisen alttiita ruttotuhoille. Rutto on talvikuukausina lievempi ja leviää vähemmän nopeasti. Musta surma oli selvinnyt Englannissa talvesta 1348-49, mutta seuraavan talven aikana se antoi periksi, ja joulukuuhun 1349 mennessä olosuhteet olivat palautumassa suhteellisen normaaliksi. Tauti oli kuluttanut noin 500 päivää kulkeutuakseen koko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rutto iski ensimmäisen kerran Euroopassa, kuinka kauan kesti ennen kuin se saapui Englantiin?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Ensimmäinen tunnettu tapaus Englannissa oli merimies, joka saapui </w:t>
      </w:r>
      <w:r>
        <w:rPr>
          <w:color w:val="A9A9A9"/>
        </w:rPr>
        <w:t xml:space="preserve">Weymouthiin, Dorsetin osavaltioon, </w:t>
      </w:r>
      <w:r>
        <w:rPr/>
        <w:t xml:space="preserve">Gascognesta kesäkuussa 1348. Syksyyn mennessä rutto oli saapunut Lontooseen, ja kesään 1349 mennessä se peitti koko maan, kunnes se hävisi joulukuuhun mennessä. Alhaisia arvioita kuolleisuudesta 1900-luvun alussa on tarkistettu ylöspäin tietojen uudelleentarkastelun ja uusien tietojen perusteella, ja </w:t>
      </w:r>
      <w:r>
        <w:rPr/>
        <w:t xml:space="preserve">yleisesti hyväksytty </w:t>
      </w:r>
      <w:r>
        <w:rPr/>
        <w:t xml:space="preserve">luku on </w:t>
      </w:r>
      <w:r>
        <w:rPr>
          <w:color w:val="DCDCDC"/>
        </w:rPr>
        <w:t xml:space="preserve">40-60 prosenttia </w:t>
      </w:r>
      <w:r>
        <w:rPr/>
        <w:t xml:space="preserve">väestöstä.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musta rutto alkoi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prosenttia Englannista kuoli mustaan ruttoon?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musta kuolema iski ensimmäisen kerran Englantiin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Minkä osan Britannian väestöstä musta surma tappoi?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Musta surma oli keuhkoruttopandemia, joka saavutti </w:t>
      </w:r>
      <w:r>
        <w:rPr>
          <w:color w:val="A9A9A9"/>
        </w:rPr>
        <w:t xml:space="preserve">Englannin </w:t>
      </w:r>
      <w:r>
        <w:rPr>
          <w:color w:val="DCDCDC"/>
        </w:rPr>
        <w:t xml:space="preserve">kesäkuussa 1348</w:t>
      </w:r>
      <w:r>
        <w:rPr/>
        <w:t xml:space="preserve">. Se oli Yersinia pestis -bakteerin aiheuttaman toisen pandemian ensimmäinen ja vakavin ilmenemismuoto. Termiä "musta surma" käytettiin vasta 1600-luvun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musta kuolema ulottui vuonna 1348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musta surma saapui Britanniaan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musta kuolema alkoi Yhdistyneessä kuningaskunnassa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musta rutto alkoi Englannissa?</w:t>
      </w:r>
    </w:p>
    <w:p>
      <w:pPr>
        <w:pStyle w:val="TextBody"/>
        <w:bidi w:val="0"/>
        <w:jc w:val="left"/>
        <w:rPr>
          <w:b/>
          <w:u w:val="single"/>
          <w:shd w:val="clear" w:fill="FFFF00"/>
        </w:rPr>
      </w:pPr>
      <w:r>
        <w:rPr>
          <w:b/>
          <w:u w:val="single"/>
          <w:shd w:val="clear" w:fill="FFFF00"/>
        </w:rPr>
        <w:t xml:space="preserve">Asiakirjan numero 3309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Tietotekniikassa tietojen validointi on prosessi, jolla varmistetaan, että ohjelma toimii puhtailla, oikeilla ja hyödyllisillä tiedoilla. Siinä käytetään </w:t>
      </w:r>
      <w:r>
        <w:rPr>
          <w:color w:val="A9A9A9"/>
        </w:rPr>
        <w:t xml:space="preserve">rutiineja, joita kutsutaan usein ``validointisäännöiksi'' ``validointirajoituksiksi'' tai ``tarkistusrutiineiksi''</w:t>
      </w:r>
      <w:r>
        <w:rPr/>
        <w:t xml:space="preserve">, jotka tarkistavat järjestelmään syötettävien tietojen oikeellisuuden, mielekkyyden ja turvallisuuden. Säännöt voidaan toteuttaa tietosanakirjan automaattisten toimintojen avulla tai sisällyttämällä niihin sovellusohjelman nimenomainen validointilogiikka.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validoit tietoja tietokannassa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Validointisääntö on kriteeri tai rajoitus, jota käytetään tietojen validointiprosessissa, joka suoritetaan </w:t>
      </w:r>
      <w:r>
        <w:rPr>
          <w:color w:val="A9A9A9"/>
        </w:rPr>
        <w:t xml:space="preserve">sen jälkeen, kun tiedot on koodattu syöttövälineelle, </w:t>
      </w:r>
      <w:r>
        <w:rPr/>
        <w:t xml:space="preserve">ja johon liittyy tietojen tarkastus- tai validointiohjelma. Tämä eroaa muodollisesta verifioinnista, jossa ohjelman toiminta todetaan tarkoituksenmukaiseksi ja tarkoituksen mukaiseksi. Validointisääntö- tai tarkistusjärjestelmän, jota monet suuret ohjelmistovalmistajat käyttävät edelleen, suunnitteli eräs Microsoftin työntekijä vuosina 1997-1999.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validointisääntö tarkistaa syötetyt tiedot?</w:t>
      </w:r>
    </w:p>
    <w:p>
      <w:pPr>
        <w:pStyle w:val="TextBody"/>
        <w:bidi w:val="0"/>
        <w:jc w:val="left"/>
        <w:rPr>
          <w:b/>
          <w:u w:val="single"/>
          <w:shd w:val="clear" w:fill="FFFF00"/>
        </w:rPr>
      </w:pPr>
      <w:r>
        <w:rPr>
          <w:b/>
          <w:u w:val="single"/>
          <w:shd w:val="clear" w:fill="FFFF00"/>
        </w:rPr>
        <w:t xml:space="preserve">Asiakirjan numero 3310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``Don't Matter to Me'' on kanadalaisen muusikon Draken kappale hänen viidenneltä studioalbumiltaan Scorpion (</w:t>
      </w:r>
      <w:r>
        <w:rPr>
          <w:color w:val="A9A9A9"/>
        </w:rPr>
        <w:t xml:space="preserve">2018</w:t>
      </w:r>
      <w:r>
        <w:rPr/>
        <w:t xml:space="preserve">).</w:t>
      </w:r>
      <w:r>
        <w:rPr/>
        <w:t xml:space="preserve"> Se lähetettiin brittiläiseen nykyhittiradioon 6. heinäkuuta 2018 albumin neljäntenä singlenä. Kappale oli tarkoitus julkaista Yhdysvaltain rytmiradioihin 10. heinäkuuta 2018 yhdessä ``In My Feelings'' -kappaleen kanssa. Sen julkaisu maassa kuitenkin peruttiin, kun Republic Records päätti työntää pelkästään ``In My Feelings'' rytmikkäisiin ja nykyhittiradioihin Yhdysvalloissa. Kaupallisesti kappale on noussut ykköseksi Ruotsissa sekä top 10:een Australiassa, Kanadassa, Tšekissä, Irlannissa, Alankomaissa, Uudessa-Seelannissa, Norjassa, Portugalissa, Slovakiassa, Sveitsissä, Isossa-Britanniassa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dont matter to me tehtiin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Kappale sisältää </w:t>
      </w:r>
      <w:r>
        <w:rPr>
          <w:color w:val="A9A9A9"/>
        </w:rPr>
        <w:t xml:space="preserve">Michael Jacksonin</w:t>
      </w:r>
      <w:r>
        <w:rPr/>
        <w:t xml:space="preserve"> postuumin laulun, joka on peräisin </w:t>
      </w:r>
      <w:r>
        <w:rPr/>
        <w:t xml:space="preserve">Jacksonin ja kanadalaisen laulaja-lauluntekijä Paul Ankan </w:t>
      </w:r>
      <w:r>
        <w:rPr>
          <w:color w:val="DCDCDC"/>
        </w:rPr>
        <w:t xml:space="preserve">vuonna 1983 tekemästä </w:t>
      </w:r>
      <w:r>
        <w:rPr/>
        <w:t xml:space="preserve">julkaisemattomasta </w:t>
      </w:r>
      <w:r>
        <w:rPr/>
        <w:t xml:space="preserve">sessiosta. Xscape-levyllä julkaistut kappaleet ``Love Never Felt So Good'' ja ``This Is It'' ovat myös peräisin samasta sessiosta; Anka on siis mainittu lauluntekijänä kaikissa kolmessa kappaleessa.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Michaelin levy ei merkitse minulle mitään?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Drakesissa ei ole minulle väliä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``Don't Matter to Me'' on kanadalaisen muusikon Draken ja yhdysvaltalaisen laulajan ja lauluntekijän Michael Jacksonin kappale Draken viidenneltä studioalbumilta Scorpion (2018). Se lähetettiin brittiläiseen nykyhittiradioon 6. heinäkuuta 2018 albumin neljäntenä singlenä. Kappale oli tarkoitus julkaista Yhdysvaltain rytmiradiossa </w:t>
      </w:r>
      <w:r>
        <w:rPr>
          <w:color w:val="A9A9A9"/>
        </w:rPr>
        <w:t xml:space="preserve">10. heinäkuuta 2018 </w:t>
      </w:r>
      <w:r>
        <w:rPr/>
        <w:t xml:space="preserve">yhdessä ``In My Feelings'' -kappaleen kanssa. Sen julkaisu maassa kuitenkin peruttiin, kun Republic Records päätti työntää pelkästään ``In My Feelings'' rytmikkäisiin ja nykyhittiradioihin Yhdysvalloissa. Kaupallisesti kappale on noussut ykköseksi Ruotsissa sekä top 10:een Australiassa, Kanadassa, Tšekissä, Irlannissa, Alankomaissa, Uudessa-Seelannissa, Norjassa, Portugalissa, Slovakiassa, Sveitsissä, Isossa-Britanniassa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ei ole väliä minulle tuli ulos?</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``Don't Matter to Me'' </w:t>
      </w:r>
      <w:r>
        <w:rPr>
          <w:color w:val="A9A9A9"/>
        </w:rPr>
        <w:t xml:space="preserve">Draken </w:t>
      </w:r>
      <w:r>
        <w:rPr/>
        <w:t xml:space="preserve">ja </w:t>
      </w:r>
      <w:r>
        <w:rPr>
          <w:color w:val="DCDCDC"/>
        </w:rPr>
        <w:t xml:space="preserve">Michael Jacksonin </w:t>
      </w:r>
      <w:r>
        <w:rPr/>
        <w:t xml:space="preserve">single </w:t>
      </w:r>
      <w:r>
        <w:rPr/>
        <w:t xml:space="preserve">albumilta Scorpion </w:t>
      </w:r>
    </w:p>
    <w:tbl>
      <w:tblPr>
        <w:tblW w:w="10205" w:type="dxa"/>
        <w:jc w:val="left"/>
        <w:tblInd w:w="0" w:type="dxa"/>
        <w:tblLayout w:type="fixed"/>
        <w:tblCellMar>
          <w:top w:w="28" w:type="dxa"/>
          <w:left w:w="28" w:type="dxa"/>
          <w:bottom w:w="28" w:type="dxa"/>
          <w:right w:w="28" w:type="dxa"/>
        </w:tblCellMar>
      </w:tblPr>
      <w:tblGrid>
        <w:gridCol w:w="3372"/>
        <w:gridCol w:w="3798"/>
        <w:gridCol w:w="3035"/>
      </w:tblGrid>
      <w:tr>
        <w:trPr/>
        <w:tc>
          <w:tcPr>
            <w:tcW w:w="3372" w:type="dxa"/>
            <w:tcBorders/>
            <w:vAlign w:val="center"/>
          </w:tcPr>
          <w:p>
            <w:pPr>
              <w:pStyle w:val="TableHeading"/>
              <w:suppressLineNumbers/>
              <w:bidi w:val="0"/>
              <w:spacing w:before="0" w:after="283"/>
              <w:jc w:val="center"/>
              <w:rPr/>
            </w:pPr>
            <w:r>
              <w:rPr/>
              <w:t xml:space="preserve">Julkaistu </w:t>
            </w:r>
          </w:p>
        </w:tc>
        <w:tc>
          <w:tcPr>
            <w:tcW w:w="3798" w:type="dxa"/>
            <w:tcBorders/>
            <w:vAlign w:val="center"/>
          </w:tcPr>
          <w:p>
            <w:pPr>
              <w:pStyle w:val="TableContents"/>
              <w:bidi w:val="0"/>
              <w:spacing w:before="0" w:after="283"/>
              <w:jc w:val="left"/>
              <w:rPr/>
            </w:pPr>
            <w:r>
              <w:rPr/>
              <w:t xml:space="preserve">6. heinäkuuta 2018 (Iso-Britannia) 9. lokakuuta 2018 (Yhdysvallat)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Tallennettu </w:t>
            </w:r>
          </w:p>
        </w:tc>
        <w:tc>
          <w:tcPr>
            <w:tcW w:w="3798" w:type="dxa"/>
            <w:tcBorders/>
            <w:vAlign w:val="center"/>
          </w:tcPr>
          <w:p>
            <w:pPr>
              <w:pStyle w:val="TableContents"/>
              <w:numPr>
                <w:ilvl w:val="0"/>
                <w:numId w:val="105"/>
              </w:numPr>
              <w:tabs>
                <w:tab w:val="clear" w:pos="1134"/>
                <w:tab w:val="left" w:leader="none" w:pos="707"/>
              </w:tabs>
              <w:bidi w:val="0"/>
              <w:spacing w:before="0" w:after="0"/>
              <w:ind w:start="707" w:hanging="283"/>
              <w:jc w:val="left"/>
              <w:rPr/>
            </w:pPr>
            <w:r>
              <w:rPr/>
              <w:t xml:space="preserve">1983 (alkuperäinen demo) </w:t>
            </w:r>
          </w:p>
          <w:p>
            <w:pPr>
              <w:pStyle w:val="TableContents"/>
              <w:numPr>
                <w:ilvl w:val="0"/>
                <w:numId w:val="105"/>
              </w:numPr>
              <w:tabs>
                <w:tab w:val="clear" w:pos="1134"/>
                <w:tab w:val="left" w:leader="none" w:pos="707"/>
              </w:tabs>
              <w:bidi w:val="0"/>
              <w:spacing w:before="0" w:after="283"/>
              <w:ind w:start="707" w:hanging="283"/>
              <w:jc w:val="left"/>
              <w:rPr/>
            </w:pPr>
            <w:r>
              <w:rPr/>
              <w:t xml:space="preserve">2017 -- 2018 (uudistettu)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Studio </w:t>
            </w:r>
          </w:p>
        </w:tc>
        <w:tc>
          <w:tcPr>
            <w:tcW w:w="3798" w:type="dxa"/>
            <w:tcBorders/>
            <w:vAlign w:val="center"/>
          </w:tcPr>
          <w:p>
            <w:pPr>
              <w:pStyle w:val="TableContents"/>
              <w:bidi w:val="0"/>
              <w:spacing w:before="0" w:after="283"/>
              <w:jc w:val="left"/>
              <w:rPr/>
            </w:pPr>
            <w:r>
              <w:rPr/>
              <w:t xml:space="preserve">Sandra Gale, Yolo Estate, CA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Genre </w:t>
            </w:r>
          </w:p>
        </w:tc>
        <w:tc>
          <w:tcPr>
            <w:tcW w:w="3798" w:type="dxa"/>
            <w:tcBorders/>
            <w:vAlign w:val="center"/>
          </w:tcPr>
          <w:p>
            <w:pPr>
              <w:pStyle w:val="TableContents"/>
              <w:bidi w:val="0"/>
              <w:spacing w:before="0" w:after="283"/>
              <w:jc w:val="left"/>
              <w:rPr/>
            </w:pPr>
            <w:r>
              <w:rPr/>
              <w:t xml:space="preserve">R&amp;B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Pituus </w:t>
            </w:r>
          </w:p>
        </w:tc>
        <w:tc>
          <w:tcPr>
            <w:tcW w:w="3798" w:type="dxa"/>
            <w:tcBorders/>
            <w:vAlign w:val="center"/>
          </w:tcPr>
          <w:p>
            <w:pPr>
              <w:pStyle w:val="TableContents"/>
              <w:bidi w:val="0"/>
              <w:spacing w:before="0" w:after="283"/>
              <w:jc w:val="left"/>
              <w:rPr/>
            </w:pPr>
            <w:r>
              <w:rPr/>
              <w:t xml:space="preserve">4: 05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Tarra </w:t>
            </w:r>
          </w:p>
        </w:tc>
        <w:tc>
          <w:tcPr>
            <w:tcW w:w="3798" w:type="dxa"/>
            <w:tcBorders/>
            <w:vAlign w:val="center"/>
          </w:tcPr>
          <w:p>
            <w:pPr>
              <w:pStyle w:val="TableContents"/>
              <w:numPr>
                <w:ilvl w:val="0"/>
                <w:numId w:val="106"/>
              </w:numPr>
              <w:tabs>
                <w:tab w:val="clear" w:pos="1134"/>
                <w:tab w:val="left" w:leader="none" w:pos="707"/>
              </w:tabs>
              <w:bidi w:val="0"/>
              <w:spacing w:before="0" w:after="0"/>
              <w:ind w:start="707" w:hanging="283"/>
              <w:jc w:val="left"/>
              <w:rPr/>
            </w:pPr>
            <w:r>
              <w:rPr/>
              <w:t xml:space="preserve">Nuori raha </w:t>
            </w:r>
          </w:p>
          <w:p>
            <w:pPr>
              <w:pStyle w:val="TableContents"/>
              <w:numPr>
                <w:ilvl w:val="0"/>
                <w:numId w:val="106"/>
              </w:numPr>
              <w:tabs>
                <w:tab w:val="clear" w:pos="1134"/>
                <w:tab w:val="left" w:leader="none" w:pos="707"/>
              </w:tabs>
              <w:bidi w:val="0"/>
              <w:spacing w:before="0" w:after="283"/>
              <w:ind w:start="707" w:hanging="283"/>
              <w:jc w:val="left"/>
              <w:rPr/>
            </w:pPr>
            <w:r>
              <w:rPr/>
              <w:t xml:space="preserve">Käteistä rahaa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Lauluntekijä (s) </w:t>
            </w:r>
          </w:p>
        </w:tc>
        <w:tc>
          <w:tcPr>
            <w:tcW w:w="3798"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Aubrey Graham </w:t>
            </w:r>
          </w:p>
          <w:p>
            <w:pPr>
              <w:pStyle w:val="TableContents"/>
              <w:numPr>
                <w:ilvl w:val="0"/>
                <w:numId w:val="107"/>
              </w:numPr>
              <w:tabs>
                <w:tab w:val="clear" w:pos="1134"/>
                <w:tab w:val="left" w:leader="none" w:pos="707"/>
              </w:tabs>
              <w:bidi w:val="0"/>
              <w:spacing w:before="0" w:after="0"/>
              <w:ind w:start="707" w:hanging="283"/>
              <w:jc w:val="left"/>
              <w:rPr/>
            </w:pPr>
            <w:r>
              <w:rPr/>
              <w:t xml:space="preserve">Michael Jackson </w:t>
            </w:r>
          </w:p>
          <w:p>
            <w:pPr>
              <w:pStyle w:val="TableContents"/>
              <w:numPr>
                <w:ilvl w:val="0"/>
                <w:numId w:val="107"/>
              </w:numPr>
              <w:tabs>
                <w:tab w:val="clear" w:pos="1134"/>
                <w:tab w:val="left" w:leader="none" w:pos="707"/>
              </w:tabs>
              <w:bidi w:val="0"/>
              <w:spacing w:before="0" w:after="0"/>
              <w:ind w:start="707" w:hanging="283"/>
              <w:jc w:val="left"/>
              <w:rPr/>
            </w:pPr>
            <w:r>
              <w:rPr/>
              <w:t xml:space="preserve">Paul Anka </w:t>
            </w:r>
          </w:p>
          <w:p>
            <w:pPr>
              <w:pStyle w:val="TableContents"/>
              <w:numPr>
                <w:ilvl w:val="0"/>
                <w:numId w:val="107"/>
              </w:numPr>
              <w:tabs>
                <w:tab w:val="clear" w:pos="1134"/>
                <w:tab w:val="left" w:leader="none" w:pos="707"/>
              </w:tabs>
              <w:bidi w:val="0"/>
              <w:spacing w:before="0" w:after="0"/>
              <w:ind w:start="707" w:hanging="283"/>
              <w:jc w:val="left"/>
              <w:rPr/>
            </w:pPr>
            <w:r>
              <w:rPr/>
              <w:t xml:space="preserve">Noah Shebib </w:t>
            </w:r>
          </w:p>
          <w:p>
            <w:pPr>
              <w:pStyle w:val="TableContents"/>
              <w:numPr>
                <w:ilvl w:val="0"/>
                <w:numId w:val="107"/>
              </w:numPr>
              <w:tabs>
                <w:tab w:val="clear" w:pos="1134"/>
                <w:tab w:val="left" w:leader="none" w:pos="707"/>
              </w:tabs>
              <w:bidi w:val="0"/>
              <w:spacing w:before="0" w:after="0"/>
              <w:ind w:start="707" w:hanging="283"/>
              <w:jc w:val="left"/>
              <w:rPr/>
            </w:pPr>
            <w:r>
              <w:rPr/>
              <w:t xml:space="preserve">Paul Jefferies </w:t>
            </w:r>
          </w:p>
          <w:p>
            <w:pPr>
              <w:pStyle w:val="TableContents"/>
              <w:numPr>
                <w:ilvl w:val="0"/>
                <w:numId w:val="107"/>
              </w:numPr>
              <w:tabs>
                <w:tab w:val="clear" w:pos="1134"/>
                <w:tab w:val="left" w:leader="none" w:pos="707"/>
              </w:tabs>
              <w:bidi w:val="0"/>
              <w:spacing w:before="0" w:after="0"/>
              <w:ind w:start="707" w:hanging="283"/>
              <w:jc w:val="left"/>
              <w:rPr/>
            </w:pPr>
            <w:r>
              <w:rPr/>
              <w:t xml:space="preserve">Nana Rogues </w:t>
            </w:r>
          </w:p>
          <w:p>
            <w:pPr>
              <w:pStyle w:val="TableContents"/>
              <w:numPr>
                <w:ilvl w:val="0"/>
                <w:numId w:val="107"/>
              </w:numPr>
              <w:tabs>
                <w:tab w:val="clear" w:pos="1134"/>
                <w:tab w:val="left" w:leader="none" w:pos="707"/>
              </w:tabs>
              <w:bidi w:val="0"/>
              <w:spacing w:before="0" w:after="283"/>
              <w:ind w:start="707" w:hanging="283"/>
              <w:jc w:val="left"/>
              <w:rPr/>
            </w:pPr>
            <w:r>
              <w:rPr/>
              <w:t xml:space="preserve">Negin Djafari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Tuottaja (s) </w:t>
            </w:r>
          </w:p>
        </w:tc>
        <w:tc>
          <w:tcPr>
            <w:tcW w:w="3798"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40 </w:t>
            </w:r>
          </w:p>
          <w:p>
            <w:pPr>
              <w:pStyle w:val="TableContents"/>
              <w:numPr>
                <w:ilvl w:val="0"/>
                <w:numId w:val="108"/>
              </w:numPr>
              <w:tabs>
                <w:tab w:val="clear" w:pos="1134"/>
                <w:tab w:val="left" w:leader="none" w:pos="707"/>
              </w:tabs>
              <w:bidi w:val="0"/>
              <w:spacing w:before="0" w:after="283"/>
              <w:ind w:start="707" w:hanging="283"/>
              <w:jc w:val="left"/>
              <w:rPr/>
            </w:pPr>
            <w:r>
              <w:rPr/>
              <w:t xml:space="preserve">Nineteen85 Drake-sinkkujen kronologia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Contents"/>
              <w:bidi w:val="0"/>
              <w:spacing w:before="0" w:after="283"/>
              <w:jc w:val="left"/>
              <w:rPr/>
            </w:pPr>
            <w:r>
              <w:rPr/>
              <w:t xml:space="preserve">``Bigger Than You'' (2018) Bigger Than You2018 </w:t>
            </w:r>
          </w:p>
        </w:tc>
        <w:tc>
          <w:tcPr>
            <w:tcW w:w="3798" w:type="dxa"/>
            <w:tcBorders/>
            <w:vAlign w:val="center"/>
          </w:tcPr>
          <w:p>
            <w:pPr>
              <w:pStyle w:val="TableContents"/>
              <w:bidi w:val="0"/>
              <w:spacing w:before="0" w:after="283"/>
              <w:jc w:val="left"/>
              <w:rPr/>
            </w:pPr>
            <w:r>
              <w:rPr/>
              <w:t xml:space="preserve">"Älä välitä minusta" (2018) "Älä välitä minusta" 2018 </w:t>
            </w:r>
          </w:p>
        </w:tc>
        <w:tc>
          <w:tcPr>
            <w:tcW w:w="3035" w:type="dxa"/>
            <w:tcBorders/>
            <w:vAlign w:val="center"/>
          </w:tcPr>
          <w:p>
            <w:pPr>
              <w:pStyle w:val="TableContents"/>
              <w:bidi w:val="0"/>
              <w:spacing w:before="0" w:after="283"/>
              <w:jc w:val="left"/>
              <w:rPr/>
            </w:pPr>
            <w:r>
              <w:rPr/>
              <w:t xml:space="preserve">``Tunteissani'' (2018) Tunteissani 2018 </w:t>
            </w:r>
          </w:p>
        </w:tc>
      </w:tr>
    </w:tbl>
    <w:p>
      <w:pPr>
        <w:pStyle w:val="TextBody"/>
        <w:bidi w:val="0"/>
        <w:spacing w:before="0" w:after="0"/>
        <w:jc w:val="left"/>
        <w:rPr/>
      </w:pPr>
      <w:r>
        <w:rPr/>
        <w:t xml:space="preserve">Michael Jacksonin singlejen kronologia </w:t>
      </w:r>
    </w:p>
    <w:tbl>
      <w:tblPr>
        <w:tblW w:w="10205" w:type="dxa"/>
        <w:jc w:val="left"/>
        <w:tblInd w:w="0" w:type="dxa"/>
        <w:tblLayout w:type="fixed"/>
        <w:tblCellMar>
          <w:top w:w="28" w:type="dxa"/>
          <w:left w:w="28" w:type="dxa"/>
          <w:bottom w:w="28" w:type="dxa"/>
          <w:right w:w="28" w:type="dxa"/>
        </w:tblCellMar>
      </w:tblPr>
      <w:tblGrid>
        <w:gridCol w:w="4327"/>
        <w:gridCol w:w="2604"/>
        <w:gridCol w:w="3274"/>
      </w:tblGrid>
      <w:tr>
        <w:trPr/>
        <w:tc>
          <w:tcPr>
            <w:tcW w:w="4327" w:type="dxa"/>
            <w:tcBorders/>
            <w:vAlign w:val="center"/>
          </w:tcPr>
          <w:p>
            <w:pPr>
              <w:pStyle w:val="TableContents"/>
              <w:bidi w:val="0"/>
              <w:spacing w:before="0" w:after="283"/>
              <w:jc w:val="left"/>
              <w:rPr/>
            </w:pPr>
            <w:r>
              <w:rPr/>
              <w:t xml:space="preserve">``Blood on the Dance Floor x Dangerous'' (2017) Blood on the Dance Floor x Dangerous 2017 </w:t>
            </w:r>
          </w:p>
        </w:tc>
        <w:tc>
          <w:tcPr>
            <w:tcW w:w="2604" w:type="dxa"/>
            <w:tcBorders/>
            <w:vAlign w:val="center"/>
          </w:tcPr>
          <w:p>
            <w:pPr>
              <w:pStyle w:val="TableContents"/>
              <w:bidi w:val="0"/>
              <w:spacing w:before="0" w:after="283"/>
              <w:jc w:val="left"/>
              <w:rPr/>
            </w:pPr>
            <w:r>
              <w:rPr/>
              <w:t xml:space="preserve">"Älä välitä minusta" (2018) "Älä välitä minusta" 2018 </w:t>
            </w:r>
          </w:p>
        </w:tc>
        <w:tc>
          <w:tcPr>
            <w:tcW w:w="3274" w:type="dxa"/>
            <w:tcBorders/>
            <w:vAlign w:val="center"/>
          </w:tcPr>
          <w:p>
            <w:pPr>
              <w:pStyle w:val="TableContents"/>
              <w:bidi w:val="0"/>
              <w:spacing w:before="0" w:after="283"/>
              <w:jc w:val="left"/>
              <w:rPr/>
            </w:pPr>
            <w:r>
              <w:rPr/>
              <w:t xml:space="preserve">``Timantit ovat voittamattomia'' (2018) Timantit ovat voittamattomia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sen ei ole väliä minulle drake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``Don't Matter to Me'' </w:t>
      </w:r>
      <w:r>
        <w:rPr>
          <w:color w:val="A9A9A9"/>
        </w:rPr>
        <w:t xml:space="preserve">Draken </w:t>
      </w:r>
      <w:r>
        <w:rPr/>
        <w:t xml:space="preserve">ja </w:t>
      </w:r>
      <w:r>
        <w:rPr>
          <w:color w:val="DCDCDC"/>
        </w:rPr>
        <w:t xml:space="preserve">Michael Jacksonin </w:t>
      </w:r>
      <w:r>
        <w:rPr/>
        <w:t xml:space="preserve">single </w:t>
      </w:r>
      <w:r>
        <w:rPr/>
        <w:t xml:space="preserve">albumilta Scorpion </w:t>
      </w:r>
    </w:p>
    <w:tbl>
      <w:tblPr>
        <w:tblW w:w="10205" w:type="dxa"/>
        <w:jc w:val="left"/>
        <w:tblInd w:w="0" w:type="dxa"/>
        <w:tblLayout w:type="fixed"/>
        <w:tblCellMar>
          <w:top w:w="28" w:type="dxa"/>
          <w:left w:w="28" w:type="dxa"/>
          <w:bottom w:w="28" w:type="dxa"/>
          <w:right w:w="28" w:type="dxa"/>
        </w:tblCellMar>
      </w:tblPr>
      <w:tblGrid>
        <w:gridCol w:w="3372"/>
        <w:gridCol w:w="3798"/>
        <w:gridCol w:w="3035"/>
      </w:tblGrid>
      <w:tr>
        <w:trPr/>
        <w:tc>
          <w:tcPr>
            <w:tcW w:w="3372" w:type="dxa"/>
            <w:tcBorders/>
            <w:vAlign w:val="center"/>
          </w:tcPr>
          <w:p>
            <w:pPr>
              <w:pStyle w:val="TableHeading"/>
              <w:suppressLineNumbers/>
              <w:bidi w:val="0"/>
              <w:spacing w:before="0" w:after="283"/>
              <w:jc w:val="center"/>
              <w:rPr/>
            </w:pPr>
            <w:r>
              <w:rPr/>
              <w:t xml:space="preserve">Julkaistu </w:t>
            </w:r>
          </w:p>
        </w:tc>
        <w:tc>
          <w:tcPr>
            <w:tcW w:w="3798" w:type="dxa"/>
            <w:tcBorders/>
            <w:vAlign w:val="center"/>
          </w:tcPr>
          <w:p>
            <w:pPr>
              <w:pStyle w:val="TableContents"/>
              <w:bidi w:val="0"/>
              <w:spacing w:before="0" w:after="283"/>
              <w:jc w:val="left"/>
              <w:rPr/>
            </w:pPr>
            <w:r>
              <w:rPr/>
              <w:t xml:space="preserve">heinäkuu 6, 2018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Tallennettu </w:t>
            </w:r>
          </w:p>
        </w:tc>
        <w:tc>
          <w:tcPr>
            <w:tcW w:w="3798"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1983 (alkuperäinen demo) </w:t>
            </w:r>
          </w:p>
          <w:p>
            <w:pPr>
              <w:pStyle w:val="TableContents"/>
              <w:numPr>
                <w:ilvl w:val="0"/>
                <w:numId w:val="109"/>
              </w:numPr>
              <w:tabs>
                <w:tab w:val="clear" w:pos="1134"/>
                <w:tab w:val="left" w:leader="none" w:pos="707"/>
              </w:tabs>
              <w:bidi w:val="0"/>
              <w:spacing w:before="0" w:after="283"/>
              <w:ind w:start="707" w:hanging="283"/>
              <w:jc w:val="left"/>
              <w:rPr/>
            </w:pPr>
            <w:r>
              <w:rPr/>
              <w:t xml:space="preserve">2017 -- 2018 (uudistettu)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Studio </w:t>
            </w:r>
          </w:p>
        </w:tc>
        <w:tc>
          <w:tcPr>
            <w:tcW w:w="3798" w:type="dxa"/>
            <w:tcBorders/>
            <w:vAlign w:val="center"/>
          </w:tcPr>
          <w:p>
            <w:pPr>
              <w:pStyle w:val="TableContents"/>
              <w:bidi w:val="0"/>
              <w:spacing w:before="0" w:after="283"/>
              <w:jc w:val="left"/>
              <w:rPr/>
            </w:pPr>
            <w:r>
              <w:rPr/>
              <w:t xml:space="preserve">Sandra Gale, Yolo Estate, CA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Genre </w:t>
            </w:r>
          </w:p>
        </w:tc>
        <w:tc>
          <w:tcPr>
            <w:tcW w:w="3798" w:type="dxa"/>
            <w:tcBorders/>
            <w:vAlign w:val="center"/>
          </w:tcPr>
          <w:p>
            <w:pPr>
              <w:pStyle w:val="TableContents"/>
              <w:bidi w:val="0"/>
              <w:spacing w:before="0" w:after="283"/>
              <w:jc w:val="left"/>
              <w:rPr/>
            </w:pPr>
            <w:r>
              <w:rPr/>
              <w:t xml:space="preserve">R&amp;B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Pituus </w:t>
            </w:r>
          </w:p>
        </w:tc>
        <w:tc>
          <w:tcPr>
            <w:tcW w:w="3798" w:type="dxa"/>
            <w:tcBorders/>
            <w:vAlign w:val="center"/>
          </w:tcPr>
          <w:p>
            <w:pPr>
              <w:pStyle w:val="TableContents"/>
              <w:bidi w:val="0"/>
              <w:spacing w:before="0" w:after="283"/>
              <w:jc w:val="left"/>
              <w:rPr/>
            </w:pPr>
            <w:r>
              <w:rPr/>
              <w:t xml:space="preserve">4: 05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Tarra </w:t>
            </w:r>
          </w:p>
        </w:tc>
        <w:tc>
          <w:tcPr>
            <w:tcW w:w="3798"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Nuori raha </w:t>
            </w:r>
          </w:p>
          <w:p>
            <w:pPr>
              <w:pStyle w:val="TableContents"/>
              <w:numPr>
                <w:ilvl w:val="0"/>
                <w:numId w:val="110"/>
              </w:numPr>
              <w:tabs>
                <w:tab w:val="clear" w:pos="1134"/>
                <w:tab w:val="left" w:leader="none" w:pos="707"/>
              </w:tabs>
              <w:bidi w:val="0"/>
              <w:spacing w:before="0" w:after="283"/>
              <w:ind w:start="707" w:hanging="283"/>
              <w:jc w:val="left"/>
              <w:rPr/>
            </w:pPr>
            <w:r>
              <w:rPr/>
              <w:t xml:space="preserve">Käteistä rahaa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Lauluntekijä (s) </w:t>
            </w:r>
          </w:p>
        </w:tc>
        <w:tc>
          <w:tcPr>
            <w:tcW w:w="3798" w:type="dxa"/>
            <w:tcBorders/>
            <w:vAlign w:val="center"/>
          </w:tcPr>
          <w:p>
            <w:pPr>
              <w:pStyle w:val="TableContents"/>
              <w:numPr>
                <w:ilvl w:val="0"/>
                <w:numId w:val="111"/>
              </w:numPr>
              <w:tabs>
                <w:tab w:val="clear" w:pos="1134"/>
                <w:tab w:val="left" w:leader="none" w:pos="707"/>
              </w:tabs>
              <w:bidi w:val="0"/>
              <w:spacing w:before="0" w:after="0"/>
              <w:ind w:start="707" w:hanging="283"/>
              <w:jc w:val="left"/>
              <w:rPr/>
            </w:pPr>
            <w:r>
              <w:rPr/>
              <w:t xml:space="preserve">Aubrey Graham </w:t>
            </w:r>
          </w:p>
          <w:p>
            <w:pPr>
              <w:pStyle w:val="TableContents"/>
              <w:numPr>
                <w:ilvl w:val="0"/>
                <w:numId w:val="111"/>
              </w:numPr>
              <w:tabs>
                <w:tab w:val="clear" w:pos="1134"/>
                <w:tab w:val="left" w:leader="none" w:pos="707"/>
              </w:tabs>
              <w:bidi w:val="0"/>
              <w:spacing w:before="0" w:after="0"/>
              <w:ind w:start="707" w:hanging="283"/>
              <w:jc w:val="left"/>
              <w:rPr/>
            </w:pPr>
            <w:r>
              <w:rPr/>
              <w:t xml:space="preserve">Michael Jackson </w:t>
            </w:r>
          </w:p>
          <w:p>
            <w:pPr>
              <w:pStyle w:val="TableContents"/>
              <w:numPr>
                <w:ilvl w:val="0"/>
                <w:numId w:val="111"/>
              </w:numPr>
              <w:tabs>
                <w:tab w:val="clear" w:pos="1134"/>
                <w:tab w:val="left" w:leader="none" w:pos="707"/>
              </w:tabs>
              <w:bidi w:val="0"/>
              <w:spacing w:before="0" w:after="0"/>
              <w:ind w:start="707" w:hanging="283"/>
              <w:jc w:val="left"/>
              <w:rPr/>
            </w:pPr>
            <w:r>
              <w:rPr/>
              <w:t xml:space="preserve">Paul Anka </w:t>
            </w:r>
          </w:p>
          <w:p>
            <w:pPr>
              <w:pStyle w:val="TableContents"/>
              <w:numPr>
                <w:ilvl w:val="0"/>
                <w:numId w:val="111"/>
              </w:numPr>
              <w:tabs>
                <w:tab w:val="clear" w:pos="1134"/>
                <w:tab w:val="left" w:leader="none" w:pos="707"/>
              </w:tabs>
              <w:bidi w:val="0"/>
              <w:spacing w:before="0" w:after="0"/>
              <w:ind w:start="707" w:hanging="283"/>
              <w:jc w:val="left"/>
              <w:rPr/>
            </w:pPr>
            <w:r>
              <w:rPr/>
              <w:t xml:space="preserve">Noah Shebib </w:t>
            </w:r>
          </w:p>
          <w:p>
            <w:pPr>
              <w:pStyle w:val="TableContents"/>
              <w:numPr>
                <w:ilvl w:val="0"/>
                <w:numId w:val="111"/>
              </w:numPr>
              <w:tabs>
                <w:tab w:val="clear" w:pos="1134"/>
                <w:tab w:val="left" w:leader="none" w:pos="707"/>
              </w:tabs>
              <w:bidi w:val="0"/>
              <w:spacing w:before="0" w:after="0"/>
              <w:ind w:start="707" w:hanging="283"/>
              <w:jc w:val="left"/>
              <w:rPr/>
            </w:pPr>
            <w:r>
              <w:rPr/>
              <w:t xml:space="preserve">Paul Jefferies </w:t>
            </w:r>
          </w:p>
          <w:p>
            <w:pPr>
              <w:pStyle w:val="TableContents"/>
              <w:numPr>
                <w:ilvl w:val="0"/>
                <w:numId w:val="111"/>
              </w:numPr>
              <w:tabs>
                <w:tab w:val="clear" w:pos="1134"/>
                <w:tab w:val="left" w:leader="none" w:pos="707"/>
              </w:tabs>
              <w:bidi w:val="0"/>
              <w:spacing w:before="0" w:after="0"/>
              <w:ind w:start="707" w:hanging="283"/>
              <w:jc w:val="left"/>
              <w:rPr/>
            </w:pPr>
            <w:r>
              <w:rPr/>
              <w:t xml:space="preserve">Nana Rogues </w:t>
            </w:r>
          </w:p>
          <w:p>
            <w:pPr>
              <w:pStyle w:val="TableContents"/>
              <w:numPr>
                <w:ilvl w:val="0"/>
                <w:numId w:val="111"/>
              </w:numPr>
              <w:tabs>
                <w:tab w:val="clear" w:pos="1134"/>
                <w:tab w:val="left" w:leader="none" w:pos="707"/>
              </w:tabs>
              <w:bidi w:val="0"/>
              <w:spacing w:before="0" w:after="283"/>
              <w:ind w:start="707" w:hanging="283"/>
              <w:jc w:val="left"/>
              <w:rPr/>
            </w:pPr>
            <w:r>
              <w:rPr/>
              <w:t xml:space="preserve">Negin Djafari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Heading"/>
              <w:suppressLineNumbers/>
              <w:bidi w:val="0"/>
              <w:spacing w:before="0" w:after="283"/>
              <w:jc w:val="center"/>
              <w:rPr/>
            </w:pPr>
            <w:r>
              <w:rPr/>
              <w:t xml:space="preserve">Tuottaja (s) </w:t>
            </w:r>
          </w:p>
        </w:tc>
        <w:tc>
          <w:tcPr>
            <w:tcW w:w="3798" w:type="dxa"/>
            <w:tcBorders/>
            <w:vAlign w:val="center"/>
          </w:tcPr>
          <w:p>
            <w:pPr>
              <w:pStyle w:val="TableContents"/>
              <w:numPr>
                <w:ilvl w:val="0"/>
                <w:numId w:val="112"/>
              </w:numPr>
              <w:tabs>
                <w:tab w:val="clear" w:pos="1134"/>
                <w:tab w:val="left" w:leader="none" w:pos="707"/>
              </w:tabs>
              <w:bidi w:val="0"/>
              <w:spacing w:before="0" w:after="0"/>
              <w:ind w:start="707" w:hanging="283"/>
              <w:jc w:val="left"/>
              <w:rPr/>
            </w:pPr>
            <w:r>
              <w:rPr/>
              <w:t xml:space="preserve">40 </w:t>
            </w:r>
          </w:p>
          <w:p>
            <w:pPr>
              <w:pStyle w:val="TableContents"/>
              <w:numPr>
                <w:ilvl w:val="0"/>
                <w:numId w:val="112"/>
              </w:numPr>
              <w:tabs>
                <w:tab w:val="clear" w:pos="1134"/>
                <w:tab w:val="left" w:leader="none" w:pos="707"/>
              </w:tabs>
              <w:bidi w:val="0"/>
              <w:spacing w:before="0" w:after="283"/>
              <w:ind w:start="707" w:hanging="283"/>
              <w:jc w:val="left"/>
              <w:rPr/>
            </w:pPr>
            <w:r>
              <w:rPr/>
              <w:t xml:space="preserve">Nineteen85 Drake-sinkkujen kronologia </w:t>
            </w:r>
          </w:p>
        </w:tc>
        <w:tc>
          <w:tcPr>
            <w:tcW w:w="3035" w:type="dxa"/>
            <w:tcBorders/>
          </w:tcPr>
          <w:p>
            <w:pPr>
              <w:pStyle w:val="TableContents"/>
              <w:bidi w:val="0"/>
              <w:spacing w:before="0" w:after="283"/>
              <w:jc w:val="left"/>
              <w:rPr>
                <w:sz w:val="4"/>
                <w:szCs w:val="4"/>
              </w:rPr>
            </w:pPr>
            <w:r>
              <w:rPr>
                <w:sz w:val="4"/>
                <w:szCs w:val="4"/>
              </w:rPr>
            </w:r>
          </w:p>
        </w:tc>
      </w:tr>
      <w:tr>
        <w:trPr/>
        <w:tc>
          <w:tcPr>
            <w:tcW w:w="3372" w:type="dxa"/>
            <w:tcBorders/>
            <w:vAlign w:val="center"/>
          </w:tcPr>
          <w:p>
            <w:pPr>
              <w:pStyle w:val="TableContents"/>
              <w:bidi w:val="0"/>
              <w:spacing w:before="0" w:after="283"/>
              <w:jc w:val="left"/>
              <w:rPr/>
            </w:pPr>
            <w:r>
              <w:rPr/>
              <w:t xml:space="preserve">``Bigger Than You'' (2018) Bigger Than You2018 </w:t>
            </w:r>
          </w:p>
        </w:tc>
        <w:tc>
          <w:tcPr>
            <w:tcW w:w="3798" w:type="dxa"/>
            <w:tcBorders/>
            <w:vAlign w:val="center"/>
          </w:tcPr>
          <w:p>
            <w:pPr>
              <w:pStyle w:val="TableContents"/>
              <w:bidi w:val="0"/>
              <w:spacing w:before="0" w:after="283"/>
              <w:jc w:val="left"/>
              <w:rPr/>
            </w:pPr>
            <w:r>
              <w:rPr/>
              <w:t xml:space="preserve">"Älä välitä minusta" (2018) "Älä välitä minusta" 2018 </w:t>
            </w:r>
          </w:p>
        </w:tc>
        <w:tc>
          <w:tcPr>
            <w:tcW w:w="3035" w:type="dxa"/>
            <w:tcBorders/>
            <w:vAlign w:val="center"/>
          </w:tcPr>
          <w:p>
            <w:pPr>
              <w:pStyle w:val="TableContents"/>
              <w:bidi w:val="0"/>
              <w:spacing w:before="0" w:after="283"/>
              <w:jc w:val="left"/>
              <w:rPr/>
            </w:pPr>
            <w:r>
              <w:rPr/>
              <w:t xml:space="preserve">``Tunteissani'' (2018) Tunteissani 2018 </w:t>
            </w:r>
          </w:p>
        </w:tc>
      </w:tr>
    </w:tbl>
    <w:p>
      <w:pPr>
        <w:pStyle w:val="TextBody"/>
        <w:bidi w:val="0"/>
        <w:spacing w:before="0" w:after="0"/>
        <w:jc w:val="left"/>
        <w:rPr/>
      </w:pPr>
      <w:r>
        <w:rPr/>
        <w:t xml:space="preserve">Michael Jacksonin sinkkujen kronologia </w:t>
      </w:r>
    </w:p>
    <w:tbl>
      <w:tblPr>
        <w:tblW w:w="10205" w:type="dxa"/>
        <w:jc w:val="left"/>
        <w:tblInd w:w="0" w:type="dxa"/>
        <w:tblLayout w:type="fixed"/>
        <w:tblCellMar>
          <w:top w:w="28" w:type="dxa"/>
          <w:left w:w="28" w:type="dxa"/>
          <w:bottom w:w="28" w:type="dxa"/>
          <w:right w:w="28" w:type="dxa"/>
        </w:tblCellMar>
      </w:tblPr>
      <w:tblGrid>
        <w:gridCol w:w="6346"/>
        <w:gridCol w:w="3704"/>
        <w:gridCol w:w="155"/>
      </w:tblGrid>
      <w:tr>
        <w:trPr/>
        <w:tc>
          <w:tcPr>
            <w:tcW w:w="6346" w:type="dxa"/>
            <w:tcBorders/>
            <w:vAlign w:val="center"/>
          </w:tcPr>
          <w:p>
            <w:pPr>
              <w:pStyle w:val="TableContents"/>
              <w:bidi w:val="0"/>
              <w:spacing w:before="0" w:after="283"/>
              <w:jc w:val="left"/>
              <w:rPr/>
            </w:pPr>
            <w:r>
              <w:rPr/>
              <w:t xml:space="preserve">``Blood on the Dance Floor x Dangerous'' (2017) Blood on the Dance Floor x Dangerous 2017 </w:t>
            </w:r>
          </w:p>
        </w:tc>
        <w:tc>
          <w:tcPr>
            <w:tcW w:w="3704" w:type="dxa"/>
            <w:tcBorders/>
            <w:vAlign w:val="center"/>
          </w:tcPr>
          <w:p>
            <w:pPr>
              <w:pStyle w:val="TableContents"/>
              <w:bidi w:val="0"/>
              <w:spacing w:before="0" w:after="283"/>
              <w:jc w:val="left"/>
              <w:rPr/>
            </w:pPr>
            <w:r>
              <w:rPr/>
              <w:t xml:space="preserve">"Älä välitä minusta" (2018) "Älä välitä minusta" 2018 </w:t>
            </w:r>
          </w:p>
        </w:tc>
        <w:tc>
          <w:tcPr>
            <w:tcW w:w="15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sen ei ole väliä minulle</w:t>
      </w:r>
    </w:p>
    <w:p>
      <w:pPr>
        <w:pStyle w:val="TextBody"/>
        <w:bidi w:val="0"/>
        <w:jc w:val="left"/>
        <w:rPr>
          <w:b/>
          <w:u w:val="single"/>
          <w:shd w:val="clear" w:fill="FFFF00"/>
        </w:rPr>
      </w:pPr>
      <w:r>
        <w:rPr>
          <w:b/>
          <w:u w:val="single"/>
          <w:shd w:val="clear" w:fill="FFFF00"/>
        </w:rPr>
        <w:t xml:space="preserve">Asiakirjan numero 3311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Wounded Knee -verilöyly (tunnetaan myös nimellä Wounded Knee -taistelu) tapahtui 29. joulukuuta 1890 lähellä Wounded Knee Creekiä (Lakota: Čhaŋkpé Ópi Wakpála) Lakota Pine Ridge -intiaanireservaatissa Yhdysvaltain </w:t>
      </w:r>
      <w:r>
        <w:rPr>
          <w:color w:val="A9A9A9"/>
        </w:rPr>
        <w:t xml:space="preserve">Etelä-Dakotan </w:t>
      </w:r>
      <w:r>
        <w:rPr/>
        <w:t xml:space="preserve">osavaltiossa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haavoittuneen polven taistelu.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Edellisenä päivänä </w:t>
      </w:r>
      <w:r>
        <w:rPr>
          <w:color w:val="A9A9A9"/>
        </w:rPr>
        <w:t xml:space="preserve">majuri Samuel M. Whitsiden </w:t>
      </w:r>
      <w:r>
        <w:rPr/>
        <w:t xml:space="preserve">komentama Yhdysvaltain 7. ratsuväkirykmentin osasto </w:t>
      </w:r>
      <w:r>
        <w:rPr/>
        <w:t xml:space="preserve">pysäytti Spotted Elkin Miniconjou Lakotan ja 38 Hunkpapa Lakotan ryhmän Porcupine Butten lähellä ja saattoi heidät 8,0 km länteen Wounded Knee Creekiin, jossa he leiriytyivät. Loput 7. ratsuväkirykmentistä saapuivat eversti James W. Forsythin johdolla ja saartoivat leirin. Rykmenttiä tuki neljän Hotchkissin vuoristotykin patteri.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johti 7. ratsuväkiosastoa haavoittuneessa polvessa -</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Wounded Kneen joukkomurha Osa Ghost Dance -sotaa ja Sioux-sotia Joukkohauta kuolleille Lakotille joukkomurhan jälkeen. </w:t>
      </w:r>
    </w:p>
    <w:tbl>
      <w:tblPr>
        <w:tblW w:w="4847" w:type="dxa"/>
        <w:jc w:val="left"/>
        <w:tblInd w:w="0" w:type="dxa"/>
        <w:tblLayout w:type="fixed"/>
        <w:tblCellMar>
          <w:top w:w="28" w:type="dxa"/>
          <w:left w:w="28" w:type="dxa"/>
          <w:bottom w:w="28" w:type="dxa"/>
          <w:right w:w="28" w:type="dxa"/>
        </w:tblCellMar>
      </w:tblPr>
      <w:tblGrid>
        <w:gridCol w:w="1081"/>
        <w:gridCol w:w="376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3766" w:type="dxa"/>
            <w:tcBorders/>
            <w:vAlign w:val="center"/>
          </w:tcPr>
          <w:p>
            <w:pPr>
              <w:pStyle w:val="TableContents"/>
              <w:bidi w:val="0"/>
              <w:spacing w:before="0" w:after="283"/>
              <w:jc w:val="left"/>
              <w:rPr/>
            </w:pPr>
            <w:r>
              <w:rPr/>
              <w:t xml:space="preserve">joulukuu 29, 1890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3766" w:type="dxa"/>
            <w:tcBorders/>
            <w:vAlign w:val="center"/>
          </w:tcPr>
          <w:p>
            <w:pPr>
              <w:pStyle w:val="TableContents"/>
              <w:bidi w:val="0"/>
              <w:spacing w:before="0" w:after="283"/>
              <w:jc w:val="left"/>
              <w:rPr/>
            </w:pPr>
            <w:r>
              <w:rPr>
                <w:color w:val="A9A9A9"/>
              </w:rPr>
              <w:t xml:space="preserve">Wounded Knee Creek, Etelä-Dakota </w:t>
            </w:r>
          </w:p>
        </w:tc>
      </w:tr>
      <w:tr>
        <w:trPr/>
        <w:tc>
          <w:tcPr>
            <w:tcW w:w="1081" w:type="dxa"/>
            <w:tcBorders/>
            <w:vAlign w:val="center"/>
          </w:tcPr>
          <w:p>
            <w:pPr>
              <w:pStyle w:val="TableHeading"/>
              <w:suppressLineNumbers/>
              <w:bidi w:val="0"/>
              <w:spacing w:before="0" w:after="283"/>
              <w:jc w:val="center"/>
              <w:rPr/>
            </w:pPr>
            <w:r>
              <w:rPr/>
              <w:t xml:space="preserve">Tulos </w:t>
            </w:r>
          </w:p>
        </w:tc>
        <w:tc>
          <w:tcPr>
            <w:tcW w:w="3766" w:type="dxa"/>
            <w:tcBorders/>
            <w:vAlign w:val="center"/>
          </w:tcPr>
          <w:p>
            <w:pPr>
              <w:pStyle w:val="TableContents"/>
              <w:bidi w:val="0"/>
              <w:spacing w:before="0" w:after="283"/>
              <w:jc w:val="left"/>
              <w:rPr/>
            </w:pPr>
            <w:r>
              <w:rPr/>
              <w:t xml:space="preserve">Yhdysvaltain voitto </w:t>
            </w:r>
          </w:p>
        </w:tc>
      </w:tr>
    </w:tbl>
    <w:p>
      <w:pPr>
        <w:pStyle w:val="TextBody"/>
        <w:bidi w:val="0"/>
        <w:spacing w:before="0" w:after="283"/>
        <w:jc w:val="left"/>
        <w:rPr/>
      </w:pPr>
      <w:r>
        <w:rPr/>
        <w:t xml:space="preserve">Sodan osapuolet Yhdysvallat Miniconjou Lakota Hunkpapa Lakota Komentajat ja johtajat James W. Forsyth Spotted Elk † Vahvuus 490 miestä: U.S. Cavalry: 438 sotilasta 22 tykkimiestä neljällä 1,65 -- tuuman tykillä 30 oglala-intiaanien tiedustelijaa 120 miestä Tappiot ja tappiot 25 kaatunutta, 39 haavoittunutta (6 kuolettavasti). </w:t>
      </w:r>
    </w:p>
    <w:p>
      <w:pPr>
        <w:pStyle w:val="TextBody"/>
        <w:bidi w:val="0"/>
        <w:spacing w:before="0" w:after="283"/>
        <w:jc w:val="left"/>
        <w:rPr/>
      </w:pPr>
      <w:r>
        <w:rPr/>
        <w:t xml:space="preserve">150-300 kuollutta: 51 haavoittunutta (7 kuolettavasti): 90 miestä kuoli 200 naista ja lasta kuoli 51 haavoittunutta (7 kuolettavasti) </w:t>
      </w:r>
    </w:p>
    <w:p>
      <w:pPr>
        <w:pStyle w:val="TextBody"/>
        <w:bidi w:val="0"/>
        <w:spacing w:before="0" w:after="283"/>
        <w:jc w:val="left"/>
        <w:rPr/>
      </w:pPr>
      <w:r>
        <w:rPr/>
        <w:t xml:space="preserve">Amerikan alkuperäiskansojen tappiot sisältävät siviiliuhreja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haavoittuneen polven taistelu tapahtui?</w:t>
      </w:r>
    </w:p>
    <w:p>
      <w:pPr>
        <w:pStyle w:val="TextBody"/>
        <w:bidi w:val="0"/>
        <w:jc w:val="left"/>
        <w:rPr>
          <w:b/>
          <w:u w:val="single"/>
          <w:shd w:val="clear" w:fill="FFFF00"/>
        </w:rPr>
      </w:pPr>
      <w:r>
        <w:rPr>
          <w:b/>
          <w:u w:val="single"/>
          <w:shd w:val="clear" w:fill="FFFF00"/>
        </w:rPr>
        <w:t xml:space="preserve">Asiakirjan numero 3312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``Jamie'' Dornan </w:t>
      </w:r>
      <w:r>
        <w:rPr/>
        <w:t xml:space="preserve">(s. 1. toukokuuta 1982) on pohjoisirlantilainen näyttelijä, malli ja muusikko. Hän näytteli Axel von Ferseniä Sofia Coppolan Marie Antoinette -elokuvassa (2006), sheriffi Graham Humbertia ABC:n sarjassa Once Upon a Time (2011 -- 2013), sarjamurhaaja Paul Spectoria BBC Two:n ja RTÉ One:n rikosdraamasarjassa The Fall (2013 -- 2016) ja Christian Greyta Fifty Shades -elokuvasarjassa (2015 --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herra Harmaata elokuvassa 50 harmaan sävyä?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herra Greytä elokuvassa 50 shades of grey?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James Dornan </w:t>
      </w:r>
      <w:r>
        <w:rPr/>
        <w:t xml:space="preserve">(s. 1. toukokuuta 1982) on pohjoisirlantilainen näyttelijä, malli ja muusikko. Hän näytteli sheriffi Graham Humbertia ABC:n sarjassa Once Upon a Time (2011 -- 2013) ja sarjamurhaaja Paul Spectoria BBC Two:n ja RTÉ One:n rikosdraamasarjassa The Fall (2013 -- 2016), joista jälkimmäinen oli ehdolla British Academy Television Awardin parhaan miespääosan palkinnon saajaksi. Elokuvissa hän näytteli Axel von Ferseniä Sofia Coppolan Marie Antoinette -elokuvassa (2006), Christian Greytä Fifty Shades -elokuvasarjassa (2015 -- 2018) ja Jan Kubišia Anthropoidissa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herra Greytä elokuvassa 50 shades of grey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sheriffiä elokuvassa Olipa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Grahamia sarjassa Olipa kerran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James ``Jamie'' Dornan </w:t>
      </w:r>
      <w:r>
        <w:rPr/>
        <w:t xml:space="preserve">(s. 1. toukokuuta 1982) on irlantilainen näyttelijä, malli ja muusikko. Hän näytteli sheriffi Graham Humbertia ABC:n sarjassa Once Upon a Time (2011 -- 2013) ja sarjamurhaaja Paul Spectoria BBC Two:n ja RTÉ One:n rikosdraamasarjassa The Fall (2013 -- 2016), joista jälkimmäinen oli ehdolla British Academy Television Awardin parhaan miespääosan palkinnon saajaksi. Elokuvissa hän näytteli Axel von Ferseniä Sofia Coppolan Marie Antoinette -elokuvassa (2006) ja Christian Greytä Fifty Shades -sarjassa (2015 -- 2018).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Grahamia elokuvassa Olipa kerran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James Dornan </w:t>
      </w:r>
      <w:r>
        <w:rPr/>
        <w:t xml:space="preserve">(s. 1. toukokuuta 1982) on pohjoisirlantilainen näyttelijä, malli ja muusikko. Hän näytteli sheriffi Graham Humbertia ABC:n sarjassa Once Upon a Time (2011 -- 2013) ja sarjamurhaaja Paul Spectoria BBC Two:n ja RTÉ One:n rikosdraamasarjassa The Fall (2013 -- 2016), joista jälkimmäisestä hän sai Irlannin elokuva- ja televisiopalkinnon parhaasta tv-näyttelijästä ja oli ehdolla British Academy Television Awardin parhaasta miespääosasta. Elokuvissa hän näytteli Axel von Ferseniä Sofia Coppolan Marie Antoinette -elokuvassa (2006), Christian Greytä Fifty Shades -elokuvasarjassa (2015 -- 2018) ja Jan Kubišia Anthropoidissa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sheriffiä sarjassa Olipa kerran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Greytä elokuvassa Fifty Shades of Grey...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Christian Greytä elokuvassa 50 shades of grey?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James ``Jamie'' Dornan </w:t>
      </w:r>
      <w:r>
        <w:rPr/>
        <w:t xml:space="preserve">(s. 1. toukokuuta 1982) on irlantilainen näyttelijä, malli ja muusikko. Hän näytteli Axel von Ferseniä Sofia Coppolan Marie Antoinette -elokuvassa (2006), sheriffi Graham Humbertia ABC:n sarjassa Once Upon a Time (2011 -- 2013), sarjamurhaaja Paul Spectoria BBC Two:n ja RTÉ One:n rikosdraamasarjassa The Fall (2013 -- 2016) ja Christian Greyta Fifty Shades -elokuvasarjassa (2015 --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Christian Greytä sarjassa Fifty Shades of Grey?</w:t>
      </w:r>
    </w:p>
    <w:p>
      <w:pPr>
        <w:pStyle w:val="TextBody"/>
        <w:bidi w:val="0"/>
        <w:jc w:val="left"/>
        <w:rPr>
          <w:b/>
          <w:u w:val="single"/>
          <w:shd w:val="clear" w:fill="FFFF00"/>
        </w:rPr>
      </w:pPr>
      <w:r>
        <w:rPr>
          <w:b/>
          <w:u w:val="single"/>
          <w:shd w:val="clear" w:fill="FFFF00"/>
        </w:rPr>
        <w:t xml:space="preserve">Asiakirjan numero 3313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edustajainhuoneen puhemiehen vaali järjestettiin 3. tammikuuta 2017 Yhdysvaltain 115. kongressin avajaispäivänä. Virkaa tekevä puhemies </w:t>
      </w:r>
      <w:r>
        <w:rPr>
          <w:color w:val="A9A9A9"/>
        </w:rPr>
        <w:t xml:space="preserve">Paul Ryan </w:t>
      </w:r>
      <w:r>
        <w:rPr/>
        <w:t xml:space="preserve">valittiin uudelleen. Vaalit järjestettiin republikaanipuolueen voitettua Yhdysvaltain edustajainhuoneen vaalit vuonna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edustajainhuoneen puhemies vuonna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edustajainhuoneen puhemies nyt vuonna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parlamentin puhemiehen nimi nyt</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Ehdokas </w:t>
      </w:r>
    </w:p>
    <w:tbl>
      <w:tblPr>
        <w:tblW w:w="4354" w:type="dxa"/>
        <w:jc w:val="left"/>
        <w:tblInd w:w="0" w:type="dxa"/>
        <w:tblLayout w:type="fixed"/>
        <w:tblCellMar>
          <w:top w:w="28" w:type="dxa"/>
          <w:left w:w="28" w:type="dxa"/>
          <w:bottom w:w="28" w:type="dxa"/>
          <w:right w:w="28" w:type="dxa"/>
        </w:tblCellMar>
      </w:tblPr>
      <w:tblGrid>
        <w:gridCol w:w="751"/>
        <w:gridCol w:w="1816"/>
        <w:gridCol w:w="526"/>
        <w:gridCol w:w="1261"/>
      </w:tblGrid>
      <w:tr>
        <w:trPr/>
        <w:tc>
          <w:tcPr>
            <w:tcW w:w="751" w:type="dxa"/>
            <w:tcBorders/>
            <w:vAlign w:val="center"/>
          </w:tcPr>
          <w:p>
            <w:pPr>
              <w:pStyle w:val="TableHeading"/>
              <w:suppressLineNumbers/>
              <w:bidi w:val="0"/>
              <w:spacing w:before="0" w:after="283"/>
              <w:jc w:val="center"/>
              <w:rPr/>
            </w:pPr>
            <w:r>
              <w:rPr/>
              <w:t xml:space="preserve">Äänet </w:t>
            </w:r>
          </w:p>
        </w:tc>
        <w:tc>
          <w:tcPr>
            <w:tcW w:w="1816" w:type="dxa"/>
            <w:tcBorders/>
            <w:vAlign w:val="center"/>
          </w:tcPr>
          <w:p>
            <w:pPr>
              <w:pStyle w:val="TableHeading"/>
              <w:suppressLineNumbers/>
              <w:bidi w:val="0"/>
              <w:spacing w:before="0" w:after="283"/>
              <w:jc w:val="center"/>
              <w:rPr/>
            </w:pPr>
            <w:r>
              <w:rPr/>
              <w:t xml:space="preserve">% </w:t>
            </w:r>
          </w:p>
        </w:tc>
        <w:tc>
          <w:tcPr>
            <w:tcW w:w="526" w:type="dxa"/>
            <w:tcBorders/>
          </w:tcPr>
          <w:p>
            <w:pPr>
              <w:pStyle w:val="TableContents"/>
              <w:bidi w:val="0"/>
              <w:spacing w:before="0" w:after="283"/>
              <w:jc w:val="left"/>
              <w:rPr>
                <w:sz w:val="4"/>
                <w:szCs w:val="4"/>
              </w:rPr>
            </w:pPr>
            <w:r>
              <w:rPr>
                <w:sz w:val="4"/>
                <w:szCs w:val="4"/>
              </w:rPr>
            </w:r>
          </w:p>
        </w:tc>
        <w:tc>
          <w:tcPr>
            <w:tcW w:w="1261" w:type="dxa"/>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Heading"/>
              <w:bidi w:val="0"/>
              <w:spacing w:before="0" w:after="283"/>
              <w:rPr>
                <w:sz w:val="4"/>
                <w:szCs w:val="4"/>
              </w:rPr>
            </w:pPr>
            <w:r>
              <w:rPr>
                <w:sz w:val="4"/>
                <w:szCs w:val="4"/>
              </w:rPr>
            </w:r>
          </w:p>
        </w:tc>
        <w:tc>
          <w:tcPr>
            <w:tcW w:w="1816" w:type="dxa"/>
            <w:tcBorders/>
            <w:vAlign w:val="center"/>
          </w:tcPr>
          <w:p>
            <w:pPr>
              <w:pStyle w:val="TableContents"/>
              <w:bidi w:val="0"/>
              <w:spacing w:before="0" w:after="283"/>
              <w:jc w:val="left"/>
              <w:rPr/>
            </w:pPr>
            <w:r>
              <w:rPr/>
              <w:t xml:space="preserve">√ </w:t>
            </w:r>
            <w:r>
              <w:rPr>
                <w:color w:val="A9A9A9"/>
              </w:rPr>
              <w:t xml:space="preserve">Paul Ryan </w:t>
            </w:r>
            <w:r>
              <w:rPr/>
              <w:t xml:space="preserve">(R) </w:t>
            </w:r>
          </w:p>
        </w:tc>
        <w:tc>
          <w:tcPr>
            <w:tcW w:w="526" w:type="dxa"/>
            <w:tcBorders/>
            <w:vAlign w:val="center"/>
          </w:tcPr>
          <w:p>
            <w:pPr>
              <w:pStyle w:val="TableContents"/>
              <w:bidi w:val="0"/>
              <w:spacing w:before="0" w:after="283"/>
              <w:jc w:val="left"/>
              <w:rPr/>
            </w:pPr>
            <w:r>
              <w:rPr/>
              <w:t xml:space="preserve">239 </w:t>
            </w:r>
          </w:p>
        </w:tc>
        <w:tc>
          <w:tcPr>
            <w:tcW w:w="1261" w:type="dxa"/>
            <w:tcBorders/>
            <w:vAlign w:val="center"/>
          </w:tcPr>
          <w:p>
            <w:pPr>
              <w:pStyle w:val="TableContents"/>
              <w:bidi w:val="0"/>
              <w:spacing w:before="0" w:after="283"/>
              <w:jc w:val="left"/>
              <w:rPr/>
            </w:pPr>
            <w:r>
              <w:rPr/>
              <w:t xml:space="preserve">55.2% </w:t>
            </w:r>
          </w:p>
        </w:tc>
      </w:tr>
      <w:tr>
        <w:trPr/>
        <w:tc>
          <w:tcPr>
            <w:tcW w:w="751" w:type="dxa"/>
            <w:tcBorders/>
            <w:vAlign w:val="center"/>
          </w:tcPr>
          <w:p>
            <w:pPr>
              <w:pStyle w:val="TableHeading"/>
              <w:bidi w:val="0"/>
              <w:spacing w:before="0" w:after="283"/>
              <w:rPr>
                <w:sz w:val="4"/>
                <w:szCs w:val="4"/>
              </w:rPr>
            </w:pPr>
            <w:r>
              <w:rPr>
                <w:sz w:val="4"/>
                <w:szCs w:val="4"/>
              </w:rPr>
            </w:r>
          </w:p>
        </w:tc>
        <w:tc>
          <w:tcPr>
            <w:tcW w:w="1816" w:type="dxa"/>
            <w:tcBorders/>
            <w:vAlign w:val="center"/>
          </w:tcPr>
          <w:p>
            <w:pPr>
              <w:pStyle w:val="TableContents"/>
              <w:bidi w:val="0"/>
              <w:spacing w:before="0" w:after="283"/>
              <w:jc w:val="left"/>
              <w:rPr/>
            </w:pPr>
            <w:r>
              <w:rPr/>
              <w:t xml:space="preserve">Nancy Pelosi (D) </w:t>
            </w:r>
          </w:p>
        </w:tc>
        <w:tc>
          <w:tcPr>
            <w:tcW w:w="526" w:type="dxa"/>
            <w:tcBorders/>
            <w:vAlign w:val="center"/>
          </w:tcPr>
          <w:p>
            <w:pPr>
              <w:pStyle w:val="TableContents"/>
              <w:bidi w:val="0"/>
              <w:spacing w:before="0" w:after="283"/>
              <w:jc w:val="left"/>
              <w:rPr/>
            </w:pPr>
            <w:r>
              <w:rPr/>
              <w:t xml:space="preserve">189 </w:t>
            </w:r>
          </w:p>
        </w:tc>
        <w:tc>
          <w:tcPr>
            <w:tcW w:w="1261" w:type="dxa"/>
            <w:tcBorders/>
            <w:vAlign w:val="center"/>
          </w:tcPr>
          <w:p>
            <w:pPr>
              <w:pStyle w:val="TableContents"/>
              <w:bidi w:val="0"/>
              <w:spacing w:before="0" w:after="283"/>
              <w:jc w:val="left"/>
              <w:rPr/>
            </w:pPr>
            <w:r>
              <w:rPr/>
              <w:t xml:space="preserve">43.6% </w:t>
            </w:r>
          </w:p>
        </w:tc>
      </w:tr>
      <w:tr>
        <w:trPr/>
        <w:tc>
          <w:tcPr>
            <w:tcW w:w="751" w:type="dxa"/>
            <w:tcBorders/>
            <w:vAlign w:val="center"/>
          </w:tcPr>
          <w:p>
            <w:pPr>
              <w:pStyle w:val="TableHeading"/>
              <w:bidi w:val="0"/>
              <w:spacing w:before="0" w:after="283"/>
              <w:rPr>
                <w:sz w:val="4"/>
                <w:szCs w:val="4"/>
              </w:rPr>
            </w:pPr>
            <w:r>
              <w:rPr>
                <w:sz w:val="4"/>
                <w:szCs w:val="4"/>
              </w:rPr>
            </w:r>
          </w:p>
        </w:tc>
        <w:tc>
          <w:tcPr>
            <w:tcW w:w="1816" w:type="dxa"/>
            <w:tcBorders/>
            <w:vAlign w:val="center"/>
          </w:tcPr>
          <w:p>
            <w:pPr>
              <w:pStyle w:val="TableContents"/>
              <w:bidi w:val="0"/>
              <w:spacing w:before="0" w:after="283"/>
              <w:jc w:val="left"/>
              <w:rPr/>
            </w:pPr>
            <w:r>
              <w:rPr/>
              <w:t xml:space="preserve">Tim Ryan (D) </w:t>
            </w:r>
          </w:p>
        </w:tc>
        <w:tc>
          <w:tcPr>
            <w:tcW w:w="52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0.5% </w:t>
            </w:r>
          </w:p>
        </w:tc>
      </w:tr>
      <w:tr>
        <w:trPr/>
        <w:tc>
          <w:tcPr>
            <w:tcW w:w="751" w:type="dxa"/>
            <w:tcBorders/>
            <w:vAlign w:val="center"/>
          </w:tcPr>
          <w:p>
            <w:pPr>
              <w:pStyle w:val="TableHeading"/>
              <w:bidi w:val="0"/>
              <w:spacing w:before="0" w:after="283"/>
              <w:rPr>
                <w:sz w:val="4"/>
                <w:szCs w:val="4"/>
              </w:rPr>
            </w:pPr>
            <w:r>
              <w:rPr>
                <w:sz w:val="4"/>
                <w:szCs w:val="4"/>
              </w:rPr>
            </w:r>
          </w:p>
        </w:tc>
        <w:tc>
          <w:tcPr>
            <w:tcW w:w="1816" w:type="dxa"/>
            <w:tcBorders/>
            <w:vAlign w:val="center"/>
          </w:tcPr>
          <w:p>
            <w:pPr>
              <w:pStyle w:val="TableContents"/>
              <w:bidi w:val="0"/>
              <w:spacing w:before="0" w:after="283"/>
              <w:jc w:val="left"/>
              <w:rPr/>
            </w:pPr>
            <w:r>
              <w:rPr/>
              <w:t xml:space="preserve">Jim Cooper (D) </w:t>
            </w:r>
          </w:p>
        </w:tc>
        <w:tc>
          <w:tcPr>
            <w:tcW w:w="52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0.2% </w:t>
            </w:r>
          </w:p>
        </w:tc>
      </w:tr>
      <w:tr>
        <w:trPr/>
        <w:tc>
          <w:tcPr>
            <w:tcW w:w="751" w:type="dxa"/>
            <w:tcBorders/>
            <w:vAlign w:val="center"/>
          </w:tcPr>
          <w:p>
            <w:pPr>
              <w:pStyle w:val="TableHeading"/>
              <w:bidi w:val="0"/>
              <w:spacing w:before="0" w:after="283"/>
              <w:rPr>
                <w:sz w:val="4"/>
                <w:szCs w:val="4"/>
              </w:rPr>
            </w:pPr>
            <w:r>
              <w:rPr>
                <w:sz w:val="4"/>
                <w:szCs w:val="4"/>
              </w:rPr>
            </w:r>
          </w:p>
        </w:tc>
        <w:tc>
          <w:tcPr>
            <w:tcW w:w="1816" w:type="dxa"/>
            <w:tcBorders/>
            <w:vAlign w:val="center"/>
          </w:tcPr>
          <w:p>
            <w:pPr>
              <w:pStyle w:val="TableContents"/>
              <w:bidi w:val="0"/>
              <w:spacing w:before="0" w:after="283"/>
              <w:jc w:val="left"/>
              <w:rPr/>
            </w:pPr>
            <w:r>
              <w:rPr/>
              <w:t xml:space="preserve">John Lewis (D) </w:t>
            </w:r>
          </w:p>
        </w:tc>
        <w:tc>
          <w:tcPr>
            <w:tcW w:w="52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0.2% </w:t>
            </w:r>
          </w:p>
        </w:tc>
      </w:tr>
      <w:tr>
        <w:trPr/>
        <w:tc>
          <w:tcPr>
            <w:tcW w:w="751" w:type="dxa"/>
            <w:tcBorders/>
            <w:vAlign w:val="center"/>
          </w:tcPr>
          <w:p>
            <w:pPr>
              <w:pStyle w:val="TableHeading"/>
              <w:bidi w:val="0"/>
              <w:spacing w:before="0" w:after="283"/>
              <w:rPr>
                <w:sz w:val="4"/>
                <w:szCs w:val="4"/>
              </w:rPr>
            </w:pPr>
            <w:r>
              <w:rPr>
                <w:sz w:val="4"/>
                <w:szCs w:val="4"/>
              </w:rPr>
            </w:r>
          </w:p>
        </w:tc>
        <w:tc>
          <w:tcPr>
            <w:tcW w:w="1816" w:type="dxa"/>
            <w:tcBorders/>
            <w:vAlign w:val="center"/>
          </w:tcPr>
          <w:p>
            <w:pPr>
              <w:pStyle w:val="TableContents"/>
              <w:bidi w:val="0"/>
              <w:spacing w:before="0" w:after="283"/>
              <w:jc w:val="left"/>
              <w:rPr/>
            </w:pPr>
            <w:r>
              <w:rPr/>
              <w:t xml:space="preserve">Dan Webster (R) </w:t>
            </w:r>
          </w:p>
        </w:tc>
        <w:tc>
          <w:tcPr>
            <w:tcW w:w="526"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0,2 % Yhteensä </w:t>
            </w:r>
          </w:p>
        </w:tc>
      </w:tr>
      <w:tr>
        <w:trPr/>
        <w:tc>
          <w:tcPr>
            <w:tcW w:w="751" w:type="dxa"/>
            <w:tcBorders/>
            <w:vAlign w:val="center"/>
          </w:tcPr>
          <w:p>
            <w:pPr>
              <w:pStyle w:val="TableContents"/>
              <w:bidi w:val="0"/>
              <w:spacing w:before="0" w:after="283"/>
              <w:jc w:val="left"/>
              <w:rPr/>
            </w:pPr>
            <w:r>
              <w:rPr/>
              <w:t xml:space="preserve">433 </w:t>
            </w:r>
          </w:p>
        </w:tc>
        <w:tc>
          <w:tcPr>
            <w:tcW w:w="1816" w:type="dxa"/>
            <w:tcBorders/>
            <w:vAlign w:val="center"/>
          </w:tcPr>
          <w:p>
            <w:pPr>
              <w:pStyle w:val="TableContents"/>
              <w:bidi w:val="0"/>
              <w:spacing w:before="0" w:after="283"/>
              <w:jc w:val="left"/>
              <w:rPr>
                <w:sz w:val="4"/>
                <w:szCs w:val="4"/>
              </w:rPr>
            </w:pPr>
            <w:r>
              <w:rPr>
                <w:sz w:val="4"/>
                <w:szCs w:val="4"/>
              </w:rPr>
              <w:t xml:space="preserve">Ei äänestänyt </w:t>
            </w:r>
          </w:p>
        </w:tc>
        <w:tc>
          <w:tcPr>
            <w:tcW w:w="178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sz w:val="4"/>
                <w:szCs w:val="4"/>
              </w:rPr>
            </w:pPr>
            <w:r>
              <w:rPr>
                <w:sz w:val="4"/>
                <w:szCs w:val="4"/>
              </w:rPr>
            </w:r>
          </w:p>
        </w:tc>
        <w:tc>
          <w:tcPr>
            <w:tcW w:w="1816" w:type="dxa"/>
            <w:tcBorders/>
            <w:vAlign w:val="center"/>
          </w:tcPr>
          <w:p>
            <w:pPr>
              <w:pStyle w:val="TableContents"/>
              <w:bidi w:val="0"/>
              <w:spacing w:before="0" w:after="283"/>
              <w:jc w:val="left"/>
              <w:rPr>
                <w:sz w:val="4"/>
                <w:szCs w:val="4"/>
              </w:rPr>
            </w:pPr>
            <w:r>
              <w:rPr>
                <w:sz w:val="4"/>
                <w:szCs w:val="4"/>
              </w:rPr>
              <w:t xml:space="preserve">Vapaa </w:t>
            </w:r>
          </w:p>
        </w:tc>
        <w:tc>
          <w:tcPr>
            <w:tcW w:w="1787" w:type="dxa"/>
            <w:gridSpan w:val="2"/>
            <w:tcBorders/>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0 </w:t>
            </w:r>
          </w:p>
        </w:tc>
        <w:tc>
          <w:tcPr>
            <w:tcW w:w="1816" w:type="dxa"/>
            <w:tcBorders/>
            <w:vAlign w:val="center"/>
          </w:tcPr>
          <w:p>
            <w:pPr>
              <w:pStyle w:val="TableContents"/>
              <w:bidi w:val="0"/>
              <w:spacing w:before="0" w:after="283"/>
              <w:jc w:val="left"/>
              <w:rPr>
                <w:sz w:val="4"/>
                <w:szCs w:val="4"/>
              </w:rPr>
            </w:pPr>
            <w:r>
              <w:rPr>
                <w:sz w:val="4"/>
                <w:szCs w:val="4"/>
              </w:rPr>
            </w:r>
          </w:p>
        </w:tc>
        <w:tc>
          <w:tcPr>
            <w:tcW w:w="1787" w:type="dxa"/>
            <w:gridSpan w:val="2"/>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Yhdysvaltain edustajainhuoneen nykyinen puhemies.</w:t>
      </w:r>
    </w:p>
    <w:p>
      <w:pPr>
        <w:pStyle w:val="TextBody"/>
        <w:bidi w:val="0"/>
        <w:jc w:val="left"/>
        <w:rPr>
          <w:b/>
          <w:u w:val="single"/>
          <w:shd w:val="clear" w:fill="FFFF00"/>
        </w:rPr>
      </w:pPr>
      <w:r>
        <w:rPr>
          <w:b/>
          <w:u w:val="single"/>
          <w:shd w:val="clear" w:fill="FFFF00"/>
        </w:rPr>
        <w:t xml:space="preserve">Asiakirjan numero 3314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Sotilaat, rikolliset, poliisit ja siviilit suosivat Thompsonia sen suuren koon vuoksi</w:t>
      </w:r>
      <w:r>
        <w:rPr>
          <w:color w:val="A9A9A9"/>
        </w:rPr>
        <w:t xml:space="preserve">. </w:t>
      </w:r>
      <w:r>
        <w:rPr>
          <w:color w:val="A9A9A9"/>
        </w:rPr>
        <w:t xml:space="preserve">45 ACP-patruunan</w:t>
      </w:r>
      <w:r>
        <w:rPr/>
        <w:t xml:space="preserve">, tarkkuuden ja suuren määrän täysautomaattisen tulen vuoksi.</w:t>
      </w:r>
      <w:r>
        <w:rPr/>
        <w:t xml:space="preserve"> Sittemmin se on saavuttanut suosiota siviilikeräilijöiden keskuudessa sen historiallisen merkityksen vuoksi. Sillä on ollut ja on edelleen huomattava merkitys populaarikulttuurissa, erityisesti Yhdysvaltojen kieltolain aikakaudesta ja toisesta maailmansodasta kertovissa teoksissa, ja siksi se kuuluu historian tunnetuimpiin tuliaseisiin. Vaikka alkuperäisiä täysautomaattisia Thompsoneita ei enää valmisteta, Auto-Ordnance valmistaa edelleen lukuisia puoliautomaattisia siviiliversioita. Ne muistuttavat ulkonäöltään alkuperäisiä malleja, mutta niihin on tehty erilaisia muutoksia Yhdysvaltain ampuma-aselakien noudattamiseksi.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kaliiperia Thompson-konekivääri ampuu?</w:t>
      </w:r>
    </w:p>
    <w:p>
      <w:pPr>
        <w:pStyle w:val="TextBody"/>
        <w:bidi w:val="0"/>
        <w:jc w:val="left"/>
        <w:rPr>
          <w:b/>
          <w:u w:val="single"/>
          <w:shd w:val="clear" w:fill="FFFF00"/>
        </w:rPr>
      </w:pPr>
      <w:r>
        <w:rPr>
          <w:b/>
          <w:u w:val="single"/>
          <w:shd w:val="clear" w:fill="FFFF00"/>
        </w:rPr>
        <w:t xml:space="preserve">Asiakirjan numero 3315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Tatuointeja ja kehonmuokkausta koskevat oikeudelliset rajoitukset valtioittain </w:t>
      </w:r>
    </w:p>
    <w:tbl>
      <w:tblPr>
        <w:tblW w:w="11633" w:type="dxa"/>
        <w:jc w:val="left"/>
        <w:tblInd w:w="0" w:type="dxa"/>
        <w:tblLayout w:type="fixed"/>
        <w:tblCellMar>
          <w:top w:w="28" w:type="dxa"/>
          <w:left w:w="28" w:type="dxa"/>
          <w:bottom w:w="28" w:type="dxa"/>
          <w:right w:w="28" w:type="dxa"/>
        </w:tblCellMar>
      </w:tblPr>
      <w:tblGrid>
        <w:gridCol w:w="1576"/>
        <w:gridCol w:w="1156"/>
        <w:gridCol w:w="1471"/>
        <w:gridCol w:w="1471"/>
        <w:gridCol w:w="1246"/>
        <w:gridCol w:w="1621"/>
        <w:gridCol w:w="1531"/>
        <w:gridCol w:w="1561"/>
      </w:tblGrid>
      <w:tr>
        <w:trPr/>
        <w:tc>
          <w:tcPr>
            <w:tcW w:w="1576" w:type="dxa"/>
            <w:tcBorders/>
            <w:vAlign w:val="center"/>
          </w:tcPr>
          <w:p>
            <w:pPr>
              <w:pStyle w:val="TableHeading"/>
              <w:suppressLineNumbers/>
              <w:bidi w:val="0"/>
              <w:spacing w:before="0" w:after="283"/>
              <w:jc w:val="center"/>
              <w:rPr/>
            </w:pPr>
            <w:r>
              <w:rPr/>
              <w:t xml:space="preserve">Valtio </w:t>
            </w:r>
          </w:p>
        </w:tc>
        <w:tc>
          <w:tcPr>
            <w:tcW w:w="1156" w:type="dxa"/>
            <w:tcBorders/>
            <w:vAlign w:val="center"/>
          </w:tcPr>
          <w:p>
            <w:pPr>
              <w:pStyle w:val="TableHeading"/>
              <w:suppressLineNumbers/>
              <w:bidi w:val="0"/>
              <w:spacing w:before="0" w:after="283"/>
              <w:jc w:val="center"/>
              <w:rPr/>
            </w:pPr>
            <w:r>
              <w:rPr/>
              <w:t xml:space="preserve">Vähimmäisikä (vanhempien/huoltajan suostumuksella) </w:t>
            </w:r>
          </w:p>
        </w:tc>
        <w:tc>
          <w:tcPr>
            <w:tcW w:w="1471" w:type="dxa"/>
            <w:tcBorders/>
            <w:vAlign w:val="center"/>
          </w:tcPr>
          <w:p>
            <w:pPr>
              <w:pStyle w:val="TableHeading"/>
              <w:suppressLineNumbers/>
              <w:bidi w:val="0"/>
              <w:spacing w:before="0" w:after="283"/>
              <w:jc w:val="center"/>
              <w:rPr/>
            </w:pPr>
            <w:r>
              <w:rPr/>
              <w:t xml:space="preserve">Lomake vanhempien / huoltajien suostumuksesta </w:t>
            </w:r>
          </w:p>
        </w:tc>
        <w:tc>
          <w:tcPr>
            <w:tcW w:w="1471" w:type="dxa"/>
            <w:tcBorders/>
            <w:vAlign w:val="center"/>
          </w:tcPr>
          <w:p>
            <w:pPr>
              <w:pStyle w:val="TableHeading"/>
              <w:suppressLineNumbers/>
              <w:bidi w:val="0"/>
              <w:spacing w:before="0" w:after="283"/>
              <w:jc w:val="center"/>
              <w:rPr/>
            </w:pPr>
            <w:r>
              <w:rPr/>
              <w:t xml:space="preserve">Huomautukset ja poikkeukset </w:t>
            </w:r>
          </w:p>
        </w:tc>
        <w:tc>
          <w:tcPr>
            <w:tcW w:w="1246" w:type="dxa"/>
            <w:tcBorders/>
            <w:vAlign w:val="center"/>
          </w:tcPr>
          <w:p>
            <w:pPr>
              <w:pStyle w:val="TableHeading"/>
              <w:suppressLineNumbers/>
              <w:bidi w:val="0"/>
              <w:spacing w:before="0" w:after="283"/>
              <w:jc w:val="center"/>
              <w:rPr/>
            </w:pPr>
            <w:r>
              <w:rPr/>
              <w:t xml:space="preserve">Päihtyneet / vajaakuntoiset henkilöt </w:t>
            </w:r>
          </w:p>
        </w:tc>
        <w:tc>
          <w:tcPr>
            <w:tcW w:w="1621" w:type="dxa"/>
            <w:tcBorders/>
            <w:vAlign w:val="center"/>
          </w:tcPr>
          <w:p>
            <w:pPr>
              <w:pStyle w:val="TableHeading"/>
              <w:suppressLineNumbers/>
              <w:bidi w:val="0"/>
              <w:spacing w:before="0" w:after="283"/>
              <w:jc w:val="center"/>
              <w:rPr/>
            </w:pPr>
            <w:r>
              <w:rPr/>
              <w:t xml:space="preserve">Lainala / seuraamustyyppi </w:t>
            </w:r>
          </w:p>
        </w:tc>
        <w:tc>
          <w:tcPr>
            <w:tcW w:w="1531" w:type="dxa"/>
            <w:tcBorders/>
            <w:vAlign w:val="center"/>
          </w:tcPr>
          <w:p>
            <w:pPr>
              <w:pStyle w:val="TableHeading"/>
              <w:suppressLineNumbers/>
              <w:bidi w:val="0"/>
              <w:spacing w:before="0" w:after="283"/>
              <w:jc w:val="center"/>
              <w:rPr/>
            </w:pPr>
            <w:r>
              <w:rPr/>
              <w:t xml:space="preserve">Lisensointi ja sääntely </w:t>
            </w:r>
          </w:p>
        </w:tc>
        <w:tc>
          <w:tcPr>
            <w:tcW w:w="1561" w:type="dxa"/>
            <w:tcBorders/>
            <w:vAlign w:val="center"/>
          </w:tcPr>
          <w:p>
            <w:pPr>
              <w:pStyle w:val="TableHeading"/>
              <w:suppressLineNumbers/>
              <w:bidi w:val="0"/>
              <w:spacing w:before="0" w:after="283"/>
              <w:jc w:val="center"/>
              <w:rPr/>
            </w:pPr>
            <w:r>
              <w:rPr/>
              <w:t xml:space="preserve">Asiaa koskevat säädökset ja säännöt </w:t>
            </w:r>
          </w:p>
        </w:tc>
      </w:tr>
      <w:tr>
        <w:trPr/>
        <w:tc>
          <w:tcPr>
            <w:tcW w:w="1576" w:type="dxa"/>
            <w:tcBorders/>
            <w:vAlign w:val="center"/>
          </w:tcPr>
          <w:p>
            <w:pPr>
              <w:pStyle w:val="TableHeading"/>
              <w:suppressLineNumbers/>
              <w:bidi w:val="0"/>
              <w:spacing w:before="0" w:after="283"/>
              <w:jc w:val="center"/>
              <w:rPr/>
            </w:pPr>
            <w:r>
              <w:rPr/>
              <w:t xml:space="preserve">Alabama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tietoon perustuva kirjallinen suostumus, joka on allekirjoitettu taiteilijan / palveluntarjoajan tai hänen edustajansa läsnä ollessa. </w:t>
            </w:r>
          </w:p>
        </w:tc>
        <w:tc>
          <w:tcPr>
            <w:tcW w:w="1471" w:type="dxa"/>
            <w:tcBorders/>
            <w:vAlign w:val="center"/>
          </w:tcPr>
          <w:p>
            <w:pPr>
              <w:pStyle w:val="TableContents"/>
              <w:bidi w:val="0"/>
              <w:spacing w:before="0" w:after="283"/>
              <w:jc w:val="left"/>
              <w:rPr/>
            </w:pPr>
            <w:r>
              <w:rPr/>
              <w:t xml:space="preserve">Korvalävistys vapautettu Alabaman body art -laeista ja -säännöistä.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Alabaman tatuointi- ja lävistyslakien rikkominen on c-luokan rikkomus, josta voidaan määrätä sakko enintään 100 dollaria ja/tai enintään 90 päivää vankeutta kustakin rikkomuksesta. </w:t>
            </w:r>
          </w:p>
        </w:tc>
        <w:tc>
          <w:tcPr>
            <w:tcW w:w="1531" w:type="dxa"/>
            <w:tcBorders/>
            <w:vAlign w:val="center"/>
          </w:tcPr>
          <w:p>
            <w:pPr>
              <w:pStyle w:val="TableContents"/>
              <w:bidi w:val="0"/>
              <w:jc w:val="left"/>
              <w:rPr/>
            </w:pPr>
            <w:r>
              <w:rPr/>
              <w:t xml:space="preserve">Alabaman kansanterveysministeriö myöntää lupia tatuointi-, lävistys- ja body art -laitoksille ja asettaa niiden toimintaa koskevia vaatimuksia. </w:t>
            </w:r>
          </w:p>
          <w:p>
            <w:pPr>
              <w:pStyle w:val="TableContents"/>
              <w:bidi w:val="0"/>
              <w:spacing w:before="0" w:after="283"/>
              <w:jc w:val="left"/>
              <w:rPr/>
            </w:pPr>
            <w:r>
              <w:rPr/>
              <w:t xml:space="preserve">Yksittäiset tatuoijat, lävistäjät jne. tarvitsevat luvan. </w:t>
            </w:r>
          </w:p>
        </w:tc>
        <w:tc>
          <w:tcPr>
            <w:tcW w:w="1561" w:type="dxa"/>
            <w:tcBorders/>
            <w:vAlign w:val="center"/>
          </w:tcPr>
          <w:p>
            <w:pPr>
              <w:pStyle w:val="TableContents"/>
              <w:bidi w:val="0"/>
              <w:jc w:val="left"/>
              <w:rPr/>
            </w:pPr>
            <w:r>
              <w:rPr/>
              <w:t xml:space="preserve">Ala. Code § 22-1-17A </w:t>
            </w:r>
          </w:p>
          <w:p>
            <w:pPr>
              <w:pStyle w:val="TableContents"/>
              <w:bidi w:val="0"/>
              <w:spacing w:before="0" w:after="283"/>
              <w:jc w:val="left"/>
              <w:rPr/>
            </w:pPr>
            <w:r>
              <w:rPr/>
              <w:t xml:space="preserve">Valtion terveyslautakunnan säännöt Body Art -harjoituksista ja -tiloista. </w:t>
            </w:r>
          </w:p>
        </w:tc>
      </w:tr>
      <w:tr>
        <w:trPr/>
        <w:tc>
          <w:tcPr>
            <w:tcW w:w="1576" w:type="dxa"/>
            <w:tcBorders/>
            <w:vAlign w:val="center"/>
          </w:tcPr>
          <w:p>
            <w:pPr>
              <w:pStyle w:val="TableHeading"/>
              <w:suppressLineNumbers/>
              <w:bidi w:val="0"/>
              <w:spacing w:before="0" w:after="283"/>
              <w:jc w:val="center"/>
              <w:rPr/>
            </w:pPr>
            <w:r>
              <w:rPr/>
              <w:t xml:space="preserve">Arizona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fyysisesti läsnä </w:t>
            </w:r>
          </w:p>
        </w:tc>
        <w:tc>
          <w:tcPr>
            <w:tcW w:w="1471" w:type="dxa"/>
            <w:tcBorders/>
            <w:vAlign w:val="center"/>
          </w:tcPr>
          <w:p>
            <w:pPr>
              <w:pStyle w:val="TableContents"/>
              <w:bidi w:val="0"/>
              <w:spacing w:before="0" w:after="283"/>
              <w:jc w:val="left"/>
              <w:rPr/>
            </w:pPr>
            <w:r>
              <w:rPr/>
              <w:t xml:space="preserve">Alaikäiset voivat lävistää korvansa vanhemman/huoltajan kirjallisella tai suullisella suostumuksella, ja terveydenhuollon tarjoaja voi määrätä toimenpiteet.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Rikkomukset ovat luokan 6 rikos. </w:t>
            </w:r>
          </w:p>
        </w:tc>
        <w:tc>
          <w:tcPr>
            <w:tcW w:w="1531" w:type="dxa"/>
            <w:tcBorders/>
            <w:vAlign w:val="center"/>
          </w:tcPr>
          <w:p>
            <w:pPr>
              <w:pStyle w:val="TableContents"/>
              <w:bidi w:val="0"/>
              <w:spacing w:before="0" w:after="283"/>
              <w:jc w:val="left"/>
              <w:rPr/>
            </w:pPr>
            <w:r>
              <w:rPr/>
              <w:t xml:space="preserve">Arizonassa ei ole tatuointiliikkeitä koskevia terveysmääräyksiä. </w:t>
            </w:r>
          </w:p>
        </w:tc>
        <w:tc>
          <w:tcPr>
            <w:tcW w:w="1561" w:type="dxa"/>
            <w:tcBorders/>
            <w:vAlign w:val="center"/>
          </w:tcPr>
          <w:p>
            <w:pPr>
              <w:pStyle w:val="TableContents"/>
              <w:bidi w:val="0"/>
              <w:spacing w:before="0" w:after="283"/>
              <w:jc w:val="left"/>
              <w:rPr/>
            </w:pPr>
            <w:r>
              <w:rPr/>
              <w:t xml:space="preserve">Tatuoinnit. Ariz. Rev. Stat. § 13-3721 </w:t>
            </w:r>
          </w:p>
        </w:tc>
      </w:tr>
      <w:tr>
        <w:trPr/>
        <w:tc>
          <w:tcPr>
            <w:tcW w:w="1576" w:type="dxa"/>
            <w:tcBorders/>
            <w:vAlign w:val="center"/>
          </w:tcPr>
          <w:p>
            <w:pPr>
              <w:pStyle w:val="TableHeading"/>
              <w:suppressLineNumbers/>
              <w:bidi w:val="0"/>
              <w:spacing w:before="0" w:after="283"/>
              <w:jc w:val="center"/>
              <w:rPr/>
            </w:pPr>
            <w:r>
              <w:rPr/>
              <w:t xml:space="preserve">Arkansas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ja oltava fyysisesti läsnä.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Ark. Stat. Ann. § § 20-27-1501 ja sitä seuraavat. </w:t>
            </w:r>
          </w:p>
        </w:tc>
      </w:tr>
      <w:tr>
        <w:trPr/>
        <w:tc>
          <w:tcPr>
            <w:tcW w:w="1576" w:type="dxa"/>
            <w:tcBorders/>
            <w:vAlign w:val="center"/>
          </w:tcPr>
          <w:p>
            <w:pPr>
              <w:pStyle w:val="TableHeading"/>
              <w:suppressLineNumbers/>
              <w:bidi w:val="0"/>
              <w:spacing w:before="0" w:after="283"/>
              <w:jc w:val="center"/>
              <w:rPr/>
            </w:pPr>
            <w:r>
              <w:rPr/>
              <w:t xml:space="preserve">Alaska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Alaikäiset voidaan lävistää vanhempien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Alaska Stat. § 08.13. 217 </w:t>
            </w:r>
          </w:p>
        </w:tc>
      </w:tr>
      <w:tr>
        <w:trPr/>
        <w:tc>
          <w:tcPr>
            <w:tcW w:w="1576" w:type="dxa"/>
            <w:tcBorders/>
            <w:vAlign w:val="center"/>
          </w:tcPr>
          <w:p>
            <w:pPr>
              <w:pStyle w:val="TableHeading"/>
              <w:suppressLineNumbers/>
              <w:bidi w:val="0"/>
              <w:spacing w:before="0" w:after="283"/>
              <w:jc w:val="center"/>
              <w:rPr/>
            </w:pPr>
            <w:r>
              <w:rPr/>
              <w:t xml:space="preserve">Kalifornia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Alaikäiset voivat lävistää korvansa vanhempien suostumuksella. Heille voidaan vanhempien suostumuksella tehdä lävistyksiä muualle, mutta ei sukupuolielimiin tai nänneihin. Pysyvä kosmetiikka on sallittua nänneihin, kun sen tekee kosmetologi ja kun siihen on saatu vanhempien suostumus.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Body Art. Cal. Health &amp; Safety Code § 119300-119328. </w:t>
            </w:r>
          </w:p>
          <w:p>
            <w:pPr>
              <w:pStyle w:val="TableContents"/>
              <w:bidi w:val="0"/>
              <w:spacing w:before="0" w:after="283"/>
              <w:jc w:val="left"/>
              <w:rPr/>
            </w:pPr>
            <w:r>
              <w:rPr/>
              <w:t xml:space="preserve">Cal. Rikoslaki 653 </w:t>
            </w:r>
          </w:p>
        </w:tc>
      </w:tr>
      <w:tr>
        <w:trPr/>
        <w:tc>
          <w:tcPr>
            <w:tcW w:w="1576" w:type="dxa"/>
            <w:tcBorders/>
            <w:vAlign w:val="center"/>
          </w:tcPr>
          <w:p>
            <w:pPr>
              <w:pStyle w:val="TableHeading"/>
              <w:suppressLineNumbers/>
              <w:bidi w:val="0"/>
              <w:spacing w:before="0" w:after="283"/>
              <w:jc w:val="center"/>
              <w:rPr/>
            </w:pPr>
            <w:r>
              <w:rPr/>
              <w:t xml:space="preserve">Colorado </w:t>
            </w:r>
          </w:p>
        </w:tc>
        <w:tc>
          <w:tcPr>
            <w:tcW w:w="1156" w:type="dxa"/>
            <w:tcBorders/>
            <w:vAlign w:val="center"/>
          </w:tcPr>
          <w:p>
            <w:pPr>
              <w:pStyle w:val="TableContents"/>
              <w:bidi w:val="0"/>
              <w:spacing w:before="0" w:after="283"/>
              <w:jc w:val="left"/>
              <w:rPr/>
            </w:pPr>
            <w:r>
              <w:rPr/>
              <w:t xml:space="preserve">18 Vanhemman tai huoltajan nimenomainen kirjallinen suostumus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Henkilöille, jotka ovat ``huomattavasti vajaakuntoisia'', ei voida tehdä body art -toimenpiteitä.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Kehotaiteilijat. Colo. Rev. Stat. § 25-4-2101-2103 </w:t>
            </w:r>
          </w:p>
        </w:tc>
        <w:tc>
          <w:tcPr>
            <w:tcW w:w="156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Connecticut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lupa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Tatuointeja saavat tehdä vain lääkärit tai lääkärin valvonnassa työskentelevät rekisteröidyt sairaanhoitajat ja teknikot.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Conn. Gen. Stat. § 19a-92a, </w:t>
            </w:r>
          </w:p>
          <w:p>
            <w:pPr>
              <w:pStyle w:val="TableContents"/>
              <w:bidi w:val="0"/>
              <w:spacing w:before="0" w:after="283"/>
              <w:jc w:val="left"/>
              <w:rPr/>
            </w:pPr>
            <w:r>
              <w:rPr/>
              <w:t xml:space="preserve">Conn. Gen. Stat. § 19a-92g </w:t>
            </w:r>
          </w:p>
        </w:tc>
      </w:tr>
      <w:tr>
        <w:trPr/>
        <w:tc>
          <w:tcPr>
            <w:tcW w:w="1576" w:type="dxa"/>
            <w:tcBorders/>
            <w:vAlign w:val="center"/>
          </w:tcPr>
          <w:p>
            <w:pPr>
              <w:pStyle w:val="TableHeading"/>
              <w:suppressLineNumbers/>
              <w:bidi w:val="0"/>
              <w:spacing w:before="0" w:after="283"/>
              <w:jc w:val="center"/>
              <w:rPr/>
            </w:pPr>
            <w:r>
              <w:rPr/>
              <w:t xml:space="preserve">District of Columbia </w:t>
            </w:r>
          </w:p>
        </w:tc>
        <w:tc>
          <w:tcPr>
            <w:tcW w:w="1156" w:type="dxa"/>
            <w:tcBorders/>
            <w:vAlign w:val="center"/>
          </w:tcPr>
          <w:p>
            <w:pPr>
              <w:pStyle w:val="TableContents"/>
              <w:bidi w:val="0"/>
              <w:spacing w:before="0" w:after="283"/>
              <w:jc w:val="left"/>
              <w:rPr/>
            </w:pPr>
            <w:r>
              <w:rPr/>
              <w:t xml:space="preserve">18 (korvalävistyksiä lukuun ottamatta) </w:t>
            </w:r>
          </w:p>
        </w:tc>
        <w:tc>
          <w:tcPr>
            <w:tcW w:w="1471" w:type="dxa"/>
            <w:tcBorders/>
            <w:vAlign w:val="center"/>
          </w:tcPr>
          <w:p>
            <w:pPr>
              <w:pStyle w:val="TableContents"/>
              <w:bidi w:val="0"/>
              <w:spacing w:before="0" w:after="283"/>
              <w:jc w:val="left"/>
              <w:rPr/>
            </w:pPr>
            <w:r>
              <w:rPr/>
              <w:t xml:space="preserve">kirjallinen suostumus (korvalävistystä varten) </w:t>
            </w:r>
          </w:p>
        </w:tc>
        <w:tc>
          <w:tcPr>
            <w:tcW w:w="1471" w:type="dxa"/>
            <w:tcBorders/>
            <w:vAlign w:val="center"/>
          </w:tcPr>
          <w:p>
            <w:pPr>
              <w:pStyle w:val="TableContents"/>
              <w:bidi w:val="0"/>
              <w:spacing w:before="0" w:after="283"/>
              <w:jc w:val="left"/>
              <w:rPr/>
            </w:pPr>
            <w:r>
              <w:rPr/>
              <w:t xml:space="preserve">alaikäiset voivat lävistää korvansa vanhempien kirjallisella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Kehotaiteilijat. DC Code § 47-2853.76 d </w:t>
            </w:r>
          </w:p>
        </w:tc>
      </w:tr>
      <w:tr>
        <w:trPr/>
        <w:tc>
          <w:tcPr>
            <w:tcW w:w="1576" w:type="dxa"/>
            <w:tcBorders/>
            <w:vAlign w:val="center"/>
          </w:tcPr>
          <w:p>
            <w:pPr>
              <w:pStyle w:val="TableHeading"/>
              <w:suppressLineNumbers/>
              <w:bidi w:val="0"/>
              <w:spacing w:before="0" w:after="283"/>
              <w:jc w:val="center"/>
              <w:rPr/>
            </w:pPr>
            <w:r>
              <w:rPr/>
              <w:t xml:space="preserve">Delaware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notaarin vahvistama kirjallinen suostumus tiettyyn menettelyyn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olla tatuoitu, leimattu tai lävistetty.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Del. Code Ann. Title 11, Ch 5 § 1114 (a) </w:t>
            </w:r>
          </w:p>
          <w:p>
            <w:pPr>
              <w:pStyle w:val="TableContents"/>
              <w:bidi w:val="0"/>
              <w:spacing w:before="0" w:after="283"/>
              <w:jc w:val="left"/>
              <w:rPr/>
            </w:pPr>
            <w:r>
              <w:rPr/>
              <w:t xml:space="preserve">Del. Code Ann. Title 16, Ch 2 § 122 (3) (w) </w:t>
            </w:r>
          </w:p>
        </w:tc>
      </w:tr>
      <w:tr>
        <w:trPr/>
        <w:tc>
          <w:tcPr>
            <w:tcW w:w="1576" w:type="dxa"/>
            <w:tcBorders/>
            <w:vAlign w:val="center"/>
          </w:tcPr>
          <w:p>
            <w:pPr>
              <w:pStyle w:val="TableHeading"/>
              <w:suppressLineNumbers/>
              <w:bidi w:val="0"/>
              <w:spacing w:before="0" w:after="283"/>
              <w:jc w:val="center"/>
              <w:rPr/>
            </w:pPr>
            <w:r>
              <w:rPr/>
              <w:t xml:space="preserve">Florida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Mukana on oltava vanhempi tai huoltaja, joka voi todistaa huoltajuuden, sekä vanhemman että alaikäisen on esitettävä kuvallinen henkilötodistus, ja suostumuslomake on todistettava oikeaksi. </w:t>
            </w:r>
          </w:p>
        </w:tc>
        <w:tc>
          <w:tcPr>
            <w:tcW w:w="1471" w:type="dxa"/>
            <w:tcBorders/>
            <w:vAlign w:val="center"/>
          </w:tcPr>
          <w:p>
            <w:pPr>
              <w:pStyle w:val="TableContents"/>
              <w:bidi w:val="0"/>
              <w:spacing w:before="0" w:after="283"/>
              <w:jc w:val="left"/>
              <w:rPr/>
            </w:pPr>
            <w:r>
              <w:rPr/>
              <w:t xml:space="preserve">lääkärin tai hammaslääkärin toimiluvan omaavan lääkärin tai hammaslääkärin lääketieteellisiin tai hammaslääketieteellisiin tarkoituksiin tekemät tutkimukset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Fla. Stat. § 381.00787 </w:t>
            </w:r>
          </w:p>
          <w:p>
            <w:pPr>
              <w:pStyle w:val="TableContents"/>
              <w:bidi w:val="0"/>
              <w:spacing w:before="0" w:after="283"/>
              <w:jc w:val="left"/>
              <w:rPr/>
            </w:pPr>
            <w:r>
              <w:rPr/>
              <w:t xml:space="preserve">Fla. Stat. § 381.0775 et seq. Fla. Stat. § 381.075 </w:t>
            </w:r>
          </w:p>
        </w:tc>
      </w:tr>
      <w:tr>
        <w:trPr/>
        <w:tc>
          <w:tcPr>
            <w:tcW w:w="1576" w:type="dxa"/>
            <w:tcBorders/>
            <w:vAlign w:val="center"/>
          </w:tcPr>
          <w:p>
            <w:pPr>
              <w:pStyle w:val="TableHeading"/>
              <w:suppressLineNumbers/>
              <w:bidi w:val="0"/>
              <w:spacing w:before="0" w:after="283"/>
              <w:jc w:val="center"/>
              <w:rPr/>
            </w:pPr>
            <w:r>
              <w:rPr/>
              <w:t xml:space="preserve">Georgia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kirjallinen suostumus.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jc w:val="left"/>
              <w:rPr/>
            </w:pPr>
            <w:r>
              <w:rPr/>
              <w:t xml:space="preserve">Alaikäisille voidaan tehdä lävistyksiä vanhempien kirjallisella suostumuksella. </w:t>
            </w:r>
          </w:p>
          <w:p>
            <w:pPr>
              <w:pStyle w:val="TableContents"/>
              <w:bidi w:val="0"/>
              <w:jc w:val="left"/>
              <w:rPr/>
            </w:pPr>
            <w:r>
              <w:rPr/>
              <w:t xml:space="preserve">Lääkärit ja osteopaatit tai heidän välittömässä valvonnassaan työskentelevät teknikot voivat tatuoida alaikäisiä tai tehdä arpia "lääketieteellisiin tai kosmeettisiin tarkoituksiin". </w:t>
            </w:r>
          </w:p>
          <w:p>
            <w:pPr>
              <w:pStyle w:val="TableContents"/>
              <w:bidi w:val="0"/>
              <w:spacing w:before="0" w:after="283"/>
              <w:jc w:val="left"/>
              <w:rPr/>
            </w:pPr>
            <w:r>
              <w:rPr/>
              <w:t xml:space="preserve">Ketään ei saa tatuoida alle sentin päähän silmäkuopastaan.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Ga. Code § 31-40-1-31-40-10 </w:t>
            </w:r>
          </w:p>
          <w:p>
            <w:pPr>
              <w:pStyle w:val="TableContents"/>
              <w:bidi w:val="0"/>
              <w:jc w:val="left"/>
              <w:rPr/>
            </w:pPr>
            <w:r>
              <w:rPr/>
              <w:t xml:space="preserve">Ga. Code § 16-12-5 </w:t>
            </w:r>
          </w:p>
          <w:p>
            <w:pPr>
              <w:pStyle w:val="TableContents"/>
              <w:bidi w:val="0"/>
              <w:spacing w:before="0" w:after="283"/>
              <w:jc w:val="left"/>
              <w:rPr/>
            </w:pPr>
            <w:r>
              <w:rPr/>
              <w:t xml:space="preserve">Ga. Code § 16-5-71.1 </w:t>
            </w:r>
          </w:p>
        </w:tc>
      </w:tr>
      <w:tr>
        <w:trPr/>
        <w:tc>
          <w:tcPr>
            <w:tcW w:w="1576" w:type="dxa"/>
            <w:tcBorders/>
            <w:vAlign w:val="center"/>
          </w:tcPr>
          <w:p>
            <w:pPr>
              <w:pStyle w:val="TableHeading"/>
              <w:suppressLineNumbers/>
              <w:bidi w:val="0"/>
              <w:spacing w:before="0" w:after="283"/>
              <w:jc w:val="center"/>
              <w:rPr/>
            </w:pPr>
            <w:r>
              <w:rPr/>
              <w:t xml:space="preserve">Havaiji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Hawaii Rev. Stat. § 321-13 </w:t>
            </w:r>
          </w:p>
          <w:p>
            <w:pPr>
              <w:pStyle w:val="TableContents"/>
              <w:bidi w:val="0"/>
              <w:spacing w:before="0" w:after="283"/>
              <w:jc w:val="left"/>
              <w:rPr/>
            </w:pPr>
            <w:r>
              <w:rPr/>
              <w:t xml:space="preserve">Hawaii Rev. Stat. § 321-379 </w:t>
            </w:r>
          </w:p>
        </w:tc>
      </w:tr>
      <w:tr>
        <w:trPr/>
        <w:tc>
          <w:tcPr>
            <w:tcW w:w="1576" w:type="dxa"/>
            <w:tcBorders/>
            <w:vAlign w:val="center"/>
          </w:tcPr>
          <w:p>
            <w:pPr>
              <w:pStyle w:val="TableHeading"/>
              <w:suppressLineNumbers/>
              <w:bidi w:val="0"/>
              <w:spacing w:before="0" w:after="283"/>
              <w:jc w:val="center"/>
              <w:rPr/>
            </w:pPr>
            <w:r>
              <w:rPr/>
              <w:t xml:space="preserve">Idaho </w:t>
            </w:r>
          </w:p>
        </w:tc>
        <w:tc>
          <w:tcPr>
            <w:tcW w:w="115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Vanhemman/huoltajan kirjallinen tietoinen suostumus, joka on annettu toimenpiteen suorittavan henkilön tai hänen edustajansa/työntekijänsä läsnä ollessa.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Lääketieteellisiä toimenpiteitä varten tehtävät lävistykset vapautetaan.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Idahon laki § 18-1523 (2004). </w:t>
            </w:r>
          </w:p>
        </w:tc>
      </w:tr>
      <w:tr>
        <w:trPr/>
        <w:tc>
          <w:tcPr>
            <w:tcW w:w="1576" w:type="dxa"/>
            <w:tcBorders/>
            <w:vAlign w:val="center"/>
          </w:tcPr>
          <w:p>
            <w:pPr>
              <w:pStyle w:val="TableHeading"/>
              <w:suppressLineNumbers/>
              <w:bidi w:val="0"/>
              <w:spacing w:before="0" w:after="283"/>
              <w:jc w:val="center"/>
              <w:rPr/>
            </w:pPr>
            <w:r>
              <w:rPr/>
              <w:t xml:space="preserve">Illinois </w:t>
            </w:r>
          </w:p>
        </w:tc>
        <w:tc>
          <w:tcPr>
            <w:tcW w:w="1156" w:type="dxa"/>
            <w:tcBorders/>
            <w:vAlign w:val="center"/>
          </w:tcPr>
          <w:p>
            <w:pPr>
              <w:pStyle w:val="TableContents"/>
              <w:bidi w:val="0"/>
              <w:spacing w:before="0" w:after="283"/>
              <w:jc w:val="left"/>
              <w:rPr/>
            </w:pPr>
            <w:r>
              <w:rPr>
                <w:color w:val="A9A9A9"/>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Vanhemman/huoltajan kirjallinen suostumus (kehon lävistyksiä varten). </w:t>
            </w:r>
          </w:p>
        </w:tc>
        <w:tc>
          <w:tcPr>
            <w:tcW w:w="1471" w:type="dxa"/>
            <w:tcBorders/>
            <w:vAlign w:val="center"/>
          </w:tcPr>
          <w:p>
            <w:pPr>
              <w:pStyle w:val="TableContents"/>
              <w:bidi w:val="0"/>
              <w:jc w:val="left"/>
              <w:rPr/>
            </w:pPr>
            <w:r>
              <w:rPr/>
              <w:t xml:space="preserve">Alaikäiset eivät voi olla läsnä paikoissa, joissa tehdään tatuointeja tai lävistyksiä, paitsi vanhempien/huoltajan läsnä ollessa. </w:t>
            </w:r>
          </w:p>
          <w:p>
            <w:pPr>
              <w:pStyle w:val="TableContents"/>
              <w:bidi w:val="0"/>
              <w:spacing w:before="0" w:after="283"/>
              <w:jc w:val="left"/>
              <w:rPr/>
            </w:pPr>
            <w:r>
              <w:rPr/>
              <w:t xml:space="preserve">Alaikäiset voivat ottaa korvalävistyksen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Ill. Stat. 720 § 5 / 12-10.1. </w:t>
            </w:r>
          </w:p>
          <w:p>
            <w:pPr>
              <w:pStyle w:val="TableContents"/>
              <w:bidi w:val="0"/>
              <w:spacing w:before="0" w:after="283"/>
              <w:jc w:val="left"/>
              <w:rPr/>
            </w:pPr>
            <w:r>
              <w:rPr/>
              <w:t xml:space="preserve">Ill. Stat. 410 § 54 / 1 t0 54 / 999 </w:t>
            </w:r>
          </w:p>
        </w:tc>
      </w:tr>
      <w:tr>
        <w:trPr/>
        <w:tc>
          <w:tcPr>
            <w:tcW w:w="1576" w:type="dxa"/>
            <w:tcBorders/>
            <w:vAlign w:val="center"/>
          </w:tcPr>
          <w:p>
            <w:pPr>
              <w:pStyle w:val="TableHeading"/>
              <w:suppressLineNumbers/>
              <w:bidi w:val="0"/>
              <w:spacing w:before="0" w:after="283"/>
              <w:jc w:val="center"/>
              <w:rPr/>
            </w:pPr>
            <w:r>
              <w:rPr/>
              <w:t xml:space="preserve">Indiana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lupa.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Ind. Code Ann. § 35-42-2-7 </w:t>
            </w:r>
          </w:p>
          <w:p>
            <w:pPr>
              <w:pStyle w:val="TableContents"/>
              <w:bidi w:val="0"/>
              <w:spacing w:before="0" w:after="283"/>
              <w:jc w:val="left"/>
              <w:rPr/>
            </w:pPr>
            <w:r>
              <w:rPr/>
              <w:t xml:space="preserve">Ind. Code Ann. § 16-19-3-4.1 </w:t>
            </w:r>
          </w:p>
        </w:tc>
      </w:tr>
      <w:tr>
        <w:trPr/>
        <w:tc>
          <w:tcPr>
            <w:tcW w:w="1576" w:type="dxa"/>
            <w:tcBorders/>
            <w:vAlign w:val="center"/>
          </w:tcPr>
          <w:p>
            <w:pPr>
              <w:pStyle w:val="TableHeading"/>
              <w:suppressLineNumbers/>
              <w:bidi w:val="0"/>
              <w:spacing w:before="0" w:after="283"/>
              <w:jc w:val="center"/>
              <w:rPr/>
            </w:pPr>
            <w:r>
              <w:rPr/>
              <w:t xml:space="preserve">Iowa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Lävistyksiä ei säännellä Iowan osavaltion lailla, mutta piirikuntien tai kaupunkien lait voivat säännellä niitä.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Iowan laki § 135.37 </w:t>
            </w:r>
          </w:p>
          <w:p>
            <w:pPr>
              <w:pStyle w:val="TableContents"/>
              <w:bidi w:val="0"/>
              <w:spacing w:before="0" w:after="283"/>
              <w:jc w:val="left"/>
              <w:rPr/>
            </w:pPr>
            <w:r>
              <w:rPr/>
              <w:t xml:space="preserve">Iowan laki § 135.37 </w:t>
            </w:r>
          </w:p>
        </w:tc>
      </w:tr>
      <w:tr>
        <w:trPr/>
        <w:tc>
          <w:tcPr>
            <w:tcW w:w="1576" w:type="dxa"/>
            <w:tcBorders/>
            <w:vAlign w:val="center"/>
          </w:tcPr>
          <w:p>
            <w:pPr>
              <w:pStyle w:val="TableHeading"/>
              <w:suppressLineNumbers/>
              <w:bidi w:val="0"/>
              <w:spacing w:before="0" w:after="283"/>
              <w:jc w:val="center"/>
              <w:rPr/>
            </w:pPr>
            <w:r>
              <w:rPr/>
              <w:t xml:space="preserve">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kirjallinen suostumus on todistettava oikeaksi ja vanhemman/huoltajan on oltava läsnä toimenpiteen aikana. </w:t>
            </w:r>
          </w:p>
        </w:tc>
        <w:tc>
          <w:tcPr>
            <w:tcW w:w="1471" w:type="dxa"/>
            <w:tcBorders/>
            <w:vAlign w:val="center"/>
          </w:tcPr>
          <w:p>
            <w:pPr>
              <w:pStyle w:val="TableContents"/>
              <w:bidi w:val="0"/>
              <w:spacing w:before="0" w:after="283"/>
              <w:jc w:val="left"/>
              <w:rPr/>
            </w:pPr>
            <w:r>
              <w:rPr/>
              <w:t xml:space="preserve">Alaikäiset saavat lävistää korvansa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Kan. Stat. Ann. § 65-1953 </w:t>
            </w:r>
          </w:p>
          <w:p>
            <w:pPr>
              <w:pStyle w:val="TableContents"/>
              <w:bidi w:val="0"/>
              <w:spacing w:before="0" w:after="283"/>
              <w:jc w:val="left"/>
              <w:rPr/>
            </w:pPr>
            <w:r>
              <w:rPr/>
              <w:t xml:space="preserve">Kan. Stat. Ann. § 65-1940-65-1954 </w:t>
            </w:r>
          </w:p>
        </w:tc>
      </w:tr>
      <w:tr>
        <w:trPr/>
        <w:tc>
          <w:tcPr>
            <w:tcW w:w="1576" w:type="dxa"/>
            <w:tcBorders/>
            <w:vAlign w:val="center"/>
          </w:tcPr>
          <w:p>
            <w:pPr>
              <w:pStyle w:val="TableHeading"/>
              <w:suppressLineNumbers/>
              <w:bidi w:val="0"/>
              <w:spacing w:before="0" w:after="283"/>
              <w:jc w:val="center"/>
              <w:rPr/>
            </w:pPr>
            <w:r>
              <w:rPr/>
              <w:t xml:space="preserve">Kentucky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kirjallinen, notaarin vahvistama suostumus. </w:t>
            </w:r>
          </w:p>
        </w:tc>
        <w:tc>
          <w:tcPr>
            <w:tcW w:w="1471" w:type="dxa"/>
            <w:tcBorders/>
            <w:vAlign w:val="center"/>
          </w:tcPr>
          <w:p>
            <w:pPr>
              <w:pStyle w:val="TableContents"/>
              <w:bidi w:val="0"/>
              <w:spacing w:before="0" w:after="283"/>
              <w:jc w:val="left"/>
              <w:rPr/>
            </w:pPr>
            <w:r>
              <w:rPr/>
              <w:t xml:space="preserve">ei ole (korvalävistykseen tarvitaan myös kirjallinen, notaarin vahvistama suostumus).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Ky. Rev. Stat. § 211.760 </w:t>
            </w:r>
          </w:p>
          <w:p>
            <w:pPr>
              <w:pStyle w:val="TableContents"/>
              <w:bidi w:val="0"/>
              <w:spacing w:before="0" w:after="283"/>
              <w:jc w:val="left"/>
              <w:rPr/>
            </w:pPr>
            <w:r>
              <w:rPr/>
              <w:t xml:space="preserve">Ky. Rev. Stat. § 194A. 050; 211.760 </w:t>
            </w:r>
          </w:p>
        </w:tc>
      </w:tr>
      <w:tr>
        <w:trPr/>
        <w:tc>
          <w:tcPr>
            <w:tcW w:w="1576" w:type="dxa"/>
            <w:tcBorders/>
            <w:vAlign w:val="center"/>
          </w:tcPr>
          <w:p>
            <w:pPr>
              <w:pStyle w:val="TableHeading"/>
              <w:suppressLineNumbers/>
              <w:bidi w:val="0"/>
              <w:spacing w:before="0" w:after="283"/>
              <w:jc w:val="center"/>
              <w:rPr/>
            </w:pPr>
            <w:r>
              <w:rPr/>
              <w:t xml:space="preserve">Louisiana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 tai huoltajan on annettava suostumuksensa, ja heidän läsnäolonsa toimenpiteen aikana on tarpeen tatuointien, mutta ei lävistysten osalta.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La. Rev. Stat. Ann. § 14: 93.2 </w:t>
            </w:r>
          </w:p>
          <w:p>
            <w:pPr>
              <w:pStyle w:val="TableContents"/>
              <w:bidi w:val="0"/>
              <w:spacing w:before="0" w:after="283"/>
              <w:jc w:val="left"/>
              <w:rPr/>
            </w:pPr>
            <w:r>
              <w:rPr/>
              <w:t xml:space="preserve">La. Rev. Stat. Ann. § 40: 2831 et seq. </w:t>
            </w:r>
          </w:p>
        </w:tc>
      </w:tr>
      <w:tr>
        <w:trPr/>
        <w:tc>
          <w:tcPr>
            <w:tcW w:w="1576" w:type="dxa"/>
            <w:tcBorders/>
            <w:vAlign w:val="center"/>
          </w:tcPr>
          <w:p>
            <w:pPr>
              <w:pStyle w:val="TableHeading"/>
              <w:suppressLineNumbers/>
              <w:bidi w:val="0"/>
              <w:spacing w:before="0" w:after="283"/>
              <w:jc w:val="center"/>
              <w:rPr/>
            </w:pPr>
            <w:r>
              <w:rPr/>
              <w:t xml:space="preserve">Maine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laillinen suostumus. </w:t>
            </w:r>
          </w:p>
        </w:tc>
        <w:tc>
          <w:tcPr>
            <w:tcW w:w="1471" w:type="dxa"/>
            <w:tcBorders/>
            <w:vAlign w:val="center"/>
          </w:tcPr>
          <w:p>
            <w:pPr>
              <w:pStyle w:val="TableContents"/>
              <w:bidi w:val="0"/>
              <w:spacing w:before="0" w:after="283"/>
              <w:jc w:val="left"/>
              <w:rPr/>
            </w:pPr>
            <w:r>
              <w:rPr/>
              <w:t xml:space="preserve">Mainen laki ei edellytä vanhempien / huoltajan suostumusta korvalävistykseen.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Minä. Rev. Stat. Ann. 32 osasto § 4201-4329 </w:t>
            </w:r>
          </w:p>
        </w:tc>
      </w:tr>
      <w:tr>
        <w:trPr/>
        <w:tc>
          <w:tcPr>
            <w:tcW w:w="1576" w:type="dxa"/>
            <w:tcBorders/>
            <w:vAlign w:val="center"/>
          </w:tcPr>
          <w:p>
            <w:pPr>
              <w:pStyle w:val="TableHeading"/>
              <w:suppressLineNumbers/>
              <w:bidi w:val="0"/>
              <w:spacing w:before="0" w:after="283"/>
              <w:jc w:val="center"/>
              <w:rPr/>
            </w:pPr>
            <w:r>
              <w:rPr/>
              <w:t xml:space="preserve">Maryland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joka on säilytettävä 3 vuotta. </w:t>
            </w:r>
          </w:p>
        </w:tc>
        <w:tc>
          <w:tcPr>
            <w:tcW w:w="1471" w:type="dxa"/>
            <w:tcBorders/>
            <w:vAlign w:val="center"/>
          </w:tcPr>
          <w:p>
            <w:pPr>
              <w:pStyle w:val="TableContents"/>
              <w:bidi w:val="0"/>
              <w:spacing w:before="0" w:after="283"/>
              <w:jc w:val="left"/>
              <w:rPr/>
            </w:pPr>
            <w:r>
              <w:rPr/>
              <w:t xml:space="preserve">Korvalehden lävistys on vapautettu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Terveysministeriön asetukset </w:t>
            </w:r>
          </w:p>
        </w:tc>
        <w:tc>
          <w:tcPr>
            <w:tcW w:w="1531" w:type="dxa"/>
            <w:tcBorders/>
            <w:vAlign w:val="center"/>
          </w:tcPr>
          <w:p>
            <w:pPr>
              <w:pStyle w:val="TableContents"/>
              <w:bidi w:val="0"/>
              <w:spacing w:before="0" w:after="283"/>
              <w:jc w:val="left"/>
              <w:rPr/>
            </w:pPr>
            <w:r>
              <w:rPr/>
              <w:t xml:space="preserve">Lupaa ei tarvita, mutta tatuointia tai lävistystä tekevän henkilön on noudatettava kaikkia asiaa koskevia terveyssäännöstön määräyksiä. </w:t>
            </w:r>
          </w:p>
        </w:tc>
        <w:tc>
          <w:tcPr>
            <w:tcW w:w="1561" w:type="dxa"/>
            <w:tcBorders/>
            <w:vAlign w:val="center"/>
          </w:tcPr>
          <w:p>
            <w:pPr>
              <w:pStyle w:val="TableContents"/>
              <w:bidi w:val="0"/>
              <w:spacing w:before="0" w:after="283"/>
              <w:jc w:val="left"/>
              <w:rPr/>
            </w:pPr>
            <w:r>
              <w:rPr/>
              <w:t xml:space="preserve">COMAR 10.06. 01.02 ja 10.06. 01.06 </w:t>
            </w:r>
          </w:p>
        </w:tc>
      </w:tr>
      <w:tr>
        <w:trPr/>
        <w:tc>
          <w:tcPr>
            <w:tcW w:w="1576" w:type="dxa"/>
            <w:tcBorders/>
            <w:vAlign w:val="center"/>
          </w:tcPr>
          <w:p>
            <w:pPr>
              <w:pStyle w:val="TableHeading"/>
              <w:suppressLineNumbers/>
              <w:bidi w:val="0"/>
              <w:spacing w:before="0" w:after="283"/>
              <w:jc w:val="center"/>
              <w:rPr/>
            </w:pPr>
            <w:r>
              <w:rPr/>
              <w:t xml:space="preserve">Massachusetts </w:t>
            </w:r>
          </w:p>
        </w:tc>
        <w:tc>
          <w:tcPr>
            <w:tcW w:w="1156" w:type="dxa"/>
            <w:tcBorders/>
            <w:vAlign w:val="center"/>
          </w:tcPr>
          <w:p>
            <w:pPr>
              <w:pStyle w:val="TableContents"/>
              <w:bidi w:val="0"/>
              <w:spacing w:before="0" w:after="283"/>
              <w:jc w:val="left"/>
              <w:rPr/>
            </w:pPr>
            <w:r>
              <w:rPr/>
              <w:t xml:space="preserve">18 (lukuun ottamatta muita lävistyksiä kuin sukupuolielinten lävistyksiä) </w:t>
            </w:r>
          </w:p>
        </w:tc>
        <w:tc>
          <w:tcPr>
            <w:tcW w:w="1471" w:type="dxa"/>
            <w:tcBorders/>
            <w:vAlign w:val="center"/>
          </w:tcPr>
          <w:p>
            <w:pPr>
              <w:pStyle w:val="TableContents"/>
              <w:bidi w:val="0"/>
              <w:spacing w:before="0" w:after="283"/>
              <w:jc w:val="left"/>
              <w:rPr/>
            </w:pPr>
            <w:r>
              <w:rPr/>
              <w:t xml:space="preserve">Alaikäisille ei saa tehdä tatuointeja, polttomerkintöjä tai arpia lainkaan. Muiden alueiden kuin sukupuolielinten lävistyksiä varten vanhempi voi todistaa henkilöllisyytensä ja allekirjoittaa suostumusasiakirjan. </w:t>
            </w:r>
          </w:p>
        </w:tc>
        <w:tc>
          <w:tcPr>
            <w:tcW w:w="1471" w:type="dxa"/>
            <w:tcBorders/>
            <w:vAlign w:val="center"/>
          </w:tcPr>
          <w:p>
            <w:pPr>
              <w:pStyle w:val="TableContents"/>
              <w:bidi w:val="0"/>
              <w:spacing w:before="0" w:after="283"/>
              <w:jc w:val="left"/>
              <w:rPr/>
            </w:pPr>
            <w:r>
              <w:rPr/>
              <w:t xml:space="preserve">Lääkärit, jotka suorittavat hoitotoimenpiteitä ja korvalävistyksiä, on vapautettu sääntelystä.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Piirikunnan terveysvirasto sääntelee body artia, mutta kaikki noudattavat osavaltion asettamaa mallia. </w:t>
            </w:r>
          </w:p>
        </w:tc>
        <w:tc>
          <w:tcPr>
            <w:tcW w:w="1531" w:type="dxa"/>
            <w:tcBorders/>
            <w:vAlign w:val="center"/>
          </w:tcPr>
          <w:p>
            <w:pPr>
              <w:pStyle w:val="TableContents"/>
              <w:bidi w:val="0"/>
              <w:spacing w:before="0" w:after="283"/>
              <w:jc w:val="left"/>
              <w:rPr/>
            </w:pPr>
            <w:r>
              <w:rPr/>
              <w:t xml:space="preserve">Taiteilijoilla on oltava lupa, ja laitoksiin sovelletaan seuraavia terveysviraston erityismääräyksiä. </w:t>
            </w:r>
          </w:p>
        </w:tc>
        <w:tc>
          <w:tcPr>
            <w:tcW w:w="1561" w:type="dxa"/>
            <w:tcBorders/>
            <w:vAlign w:val="center"/>
          </w:tcPr>
          <w:p>
            <w:pPr>
              <w:pStyle w:val="TableContents"/>
              <w:bidi w:val="0"/>
              <w:spacing w:before="0" w:after="283"/>
              <w:jc w:val="left"/>
              <w:rPr/>
            </w:pPr>
            <w:r>
              <w:rPr/>
              <w:t xml:space="preserve">Body Art -laitoksia koskevat mallisäännöt </w:t>
            </w:r>
          </w:p>
        </w:tc>
      </w:tr>
      <w:tr>
        <w:trPr/>
        <w:tc>
          <w:tcPr>
            <w:tcW w:w="1576" w:type="dxa"/>
            <w:tcBorders/>
            <w:vAlign w:val="center"/>
          </w:tcPr>
          <w:p>
            <w:pPr>
              <w:pStyle w:val="TableHeading"/>
              <w:suppressLineNumbers/>
              <w:bidi w:val="0"/>
              <w:spacing w:before="0" w:after="283"/>
              <w:jc w:val="center"/>
              <w:rPr/>
            </w:pPr>
            <w:r>
              <w:rPr/>
              <w:t xml:space="preserve">Michigan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tietoinen suostumus. On täytettävä (allekirjoitettava)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Mich. Comp. Laws § 333.13101-3333.13112. </w:t>
            </w:r>
          </w:p>
        </w:tc>
      </w:tr>
      <w:tr>
        <w:trPr/>
        <w:tc>
          <w:tcPr>
            <w:tcW w:w="1576" w:type="dxa"/>
            <w:tcBorders/>
            <w:vAlign w:val="center"/>
          </w:tcPr>
          <w:p>
            <w:pPr>
              <w:pStyle w:val="TableHeading"/>
              <w:suppressLineNumbers/>
              <w:bidi w:val="0"/>
              <w:spacing w:before="0" w:after="283"/>
              <w:jc w:val="center"/>
              <w:rPr/>
            </w:pPr>
            <w:r>
              <w:rPr/>
              <w:t xml:space="preserve">Minnesota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tarvitaan vanhemman/huoltajan läsnäolo ja suostumuslomake. </w:t>
            </w:r>
          </w:p>
        </w:tc>
        <w:tc>
          <w:tcPr>
            <w:tcW w:w="1471" w:type="dxa"/>
            <w:tcBorders/>
            <w:vAlign w:val="center"/>
          </w:tcPr>
          <w:p>
            <w:pPr>
              <w:pStyle w:val="TableContents"/>
              <w:bidi w:val="0"/>
              <w:spacing w:before="0" w:after="283"/>
              <w:jc w:val="left"/>
              <w:rPr/>
            </w:pPr>
            <w:r>
              <w:rPr/>
              <w:t xml:space="preserve">Alaikäisiä ei saa tatuoida. Heille voidaan lävistää vartalo, mutta ei nännejä tai sukupuolielimiä. Myös polttomerkintä, arpivärjäys, ripustus, ihonalainen implantointi, mikrokudos ja kielen haarautuminen ovat kiellettyjä alaikäisiltä. </w:t>
            </w:r>
          </w:p>
        </w:tc>
        <w:tc>
          <w:tcPr>
            <w:tcW w:w="1246" w:type="dxa"/>
            <w:tcBorders/>
            <w:vAlign w:val="center"/>
          </w:tcPr>
          <w:p>
            <w:pPr>
              <w:pStyle w:val="TableContents"/>
              <w:bidi w:val="0"/>
              <w:spacing w:before="0" w:after="283"/>
              <w:jc w:val="left"/>
              <w:rPr/>
            </w:pPr>
            <w:r>
              <w:rPr/>
              <w:t xml:space="preserve">ei voi tehdä mitään body art -toimenpiteitä.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Minnesotan perussääntö 146B. 07 </w:t>
            </w:r>
          </w:p>
        </w:tc>
      </w:tr>
      <w:tr>
        <w:trPr/>
        <w:tc>
          <w:tcPr>
            <w:tcW w:w="1576" w:type="dxa"/>
            <w:tcBorders/>
            <w:vAlign w:val="center"/>
          </w:tcPr>
          <w:p>
            <w:pPr>
              <w:pStyle w:val="TableHeading"/>
              <w:suppressLineNumbers/>
              <w:bidi w:val="0"/>
              <w:spacing w:before="0" w:after="283"/>
              <w:jc w:val="center"/>
              <w:rPr/>
            </w:pPr>
            <w:r>
              <w:rPr/>
              <w:t xml:space="preserve">Mississippi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color w:val="DCDCDC"/>
              </w:rPr>
              <w:t xml:space="preserve">n / a- alaikäisiä ei saa tatuoida. </w:t>
            </w:r>
          </w:p>
        </w:tc>
        <w:tc>
          <w:tcPr>
            <w:tcW w:w="1471" w:type="dxa"/>
            <w:tcBorders/>
            <w:vAlign w:val="center"/>
          </w:tcPr>
          <w:p>
            <w:pPr>
              <w:pStyle w:val="TableContents"/>
              <w:bidi w:val="0"/>
              <w:spacing w:before="0" w:after="283"/>
              <w:jc w:val="left"/>
              <w:rPr/>
            </w:pPr>
            <w:r>
              <w:rPr/>
              <w:t xml:space="preserve">lävistykset ovat myös kiellettyjä lukuun ottamatta korvan ulkokehää tai korvalehteä.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Neiti. Code Ann. § 73-61 </w:t>
            </w:r>
          </w:p>
        </w:tc>
      </w:tr>
      <w:tr>
        <w:trPr/>
        <w:tc>
          <w:tcPr>
            <w:tcW w:w="1576" w:type="dxa"/>
            <w:tcBorders/>
            <w:vAlign w:val="center"/>
          </w:tcPr>
          <w:p>
            <w:pPr>
              <w:pStyle w:val="TableHeading"/>
              <w:suppressLineNumbers/>
              <w:bidi w:val="0"/>
              <w:spacing w:before="0" w:after="283"/>
              <w:jc w:val="center"/>
              <w:rPr/>
            </w:pPr>
            <w:r>
              <w:rPr/>
              <w:t xml:space="preserve">Missouri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Sekä lävistyksiä että tatuointeja varten vanhemman/huoltajan on allekirjoitettava kirjallinen suostumus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rikkomukset ovat rikkomus, josta voidaan määrätä enintään 500 dollarin sakko (toistuvista rikkomuksista enemmän). </w:t>
            </w:r>
          </w:p>
        </w:tc>
        <w:tc>
          <w:tcPr>
            <w:tcW w:w="1531" w:type="dxa"/>
            <w:tcBorders/>
            <w:vAlign w:val="center"/>
          </w:tcPr>
          <w:p>
            <w:pPr>
              <w:pStyle w:val="TableContents"/>
              <w:bidi w:val="0"/>
              <w:spacing w:before="0" w:after="283"/>
              <w:jc w:val="left"/>
              <w:rPr/>
            </w:pPr>
            <w:r>
              <w:rPr/>
              <w:t xml:space="preserve">Ammattirekisteröintiosaston osavaltion johtaja myöntää kaikille vartalotaiteilijoille toimiluvat ja asettaa säännöt ja määräykset vartalotaiteen laitosten toimintaa varten. </w:t>
            </w:r>
          </w:p>
        </w:tc>
        <w:tc>
          <w:tcPr>
            <w:tcW w:w="1561" w:type="dxa"/>
            <w:tcBorders/>
            <w:vAlign w:val="center"/>
          </w:tcPr>
          <w:p>
            <w:pPr>
              <w:pStyle w:val="TableContents"/>
              <w:bidi w:val="0"/>
              <w:spacing w:before="0" w:after="283"/>
              <w:jc w:val="left"/>
              <w:rPr/>
            </w:pPr>
            <w:r>
              <w:rPr/>
              <w:t xml:space="preserve">Mo. Rev. Stat. § 324.520 </w:t>
            </w:r>
          </w:p>
        </w:tc>
      </w:tr>
      <w:tr>
        <w:trPr/>
        <w:tc>
          <w:tcPr>
            <w:tcW w:w="1576" w:type="dxa"/>
            <w:tcBorders/>
            <w:vAlign w:val="center"/>
          </w:tcPr>
          <w:p>
            <w:pPr>
              <w:pStyle w:val="TableHeading"/>
              <w:suppressLineNumbers/>
              <w:bidi w:val="0"/>
              <w:spacing w:before="0" w:after="283"/>
              <w:jc w:val="center"/>
              <w:rPr/>
            </w:pPr>
            <w:r>
              <w:rPr/>
              <w:t xml:space="preserve">Montana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on annettava "nimenomainen, henkilökohtainen" suostumus. Montanan hallinnollisissa säännöissä edellytetään myös, että vanhempi/huoltaja on läsnä koko menettelyn ajan.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voi olla tatuoitu tai lävistetty. </w:t>
            </w:r>
          </w:p>
        </w:tc>
        <w:tc>
          <w:tcPr>
            <w:tcW w:w="1621" w:type="dxa"/>
            <w:tcBorders/>
            <w:vAlign w:val="center"/>
          </w:tcPr>
          <w:p>
            <w:pPr>
              <w:pStyle w:val="TableContents"/>
              <w:bidi w:val="0"/>
              <w:jc w:val="left"/>
              <w:rPr/>
            </w:pPr>
            <w:r>
              <w:rPr/>
              <w:t xml:space="preserve">Henkilö, joka tatuoi tai lävistää alaikäisen ilman vanhempien / huoltajan suostumusta, syyllistyy laittomiin liiketoimiin lasten kanssa, rangaistavana sakko enintään 500 dollaria tai kuusi kuukautta lääninvankilassa tai molemmat. </w:t>
            </w:r>
          </w:p>
          <w:p>
            <w:pPr>
              <w:pStyle w:val="TableContents"/>
              <w:bidi w:val="0"/>
              <w:spacing w:before="0" w:after="283"/>
              <w:jc w:val="left"/>
              <w:rPr/>
            </w:pPr>
            <w:r>
              <w:rPr/>
              <w:t xml:space="preserve">Muut Montanan body art -lakien rikkomukset ovat rikkomuksia, joiden rangaistus vaihtelee 50-100 dollarin sakosta ensimmäisestä rikkomuksesta 300 dollariin ja/tai 90 päivän vankilatuomioon kolmannesta ja sitä seuraavista rikkomuksista. </w:t>
            </w:r>
          </w:p>
        </w:tc>
        <w:tc>
          <w:tcPr>
            <w:tcW w:w="1531" w:type="dxa"/>
            <w:tcBorders/>
            <w:vAlign w:val="center"/>
          </w:tcPr>
          <w:p>
            <w:pPr>
              <w:pStyle w:val="TableContents"/>
              <w:bidi w:val="0"/>
              <w:spacing w:before="0" w:after="283"/>
              <w:jc w:val="left"/>
              <w:rPr/>
            </w:pPr>
            <w:r>
              <w:rPr/>
              <w:t xml:space="preserve">Montanan terveys- ja turvallisuusministeriö myöntää ja sääntelee body art -liikkeiden toimintaa. Paikalliset terveyslautakunnat voivat ottaa käyttöön omia lupa- ja sääntelyjärjestelmiään osavaltion osaston järjestelmien sijasta. </w:t>
            </w:r>
          </w:p>
        </w:tc>
        <w:tc>
          <w:tcPr>
            <w:tcW w:w="1561" w:type="dxa"/>
            <w:tcBorders/>
            <w:vAlign w:val="center"/>
          </w:tcPr>
          <w:p>
            <w:pPr>
              <w:pStyle w:val="TableContents"/>
              <w:bidi w:val="0"/>
              <w:jc w:val="left"/>
              <w:rPr/>
            </w:pPr>
            <w:r>
              <w:rPr/>
              <w:t xml:space="preserve">Mont. Code Ann. § 45-5-623 </w:t>
            </w:r>
          </w:p>
          <w:p>
            <w:pPr>
              <w:pStyle w:val="TableContents"/>
              <w:bidi w:val="0"/>
              <w:jc w:val="left"/>
              <w:rPr/>
            </w:pPr>
            <w:r>
              <w:rPr/>
              <w:t xml:space="preserve">Mont. Code Ann. § 50-48-101-110 </w:t>
            </w:r>
          </w:p>
          <w:p>
            <w:pPr>
              <w:pStyle w:val="TableContents"/>
              <w:bidi w:val="0"/>
              <w:spacing w:before="0" w:after="283"/>
              <w:jc w:val="left"/>
              <w:rPr/>
            </w:pPr>
            <w:r>
              <w:rPr/>
              <w:t xml:space="preserve">Mont. Code Ann. § 50-48-201-209 </w:t>
            </w:r>
          </w:p>
        </w:tc>
      </w:tr>
      <w:tr>
        <w:trPr/>
        <w:tc>
          <w:tcPr>
            <w:tcW w:w="1576" w:type="dxa"/>
            <w:tcBorders/>
            <w:vAlign w:val="center"/>
          </w:tcPr>
          <w:p>
            <w:pPr>
              <w:pStyle w:val="TableHeading"/>
              <w:suppressLineNumbers/>
              <w:bidi w:val="0"/>
              <w:spacing w:before="0" w:after="283"/>
              <w:jc w:val="center"/>
              <w:rPr/>
            </w:pPr>
            <w:r>
              <w:rPr/>
              <w:t xml:space="preserve">Nebraska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oltava läsnä toimenpiteen aikana </w:t>
            </w:r>
          </w:p>
        </w:tc>
        <w:tc>
          <w:tcPr>
            <w:tcW w:w="1471" w:type="dxa"/>
            <w:tcBorders/>
            <w:vAlign w:val="center"/>
          </w:tcPr>
          <w:p>
            <w:pPr>
              <w:pStyle w:val="TableContents"/>
              <w:bidi w:val="0"/>
              <w:spacing w:before="0" w:after="283"/>
              <w:jc w:val="left"/>
              <w:rPr/>
            </w:pPr>
            <w:r>
              <w:rPr/>
              <w:t xml:space="preserve">Lävistykseen eivät kuulu korvan ulkoiset osat.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Nebraskan tarkistettu laki 38-1008, 38-1009, 38-1010, 38-1011, 38-1060, 38-10,165. </w:t>
            </w:r>
          </w:p>
        </w:tc>
      </w:tr>
      <w:tr>
        <w:trPr/>
        <w:tc>
          <w:tcPr>
            <w:tcW w:w="1576" w:type="dxa"/>
            <w:tcBorders/>
            <w:vAlign w:val="center"/>
          </w:tcPr>
          <w:p>
            <w:pPr>
              <w:pStyle w:val="TableHeading"/>
              <w:suppressLineNumbers/>
              <w:bidi w:val="0"/>
              <w:spacing w:before="0" w:after="283"/>
              <w:jc w:val="center"/>
              <w:rPr/>
            </w:pPr>
            <w:r>
              <w:rPr/>
              <w:t xml:space="preserve">Nevada </w:t>
            </w:r>
          </w:p>
        </w:tc>
        <w:tc>
          <w:tcPr>
            <w:tcW w:w="1156"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Nevadan osavaltion laki ei sääntele tatuointeja, lävistyksiä tai muita kehon taideteoksia. Alueelliset terveyspiirit voivat säännellä käytäntöä. Esimerkiksi Etelä-Nevadan terveyspiiri ei salli alle 14-vuotiaiden tatuointeja, ja 14-18-vuotiailta vaaditaan vanhemman tai huoltajan kirjallinen suostumus ja läsnäolo toimenpiteen aikana. Etelä-Nevadan terveyspiiri kieltää myös tatuoinnit henkilöiltä, jotka ovat huumeiden tai alkoholin vaikutuksen alaisena. </w:t>
            </w:r>
          </w:p>
        </w:tc>
        <w:tc>
          <w:tcPr>
            <w:tcW w:w="1246" w:type="dxa"/>
            <w:tcBorders/>
            <w:vAlign w:val="center"/>
          </w:tcPr>
          <w:p>
            <w:pPr>
              <w:pStyle w:val="TableContents"/>
              <w:bidi w:val="0"/>
              <w:spacing w:before="0" w:after="283"/>
              <w:jc w:val="left"/>
              <w:rPr/>
            </w:pPr>
            <w:r>
              <w:rPr/>
              <w:t xml:space="preserve">n / 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 / a </w:t>
            </w:r>
          </w:p>
        </w:tc>
      </w:tr>
      <w:tr>
        <w:trPr/>
        <w:tc>
          <w:tcPr>
            <w:tcW w:w="1576" w:type="dxa"/>
            <w:tcBorders/>
            <w:vAlign w:val="center"/>
          </w:tcPr>
          <w:p>
            <w:pPr>
              <w:pStyle w:val="TableHeading"/>
              <w:suppressLineNumbers/>
              <w:bidi w:val="0"/>
              <w:spacing w:before="0" w:after="283"/>
              <w:jc w:val="center"/>
              <w:rPr/>
            </w:pPr>
            <w:r>
              <w:rPr/>
              <w:t xml:space="preserve">New Hampshire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allekirjoitettava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Alaikäisiä ei saa tatuoida tai leimata. Heidät voidaan lävistää vanhempien/huoltajan suostumuksella. Alaikäisten korvat saa lävistää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N.H. Rev. Stat. Ann. § 314 </w:t>
            </w:r>
          </w:p>
        </w:tc>
      </w:tr>
      <w:tr>
        <w:trPr/>
        <w:tc>
          <w:tcPr>
            <w:tcW w:w="1576" w:type="dxa"/>
            <w:tcBorders/>
            <w:vAlign w:val="center"/>
          </w:tcPr>
          <w:p>
            <w:pPr>
              <w:pStyle w:val="TableHeading"/>
              <w:suppressLineNumbers/>
              <w:bidi w:val="0"/>
              <w:spacing w:before="0" w:after="283"/>
              <w:jc w:val="center"/>
              <w:rPr/>
            </w:pPr>
            <w:r>
              <w:rPr/>
              <w:t xml:space="preserve">New Jersey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tatuointeihin ja lävistyksiin tarvitaan vanhemman/huoltajan kirjallinen lupa. </w:t>
            </w:r>
          </w:p>
        </w:tc>
        <w:tc>
          <w:tcPr>
            <w:tcW w:w="1471" w:type="dxa"/>
            <w:tcBorders/>
            <w:vAlign w:val="center"/>
          </w:tcPr>
          <w:p>
            <w:pPr>
              <w:pStyle w:val="TableContents"/>
              <w:bidi w:val="0"/>
              <w:spacing w:before="0" w:after="283"/>
              <w:jc w:val="left"/>
              <w:rPr/>
            </w:pPr>
            <w:r>
              <w:rPr/>
              <w:t xml:space="preserve">Vanhemman/huoltajan on oltava läsnä ja allekirjoitettava kirjallinen suostumus korvien lävistämiseen ja kehon lävistämiseen. Alaikäiset eivät voi ottaa sukupuolielinten lävistyksiä edes vanhempien/huoltajan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ei rajoituksia </w:t>
            </w:r>
          </w:p>
        </w:tc>
        <w:tc>
          <w:tcPr>
            <w:tcW w:w="1531" w:type="dxa"/>
            <w:tcBorders/>
            <w:vAlign w:val="center"/>
          </w:tcPr>
          <w:p>
            <w:pPr>
              <w:pStyle w:val="TableContents"/>
              <w:bidi w:val="0"/>
              <w:spacing w:before="0" w:after="283"/>
              <w:jc w:val="left"/>
              <w:rPr/>
            </w:pPr>
            <w:r>
              <w:rPr/>
              <w:t xml:space="preserve">ei rajoituksia </w:t>
            </w:r>
          </w:p>
        </w:tc>
        <w:tc>
          <w:tcPr>
            <w:tcW w:w="1561" w:type="dxa"/>
            <w:tcBorders/>
            <w:vAlign w:val="center"/>
          </w:tcPr>
          <w:p>
            <w:pPr>
              <w:pStyle w:val="TableContents"/>
              <w:bidi w:val="0"/>
              <w:jc w:val="left"/>
              <w:rPr/>
            </w:pPr>
            <w:r>
              <w:rPr/>
              <w:t xml:space="preserve">N.J. Stat. Ann. § 2C: 40-21 </w:t>
            </w:r>
          </w:p>
          <w:p>
            <w:pPr>
              <w:pStyle w:val="TableContents"/>
              <w:bidi w:val="0"/>
              <w:jc w:val="left"/>
              <w:rPr/>
            </w:pPr>
            <w:r>
              <w:rPr/>
              <w:t xml:space="preserve">N.J.A.C. 8:27-1 ja sitä seuraavat kohdat. </w:t>
            </w:r>
          </w:p>
          <w:p>
            <w:pPr>
              <w:pStyle w:val="TableContents"/>
              <w:bidi w:val="0"/>
              <w:spacing w:before="0" w:after="283"/>
              <w:jc w:val="left"/>
              <w:rPr/>
            </w:pPr>
            <w:r>
              <w:rPr/>
              <w:t xml:space="preserve">N.J. Stat. Ann. § 26-1A-7 </w:t>
            </w:r>
          </w:p>
        </w:tc>
      </w:tr>
      <w:tr>
        <w:trPr/>
        <w:tc>
          <w:tcPr>
            <w:tcW w:w="1576" w:type="dxa"/>
            <w:tcBorders/>
            <w:vAlign w:val="center"/>
          </w:tcPr>
          <w:p>
            <w:pPr>
              <w:pStyle w:val="TableHeading"/>
              <w:suppressLineNumbers/>
              <w:bidi w:val="0"/>
              <w:spacing w:before="0" w:after="283"/>
              <w:jc w:val="center"/>
              <w:rPr/>
            </w:pPr>
            <w:r>
              <w:rPr/>
              <w:t xml:space="preserve">New Mexico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ja läsnäolo toimenpiteen aikana. </w:t>
            </w:r>
          </w:p>
        </w:tc>
        <w:tc>
          <w:tcPr>
            <w:tcW w:w="1471" w:type="dxa"/>
            <w:tcBorders/>
            <w:vAlign w:val="center"/>
          </w:tcPr>
          <w:p>
            <w:pPr>
              <w:pStyle w:val="TableContents"/>
              <w:bidi w:val="0"/>
              <w:spacing w:before="0" w:after="283"/>
              <w:jc w:val="left"/>
              <w:rPr/>
            </w:pPr>
            <w:r>
              <w:rPr/>
              <w:t xml:space="preserve">Lääkärin suorittamat lääketieteelliset toimenpiteet ja korvalävistykset on vapautettu verosta.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Parturi- ja kosmetologilautakunnan antamat hallinnolliset määräykset. </w:t>
            </w:r>
          </w:p>
        </w:tc>
        <w:tc>
          <w:tcPr>
            <w:tcW w:w="1531" w:type="dxa"/>
            <w:tcBorders/>
            <w:vAlign w:val="center"/>
          </w:tcPr>
          <w:p>
            <w:pPr>
              <w:pStyle w:val="TableContents"/>
              <w:bidi w:val="0"/>
              <w:spacing w:before="0" w:after="283"/>
              <w:jc w:val="left"/>
              <w:rPr/>
            </w:pPr>
            <w:r>
              <w:rPr/>
              <w:t xml:space="preserve">Kaikkien vartalotaiteilijoiden on saatava toimilupa osavaltion kautta, ja heihin sovelletaan hallituksen määräyksiä. </w:t>
            </w:r>
          </w:p>
        </w:tc>
        <w:tc>
          <w:tcPr>
            <w:tcW w:w="1561" w:type="dxa"/>
            <w:tcBorders/>
            <w:vAlign w:val="center"/>
          </w:tcPr>
          <w:p>
            <w:pPr>
              <w:pStyle w:val="TableContents"/>
              <w:bidi w:val="0"/>
              <w:spacing w:before="0" w:after="283"/>
              <w:jc w:val="left"/>
              <w:rPr/>
            </w:pPr>
            <w:r>
              <w:rPr/>
              <w:t xml:space="preserve">Body Art Safe Practices Act. N.M. Stat. Ann. § 61-17B et seq., N.M. Administrative Code 16.36 et seq. </w:t>
            </w:r>
          </w:p>
        </w:tc>
      </w:tr>
      <w:tr>
        <w:trPr/>
        <w:tc>
          <w:tcPr>
            <w:tcW w:w="1576" w:type="dxa"/>
            <w:tcBorders/>
            <w:vAlign w:val="center"/>
          </w:tcPr>
          <w:p>
            <w:pPr>
              <w:pStyle w:val="TableHeading"/>
              <w:suppressLineNumbers/>
              <w:bidi w:val="0"/>
              <w:spacing w:before="0" w:after="283"/>
              <w:jc w:val="center"/>
              <w:rPr/>
            </w:pPr>
            <w:r>
              <w:rPr/>
              <w:t xml:space="preserve">New York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ilman vanhempien/huoltajan suostumusta. Lävistyksiä varten: vanhemman/huoltajan on annettava kirjallinen suostumus, joka on allekirjoitettava body art -taiteilijan tai body art -liikkeen omistajan läsnä ollessa. </w:t>
            </w:r>
          </w:p>
        </w:tc>
        <w:tc>
          <w:tcPr>
            <w:tcW w:w="1471" w:type="dxa"/>
            <w:tcBorders/>
            <w:vAlign w:val="center"/>
          </w:tcPr>
          <w:p>
            <w:pPr>
              <w:pStyle w:val="TableContents"/>
              <w:bidi w:val="0"/>
              <w:spacing w:before="0" w:after="283"/>
              <w:jc w:val="left"/>
              <w:rPr/>
            </w:pPr>
            <w:r>
              <w:rPr/>
              <w:t xml:space="preserve">Korvalävistyksiin ei tarvita vanhempien kirjallista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New Yorkin kansanterveyslaki, 4-A artikla </w:t>
            </w:r>
          </w:p>
          <w:p>
            <w:pPr>
              <w:pStyle w:val="TableContents"/>
              <w:bidi w:val="0"/>
              <w:jc w:val="left"/>
              <w:rPr/>
            </w:pPr>
            <w:r>
              <w:rPr/>
              <w:t xml:space="preserve">N.Y. Public Health Law § 460-466. </w:t>
            </w:r>
          </w:p>
          <w:p>
            <w:pPr>
              <w:pStyle w:val="TableContents"/>
              <w:bidi w:val="0"/>
              <w:spacing w:before="0" w:after="283"/>
              <w:jc w:val="left"/>
              <w:rPr/>
            </w:pPr>
            <w:r>
              <w:rPr/>
              <w:t xml:space="preserve">New Yorkin rikoslain 260.21 §. </w:t>
            </w:r>
          </w:p>
        </w:tc>
      </w:tr>
      <w:tr>
        <w:trPr/>
        <w:tc>
          <w:tcPr>
            <w:tcW w:w="1576" w:type="dxa"/>
            <w:tcBorders/>
            <w:vAlign w:val="center"/>
          </w:tcPr>
          <w:p>
            <w:pPr>
              <w:pStyle w:val="TableHeading"/>
              <w:suppressLineNumbers/>
              <w:bidi w:val="0"/>
              <w:spacing w:before="0" w:after="283"/>
              <w:jc w:val="center"/>
              <w:rPr/>
            </w:pPr>
            <w:r>
              <w:rPr/>
              <w:t xml:space="preserve">Pohjois-Carolina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Lävistyksiin tarvitaan vanhemman/huoltajan ennakkosuostumus.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N.C. Gen. Stat. § 130A-283 </w:t>
            </w:r>
          </w:p>
          <w:p>
            <w:pPr>
              <w:pStyle w:val="TableContents"/>
              <w:bidi w:val="0"/>
              <w:spacing w:before="0" w:after="283"/>
              <w:jc w:val="left"/>
              <w:rPr/>
            </w:pPr>
            <w:r>
              <w:rPr/>
              <w:t xml:space="preserve">N.C. Gen. Stat. § 14-400 </w:t>
            </w:r>
          </w:p>
        </w:tc>
      </w:tr>
      <w:tr>
        <w:trPr/>
        <w:tc>
          <w:tcPr>
            <w:tcW w:w="1576" w:type="dxa"/>
            <w:tcBorders/>
            <w:vAlign w:val="center"/>
          </w:tcPr>
          <w:p>
            <w:pPr>
              <w:pStyle w:val="TableHeading"/>
              <w:suppressLineNumbers/>
              <w:bidi w:val="0"/>
              <w:spacing w:before="0" w:after="283"/>
              <w:jc w:val="center"/>
              <w:rPr/>
            </w:pPr>
            <w:r>
              <w:rPr/>
              <w:t xml:space="preserve">Pohjois-Dakota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eivät voi saada tatuointeja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N.D. Code § 23-01-35 </w:t>
            </w:r>
          </w:p>
          <w:p>
            <w:pPr>
              <w:pStyle w:val="TableContents"/>
              <w:bidi w:val="0"/>
              <w:spacing w:before="0" w:after="283"/>
              <w:jc w:val="left"/>
              <w:rPr/>
            </w:pPr>
            <w:r>
              <w:rPr/>
              <w:t xml:space="preserve">N.D. Code § 12.1-31-13. </w:t>
            </w:r>
          </w:p>
        </w:tc>
      </w:tr>
      <w:tr>
        <w:trPr/>
        <w:tc>
          <w:tcPr>
            <w:tcW w:w="1576" w:type="dxa"/>
            <w:tcBorders/>
            <w:vAlign w:val="center"/>
          </w:tcPr>
          <w:p>
            <w:pPr>
              <w:pStyle w:val="TableHeading"/>
              <w:suppressLineNumbers/>
              <w:bidi w:val="0"/>
              <w:spacing w:before="0" w:after="283"/>
              <w:jc w:val="center"/>
              <w:rPr/>
            </w:pPr>
            <w:r>
              <w:rPr/>
              <w:t xml:space="preserve">Ohio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 huoltajan on allekirjoitettava suostumuslomake ja ``ilmoittauduttava henkilökohtaisesti yritykseen toimenpiteen suorittamisajankohtana''. </w:t>
            </w:r>
          </w:p>
        </w:tc>
        <w:tc>
          <w:tcPr>
            <w:tcW w:w="1471" w:type="dxa"/>
            <w:tcBorders/>
            <w:vAlign w:val="center"/>
          </w:tcPr>
          <w:p>
            <w:pPr>
              <w:pStyle w:val="TableContents"/>
              <w:bidi w:val="0"/>
              <w:spacing w:before="0" w:after="283"/>
              <w:jc w:val="left"/>
              <w:rPr/>
            </w:pPr>
            <w:r>
              <w:rPr/>
              <w:t xml:space="preserve">korvalävistyksiin tarvitaan myös muiden kuin vanhempien/huoltajien suostumus ja läsnäolo.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Ohio Rev. Code Ann. § 3730.01-3730.99. </w:t>
            </w:r>
          </w:p>
        </w:tc>
      </w:tr>
      <w:tr>
        <w:trPr/>
        <w:tc>
          <w:tcPr>
            <w:tcW w:w="1576" w:type="dxa"/>
            <w:tcBorders/>
            <w:vAlign w:val="center"/>
          </w:tcPr>
          <w:p>
            <w:pPr>
              <w:pStyle w:val="TableHeading"/>
              <w:suppressLineNumbers/>
              <w:bidi w:val="0"/>
              <w:spacing w:before="0" w:after="283"/>
              <w:jc w:val="center"/>
              <w:rPr/>
            </w:pPr>
            <w:r>
              <w:rPr/>
              <w:t xml:space="preserve">Oklahoma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Lävistyksiä varten: vanhemman/huoltajan on annettava kirjallinen suostumus ja oltava läsnä toimenpiteen aikana. </w:t>
            </w:r>
          </w:p>
        </w:tc>
        <w:tc>
          <w:tcPr>
            <w:tcW w:w="1471" w:type="dxa"/>
            <w:tcBorders/>
            <w:vAlign w:val="center"/>
          </w:tcPr>
          <w:p>
            <w:pPr>
              <w:pStyle w:val="TableContents"/>
              <w:bidi w:val="0"/>
              <w:jc w:val="left"/>
              <w:rPr/>
            </w:pPr>
            <w:r>
              <w:rPr/>
              <w:t xml:space="preserve">Oklahoman laki ei sääntele/rajoita korvalävistyksiä. </w:t>
            </w:r>
          </w:p>
          <w:p>
            <w:pPr>
              <w:pStyle w:val="TableContents"/>
              <w:bidi w:val="0"/>
              <w:spacing w:before="0" w:after="283"/>
              <w:jc w:val="left"/>
              <w:rPr/>
            </w:pPr>
            <w:r>
              <w:rPr/>
              <w:t xml:space="preserve">Skleraalinen tatuointi on laitonta. </w:t>
            </w:r>
          </w:p>
        </w:tc>
        <w:tc>
          <w:tcPr>
            <w:tcW w:w="1246" w:type="dxa"/>
            <w:tcBorders/>
            <w:vAlign w:val="center"/>
          </w:tcPr>
          <w:p>
            <w:pPr>
              <w:pStyle w:val="TableContents"/>
              <w:bidi w:val="0"/>
              <w:spacing w:before="0" w:after="283"/>
              <w:jc w:val="left"/>
              <w:rPr/>
            </w:pPr>
            <w:r>
              <w:rPr/>
              <w:t xml:space="preserve">ei voi tatuoida.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Okla. Stat. 21 osasto § 842.1, 842.2, 842.3. </w:t>
            </w:r>
          </w:p>
        </w:tc>
      </w:tr>
      <w:tr>
        <w:trPr/>
        <w:tc>
          <w:tcPr>
            <w:tcW w:w="1576" w:type="dxa"/>
            <w:tcBorders/>
            <w:vAlign w:val="center"/>
          </w:tcPr>
          <w:p>
            <w:pPr>
              <w:pStyle w:val="TableHeading"/>
              <w:suppressLineNumbers/>
              <w:bidi w:val="0"/>
              <w:spacing w:before="0" w:after="283"/>
              <w:jc w:val="center"/>
              <w:rPr/>
            </w:pPr>
            <w:r>
              <w:rPr/>
              <w:t xml:space="preserve">Oregon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annettava kirjallinen suostumus ja esitettävä henkilöllisyystodistus. </w:t>
            </w:r>
          </w:p>
        </w:tc>
        <w:tc>
          <w:tcPr>
            <w:tcW w:w="1471" w:type="dxa"/>
            <w:tcBorders/>
            <w:vAlign w:val="center"/>
          </w:tcPr>
          <w:p>
            <w:pPr>
              <w:pStyle w:val="TableContents"/>
              <w:bidi w:val="0"/>
              <w:jc w:val="left"/>
              <w:rPr/>
            </w:pPr>
            <w:r>
              <w:rPr/>
              <w:t xml:space="preserve">Alaikäiset voidaan tatuoida vain lääkärin luvalla. </w:t>
            </w:r>
          </w:p>
          <w:p>
            <w:pPr>
              <w:pStyle w:val="TableContents"/>
              <w:bidi w:val="0"/>
              <w:jc w:val="left"/>
              <w:rPr/>
            </w:pPr>
            <w:r>
              <w:rPr/>
              <w:t xml:space="preserve">Arpeutuminen ja ihoimplantit ovat kiellettyjä. </w:t>
            </w:r>
          </w:p>
          <w:p>
            <w:pPr>
              <w:pStyle w:val="TableContents"/>
              <w:bidi w:val="0"/>
              <w:jc w:val="left"/>
              <w:rPr/>
            </w:pPr>
            <w:r>
              <w:rPr/>
              <w:t xml:space="preserve">Henkilöille, joilla on auringonpolttamia tai ihosairauksia tai -sairauksia, ei saa tehdä tatuointeja tai lävistyksiä. </w:t>
            </w:r>
          </w:p>
          <w:p>
            <w:pPr>
              <w:pStyle w:val="TableContents"/>
              <w:bidi w:val="0"/>
              <w:jc w:val="left"/>
              <w:rPr/>
            </w:pPr>
            <w:r>
              <w:rPr/>
              <w:t xml:space="preserve">Alaikäisten sukupuolielimiin tai nänneihin ei saa tehdä lävistyksiä edes vanhempien/huoltajan suostumuksella. </w:t>
            </w:r>
          </w:p>
          <w:p>
            <w:pPr>
              <w:pStyle w:val="TableContents"/>
              <w:bidi w:val="0"/>
              <w:spacing w:before="0" w:after="283"/>
              <w:jc w:val="left"/>
              <w:rPr/>
            </w:pPr>
            <w:r>
              <w:rPr/>
              <w:t xml:space="preserve">Lävistykset kiveksissä, syvällä varresta (corpus cavernosa), kielekkeessä, silmäluomissa ja solisluun alapuolella ovat kaikki kiellettyjä.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Oregonin body art -lakien rikkominen on rikkomus. </w:t>
            </w:r>
          </w:p>
          <w:p>
            <w:pPr>
              <w:pStyle w:val="TableContents"/>
              <w:bidi w:val="0"/>
              <w:spacing w:before="0" w:after="283"/>
              <w:jc w:val="left"/>
              <w:rPr/>
            </w:pPr>
            <w:r>
              <w:rPr/>
              <w:t xml:space="preserve">Terveyslupaviraston sääntöjen rikkomisesta määrätään sakkoja (eri suuruisia). </w:t>
            </w:r>
          </w:p>
        </w:tc>
        <w:tc>
          <w:tcPr>
            <w:tcW w:w="1531" w:type="dxa"/>
            <w:tcBorders/>
            <w:vAlign w:val="center"/>
          </w:tcPr>
          <w:p>
            <w:pPr>
              <w:pStyle w:val="TableContents"/>
              <w:bidi w:val="0"/>
              <w:spacing w:before="0" w:after="283"/>
              <w:jc w:val="left"/>
              <w:rPr/>
            </w:pPr>
            <w:r>
              <w:rPr/>
              <w:t xml:space="preserve">Sekä vartalotaiteilijat että vartalotaiteen laitokset ovat Oregonin terveysalan lupaviraston lisensoimia. Body Art -ammattilaisten lautakunnan avustuksella terveysalan lupavirasto vahvistaa myös yksityiskohtaiset säännöt ja määräykset body art -ammattilaisille. </w:t>
            </w:r>
          </w:p>
        </w:tc>
        <w:tc>
          <w:tcPr>
            <w:tcW w:w="1561" w:type="dxa"/>
            <w:tcBorders/>
            <w:vAlign w:val="center"/>
          </w:tcPr>
          <w:p>
            <w:pPr>
              <w:pStyle w:val="TableContents"/>
              <w:bidi w:val="0"/>
              <w:jc w:val="left"/>
              <w:rPr/>
            </w:pPr>
            <w:r>
              <w:rPr/>
              <w:t xml:space="preserve">Tai. Rev. Stat. § 690.350 et seq </w:t>
            </w:r>
          </w:p>
          <w:p>
            <w:pPr>
              <w:pStyle w:val="TableContents"/>
              <w:bidi w:val="0"/>
              <w:jc w:val="left"/>
              <w:rPr/>
            </w:pPr>
            <w:r>
              <w:rPr/>
              <w:t xml:space="preserve">Tai. Rev. Stat. § 690.401-410 </w:t>
            </w:r>
          </w:p>
          <w:p>
            <w:pPr>
              <w:pStyle w:val="TableContents"/>
              <w:bidi w:val="0"/>
              <w:jc w:val="left"/>
              <w:rPr/>
            </w:pPr>
            <w:r>
              <w:rPr/>
              <w:t xml:space="preserve">Tai. Rev. Stat. § 679.500 </w:t>
            </w:r>
          </w:p>
          <w:p>
            <w:pPr>
              <w:pStyle w:val="TableContents"/>
              <w:bidi w:val="0"/>
              <w:spacing w:before="0" w:after="283"/>
              <w:jc w:val="left"/>
              <w:rPr/>
            </w:pPr>
            <w:r>
              <w:rPr/>
              <w:t xml:space="preserve">Terveydenhuollon lupaviraston säännöt, erityisesti osastot 900, 905, 915 ja 920. </w:t>
            </w:r>
          </w:p>
        </w:tc>
      </w:tr>
      <w:tr>
        <w:trPr/>
        <w:tc>
          <w:tcPr>
            <w:tcW w:w="1576" w:type="dxa"/>
            <w:tcBorders/>
            <w:vAlign w:val="center"/>
          </w:tcPr>
          <w:p>
            <w:pPr>
              <w:pStyle w:val="TableHeading"/>
              <w:suppressLineNumbers/>
              <w:bidi w:val="0"/>
              <w:spacing w:before="0" w:after="283"/>
              <w:jc w:val="center"/>
              <w:rPr/>
            </w:pPr>
            <w:r>
              <w:rPr/>
              <w:t xml:space="preserve">Pennsylvania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Pa. Cons. Stat. 18 osaston 6311 § </w:t>
            </w:r>
          </w:p>
        </w:tc>
      </w:tr>
      <w:tr>
        <w:trPr/>
        <w:tc>
          <w:tcPr>
            <w:tcW w:w="1576" w:type="dxa"/>
            <w:tcBorders/>
            <w:vAlign w:val="center"/>
          </w:tcPr>
          <w:p>
            <w:pPr>
              <w:pStyle w:val="TableHeading"/>
              <w:suppressLineNumbers/>
              <w:bidi w:val="0"/>
              <w:spacing w:before="0" w:after="283"/>
              <w:jc w:val="center"/>
              <w:rPr/>
            </w:pPr>
            <w:r>
              <w:rPr/>
              <w:t xml:space="preserve">Rhode Island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tatuointi on rikos (rikkomus), sakko enintään 300 dollaria. </w:t>
            </w:r>
          </w:p>
        </w:tc>
        <w:tc>
          <w:tcPr>
            <w:tcW w:w="1531" w:type="dxa"/>
            <w:tcBorders/>
            <w:vAlign w:val="center"/>
          </w:tcPr>
          <w:p>
            <w:pPr>
              <w:pStyle w:val="TableContents"/>
              <w:bidi w:val="0"/>
              <w:spacing w:before="0" w:after="283"/>
              <w:jc w:val="left"/>
              <w:rPr/>
            </w:pPr>
            <w:r>
              <w:rPr/>
              <w:t xml:space="preserve">Terveysministeriö sääntelee tatuointeja ja vartalotaidetta, ja taiteilijoiden on oltava rekisteröityjä. </w:t>
            </w:r>
          </w:p>
        </w:tc>
        <w:tc>
          <w:tcPr>
            <w:tcW w:w="1561" w:type="dxa"/>
            <w:tcBorders/>
            <w:vAlign w:val="center"/>
          </w:tcPr>
          <w:p>
            <w:pPr>
              <w:pStyle w:val="TableContents"/>
              <w:bidi w:val="0"/>
              <w:jc w:val="left"/>
              <w:rPr/>
            </w:pPr>
            <w:r>
              <w:rPr/>
              <w:t xml:space="preserve">RI Gen L § 23-1-39 </w:t>
            </w:r>
          </w:p>
          <w:p>
            <w:pPr>
              <w:pStyle w:val="TableContents"/>
              <w:bidi w:val="0"/>
              <w:spacing w:before="0" w:after="283"/>
              <w:jc w:val="left"/>
              <w:rPr/>
            </w:pPr>
            <w:r>
              <w:rPr/>
              <w:t xml:space="preserve">RI Gen L § 11-9-15 </w:t>
            </w:r>
          </w:p>
        </w:tc>
      </w:tr>
      <w:tr>
        <w:trPr/>
        <w:tc>
          <w:tcPr>
            <w:tcW w:w="1576" w:type="dxa"/>
            <w:tcBorders/>
            <w:vAlign w:val="center"/>
          </w:tcPr>
          <w:p>
            <w:pPr>
              <w:pStyle w:val="TableHeading"/>
              <w:suppressLineNumbers/>
              <w:bidi w:val="0"/>
              <w:spacing w:before="0" w:after="283"/>
              <w:jc w:val="center"/>
              <w:rPr/>
            </w:pPr>
            <w:r>
              <w:rPr/>
              <w:t xml:space="preserve">Etelä-Carolina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joko annettava kirjallinen, notaarin vahvistama suostumus tai oltava läsnä toimenpiteen aikana. </w:t>
            </w:r>
          </w:p>
        </w:tc>
        <w:tc>
          <w:tcPr>
            <w:tcW w:w="1471" w:type="dxa"/>
            <w:tcBorders/>
            <w:vAlign w:val="center"/>
          </w:tcPr>
          <w:p>
            <w:pPr>
              <w:pStyle w:val="TableContents"/>
              <w:bidi w:val="0"/>
              <w:spacing w:before="0" w:after="283"/>
              <w:jc w:val="left"/>
              <w:rPr/>
            </w:pPr>
            <w:r>
              <w:rPr/>
              <w:t xml:space="preserve">Pään, kasvojen ja kaulan tatuoinnit ovat laittomia. </w:t>
            </w:r>
          </w:p>
        </w:tc>
        <w:tc>
          <w:tcPr>
            <w:tcW w:w="1246" w:type="dxa"/>
            <w:tcBorders/>
            <w:vAlign w:val="center"/>
          </w:tcPr>
          <w:p>
            <w:pPr>
              <w:pStyle w:val="TableContents"/>
              <w:bidi w:val="0"/>
              <w:spacing w:before="0" w:after="283"/>
              <w:jc w:val="left"/>
              <w:rPr/>
            </w:pPr>
            <w:r>
              <w:rPr/>
              <w:t xml:space="preserve">ei saa olla tatuoitu tai lävistetty. </w:t>
            </w:r>
          </w:p>
        </w:tc>
        <w:tc>
          <w:tcPr>
            <w:tcW w:w="1621" w:type="dxa"/>
            <w:tcBorders/>
            <w:vAlign w:val="center"/>
          </w:tcPr>
          <w:p>
            <w:pPr>
              <w:pStyle w:val="TableContents"/>
              <w:bidi w:val="0"/>
              <w:spacing w:before="0" w:after="283"/>
              <w:jc w:val="left"/>
              <w:rPr/>
            </w:pPr>
            <w:r>
              <w:rPr/>
              <w:t xml:space="preserve">Terveydenhuoltolain mukaan henkilöt, jotka rikkovat tatuointia ja lävistyksiä koskevia rajoituksia, syyllistyvät rikkomukseen. Jos heidät tuomitaan, heidät voidaan tuomita sakkoihin enintään 2500 dollariin tai vankeuteen vuodeksi tai molempiin. </w:t>
            </w:r>
          </w:p>
        </w:tc>
        <w:tc>
          <w:tcPr>
            <w:tcW w:w="1531" w:type="dxa"/>
            <w:tcBorders/>
            <w:vAlign w:val="center"/>
          </w:tcPr>
          <w:p>
            <w:pPr>
              <w:pStyle w:val="TableContents"/>
              <w:bidi w:val="0"/>
              <w:spacing w:before="0" w:after="283"/>
              <w:jc w:val="left"/>
              <w:rPr/>
            </w:pPr>
            <w:r>
              <w:rPr/>
              <w:t xml:space="preserve">Tatuointi- ja lävistyslaitoksia säännellään terveys- ja ympäristövalvonnasta vastaavassa ministeriössä. Tatuointilaitokset ovat luvanvaraisia, lävistyslaitokset tarvitsevat luvan, ja taiteilijoiden on oltava rekisteröityjä. </w:t>
            </w:r>
          </w:p>
        </w:tc>
        <w:tc>
          <w:tcPr>
            <w:tcW w:w="1561" w:type="dxa"/>
            <w:tcBorders/>
            <w:vAlign w:val="center"/>
          </w:tcPr>
          <w:p>
            <w:pPr>
              <w:pStyle w:val="TableContents"/>
              <w:bidi w:val="0"/>
              <w:jc w:val="left"/>
              <w:rPr/>
            </w:pPr>
            <w:r>
              <w:rPr/>
              <w:t xml:space="preserve">S.C. Code § 44-32-10-44-32-120. </w:t>
            </w:r>
          </w:p>
          <w:p>
            <w:pPr>
              <w:pStyle w:val="TableContents"/>
              <w:bidi w:val="0"/>
              <w:spacing w:before="0" w:after="283"/>
              <w:jc w:val="left"/>
              <w:rPr/>
            </w:pPr>
            <w:r>
              <w:rPr/>
              <w:t xml:space="preserve">S.C. Code § 44-34-10-44-34-110. </w:t>
            </w:r>
          </w:p>
        </w:tc>
      </w:tr>
      <w:tr>
        <w:trPr/>
        <w:tc>
          <w:tcPr>
            <w:tcW w:w="1576" w:type="dxa"/>
            <w:tcBorders/>
            <w:vAlign w:val="center"/>
          </w:tcPr>
          <w:p>
            <w:pPr>
              <w:pStyle w:val="TableHeading"/>
              <w:suppressLineNumbers/>
              <w:bidi w:val="0"/>
              <w:spacing w:before="0" w:after="283"/>
              <w:jc w:val="center"/>
              <w:rPr/>
            </w:pPr>
            <w:r>
              <w:rPr/>
              <w:t xml:space="preserve">Etelä-Dakota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allekirjoitettava suostumuslomake.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spacing w:before="0" w:after="283"/>
              <w:jc w:val="left"/>
              <w:rPr/>
            </w:pPr>
            <w:r>
              <w:rPr/>
              <w:t xml:space="preserve">Alaikäisen tatuointi on luokan 2 rikkomus. </w:t>
            </w:r>
          </w:p>
        </w:tc>
        <w:tc>
          <w:tcPr>
            <w:tcW w:w="1531" w:type="dxa"/>
            <w:tcBorders/>
            <w:vAlign w:val="center"/>
          </w:tcPr>
          <w:p>
            <w:pPr>
              <w:pStyle w:val="TableContents"/>
              <w:bidi w:val="0"/>
              <w:spacing w:before="0" w:after="283"/>
              <w:jc w:val="left"/>
              <w:rPr/>
            </w:pPr>
            <w:r>
              <w:rPr/>
              <w:t xml:space="preserve">Tatuoinnit ja lävistykset kuuluvat terveysministeriön sääntöjen piiriin. Kunnat voivat antaa tiukempia määräyksiä, ja niillä on valtuudet myöntää lupia vartalotaiteilijoille. </w:t>
            </w:r>
          </w:p>
        </w:tc>
        <w:tc>
          <w:tcPr>
            <w:tcW w:w="1561" w:type="dxa"/>
            <w:tcBorders/>
            <w:vAlign w:val="center"/>
          </w:tcPr>
          <w:p>
            <w:pPr>
              <w:pStyle w:val="TableContents"/>
              <w:bidi w:val="0"/>
              <w:jc w:val="left"/>
              <w:rPr/>
            </w:pPr>
            <w:r>
              <w:rPr/>
              <w:t xml:space="preserve">S.D. Codified Laws Ann. § 26-10-19 </w:t>
            </w:r>
          </w:p>
          <w:p>
            <w:pPr>
              <w:pStyle w:val="TableContents"/>
              <w:bidi w:val="0"/>
              <w:spacing w:before="0" w:after="283"/>
              <w:jc w:val="left"/>
              <w:rPr/>
            </w:pPr>
            <w:r>
              <w:rPr/>
              <w:t xml:space="preserve">S.D. Laws § 9-34-17. </w:t>
            </w:r>
          </w:p>
        </w:tc>
      </w:tr>
      <w:tr>
        <w:trPr/>
        <w:tc>
          <w:tcPr>
            <w:tcW w:w="1576" w:type="dxa"/>
            <w:tcBorders/>
            <w:vAlign w:val="center"/>
          </w:tcPr>
          <w:p>
            <w:pPr>
              <w:pStyle w:val="TableHeading"/>
              <w:suppressLineNumbers/>
              <w:bidi w:val="0"/>
              <w:spacing w:before="0" w:after="283"/>
              <w:jc w:val="center"/>
              <w:rPr/>
            </w:pPr>
            <w:r>
              <w:rPr/>
              <w:t xml:space="preserve">Tennessee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jc w:val="left"/>
              <w:rPr/>
            </w:pPr>
            <w:r>
              <w:rPr/>
              <w:t xml:space="preserve">Tatuoinnit, jotka peittävät jo olemassa olevan tatuoinnin (ks. huomautukset ja poikkeukset): Vanhemman/huoltajan on oltava läsnä toimenpiteen aikana. </w:t>
            </w:r>
          </w:p>
          <w:p>
            <w:pPr>
              <w:pStyle w:val="TableContents"/>
              <w:bidi w:val="0"/>
              <w:spacing w:before="0" w:after="283"/>
              <w:jc w:val="left"/>
              <w:rPr/>
            </w:pPr>
            <w:r>
              <w:rPr/>
              <w:t xml:space="preserve">Lävistyksiä varten: 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Yli kuusitoistavuotiaat alaikäiset voidaan tatuoida olemassa olevan tatuoinnin peittämiseksi vanhempien/huoltajan suostumuksella.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jc w:val="left"/>
              <w:rPr/>
            </w:pPr>
            <w:r>
              <w:rPr/>
              <w:t xml:space="preserve">Alaikäiset, jotka valehtelevat ikänsä tatuointia varten, syyllistyvät "rikolliseen tekoon", heidän on maksettava 50-250 dollarin sakko ja suoritettava vähintään 20 tuntia yhdyskuntapalvelua. </w:t>
            </w:r>
          </w:p>
          <w:p>
            <w:pPr>
              <w:pStyle w:val="TableContents"/>
              <w:bidi w:val="0"/>
              <w:spacing w:before="0" w:after="283"/>
              <w:jc w:val="left"/>
              <w:rPr/>
            </w:pPr>
            <w:r>
              <w:rPr/>
              <w:t xml:space="preserve">Alaikäisen tatuointi on luokan a rikkomus, lävistyslain rikkominen on luokan b rikkomus. </w:t>
            </w:r>
          </w:p>
        </w:tc>
        <w:tc>
          <w:tcPr>
            <w:tcW w:w="1531" w:type="dxa"/>
            <w:tcBorders/>
            <w:vAlign w:val="center"/>
          </w:tcPr>
          <w:p>
            <w:pPr>
              <w:pStyle w:val="TableContents"/>
              <w:bidi w:val="0"/>
              <w:spacing w:before="0" w:after="283"/>
              <w:jc w:val="left"/>
              <w:rPr/>
            </w:pPr>
            <w:r>
              <w:rPr/>
              <w:t xml:space="preserve">Tatuointitaiteilijat ja lävistäjät ovat osavaltion terveysministeriön luvanvaraisia, ja tatuointiliikkeet tarvitsevat todistuksen paikalliselta terveysvirastolta. </w:t>
            </w:r>
          </w:p>
        </w:tc>
        <w:tc>
          <w:tcPr>
            <w:tcW w:w="1561" w:type="dxa"/>
            <w:tcBorders/>
            <w:vAlign w:val="center"/>
          </w:tcPr>
          <w:p>
            <w:pPr>
              <w:pStyle w:val="TableContents"/>
              <w:bidi w:val="0"/>
              <w:spacing w:before="0" w:after="283"/>
              <w:jc w:val="left"/>
              <w:rPr/>
            </w:pPr>
            <w:r>
              <w:rPr/>
              <w:t xml:space="preserve">Tenn. Code § § 62-38-201-310 </w:t>
            </w:r>
          </w:p>
        </w:tc>
      </w:tr>
      <w:tr>
        <w:trPr/>
        <w:tc>
          <w:tcPr>
            <w:tcW w:w="1576" w:type="dxa"/>
            <w:tcBorders/>
            <w:vAlign w:val="center"/>
          </w:tcPr>
          <w:p>
            <w:pPr>
              <w:pStyle w:val="TableHeading"/>
              <w:suppressLineNumbers/>
              <w:bidi w:val="0"/>
              <w:spacing w:before="0" w:after="283"/>
              <w:jc w:val="center"/>
              <w:rPr/>
            </w:pPr>
            <w:r>
              <w:rPr/>
              <w:t xml:space="preserve">Texas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ja olemassa olevien tatuointien peittämistä varten (ks. huomautukset ja poikkeukset): Vanhemman/huoltajan on oltava läsnä toimenpiteen aikana ja allekirjoitettava valaehtoinen vakuutus. </w:t>
            </w:r>
          </w:p>
        </w:tc>
        <w:tc>
          <w:tcPr>
            <w:tcW w:w="1471" w:type="dxa"/>
            <w:tcBorders/>
            <w:vAlign w:val="center"/>
          </w:tcPr>
          <w:p>
            <w:pPr>
              <w:pStyle w:val="TableContents"/>
              <w:bidi w:val="0"/>
              <w:jc w:val="left"/>
              <w:rPr/>
            </w:pPr>
            <w:r>
              <w:rPr/>
              <w:t xml:space="preserve">Korvalävistys on vapautettu kehon lävistystä koskevista säännöksistä. </w:t>
            </w:r>
          </w:p>
          <w:p>
            <w:pPr>
              <w:pStyle w:val="TableContents"/>
              <w:bidi w:val="0"/>
              <w:jc w:val="left"/>
              <w:rPr/>
            </w:pPr>
            <w:r>
              <w:rPr/>
              <w:t xml:space="preserve">Alaikäisille voidaan vanhemman/huoltajan suostumuksella tatuoida peittämään olemassa oleva tatuointi, jossa on loukkaavaa, jengiin tai huumeisiin liittyvää sisältöä tai "muita sanoja, symboleja tai merkintöjä, joiden peittäminen olisi vanhemman tai huoltajan mielestä henkilön edun mukaista". </w:t>
            </w:r>
          </w:p>
          <w:p>
            <w:pPr>
              <w:pStyle w:val="TableContents"/>
              <w:bidi w:val="0"/>
              <w:spacing w:before="0" w:after="283"/>
              <w:jc w:val="left"/>
              <w:rPr/>
            </w:pPr>
            <w:r>
              <w:rPr/>
              <w:t xml:space="preserve">Kielen halkaisu kielletty.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Väärän iän esittäminen tatuoinnin tai lävistyksen ottamiseksi ilman vanhempien suostumusta on B-luokan rikkomus. </w:t>
            </w:r>
          </w:p>
          <w:p>
            <w:pPr>
              <w:pStyle w:val="TableContents"/>
              <w:bidi w:val="0"/>
              <w:jc w:val="left"/>
              <w:rPr/>
            </w:pPr>
            <w:r>
              <w:rPr/>
              <w:t xml:space="preserve">Teksasin tatuointi- ja lävistyslain rikkominen on A-luokan rikkomus, ja jokainen rikkomuspäivä lasketaan erilliseksi rikokseksi. </w:t>
            </w:r>
          </w:p>
          <w:p>
            <w:pPr>
              <w:pStyle w:val="TableContents"/>
              <w:bidi w:val="0"/>
              <w:spacing w:before="0" w:after="283"/>
              <w:jc w:val="left"/>
              <w:rPr/>
            </w:pPr>
            <w:r>
              <w:rPr/>
              <w:t xml:space="preserve">Terveysvaltuutettu voi määrätä taiteilijoille ja kaupoille jopa 5000 dollarin sakon jokaisesta rikkomuksesta. </w:t>
            </w:r>
          </w:p>
        </w:tc>
        <w:tc>
          <w:tcPr>
            <w:tcW w:w="1531" w:type="dxa"/>
            <w:tcBorders/>
            <w:vAlign w:val="center"/>
          </w:tcPr>
          <w:p>
            <w:pPr>
              <w:pStyle w:val="TableContents"/>
              <w:bidi w:val="0"/>
              <w:spacing w:before="0" w:after="283"/>
              <w:jc w:val="left"/>
              <w:rPr/>
            </w:pPr>
            <w:r>
              <w:rPr/>
              <w:t xml:space="preserve">Tatuointitaiteilijoiden ja lävistelijöiden on oltava rekisteröityjä Texasin terveysministeriössä Tatuointi- ja lävistysliikkeillä on oltava lupa. </w:t>
            </w:r>
          </w:p>
        </w:tc>
        <w:tc>
          <w:tcPr>
            <w:tcW w:w="1561" w:type="dxa"/>
            <w:tcBorders/>
            <w:vAlign w:val="center"/>
          </w:tcPr>
          <w:p>
            <w:pPr>
              <w:pStyle w:val="TableContents"/>
              <w:bidi w:val="0"/>
              <w:spacing w:before="0" w:after="283"/>
              <w:jc w:val="left"/>
              <w:rPr/>
            </w:pPr>
            <w:r>
              <w:rPr/>
              <w:t xml:space="preserve">Texas Health and Safety Code Ann. § 146 </w:t>
            </w:r>
          </w:p>
        </w:tc>
      </w:tr>
      <w:tr>
        <w:trPr/>
        <w:tc>
          <w:tcPr>
            <w:tcW w:w="1576" w:type="dxa"/>
            <w:tcBorders/>
            <w:vAlign w:val="center"/>
          </w:tcPr>
          <w:p>
            <w:pPr>
              <w:pStyle w:val="TableHeading"/>
              <w:suppressLineNumbers/>
              <w:bidi w:val="0"/>
              <w:spacing w:before="0" w:after="283"/>
              <w:jc w:val="center"/>
              <w:rPr/>
            </w:pPr>
            <w:r>
              <w:rPr/>
              <w:t xml:space="preserve">Utah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annettava kirjallinen lupa ja todistettava henkilöllisyytensä. </w:t>
            </w:r>
          </w:p>
        </w:tc>
        <w:tc>
          <w:tcPr>
            <w:tcW w:w="1471" w:type="dxa"/>
            <w:tcBorders/>
            <w:vAlign w:val="center"/>
          </w:tcPr>
          <w:p>
            <w:pPr>
              <w:pStyle w:val="TableContents"/>
              <w:bidi w:val="0"/>
              <w:spacing w:before="0" w:after="283"/>
              <w:jc w:val="left"/>
              <w:rPr/>
            </w:pPr>
            <w:r>
              <w:rPr/>
              <w:t xml:space="preserve">Laki ei edellytä vanhempien suostumusta korvalävistykseen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b-luokan rikkomus, ja kaupoista voidaan määrätä sakkoja enintään 1000 dollaria kustakin rikkomuksesta.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Utah Code Ann. § 76-10-2201 </w:t>
            </w:r>
          </w:p>
        </w:tc>
      </w:tr>
      <w:tr>
        <w:trPr/>
        <w:tc>
          <w:tcPr>
            <w:tcW w:w="1576" w:type="dxa"/>
            <w:tcBorders/>
            <w:vAlign w:val="center"/>
          </w:tcPr>
          <w:p>
            <w:pPr>
              <w:pStyle w:val="TableHeading"/>
              <w:suppressLineNumbers/>
              <w:bidi w:val="0"/>
              <w:spacing w:before="0" w:after="283"/>
              <w:jc w:val="center"/>
              <w:rPr/>
            </w:pPr>
            <w:r>
              <w:rPr/>
              <w:t xml:space="preserve">Vermont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Tatuoijien ja lävistelijöiden on oltava rekisteröityjä. </w:t>
            </w:r>
          </w:p>
        </w:tc>
        <w:tc>
          <w:tcPr>
            <w:tcW w:w="1561" w:type="dxa"/>
            <w:tcBorders/>
            <w:vAlign w:val="center"/>
          </w:tcPr>
          <w:p>
            <w:pPr>
              <w:pStyle w:val="TableContents"/>
              <w:bidi w:val="0"/>
              <w:spacing w:before="0" w:after="283"/>
              <w:jc w:val="left"/>
              <w:rPr/>
            </w:pPr>
            <w:r>
              <w:rPr/>
              <w:t xml:space="preserve">Vt. Stat. Ann. 26 osaston 4101-4109 § </w:t>
            </w:r>
          </w:p>
        </w:tc>
      </w:tr>
      <w:tr>
        <w:trPr/>
        <w:tc>
          <w:tcPr>
            <w:tcW w:w="1576" w:type="dxa"/>
            <w:tcBorders/>
            <w:vAlign w:val="center"/>
          </w:tcPr>
          <w:p>
            <w:pPr>
              <w:pStyle w:val="TableHeading"/>
              <w:suppressLineNumbers/>
              <w:bidi w:val="0"/>
              <w:spacing w:before="0" w:after="283"/>
              <w:jc w:val="center"/>
              <w:rPr/>
            </w:pPr>
            <w:r>
              <w:rPr/>
              <w:t xml:space="preserve">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w:t>
            </w:r>
          </w:p>
        </w:tc>
        <w:tc>
          <w:tcPr>
            <w:tcW w:w="1471" w:type="dxa"/>
            <w:tcBorders/>
            <w:vAlign w:val="center"/>
          </w:tcPr>
          <w:p>
            <w:pPr>
              <w:pStyle w:val="TableContents"/>
              <w:bidi w:val="0"/>
              <w:spacing w:before="0" w:after="283"/>
              <w:jc w:val="left"/>
              <w:rPr/>
            </w:pPr>
            <w:r>
              <w:rPr/>
              <w:t xml:space="preserve">Virginiassa laki ei rajoita alaikäisten mahdollisuutta ottaa korvalävistyksiä.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luokan 1 rikkomus. </w:t>
            </w:r>
          </w:p>
        </w:tc>
        <w:tc>
          <w:tcPr>
            <w:tcW w:w="1531" w:type="dxa"/>
            <w:tcBorders/>
            <w:vAlign w:val="center"/>
          </w:tcPr>
          <w:p>
            <w:pPr>
              <w:pStyle w:val="TableContents"/>
              <w:bidi w:val="0"/>
              <w:jc w:val="left"/>
              <w:rPr/>
            </w:pPr>
            <w:r>
              <w:rPr/>
              <w:t xml:space="preserve">Tatuoijilla ja lävistäjillä sekä tatuointi- ja lävistysliikkeiden ylläpitäjillä on valtion myöntämä lupa. </w:t>
            </w:r>
          </w:p>
          <w:p>
            <w:pPr>
              <w:pStyle w:val="TableContents"/>
              <w:bidi w:val="0"/>
              <w:spacing w:before="0" w:after="283"/>
              <w:jc w:val="left"/>
              <w:rPr/>
            </w:pPr>
            <w:r>
              <w:rPr/>
              <w:t xml:space="preserve">Kaupungin/paikallishallinnolla on valtuudet säännellä tatuointi- ja lävistysliikkeitä. </w:t>
            </w:r>
          </w:p>
        </w:tc>
        <w:tc>
          <w:tcPr>
            <w:tcW w:w="1561" w:type="dxa"/>
            <w:tcBorders/>
            <w:vAlign w:val="center"/>
          </w:tcPr>
          <w:p>
            <w:pPr>
              <w:pStyle w:val="TableContents"/>
              <w:bidi w:val="0"/>
              <w:jc w:val="left"/>
              <w:rPr/>
            </w:pPr>
            <w:r>
              <w:rPr/>
              <w:t xml:space="preserve">Va. Code § 54.1-700 et seq. </w:t>
            </w:r>
          </w:p>
          <w:p>
            <w:pPr>
              <w:pStyle w:val="TableContents"/>
              <w:bidi w:val="0"/>
              <w:jc w:val="left"/>
              <w:rPr/>
            </w:pPr>
            <w:r>
              <w:rPr/>
              <w:t xml:space="preserve">Va. Code § 15.2-912 </w:t>
            </w:r>
          </w:p>
          <w:p>
            <w:pPr>
              <w:pStyle w:val="TableContents"/>
              <w:bidi w:val="0"/>
              <w:spacing w:before="0" w:after="283"/>
              <w:jc w:val="left"/>
              <w:rPr/>
            </w:pPr>
            <w:r>
              <w:rPr/>
              <w:t xml:space="preserve">Va. Code § 18.2-371.3. </w:t>
            </w:r>
          </w:p>
        </w:tc>
      </w:tr>
      <w:tr>
        <w:trPr/>
        <w:tc>
          <w:tcPr>
            <w:tcW w:w="1576" w:type="dxa"/>
            <w:tcBorders/>
            <w:vAlign w:val="center"/>
          </w:tcPr>
          <w:p>
            <w:pPr>
              <w:pStyle w:val="TableHeading"/>
              <w:suppressLineNumbers/>
              <w:bidi w:val="0"/>
              <w:spacing w:before="0" w:after="283"/>
              <w:jc w:val="center"/>
              <w:rPr/>
            </w:pPr>
            <w:r>
              <w:rPr/>
              <w:t xml:space="preserve">Washington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olla tatuointeja, lävistyksiä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Pesu. Code § 26.28. 085 </w:t>
            </w:r>
          </w:p>
          <w:p>
            <w:pPr>
              <w:pStyle w:val="TableContents"/>
              <w:bidi w:val="0"/>
              <w:jc w:val="left"/>
              <w:rPr/>
            </w:pPr>
            <w:r>
              <w:rPr/>
              <w:t xml:space="preserve">Pesu. Code § 18.300 </w:t>
            </w:r>
          </w:p>
          <w:p>
            <w:pPr>
              <w:pStyle w:val="TableContents"/>
              <w:bidi w:val="0"/>
              <w:jc w:val="left"/>
              <w:rPr/>
            </w:pPr>
            <w:r>
              <w:rPr/>
              <w:t xml:space="preserve">Pesu. Code § 246-145-001-060. </w:t>
            </w:r>
          </w:p>
          <w:p>
            <w:pPr>
              <w:pStyle w:val="TableContents"/>
              <w:bidi w:val="0"/>
              <w:spacing w:before="0" w:after="283"/>
              <w:jc w:val="left"/>
              <w:rPr/>
            </w:pPr>
            <w:r>
              <w:rPr/>
              <w:t xml:space="preserve">Pesu. Code § 70.54 </w:t>
            </w:r>
          </w:p>
        </w:tc>
      </w:tr>
      <w:tr>
        <w:trPr/>
        <w:tc>
          <w:tcPr>
            <w:tcW w:w="1576" w:type="dxa"/>
            <w:tcBorders/>
            <w:vAlign w:val="center"/>
          </w:tcPr>
          <w:p>
            <w:pPr>
              <w:pStyle w:val="TableHeading"/>
              <w:suppressLineNumbers/>
              <w:bidi w:val="0"/>
              <w:spacing w:before="0" w:after="283"/>
              <w:jc w:val="center"/>
              <w:rPr/>
            </w:pPr>
            <w:r>
              <w:rPr/>
              <w:t xml:space="preserve">Länsi-Virginia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Kaikkien tatuoinnin saavien henkilöiden on todistettava, etteivät he ole huumeiden tai alkoholin vaikutuksen alaisena.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Tatuointiliikkeiden ja lävistysstudioiden omistajien on rekisteröidyttävä paikalliseen terveyslautakuntaan, ja niiden on rekisteröidyttävä valtion rekisteriin. </w:t>
            </w:r>
          </w:p>
        </w:tc>
        <w:tc>
          <w:tcPr>
            <w:tcW w:w="1561" w:type="dxa"/>
            <w:tcBorders/>
            <w:vAlign w:val="center"/>
          </w:tcPr>
          <w:p>
            <w:pPr>
              <w:pStyle w:val="TableContents"/>
              <w:bidi w:val="0"/>
              <w:jc w:val="left"/>
              <w:rPr/>
            </w:pPr>
            <w:r>
              <w:rPr/>
              <w:t xml:space="preserve">W. Va. Code § 16-37 </w:t>
            </w:r>
          </w:p>
          <w:p>
            <w:pPr>
              <w:pStyle w:val="TableContents"/>
              <w:bidi w:val="0"/>
              <w:spacing w:before="0" w:after="283"/>
              <w:jc w:val="left"/>
              <w:rPr/>
            </w:pPr>
            <w:r>
              <w:rPr/>
              <w:t xml:space="preserve">W. Va. Code § 16-38 </w:t>
            </w:r>
          </w:p>
        </w:tc>
      </w:tr>
      <w:tr>
        <w:trPr/>
        <w:tc>
          <w:tcPr>
            <w:tcW w:w="1576" w:type="dxa"/>
            <w:tcBorders/>
            <w:vAlign w:val="center"/>
          </w:tcPr>
          <w:p>
            <w:pPr>
              <w:pStyle w:val="TableHeading"/>
              <w:suppressLineNumbers/>
              <w:bidi w:val="0"/>
              <w:spacing w:before="0" w:after="283"/>
              <w:jc w:val="center"/>
              <w:rPr/>
            </w:pPr>
            <w:r>
              <w:rPr/>
              <w:t xml:space="preserve">Wisconsin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(tatuointi ei sallittu alle 18-vuotiaille) </w:t>
            </w:r>
          </w:p>
        </w:tc>
        <w:tc>
          <w:tcPr>
            <w:tcW w:w="1471" w:type="dxa"/>
            <w:tcBorders/>
            <w:vAlign w:val="center"/>
          </w:tcPr>
          <w:p>
            <w:pPr>
              <w:pStyle w:val="TableContents"/>
              <w:bidi w:val="0"/>
              <w:spacing w:before="0" w:after="283"/>
              <w:jc w:val="left"/>
              <w:rPr/>
            </w:pPr>
            <w:r>
              <w:rPr/>
              <w:t xml:space="preserve">Ammatinharjoittamista harjoittavat lääkärit on vapautettu tästä velvoitteesta.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tatuoinnista tai sen tarjoamisesta voidaan määrätä jopa 200 dollarin sakko. </w:t>
            </w:r>
          </w:p>
        </w:tc>
        <w:tc>
          <w:tcPr>
            <w:tcW w:w="1531" w:type="dxa"/>
            <w:tcBorders/>
            <w:vAlign w:val="center"/>
          </w:tcPr>
          <w:p>
            <w:pPr>
              <w:pStyle w:val="TableContents"/>
              <w:bidi w:val="0"/>
              <w:spacing w:before="0" w:after="283"/>
              <w:jc w:val="left"/>
              <w:rPr/>
            </w:pPr>
            <w:r>
              <w:rPr/>
              <w:t xml:space="preserve">Taiteilijoiden on täytettävä koulutusvaatimukset ja saatava lupa terveysministeriöltä. Laitokset on tarkastettava ja niille on myönnettävä lupa. </w:t>
            </w:r>
          </w:p>
        </w:tc>
        <w:tc>
          <w:tcPr>
            <w:tcW w:w="1561" w:type="dxa"/>
            <w:tcBorders/>
            <w:vAlign w:val="center"/>
          </w:tcPr>
          <w:p>
            <w:pPr>
              <w:pStyle w:val="TableContents"/>
              <w:bidi w:val="0"/>
              <w:spacing w:before="0" w:after="283"/>
              <w:jc w:val="left"/>
              <w:rPr/>
            </w:pPr>
            <w:r>
              <w:rPr/>
              <w:t xml:space="preserve">Wisconsin Statutes &amp; Annotations 948.70 ja 252.235. </w:t>
            </w:r>
          </w:p>
        </w:tc>
      </w:tr>
      <w:tr>
        <w:trPr/>
        <w:tc>
          <w:tcPr>
            <w:tcW w:w="1576" w:type="dxa"/>
            <w:tcBorders/>
            <w:vAlign w:val="center"/>
          </w:tcPr>
          <w:p>
            <w:pPr>
              <w:pStyle w:val="TableHeading"/>
              <w:suppressLineNumbers/>
              <w:bidi w:val="0"/>
              <w:spacing w:before="0" w:after="283"/>
              <w:jc w:val="center"/>
              <w:rPr/>
            </w:pPr>
            <w:r>
              <w:rPr/>
              <w:t xml:space="preserve">Wyoming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Suullinen suostumus, läsnäolo toimenpiteen aikana. </w:t>
            </w:r>
          </w:p>
        </w:tc>
        <w:tc>
          <w:tcPr>
            <w:tcW w:w="1471" w:type="dxa"/>
            <w:tcBorders/>
            <w:vAlign w:val="center"/>
          </w:tcPr>
          <w:p>
            <w:pPr>
              <w:pStyle w:val="TableContents"/>
              <w:bidi w:val="0"/>
              <w:spacing w:before="0" w:after="283"/>
              <w:jc w:val="left"/>
              <w:rPr/>
            </w:pPr>
            <w:r>
              <w:rPr/>
              <w:t xml:space="preserve">Luvan saaneen lääkärin valvonnassa suoritettuja toimenpiteitä ja korvan lävistyksiä ei pidetä tässä laissa tarkoitettuna kehotaiteena.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Rikkomus, josta voidaan määrätä sakko tai vankeusrangaistus.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Wyomingin laki § 14-3-107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saadaksesi tatuoinnin Mississippissä vanhempien suostumuksella?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täytyy olla saadaksesi tatuoinnin Illinoisin osavaltiossa?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Tatuointeja ja kehonmuokkausta koskevat oikeudelliset rajoitukset valtioittain </w:t>
      </w:r>
    </w:p>
    <w:tbl>
      <w:tblPr>
        <w:tblW w:w="11633" w:type="dxa"/>
        <w:jc w:val="left"/>
        <w:tblInd w:w="0" w:type="dxa"/>
        <w:tblLayout w:type="fixed"/>
        <w:tblCellMar>
          <w:top w:w="28" w:type="dxa"/>
          <w:left w:w="28" w:type="dxa"/>
          <w:bottom w:w="28" w:type="dxa"/>
          <w:right w:w="28" w:type="dxa"/>
        </w:tblCellMar>
      </w:tblPr>
      <w:tblGrid>
        <w:gridCol w:w="1576"/>
        <w:gridCol w:w="1156"/>
        <w:gridCol w:w="1471"/>
        <w:gridCol w:w="1471"/>
        <w:gridCol w:w="1246"/>
        <w:gridCol w:w="1621"/>
        <w:gridCol w:w="1531"/>
        <w:gridCol w:w="1561"/>
      </w:tblGrid>
      <w:tr>
        <w:trPr/>
        <w:tc>
          <w:tcPr>
            <w:tcW w:w="1576" w:type="dxa"/>
            <w:tcBorders/>
            <w:vAlign w:val="center"/>
          </w:tcPr>
          <w:p>
            <w:pPr>
              <w:pStyle w:val="TableHeading"/>
              <w:suppressLineNumbers/>
              <w:bidi w:val="0"/>
              <w:spacing w:before="0" w:after="283"/>
              <w:jc w:val="center"/>
              <w:rPr/>
            </w:pPr>
            <w:r>
              <w:rPr/>
              <w:t xml:space="preserve">Valtio </w:t>
            </w:r>
          </w:p>
        </w:tc>
        <w:tc>
          <w:tcPr>
            <w:tcW w:w="1156" w:type="dxa"/>
            <w:tcBorders/>
            <w:vAlign w:val="center"/>
          </w:tcPr>
          <w:p>
            <w:pPr>
              <w:pStyle w:val="TableHeading"/>
              <w:suppressLineNumbers/>
              <w:bidi w:val="0"/>
              <w:spacing w:before="0" w:after="283"/>
              <w:jc w:val="center"/>
              <w:rPr/>
            </w:pPr>
            <w:r>
              <w:rPr/>
              <w:t xml:space="preserve">Vähimmäisikä (vanhempien/huoltajan suostumuksella) </w:t>
            </w:r>
          </w:p>
        </w:tc>
        <w:tc>
          <w:tcPr>
            <w:tcW w:w="1471" w:type="dxa"/>
            <w:tcBorders/>
            <w:vAlign w:val="center"/>
          </w:tcPr>
          <w:p>
            <w:pPr>
              <w:pStyle w:val="TableHeading"/>
              <w:suppressLineNumbers/>
              <w:bidi w:val="0"/>
              <w:spacing w:before="0" w:after="283"/>
              <w:jc w:val="center"/>
              <w:rPr/>
            </w:pPr>
            <w:r>
              <w:rPr/>
              <w:t xml:space="preserve">Lomake vanhempien / huoltajien suostumuksesta </w:t>
            </w:r>
          </w:p>
        </w:tc>
        <w:tc>
          <w:tcPr>
            <w:tcW w:w="1471" w:type="dxa"/>
            <w:tcBorders/>
            <w:vAlign w:val="center"/>
          </w:tcPr>
          <w:p>
            <w:pPr>
              <w:pStyle w:val="TableHeading"/>
              <w:suppressLineNumbers/>
              <w:bidi w:val="0"/>
              <w:spacing w:before="0" w:after="283"/>
              <w:jc w:val="center"/>
              <w:rPr/>
            </w:pPr>
            <w:r>
              <w:rPr/>
              <w:t xml:space="preserve">Huomautukset ja poikkeukset </w:t>
            </w:r>
          </w:p>
        </w:tc>
        <w:tc>
          <w:tcPr>
            <w:tcW w:w="1246" w:type="dxa"/>
            <w:tcBorders/>
            <w:vAlign w:val="center"/>
          </w:tcPr>
          <w:p>
            <w:pPr>
              <w:pStyle w:val="TableHeading"/>
              <w:suppressLineNumbers/>
              <w:bidi w:val="0"/>
              <w:spacing w:before="0" w:after="283"/>
              <w:jc w:val="center"/>
              <w:rPr/>
            </w:pPr>
            <w:r>
              <w:rPr/>
              <w:t xml:space="preserve">Päihtyneet / vajaakuntoiset henkilöt </w:t>
            </w:r>
          </w:p>
        </w:tc>
        <w:tc>
          <w:tcPr>
            <w:tcW w:w="1621" w:type="dxa"/>
            <w:tcBorders/>
            <w:vAlign w:val="center"/>
          </w:tcPr>
          <w:p>
            <w:pPr>
              <w:pStyle w:val="TableHeading"/>
              <w:suppressLineNumbers/>
              <w:bidi w:val="0"/>
              <w:spacing w:before="0" w:after="283"/>
              <w:jc w:val="center"/>
              <w:rPr/>
            </w:pPr>
            <w:r>
              <w:rPr/>
              <w:t xml:space="preserve">Lainala / seuraamustyyppi </w:t>
            </w:r>
          </w:p>
        </w:tc>
        <w:tc>
          <w:tcPr>
            <w:tcW w:w="1531" w:type="dxa"/>
            <w:tcBorders/>
            <w:vAlign w:val="center"/>
          </w:tcPr>
          <w:p>
            <w:pPr>
              <w:pStyle w:val="TableHeading"/>
              <w:suppressLineNumbers/>
              <w:bidi w:val="0"/>
              <w:spacing w:before="0" w:after="283"/>
              <w:jc w:val="center"/>
              <w:rPr/>
            </w:pPr>
            <w:r>
              <w:rPr/>
              <w:t xml:space="preserve">Lisensointi ja sääntely </w:t>
            </w:r>
          </w:p>
        </w:tc>
        <w:tc>
          <w:tcPr>
            <w:tcW w:w="1561" w:type="dxa"/>
            <w:tcBorders/>
            <w:vAlign w:val="center"/>
          </w:tcPr>
          <w:p>
            <w:pPr>
              <w:pStyle w:val="TableHeading"/>
              <w:suppressLineNumbers/>
              <w:bidi w:val="0"/>
              <w:spacing w:before="0" w:after="283"/>
              <w:jc w:val="center"/>
              <w:rPr/>
            </w:pPr>
            <w:r>
              <w:rPr/>
              <w:t xml:space="preserve">Asiaa koskevat säädökset ja säännöt </w:t>
            </w:r>
          </w:p>
        </w:tc>
      </w:tr>
      <w:tr>
        <w:trPr/>
        <w:tc>
          <w:tcPr>
            <w:tcW w:w="1576" w:type="dxa"/>
            <w:tcBorders/>
            <w:vAlign w:val="center"/>
          </w:tcPr>
          <w:p>
            <w:pPr>
              <w:pStyle w:val="TableHeading"/>
              <w:suppressLineNumbers/>
              <w:bidi w:val="0"/>
              <w:spacing w:before="0" w:after="283"/>
              <w:jc w:val="center"/>
              <w:rPr/>
            </w:pPr>
            <w:r>
              <w:rPr/>
              <w:t xml:space="preserve">Alabama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tietoon perustuva kirjallinen suostumus, joka on allekirjoitettu taiteilijan / palveluntarjoajan tai hänen edustajansa läsnä ollessa. </w:t>
            </w:r>
          </w:p>
        </w:tc>
        <w:tc>
          <w:tcPr>
            <w:tcW w:w="1471" w:type="dxa"/>
            <w:tcBorders/>
            <w:vAlign w:val="center"/>
          </w:tcPr>
          <w:p>
            <w:pPr>
              <w:pStyle w:val="TableContents"/>
              <w:bidi w:val="0"/>
              <w:spacing w:before="0" w:after="283"/>
              <w:jc w:val="left"/>
              <w:rPr/>
            </w:pPr>
            <w:r>
              <w:rPr/>
              <w:t xml:space="preserve">Korvalävistys vapautettu Alabaman body art -laeista ja -säännöistä.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Alabaman tatuointi- ja lävistyslakien rikkominen on c-luokan rikkomus, josta voidaan määrätä sakko enintään 100 dollaria ja/tai enintään 90 päivää vankeutta kustakin rikkomuksesta. </w:t>
            </w:r>
          </w:p>
        </w:tc>
        <w:tc>
          <w:tcPr>
            <w:tcW w:w="1531" w:type="dxa"/>
            <w:tcBorders/>
            <w:vAlign w:val="center"/>
          </w:tcPr>
          <w:p>
            <w:pPr>
              <w:pStyle w:val="TableContents"/>
              <w:bidi w:val="0"/>
              <w:jc w:val="left"/>
              <w:rPr/>
            </w:pPr>
            <w:r>
              <w:rPr/>
              <w:t xml:space="preserve">Alabaman kansanterveysministeriö myöntää lupia tatuointi-, lävistys- ja body art -laitoksille ja asettaa niiden toimintaa koskevia vaatimuksia. </w:t>
            </w:r>
          </w:p>
          <w:p>
            <w:pPr>
              <w:pStyle w:val="TableContents"/>
              <w:bidi w:val="0"/>
              <w:spacing w:before="0" w:after="283"/>
              <w:jc w:val="left"/>
              <w:rPr/>
            </w:pPr>
            <w:r>
              <w:rPr/>
              <w:t xml:space="preserve">Yksittäiset tatuoijat, lävistäjät jne. tarvitsevat luvan. </w:t>
            </w:r>
          </w:p>
        </w:tc>
        <w:tc>
          <w:tcPr>
            <w:tcW w:w="1561" w:type="dxa"/>
            <w:tcBorders/>
            <w:vAlign w:val="center"/>
          </w:tcPr>
          <w:p>
            <w:pPr>
              <w:pStyle w:val="TableContents"/>
              <w:bidi w:val="0"/>
              <w:jc w:val="left"/>
              <w:rPr/>
            </w:pPr>
            <w:r>
              <w:rPr/>
              <w:t xml:space="preserve">Ala. Code § 22-1-17A </w:t>
            </w:r>
          </w:p>
          <w:p>
            <w:pPr>
              <w:pStyle w:val="TableContents"/>
              <w:bidi w:val="0"/>
              <w:spacing w:before="0" w:after="283"/>
              <w:jc w:val="left"/>
              <w:rPr/>
            </w:pPr>
            <w:r>
              <w:rPr/>
              <w:t xml:space="preserve">Valtion terveyslautakunnan säännöt body art -harjoituksista ja -tiloista. </w:t>
            </w:r>
          </w:p>
        </w:tc>
      </w:tr>
      <w:tr>
        <w:trPr/>
        <w:tc>
          <w:tcPr>
            <w:tcW w:w="1576" w:type="dxa"/>
            <w:tcBorders/>
            <w:vAlign w:val="center"/>
          </w:tcPr>
          <w:p>
            <w:pPr>
              <w:pStyle w:val="TableHeading"/>
              <w:suppressLineNumbers/>
              <w:bidi w:val="0"/>
              <w:spacing w:before="0" w:after="283"/>
              <w:jc w:val="center"/>
              <w:rPr/>
            </w:pPr>
            <w:r>
              <w:rPr/>
              <w:t xml:space="preserve">Alaska </w:t>
            </w:r>
          </w:p>
        </w:tc>
        <w:tc>
          <w:tcPr>
            <w:tcW w:w="1156" w:type="dxa"/>
            <w:tcBorders/>
            <w:vAlign w:val="center"/>
          </w:tcPr>
          <w:p>
            <w:pPr>
              <w:pStyle w:val="TableContents"/>
              <w:bidi w:val="0"/>
              <w:spacing w:before="0" w:after="283"/>
              <w:jc w:val="left"/>
              <w:rPr/>
            </w:pPr>
            <w:r>
              <w:rPr>
                <w:color w:val="A9A9A9"/>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Alaikäiset voidaan lävistää vanhempien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Alaska Stat. § 08.13. 217 </w:t>
            </w:r>
          </w:p>
        </w:tc>
      </w:tr>
      <w:tr>
        <w:trPr/>
        <w:tc>
          <w:tcPr>
            <w:tcW w:w="1576" w:type="dxa"/>
            <w:tcBorders/>
            <w:vAlign w:val="center"/>
          </w:tcPr>
          <w:p>
            <w:pPr>
              <w:pStyle w:val="TableHeading"/>
              <w:suppressLineNumbers/>
              <w:bidi w:val="0"/>
              <w:spacing w:before="0" w:after="283"/>
              <w:jc w:val="center"/>
              <w:rPr/>
            </w:pPr>
            <w:r>
              <w:rPr/>
              <w:t xml:space="preserve">Arizona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fyysisesti läsnä </w:t>
            </w:r>
          </w:p>
        </w:tc>
        <w:tc>
          <w:tcPr>
            <w:tcW w:w="1471" w:type="dxa"/>
            <w:tcBorders/>
            <w:vAlign w:val="center"/>
          </w:tcPr>
          <w:p>
            <w:pPr>
              <w:pStyle w:val="TableContents"/>
              <w:bidi w:val="0"/>
              <w:spacing w:before="0" w:after="283"/>
              <w:jc w:val="left"/>
              <w:rPr/>
            </w:pPr>
            <w:r>
              <w:rPr/>
              <w:t xml:space="preserve">Alaikäiset voivat lävistää korvansa vanhemman/huoltajan kirjallisella tai suullisella suostumuksella, ja terveydenhuollon tarjoaja voi määrätä toimenpiteet.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Rikkomukset ovat luokan 6 rikos. </w:t>
            </w:r>
          </w:p>
        </w:tc>
        <w:tc>
          <w:tcPr>
            <w:tcW w:w="1531" w:type="dxa"/>
            <w:tcBorders/>
            <w:vAlign w:val="center"/>
          </w:tcPr>
          <w:p>
            <w:pPr>
              <w:pStyle w:val="TableContents"/>
              <w:bidi w:val="0"/>
              <w:spacing w:before="0" w:after="283"/>
              <w:jc w:val="left"/>
              <w:rPr/>
            </w:pPr>
            <w:r>
              <w:rPr/>
              <w:t xml:space="preserve">Arizonassa ei ole tatuointiliikkeitä koskevia terveysmääräyksiä. </w:t>
            </w:r>
          </w:p>
        </w:tc>
        <w:tc>
          <w:tcPr>
            <w:tcW w:w="1561" w:type="dxa"/>
            <w:tcBorders/>
            <w:vAlign w:val="center"/>
          </w:tcPr>
          <w:p>
            <w:pPr>
              <w:pStyle w:val="TableContents"/>
              <w:bidi w:val="0"/>
              <w:spacing w:before="0" w:after="283"/>
              <w:jc w:val="left"/>
              <w:rPr/>
            </w:pPr>
            <w:r>
              <w:rPr/>
              <w:t xml:space="preserve">Tatuoinnit. Ariz. Rev. Stat. § 13-3721 </w:t>
            </w:r>
          </w:p>
        </w:tc>
      </w:tr>
      <w:tr>
        <w:trPr/>
        <w:tc>
          <w:tcPr>
            <w:tcW w:w="1576" w:type="dxa"/>
            <w:tcBorders/>
            <w:vAlign w:val="center"/>
          </w:tcPr>
          <w:p>
            <w:pPr>
              <w:pStyle w:val="TableHeading"/>
              <w:suppressLineNumbers/>
              <w:bidi w:val="0"/>
              <w:spacing w:before="0" w:after="283"/>
              <w:jc w:val="center"/>
              <w:rPr/>
            </w:pPr>
            <w:r>
              <w:rPr/>
              <w:t xml:space="preserve">Arkansas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ja oltava fyysisesti läsnä.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Ark. Stat. Ann. § § 20-27-1501 ja sitä seuraavat. </w:t>
            </w:r>
          </w:p>
        </w:tc>
      </w:tr>
      <w:tr>
        <w:trPr/>
        <w:tc>
          <w:tcPr>
            <w:tcW w:w="1576" w:type="dxa"/>
            <w:tcBorders/>
            <w:vAlign w:val="center"/>
          </w:tcPr>
          <w:p>
            <w:pPr>
              <w:pStyle w:val="TableHeading"/>
              <w:suppressLineNumbers/>
              <w:bidi w:val="0"/>
              <w:spacing w:before="0" w:after="283"/>
              <w:jc w:val="center"/>
              <w:rPr/>
            </w:pPr>
            <w:r>
              <w:rPr/>
              <w:t xml:space="preserve">Kalifornia </w:t>
            </w:r>
          </w:p>
        </w:tc>
        <w:tc>
          <w:tcPr>
            <w:tcW w:w="1156" w:type="dxa"/>
            <w:tcBorders/>
            <w:vAlign w:val="center"/>
          </w:tcPr>
          <w:p>
            <w:pPr>
              <w:pStyle w:val="TableContents"/>
              <w:bidi w:val="0"/>
              <w:spacing w:before="0" w:after="283"/>
              <w:jc w:val="left"/>
              <w:rPr/>
            </w:pPr>
            <w:r>
              <w:rPr>
                <w:color w:val="DCDCDC"/>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Alaikäiset voivat lävistää korvansa vanhempien suostumuksella. Heille voidaan vanhempien suostumuksella tehdä lävistyksiä muualle, mutta ei sukupuolielimiin tai nänneihin. Pysyvä kosmetiikka on sallittua nänneissä, kun sen tekee kosmetologi ja kun siihen on saatu vanhempien suostumus.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Body Art. Cal. Health &amp; Safety Code § 119300-119328. </w:t>
            </w:r>
          </w:p>
          <w:p>
            <w:pPr>
              <w:pStyle w:val="TableContents"/>
              <w:bidi w:val="0"/>
              <w:spacing w:before="0" w:after="283"/>
              <w:jc w:val="left"/>
              <w:rPr/>
            </w:pPr>
            <w:r>
              <w:rPr/>
              <w:t xml:space="preserve">Cal. Rikoslaki 653 </w:t>
            </w:r>
          </w:p>
        </w:tc>
      </w:tr>
      <w:tr>
        <w:trPr/>
        <w:tc>
          <w:tcPr>
            <w:tcW w:w="1576" w:type="dxa"/>
            <w:tcBorders/>
            <w:vAlign w:val="center"/>
          </w:tcPr>
          <w:p>
            <w:pPr>
              <w:pStyle w:val="TableHeading"/>
              <w:suppressLineNumbers/>
              <w:bidi w:val="0"/>
              <w:spacing w:before="0" w:after="283"/>
              <w:jc w:val="center"/>
              <w:rPr/>
            </w:pPr>
            <w:r>
              <w:rPr/>
              <w:t xml:space="preserve">Colorado </w:t>
            </w:r>
          </w:p>
        </w:tc>
        <w:tc>
          <w:tcPr>
            <w:tcW w:w="1156" w:type="dxa"/>
            <w:tcBorders/>
            <w:vAlign w:val="center"/>
          </w:tcPr>
          <w:p>
            <w:pPr>
              <w:pStyle w:val="TableContents"/>
              <w:bidi w:val="0"/>
              <w:spacing w:before="0" w:after="283"/>
              <w:jc w:val="left"/>
              <w:rPr/>
            </w:pPr>
            <w:r>
              <w:rPr/>
              <w:t xml:space="preserve">18 Vanhemman tai huoltajan nimenomainen kirjallinen suostumus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Henkilöille, jotka ovat ``huomattavasti vajaakuntoisia'', ei voida tehdä body art -toimenpiteitä.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Kehotaiteilijat. Colo. Rev. Stat. § 25-4-2101-2103 </w:t>
            </w:r>
          </w:p>
        </w:tc>
        <w:tc>
          <w:tcPr>
            <w:tcW w:w="156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Connecticut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lupa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Tatuointeja saavat tehdä vain lääkärit tai lääkärin valvonnassa työskentelevät rekisteröidyt sairaanhoitajat ja teknikot.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Conn. Gen. Stat. § 19a-92a, </w:t>
            </w:r>
          </w:p>
          <w:p>
            <w:pPr>
              <w:pStyle w:val="TableContents"/>
              <w:bidi w:val="0"/>
              <w:spacing w:before="0" w:after="283"/>
              <w:jc w:val="left"/>
              <w:rPr/>
            </w:pPr>
            <w:r>
              <w:rPr/>
              <w:t xml:space="preserve">Conn. Gen. Stat. § 19a-92g </w:t>
            </w:r>
          </w:p>
        </w:tc>
      </w:tr>
      <w:tr>
        <w:trPr/>
        <w:tc>
          <w:tcPr>
            <w:tcW w:w="1576" w:type="dxa"/>
            <w:tcBorders/>
            <w:vAlign w:val="center"/>
          </w:tcPr>
          <w:p>
            <w:pPr>
              <w:pStyle w:val="TableHeading"/>
              <w:suppressLineNumbers/>
              <w:bidi w:val="0"/>
              <w:spacing w:before="0" w:after="283"/>
              <w:jc w:val="center"/>
              <w:rPr/>
            </w:pPr>
            <w:r>
              <w:rPr/>
              <w:t xml:space="preserve">District of Columbia </w:t>
            </w:r>
          </w:p>
        </w:tc>
        <w:tc>
          <w:tcPr>
            <w:tcW w:w="1156" w:type="dxa"/>
            <w:tcBorders/>
            <w:vAlign w:val="center"/>
          </w:tcPr>
          <w:p>
            <w:pPr>
              <w:pStyle w:val="TableContents"/>
              <w:bidi w:val="0"/>
              <w:spacing w:before="0" w:after="283"/>
              <w:jc w:val="left"/>
              <w:rPr/>
            </w:pPr>
            <w:r>
              <w:rPr/>
              <w:t xml:space="preserve">18 (korvalävistyksiä lukuun ottamatta) </w:t>
            </w:r>
          </w:p>
        </w:tc>
        <w:tc>
          <w:tcPr>
            <w:tcW w:w="1471" w:type="dxa"/>
            <w:tcBorders/>
            <w:vAlign w:val="center"/>
          </w:tcPr>
          <w:p>
            <w:pPr>
              <w:pStyle w:val="TableContents"/>
              <w:bidi w:val="0"/>
              <w:spacing w:before="0" w:after="283"/>
              <w:jc w:val="left"/>
              <w:rPr/>
            </w:pPr>
            <w:r>
              <w:rPr/>
              <w:t xml:space="preserve">kirjallinen suostumus (korvalävistystä varten) </w:t>
            </w:r>
          </w:p>
        </w:tc>
        <w:tc>
          <w:tcPr>
            <w:tcW w:w="1471" w:type="dxa"/>
            <w:tcBorders/>
            <w:vAlign w:val="center"/>
          </w:tcPr>
          <w:p>
            <w:pPr>
              <w:pStyle w:val="TableContents"/>
              <w:bidi w:val="0"/>
              <w:spacing w:before="0" w:after="283"/>
              <w:jc w:val="left"/>
              <w:rPr/>
            </w:pPr>
            <w:r>
              <w:rPr/>
              <w:t xml:space="preserve">alaikäiset voivat lävistää korvansa vanhempien kirjallisella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Kehotaiteilijat. DC Code § 47-2853.76 d </w:t>
            </w:r>
          </w:p>
        </w:tc>
      </w:tr>
      <w:tr>
        <w:trPr/>
        <w:tc>
          <w:tcPr>
            <w:tcW w:w="1576" w:type="dxa"/>
            <w:tcBorders/>
            <w:vAlign w:val="center"/>
          </w:tcPr>
          <w:p>
            <w:pPr>
              <w:pStyle w:val="TableHeading"/>
              <w:suppressLineNumbers/>
              <w:bidi w:val="0"/>
              <w:spacing w:before="0" w:after="283"/>
              <w:jc w:val="center"/>
              <w:rPr/>
            </w:pPr>
            <w:r>
              <w:rPr/>
              <w:t xml:space="preserve">Delaware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notaarin oikeaksi todistama kirjallinen suostumus tiettyyn menettelyyn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olla tatuoitu, leimattu tai lävistetty.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Del. Code Ann. Title 11, Ch 5 § 1114 (a) </w:t>
            </w:r>
          </w:p>
          <w:p>
            <w:pPr>
              <w:pStyle w:val="TableContents"/>
              <w:bidi w:val="0"/>
              <w:spacing w:before="0" w:after="283"/>
              <w:jc w:val="left"/>
              <w:rPr/>
            </w:pPr>
            <w:r>
              <w:rPr/>
              <w:t xml:space="preserve">Del. Code Ann. Title 16, Ch 2 § 122 (3) (w) </w:t>
            </w:r>
          </w:p>
        </w:tc>
      </w:tr>
      <w:tr>
        <w:trPr/>
        <w:tc>
          <w:tcPr>
            <w:tcW w:w="1576" w:type="dxa"/>
            <w:tcBorders/>
            <w:vAlign w:val="center"/>
          </w:tcPr>
          <w:p>
            <w:pPr>
              <w:pStyle w:val="TableHeading"/>
              <w:suppressLineNumbers/>
              <w:bidi w:val="0"/>
              <w:spacing w:before="0" w:after="283"/>
              <w:jc w:val="center"/>
              <w:rPr/>
            </w:pPr>
            <w:r>
              <w:rPr/>
              <w:t xml:space="preserve">Florida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Mukana on oltava vanhempi tai huoltaja, joka voi todistaa huoltajuuden, sekä vanhemman että alaikäisen on esitettävä kuvallinen henkilötodistus, ja suostumuslomake on todistettava oikeaksi. </w:t>
            </w:r>
          </w:p>
        </w:tc>
        <w:tc>
          <w:tcPr>
            <w:tcW w:w="1471" w:type="dxa"/>
            <w:tcBorders/>
            <w:vAlign w:val="center"/>
          </w:tcPr>
          <w:p>
            <w:pPr>
              <w:pStyle w:val="TableContents"/>
              <w:bidi w:val="0"/>
              <w:spacing w:before="0" w:after="283"/>
              <w:jc w:val="left"/>
              <w:rPr/>
            </w:pPr>
            <w:r>
              <w:rPr/>
              <w:t xml:space="preserve">lääkärin tai hammaslääkärin toimiluvan omaavan lääkärin tai hammaslääkärin lääketieteellisiin tai hammaslääketieteellisiin tarkoituksiin tekemät tutkimukset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Fla. Stat. § 381.00787 </w:t>
            </w:r>
          </w:p>
          <w:p>
            <w:pPr>
              <w:pStyle w:val="TableContents"/>
              <w:bidi w:val="0"/>
              <w:spacing w:before="0" w:after="283"/>
              <w:jc w:val="left"/>
              <w:rPr/>
            </w:pPr>
            <w:r>
              <w:rPr/>
              <w:t xml:space="preserve">Fla. Stat. § 381.0775 et seq. Fla. Stat. § 381.075 </w:t>
            </w:r>
          </w:p>
        </w:tc>
      </w:tr>
      <w:tr>
        <w:trPr/>
        <w:tc>
          <w:tcPr>
            <w:tcW w:w="1576" w:type="dxa"/>
            <w:tcBorders/>
            <w:vAlign w:val="center"/>
          </w:tcPr>
          <w:p>
            <w:pPr>
              <w:pStyle w:val="TableHeading"/>
              <w:suppressLineNumbers/>
              <w:bidi w:val="0"/>
              <w:spacing w:before="0" w:after="283"/>
              <w:jc w:val="center"/>
              <w:rPr/>
            </w:pPr>
            <w:r>
              <w:rPr/>
              <w:t xml:space="preserve">Georgia </w:t>
            </w:r>
          </w:p>
        </w:tc>
        <w:tc>
          <w:tcPr>
            <w:tcW w:w="1156" w:type="dxa"/>
            <w:tcBorders/>
            <w:vAlign w:val="center"/>
          </w:tcPr>
          <w:p>
            <w:pPr>
              <w:pStyle w:val="TableContents"/>
              <w:bidi w:val="0"/>
              <w:spacing w:before="0" w:after="283"/>
              <w:jc w:val="left"/>
              <w:rPr/>
            </w:pPr>
            <w:r>
              <w:rPr>
                <w:color w:val="2F4F4F"/>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Lävistyksiä varten: vanhemman/huoltajan kirjallinen suostumus.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jc w:val="left"/>
              <w:rPr/>
            </w:pPr>
            <w:r>
              <w:rPr/>
              <w:t xml:space="preserve">Alaikäisille voidaan tehdä lävistyksiä vanhempien kirjallisella suostumuksella. </w:t>
            </w:r>
          </w:p>
          <w:p>
            <w:pPr>
              <w:pStyle w:val="TableContents"/>
              <w:bidi w:val="0"/>
              <w:jc w:val="left"/>
              <w:rPr/>
            </w:pPr>
            <w:r>
              <w:rPr/>
              <w:t xml:space="preserve">Lääkärit ja osteopaatit tai heidän välittömässä valvonnassaan työskentelevät teknikot voivat tatuoida alaikäisiä tai tehdä arpia "lääketieteellisiin tai kosmeettisiin tarkoituksiin". </w:t>
            </w:r>
          </w:p>
          <w:p>
            <w:pPr>
              <w:pStyle w:val="TableContents"/>
              <w:bidi w:val="0"/>
              <w:spacing w:before="0" w:after="283"/>
              <w:jc w:val="left"/>
              <w:rPr/>
            </w:pPr>
            <w:r>
              <w:rPr/>
              <w:t xml:space="preserve">Ketään ei saa tatuoida alle sentin päähän silmäkuopastaan.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Ga. Code § 31-40-1-31-40-10 </w:t>
            </w:r>
          </w:p>
          <w:p>
            <w:pPr>
              <w:pStyle w:val="TableContents"/>
              <w:bidi w:val="0"/>
              <w:jc w:val="left"/>
              <w:rPr/>
            </w:pPr>
            <w:r>
              <w:rPr/>
              <w:t xml:space="preserve">Ga. Code § 16-12-5 </w:t>
            </w:r>
          </w:p>
          <w:p>
            <w:pPr>
              <w:pStyle w:val="TableContents"/>
              <w:bidi w:val="0"/>
              <w:spacing w:before="0" w:after="283"/>
              <w:jc w:val="left"/>
              <w:rPr/>
            </w:pPr>
            <w:r>
              <w:rPr/>
              <w:t xml:space="preserve">Ga. Code § 16-5-71.1 </w:t>
            </w:r>
          </w:p>
        </w:tc>
      </w:tr>
      <w:tr>
        <w:trPr/>
        <w:tc>
          <w:tcPr>
            <w:tcW w:w="1576" w:type="dxa"/>
            <w:tcBorders/>
            <w:vAlign w:val="center"/>
          </w:tcPr>
          <w:p>
            <w:pPr>
              <w:pStyle w:val="TableHeading"/>
              <w:suppressLineNumbers/>
              <w:bidi w:val="0"/>
              <w:spacing w:before="0" w:after="283"/>
              <w:jc w:val="center"/>
              <w:rPr/>
            </w:pPr>
            <w:r>
              <w:rPr/>
              <w:t xml:space="preserve">Havaiji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Hawaii Rev. Stat. § 321-13 </w:t>
            </w:r>
          </w:p>
          <w:p>
            <w:pPr>
              <w:pStyle w:val="TableContents"/>
              <w:bidi w:val="0"/>
              <w:spacing w:before="0" w:after="283"/>
              <w:jc w:val="left"/>
              <w:rPr/>
            </w:pPr>
            <w:r>
              <w:rPr/>
              <w:t xml:space="preserve">Hawaii Rev. Stat. § 321-379 </w:t>
            </w:r>
          </w:p>
        </w:tc>
      </w:tr>
      <w:tr>
        <w:trPr/>
        <w:tc>
          <w:tcPr>
            <w:tcW w:w="1576" w:type="dxa"/>
            <w:tcBorders/>
            <w:vAlign w:val="center"/>
          </w:tcPr>
          <w:p>
            <w:pPr>
              <w:pStyle w:val="TableHeading"/>
              <w:suppressLineNumbers/>
              <w:bidi w:val="0"/>
              <w:spacing w:before="0" w:after="283"/>
              <w:jc w:val="center"/>
              <w:rPr/>
            </w:pPr>
            <w:r>
              <w:rPr/>
              <w:t xml:space="preserve">Idaho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Vanhemman/huoltajan kirjallinen tietoinen suostumus, joka on annettu toimenpiteen suorittavan henkilön tai hänen edustajansa/työntekijänsä läsnä ollessa.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Lääketieteellisiä toimenpiteitä varten tehtävät lävistykset vapautetaan.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Idahon laki § 18-1523 (2004). </w:t>
            </w:r>
          </w:p>
        </w:tc>
      </w:tr>
      <w:tr>
        <w:trPr/>
        <w:tc>
          <w:tcPr>
            <w:tcW w:w="1576" w:type="dxa"/>
            <w:tcBorders/>
            <w:vAlign w:val="center"/>
          </w:tcPr>
          <w:p>
            <w:pPr>
              <w:pStyle w:val="TableHeading"/>
              <w:suppressLineNumbers/>
              <w:bidi w:val="0"/>
              <w:spacing w:before="0" w:after="283"/>
              <w:jc w:val="center"/>
              <w:rPr/>
            </w:pPr>
            <w:r>
              <w:rPr/>
              <w:t xml:space="preserve">Illinois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kirjallinen suostumus (kehon lävistyksiä varten). </w:t>
            </w:r>
          </w:p>
        </w:tc>
        <w:tc>
          <w:tcPr>
            <w:tcW w:w="1471" w:type="dxa"/>
            <w:tcBorders/>
            <w:vAlign w:val="center"/>
          </w:tcPr>
          <w:p>
            <w:pPr>
              <w:pStyle w:val="TableContents"/>
              <w:bidi w:val="0"/>
              <w:jc w:val="left"/>
              <w:rPr/>
            </w:pPr>
            <w:r>
              <w:rPr/>
              <w:t xml:space="preserve">Alaikäiset eivät voi olla läsnä paikoissa, joissa tehdään tatuointeja tai lävistyksiä, paitsi vanhempien/huoltajan läsnä ollessa. </w:t>
            </w:r>
          </w:p>
          <w:p>
            <w:pPr>
              <w:pStyle w:val="TableContents"/>
              <w:bidi w:val="0"/>
              <w:spacing w:before="0" w:after="283"/>
              <w:jc w:val="left"/>
              <w:rPr/>
            </w:pPr>
            <w:r>
              <w:rPr/>
              <w:t xml:space="preserve">Alaikäiset voivat lävistää korvansa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Ill. Stat. 720 § 5 / 12-10.1. </w:t>
            </w:r>
          </w:p>
          <w:p>
            <w:pPr>
              <w:pStyle w:val="TableContents"/>
              <w:bidi w:val="0"/>
              <w:spacing w:before="0" w:after="283"/>
              <w:jc w:val="left"/>
              <w:rPr/>
            </w:pPr>
            <w:r>
              <w:rPr/>
              <w:t xml:space="preserve">Ill. Stat. 410 § 54 / 1 t0 54 / 999 </w:t>
            </w:r>
          </w:p>
        </w:tc>
      </w:tr>
      <w:tr>
        <w:trPr/>
        <w:tc>
          <w:tcPr>
            <w:tcW w:w="1576" w:type="dxa"/>
            <w:tcBorders/>
            <w:vAlign w:val="center"/>
          </w:tcPr>
          <w:p>
            <w:pPr>
              <w:pStyle w:val="TableHeading"/>
              <w:suppressLineNumbers/>
              <w:bidi w:val="0"/>
              <w:spacing w:before="0" w:after="283"/>
              <w:jc w:val="center"/>
              <w:rPr/>
            </w:pPr>
            <w:r>
              <w:rPr/>
              <w:t xml:space="preserve">Indiana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lupa.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Ind. Code Ann. § 35-42-2-7 </w:t>
            </w:r>
          </w:p>
          <w:p>
            <w:pPr>
              <w:pStyle w:val="TableContents"/>
              <w:bidi w:val="0"/>
              <w:spacing w:before="0" w:after="283"/>
              <w:jc w:val="left"/>
              <w:rPr/>
            </w:pPr>
            <w:r>
              <w:rPr/>
              <w:t xml:space="preserve">Ind. Code Ann. § 16-19-3-4.1 </w:t>
            </w:r>
          </w:p>
        </w:tc>
      </w:tr>
      <w:tr>
        <w:trPr/>
        <w:tc>
          <w:tcPr>
            <w:tcW w:w="1576" w:type="dxa"/>
            <w:tcBorders/>
            <w:vAlign w:val="center"/>
          </w:tcPr>
          <w:p>
            <w:pPr>
              <w:pStyle w:val="TableHeading"/>
              <w:suppressLineNumbers/>
              <w:bidi w:val="0"/>
              <w:spacing w:before="0" w:after="283"/>
              <w:jc w:val="center"/>
              <w:rPr/>
            </w:pPr>
            <w:r>
              <w:rPr/>
              <w:t xml:space="preserve">Iowa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Lävistyksiä ei säännellä Iowan osavaltion lailla, mutta piirikuntien tai kaupunkien lait voivat säännellä niitä.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Iowan laki § 135.37 </w:t>
            </w:r>
          </w:p>
          <w:p>
            <w:pPr>
              <w:pStyle w:val="TableContents"/>
              <w:bidi w:val="0"/>
              <w:spacing w:before="0" w:after="283"/>
              <w:jc w:val="left"/>
              <w:rPr/>
            </w:pPr>
            <w:r>
              <w:rPr/>
              <w:t xml:space="preserve">Iowan laki § 135.37 </w:t>
            </w:r>
          </w:p>
        </w:tc>
      </w:tr>
      <w:tr>
        <w:trPr/>
        <w:tc>
          <w:tcPr>
            <w:tcW w:w="1576" w:type="dxa"/>
            <w:tcBorders/>
            <w:vAlign w:val="center"/>
          </w:tcPr>
          <w:p>
            <w:pPr>
              <w:pStyle w:val="TableHeading"/>
              <w:suppressLineNumbers/>
              <w:bidi w:val="0"/>
              <w:spacing w:before="0" w:after="283"/>
              <w:jc w:val="center"/>
              <w:rPr/>
            </w:pPr>
            <w:r>
              <w:rPr/>
              <w:t xml:space="preserve">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kirjallinen suostumus on todistettava notaarilla ja vanhemman/huoltajan on oltava läsnä toimenpiteen aikana. </w:t>
            </w:r>
          </w:p>
        </w:tc>
        <w:tc>
          <w:tcPr>
            <w:tcW w:w="1471" w:type="dxa"/>
            <w:tcBorders/>
            <w:vAlign w:val="center"/>
          </w:tcPr>
          <w:p>
            <w:pPr>
              <w:pStyle w:val="TableContents"/>
              <w:bidi w:val="0"/>
              <w:spacing w:before="0" w:after="283"/>
              <w:jc w:val="left"/>
              <w:rPr/>
            </w:pPr>
            <w:r>
              <w:rPr/>
              <w:t xml:space="preserve">Alaikäiset saavat lävistää korvansa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Kan. Stat. Ann. § 65-1953 </w:t>
            </w:r>
          </w:p>
          <w:p>
            <w:pPr>
              <w:pStyle w:val="TableContents"/>
              <w:bidi w:val="0"/>
              <w:spacing w:before="0" w:after="283"/>
              <w:jc w:val="left"/>
              <w:rPr/>
            </w:pPr>
            <w:r>
              <w:rPr/>
              <w:t xml:space="preserve">Kan. Stat. Ann. § 65-1940-65-1954 </w:t>
            </w:r>
          </w:p>
        </w:tc>
      </w:tr>
      <w:tr>
        <w:trPr/>
        <w:tc>
          <w:tcPr>
            <w:tcW w:w="1576" w:type="dxa"/>
            <w:tcBorders/>
            <w:vAlign w:val="center"/>
          </w:tcPr>
          <w:p>
            <w:pPr>
              <w:pStyle w:val="TableHeading"/>
              <w:suppressLineNumbers/>
              <w:bidi w:val="0"/>
              <w:spacing w:before="0" w:after="283"/>
              <w:jc w:val="center"/>
              <w:rPr/>
            </w:pPr>
            <w:r>
              <w:rPr/>
              <w:t xml:space="preserve">Kentucky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notaarin vahvistama suostumus. </w:t>
            </w:r>
          </w:p>
        </w:tc>
        <w:tc>
          <w:tcPr>
            <w:tcW w:w="1471" w:type="dxa"/>
            <w:tcBorders/>
            <w:vAlign w:val="center"/>
          </w:tcPr>
          <w:p>
            <w:pPr>
              <w:pStyle w:val="TableContents"/>
              <w:bidi w:val="0"/>
              <w:spacing w:before="0" w:after="283"/>
              <w:jc w:val="left"/>
              <w:rPr/>
            </w:pPr>
            <w:r>
              <w:rPr/>
              <w:t xml:space="preserve">ei mitään (korvalävistykseen tarvitaan myös kirjallinen, notaarin vahvistama suostumus).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Ky. Rev. Stat. § 211.760 </w:t>
            </w:r>
          </w:p>
          <w:p>
            <w:pPr>
              <w:pStyle w:val="TableContents"/>
              <w:bidi w:val="0"/>
              <w:spacing w:before="0" w:after="283"/>
              <w:jc w:val="left"/>
              <w:rPr/>
            </w:pPr>
            <w:r>
              <w:rPr/>
              <w:t xml:space="preserve">Ky. Rev. Stat. § 194A. 050; 211.760 </w:t>
            </w:r>
          </w:p>
        </w:tc>
      </w:tr>
      <w:tr>
        <w:trPr/>
        <w:tc>
          <w:tcPr>
            <w:tcW w:w="1576" w:type="dxa"/>
            <w:tcBorders/>
            <w:vAlign w:val="center"/>
          </w:tcPr>
          <w:p>
            <w:pPr>
              <w:pStyle w:val="TableHeading"/>
              <w:suppressLineNumbers/>
              <w:bidi w:val="0"/>
              <w:spacing w:before="0" w:after="283"/>
              <w:jc w:val="center"/>
              <w:rPr/>
            </w:pPr>
            <w:r>
              <w:rPr/>
              <w:t xml:space="preserve">Louisiana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 tai huoltajan on annettava suostumuksensa, ja heidän läsnäolonsa toimenpiteen aikana on tarpeen tatuointien, mutta ei lävistysten osalta.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La. Rev. Stat. Ann. § 14: 93.2 </w:t>
            </w:r>
          </w:p>
          <w:p>
            <w:pPr>
              <w:pStyle w:val="TableContents"/>
              <w:bidi w:val="0"/>
              <w:spacing w:before="0" w:after="283"/>
              <w:jc w:val="left"/>
              <w:rPr/>
            </w:pPr>
            <w:r>
              <w:rPr/>
              <w:t xml:space="preserve">La. Rev. Stat. Ann. § 40: 2831 et seq. </w:t>
            </w:r>
          </w:p>
        </w:tc>
      </w:tr>
      <w:tr>
        <w:trPr/>
        <w:tc>
          <w:tcPr>
            <w:tcW w:w="1576" w:type="dxa"/>
            <w:tcBorders/>
            <w:vAlign w:val="center"/>
          </w:tcPr>
          <w:p>
            <w:pPr>
              <w:pStyle w:val="TableHeading"/>
              <w:suppressLineNumbers/>
              <w:bidi w:val="0"/>
              <w:spacing w:before="0" w:after="283"/>
              <w:jc w:val="center"/>
              <w:rPr/>
            </w:pPr>
            <w:r>
              <w:rPr/>
              <w:t xml:space="preserve">Maine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Vartalolävistyksiä varten: vanhempien / huoltajan ennakkosuostumus. </w:t>
            </w:r>
          </w:p>
        </w:tc>
        <w:tc>
          <w:tcPr>
            <w:tcW w:w="1471" w:type="dxa"/>
            <w:tcBorders/>
            <w:vAlign w:val="center"/>
          </w:tcPr>
          <w:p>
            <w:pPr>
              <w:pStyle w:val="TableContents"/>
              <w:bidi w:val="0"/>
              <w:spacing w:before="0" w:after="283"/>
              <w:jc w:val="left"/>
              <w:rPr/>
            </w:pPr>
            <w:r>
              <w:rPr/>
              <w:t xml:space="preserve">Mainen laki ei edellytä vanhempien / huoltajan suostumusta korvan lävistämiseen.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Minä. Rev. Stat. Ann. 32 osasto § 4201-4329 </w:t>
            </w:r>
          </w:p>
        </w:tc>
      </w:tr>
      <w:tr>
        <w:trPr/>
        <w:tc>
          <w:tcPr>
            <w:tcW w:w="1576" w:type="dxa"/>
            <w:tcBorders/>
            <w:vAlign w:val="center"/>
          </w:tcPr>
          <w:p>
            <w:pPr>
              <w:pStyle w:val="TableHeading"/>
              <w:suppressLineNumbers/>
              <w:bidi w:val="0"/>
              <w:spacing w:before="0" w:after="283"/>
              <w:jc w:val="center"/>
              <w:rPr/>
            </w:pPr>
            <w:r>
              <w:rPr/>
              <w:t xml:space="preserve">Maryland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joka on säilytettävä 3 vuotta. </w:t>
            </w:r>
          </w:p>
        </w:tc>
        <w:tc>
          <w:tcPr>
            <w:tcW w:w="1471" w:type="dxa"/>
            <w:tcBorders/>
            <w:vAlign w:val="center"/>
          </w:tcPr>
          <w:p>
            <w:pPr>
              <w:pStyle w:val="TableContents"/>
              <w:bidi w:val="0"/>
              <w:spacing w:before="0" w:after="283"/>
              <w:jc w:val="left"/>
              <w:rPr/>
            </w:pPr>
            <w:r>
              <w:rPr/>
              <w:t xml:space="preserve">Korvalehden lävistys on vapautettu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Terveysministeriön asetukset </w:t>
            </w:r>
          </w:p>
        </w:tc>
        <w:tc>
          <w:tcPr>
            <w:tcW w:w="1531" w:type="dxa"/>
            <w:tcBorders/>
            <w:vAlign w:val="center"/>
          </w:tcPr>
          <w:p>
            <w:pPr>
              <w:pStyle w:val="TableContents"/>
              <w:bidi w:val="0"/>
              <w:spacing w:before="0" w:after="283"/>
              <w:jc w:val="left"/>
              <w:rPr/>
            </w:pPr>
            <w:r>
              <w:rPr/>
              <w:t xml:space="preserve">Lupaa ei tarvita, mutta tatuointia tai lävistystä tekevän henkilön on noudatettava kaikkia asiaa koskevia terveyssäännöstön määräyksiä. </w:t>
            </w:r>
          </w:p>
        </w:tc>
        <w:tc>
          <w:tcPr>
            <w:tcW w:w="1561" w:type="dxa"/>
            <w:tcBorders/>
            <w:vAlign w:val="center"/>
          </w:tcPr>
          <w:p>
            <w:pPr>
              <w:pStyle w:val="TableContents"/>
              <w:bidi w:val="0"/>
              <w:spacing w:before="0" w:after="283"/>
              <w:jc w:val="left"/>
              <w:rPr/>
            </w:pPr>
            <w:r>
              <w:rPr/>
              <w:t xml:space="preserve">COMAR 10.06. 01.02 ja 10.06. 01.06 </w:t>
            </w:r>
          </w:p>
        </w:tc>
      </w:tr>
      <w:tr>
        <w:trPr/>
        <w:tc>
          <w:tcPr>
            <w:tcW w:w="1576" w:type="dxa"/>
            <w:tcBorders/>
            <w:vAlign w:val="center"/>
          </w:tcPr>
          <w:p>
            <w:pPr>
              <w:pStyle w:val="TableHeading"/>
              <w:suppressLineNumbers/>
              <w:bidi w:val="0"/>
              <w:spacing w:before="0" w:after="283"/>
              <w:jc w:val="center"/>
              <w:rPr/>
            </w:pPr>
            <w:r>
              <w:rPr/>
              <w:t xml:space="preserve">Massachusetts </w:t>
            </w:r>
          </w:p>
        </w:tc>
        <w:tc>
          <w:tcPr>
            <w:tcW w:w="1156" w:type="dxa"/>
            <w:tcBorders/>
            <w:vAlign w:val="center"/>
          </w:tcPr>
          <w:p>
            <w:pPr>
              <w:pStyle w:val="TableContents"/>
              <w:bidi w:val="0"/>
              <w:spacing w:before="0" w:after="283"/>
              <w:jc w:val="left"/>
              <w:rPr/>
            </w:pPr>
            <w:r>
              <w:rPr>
                <w:color w:val="6B8E23"/>
              </w:rPr>
              <w:t xml:space="preserve">18 </w:t>
            </w:r>
            <w:r>
              <w:rPr/>
              <w:t xml:space="preserve">(lukuun ottamatta muita lävistyksiä kuin sukupuolielinten lävistyksiä) </w:t>
            </w:r>
          </w:p>
        </w:tc>
        <w:tc>
          <w:tcPr>
            <w:tcW w:w="1471" w:type="dxa"/>
            <w:tcBorders/>
            <w:vAlign w:val="center"/>
          </w:tcPr>
          <w:p>
            <w:pPr>
              <w:pStyle w:val="TableContents"/>
              <w:bidi w:val="0"/>
              <w:spacing w:before="0" w:after="283"/>
              <w:jc w:val="left"/>
              <w:rPr/>
            </w:pPr>
            <w:r>
              <w:rPr/>
              <w:t xml:space="preserve">Alaikäisille ei saa tehdä tatuointeja, polttomerkintöjä tai arpia lainkaan. Muiden alueiden kuin sukupuolielinten lävistyksiä varten vanhempi voi todistaa henkilöllisyytensä ja allekirjoittaa suostumusasiakirjan. </w:t>
            </w:r>
          </w:p>
        </w:tc>
        <w:tc>
          <w:tcPr>
            <w:tcW w:w="1471" w:type="dxa"/>
            <w:tcBorders/>
            <w:vAlign w:val="center"/>
          </w:tcPr>
          <w:p>
            <w:pPr>
              <w:pStyle w:val="TableContents"/>
              <w:bidi w:val="0"/>
              <w:spacing w:before="0" w:after="283"/>
              <w:jc w:val="left"/>
              <w:rPr/>
            </w:pPr>
            <w:r>
              <w:rPr/>
              <w:t xml:space="preserve">Lääkärit, jotka suorittavat hoitotoimenpiteitä ja korvalävistyksiä, on vapautettu sääntelystä.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Piirikunnan terveysvirasto sääntelee body artia, mutta kaikki noudattavat osavaltion asettamaa mallia. </w:t>
            </w:r>
          </w:p>
        </w:tc>
        <w:tc>
          <w:tcPr>
            <w:tcW w:w="1531" w:type="dxa"/>
            <w:tcBorders/>
            <w:vAlign w:val="center"/>
          </w:tcPr>
          <w:p>
            <w:pPr>
              <w:pStyle w:val="TableContents"/>
              <w:bidi w:val="0"/>
              <w:spacing w:before="0" w:after="283"/>
              <w:jc w:val="left"/>
              <w:rPr/>
            </w:pPr>
            <w:r>
              <w:rPr/>
              <w:t xml:space="preserve">Taiteilijoilla on oltava lupa, ja laitoksiin sovelletaan seuraavia terveysviraston erityismääräyksiä. </w:t>
            </w:r>
          </w:p>
        </w:tc>
        <w:tc>
          <w:tcPr>
            <w:tcW w:w="1561" w:type="dxa"/>
            <w:tcBorders/>
            <w:vAlign w:val="center"/>
          </w:tcPr>
          <w:p>
            <w:pPr>
              <w:pStyle w:val="TableContents"/>
              <w:bidi w:val="0"/>
              <w:spacing w:before="0" w:after="283"/>
              <w:jc w:val="left"/>
              <w:rPr/>
            </w:pPr>
            <w:r>
              <w:rPr/>
              <w:t xml:space="preserve">Body Art -laitoksia koskevat mallisäännöt </w:t>
            </w:r>
          </w:p>
        </w:tc>
      </w:tr>
      <w:tr>
        <w:trPr/>
        <w:tc>
          <w:tcPr>
            <w:tcW w:w="1576" w:type="dxa"/>
            <w:tcBorders/>
            <w:vAlign w:val="center"/>
          </w:tcPr>
          <w:p>
            <w:pPr>
              <w:pStyle w:val="TableHeading"/>
              <w:suppressLineNumbers/>
              <w:bidi w:val="0"/>
              <w:spacing w:before="0" w:after="283"/>
              <w:jc w:val="center"/>
              <w:rPr/>
            </w:pPr>
            <w:r>
              <w:rPr/>
              <w:t xml:space="preserve">Michigan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tietoinen suostumus. On täytettävä (allekirjoitettava)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Mich. Comp. Laws § 333.13101-3333.13112. </w:t>
            </w:r>
          </w:p>
        </w:tc>
      </w:tr>
      <w:tr>
        <w:trPr/>
        <w:tc>
          <w:tcPr>
            <w:tcW w:w="1576" w:type="dxa"/>
            <w:tcBorders/>
            <w:vAlign w:val="center"/>
          </w:tcPr>
          <w:p>
            <w:pPr>
              <w:pStyle w:val="TableHeading"/>
              <w:suppressLineNumbers/>
              <w:bidi w:val="0"/>
              <w:spacing w:before="0" w:after="283"/>
              <w:jc w:val="center"/>
              <w:rPr/>
            </w:pPr>
            <w:r>
              <w:rPr/>
              <w:t xml:space="preserve">Minnesota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tarvitaan vanhemman/huoltajan läsnäolo ja suostumuslomake. </w:t>
            </w:r>
          </w:p>
        </w:tc>
        <w:tc>
          <w:tcPr>
            <w:tcW w:w="1471" w:type="dxa"/>
            <w:tcBorders/>
            <w:vAlign w:val="center"/>
          </w:tcPr>
          <w:p>
            <w:pPr>
              <w:pStyle w:val="TableContents"/>
              <w:bidi w:val="0"/>
              <w:spacing w:before="0" w:after="283"/>
              <w:jc w:val="left"/>
              <w:rPr/>
            </w:pPr>
            <w:r>
              <w:rPr/>
              <w:t xml:space="preserve">Alaikäisiä ei saa tatuoida. Heille voidaan lävistää vartalo, mutta ei nännejä tai sukupuolielimiä. Myös polttomerkintä, arpivärjäys, ripustus, ihonalainen implantointi, mikrokudos ja kielen haarautuminen ovat kiellettyjä alaikäisiltä. </w:t>
            </w:r>
          </w:p>
        </w:tc>
        <w:tc>
          <w:tcPr>
            <w:tcW w:w="1246" w:type="dxa"/>
            <w:tcBorders/>
            <w:vAlign w:val="center"/>
          </w:tcPr>
          <w:p>
            <w:pPr>
              <w:pStyle w:val="TableContents"/>
              <w:bidi w:val="0"/>
              <w:spacing w:before="0" w:after="283"/>
              <w:jc w:val="left"/>
              <w:rPr/>
            </w:pPr>
            <w:r>
              <w:rPr/>
              <w:t xml:space="preserve">ei voi tehdä mitään body art -toimenpiteitä.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Minnesotan perussääntö 146B. 07 </w:t>
            </w:r>
          </w:p>
        </w:tc>
      </w:tr>
      <w:tr>
        <w:trPr/>
        <w:tc>
          <w:tcPr>
            <w:tcW w:w="1576" w:type="dxa"/>
            <w:tcBorders/>
            <w:vAlign w:val="center"/>
          </w:tcPr>
          <w:p>
            <w:pPr>
              <w:pStyle w:val="TableHeading"/>
              <w:suppressLineNumbers/>
              <w:bidi w:val="0"/>
              <w:spacing w:before="0" w:after="283"/>
              <w:jc w:val="center"/>
              <w:rPr/>
            </w:pPr>
            <w:r>
              <w:rPr/>
              <w:t xml:space="preserve">Mississippi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lävistykset ovat myös kiellettyjä lukuun ottamatta korvan ulkokehää tai korvalehteä.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Neiti. Code Ann. § 73-61 </w:t>
            </w:r>
          </w:p>
        </w:tc>
      </w:tr>
      <w:tr>
        <w:trPr/>
        <w:tc>
          <w:tcPr>
            <w:tcW w:w="1576" w:type="dxa"/>
            <w:tcBorders/>
            <w:vAlign w:val="center"/>
          </w:tcPr>
          <w:p>
            <w:pPr>
              <w:pStyle w:val="TableHeading"/>
              <w:suppressLineNumbers/>
              <w:bidi w:val="0"/>
              <w:spacing w:before="0" w:after="283"/>
              <w:jc w:val="center"/>
              <w:rPr/>
            </w:pPr>
            <w:r>
              <w:rPr/>
              <w:t xml:space="preserve">Missouri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Sekä lävistyksiä että tatuointeja varten vanhemman/huoltajan on allekirjoitettava kirjallinen suostumus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rikkomukset ovat rikkomus, josta voidaan määrätä enintään 500 dollarin sakko (toistuvista rikkomuksista enemmän). </w:t>
            </w:r>
          </w:p>
        </w:tc>
        <w:tc>
          <w:tcPr>
            <w:tcW w:w="1531" w:type="dxa"/>
            <w:tcBorders/>
            <w:vAlign w:val="center"/>
          </w:tcPr>
          <w:p>
            <w:pPr>
              <w:pStyle w:val="TableContents"/>
              <w:bidi w:val="0"/>
              <w:spacing w:before="0" w:after="283"/>
              <w:jc w:val="left"/>
              <w:rPr/>
            </w:pPr>
            <w:r>
              <w:rPr/>
              <w:t xml:space="preserve">Ammattirekisteröintiosaston osavaltion johtaja myöntää kaikille vartalotaiteilijoille toimiluvat ja asettaa säännöt ja määräykset vartalotaiteen laitosten toimintaa varten. </w:t>
            </w:r>
          </w:p>
        </w:tc>
        <w:tc>
          <w:tcPr>
            <w:tcW w:w="1561" w:type="dxa"/>
            <w:tcBorders/>
            <w:vAlign w:val="center"/>
          </w:tcPr>
          <w:p>
            <w:pPr>
              <w:pStyle w:val="TableContents"/>
              <w:bidi w:val="0"/>
              <w:spacing w:before="0" w:after="283"/>
              <w:jc w:val="left"/>
              <w:rPr/>
            </w:pPr>
            <w:r>
              <w:rPr/>
              <w:t xml:space="preserve">Mo. Rev. Stat. § 324.520 </w:t>
            </w:r>
          </w:p>
        </w:tc>
      </w:tr>
      <w:tr>
        <w:trPr/>
        <w:tc>
          <w:tcPr>
            <w:tcW w:w="1576" w:type="dxa"/>
            <w:tcBorders/>
            <w:vAlign w:val="center"/>
          </w:tcPr>
          <w:p>
            <w:pPr>
              <w:pStyle w:val="TableHeading"/>
              <w:suppressLineNumbers/>
              <w:bidi w:val="0"/>
              <w:spacing w:before="0" w:after="283"/>
              <w:jc w:val="center"/>
              <w:rPr/>
            </w:pPr>
            <w:r>
              <w:rPr/>
              <w:t xml:space="preserve">Montana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on annettava "nimenomainen, henkilökohtainen" suostumus. Montanan hallinnollisissa säännöissä edellytetään myös, että vanhempi/huoltaja on läsnä koko menettelyn ajan.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voi olla tatuoitu tai lävistetty. </w:t>
            </w:r>
          </w:p>
        </w:tc>
        <w:tc>
          <w:tcPr>
            <w:tcW w:w="1621" w:type="dxa"/>
            <w:tcBorders/>
            <w:vAlign w:val="center"/>
          </w:tcPr>
          <w:p>
            <w:pPr>
              <w:pStyle w:val="TableContents"/>
              <w:bidi w:val="0"/>
              <w:jc w:val="left"/>
              <w:rPr/>
            </w:pPr>
            <w:r>
              <w:rPr/>
              <w:t xml:space="preserve">Henkilö, joka tatuoi tai lävistää alaikäisen ilman vanhempien / huoltajan suostumusta, syyllistyy laittomaan lasten kanssa käytävään kauppaan, josta rangaistuksena on enintään 500 dollarin sakko tai kuusi kuukautta lääninvankilassa tai molemmat. </w:t>
            </w:r>
          </w:p>
          <w:p>
            <w:pPr>
              <w:pStyle w:val="TableContents"/>
              <w:bidi w:val="0"/>
              <w:spacing w:before="0" w:after="283"/>
              <w:jc w:val="left"/>
              <w:rPr/>
            </w:pPr>
            <w:r>
              <w:rPr/>
              <w:t xml:space="preserve">Muut Montanan body art -lakien rikkomukset ovat rikkomuksia, joiden rangaistus vaihtelee 50-100 dollarin sakosta ensimmäisestä rikkomuksesta 300 dollariin ja/tai 90 päivän vankilatuomioon kolmannesta ja sitä seuraavista rikkomuksista. </w:t>
            </w:r>
          </w:p>
        </w:tc>
        <w:tc>
          <w:tcPr>
            <w:tcW w:w="1531" w:type="dxa"/>
            <w:tcBorders/>
            <w:vAlign w:val="center"/>
          </w:tcPr>
          <w:p>
            <w:pPr>
              <w:pStyle w:val="TableContents"/>
              <w:bidi w:val="0"/>
              <w:spacing w:before="0" w:after="283"/>
              <w:jc w:val="left"/>
              <w:rPr/>
            </w:pPr>
            <w:r>
              <w:rPr/>
              <w:t xml:space="preserve">Montanan terveys- ja turvallisuusministeriö myöntää ja sääntelee body art -liikkeiden toimintaa. Paikalliset terveyslautakunnat voivat ottaa käyttöön omia lupa- ja sääntelyjärjestelmiään osavaltion osaston järjestelmän sijasta. </w:t>
            </w:r>
          </w:p>
        </w:tc>
        <w:tc>
          <w:tcPr>
            <w:tcW w:w="1561" w:type="dxa"/>
            <w:tcBorders/>
            <w:vAlign w:val="center"/>
          </w:tcPr>
          <w:p>
            <w:pPr>
              <w:pStyle w:val="TableContents"/>
              <w:bidi w:val="0"/>
              <w:jc w:val="left"/>
              <w:rPr/>
            </w:pPr>
            <w:r>
              <w:rPr/>
              <w:t xml:space="preserve">Mont. Code Ann. § 45-5-623 </w:t>
            </w:r>
          </w:p>
          <w:p>
            <w:pPr>
              <w:pStyle w:val="TableContents"/>
              <w:bidi w:val="0"/>
              <w:jc w:val="left"/>
              <w:rPr/>
            </w:pPr>
            <w:r>
              <w:rPr/>
              <w:t xml:space="preserve">Mont. Code Ann. § 50-48-101-110 </w:t>
            </w:r>
          </w:p>
          <w:p>
            <w:pPr>
              <w:pStyle w:val="TableContents"/>
              <w:bidi w:val="0"/>
              <w:spacing w:before="0" w:after="283"/>
              <w:jc w:val="left"/>
              <w:rPr/>
            </w:pPr>
            <w:r>
              <w:rPr/>
              <w:t xml:space="preserve">Mont. Code Ann. § 50-48-201-209 </w:t>
            </w:r>
          </w:p>
        </w:tc>
      </w:tr>
      <w:tr>
        <w:trPr/>
        <w:tc>
          <w:tcPr>
            <w:tcW w:w="1576" w:type="dxa"/>
            <w:tcBorders/>
            <w:vAlign w:val="center"/>
          </w:tcPr>
          <w:p>
            <w:pPr>
              <w:pStyle w:val="TableHeading"/>
              <w:suppressLineNumbers/>
              <w:bidi w:val="0"/>
              <w:spacing w:before="0" w:after="283"/>
              <w:jc w:val="center"/>
              <w:rPr/>
            </w:pPr>
            <w:r>
              <w:rPr/>
              <w:t xml:space="preserve">Nebraska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oltava läsnä toimenpiteen aikana </w:t>
            </w:r>
          </w:p>
        </w:tc>
        <w:tc>
          <w:tcPr>
            <w:tcW w:w="1471" w:type="dxa"/>
            <w:tcBorders/>
            <w:vAlign w:val="center"/>
          </w:tcPr>
          <w:p>
            <w:pPr>
              <w:pStyle w:val="TableContents"/>
              <w:bidi w:val="0"/>
              <w:spacing w:before="0" w:after="283"/>
              <w:jc w:val="left"/>
              <w:rPr/>
            </w:pPr>
            <w:r>
              <w:rPr/>
              <w:t xml:space="preserve">Lävistykseen eivät kuulu korvan ulkoiset osat.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Nebraskan tarkistettu laki 38-1008, 38-1009, 38-1010, 38-1011, 38-1060, 38-10,165. </w:t>
            </w:r>
          </w:p>
        </w:tc>
      </w:tr>
      <w:tr>
        <w:trPr/>
        <w:tc>
          <w:tcPr>
            <w:tcW w:w="1576" w:type="dxa"/>
            <w:tcBorders/>
            <w:vAlign w:val="center"/>
          </w:tcPr>
          <w:p>
            <w:pPr>
              <w:pStyle w:val="TableHeading"/>
              <w:suppressLineNumbers/>
              <w:bidi w:val="0"/>
              <w:spacing w:before="0" w:after="283"/>
              <w:jc w:val="center"/>
              <w:rPr/>
            </w:pPr>
            <w:r>
              <w:rPr/>
              <w:t xml:space="preserve">Nevada </w:t>
            </w:r>
          </w:p>
        </w:tc>
        <w:tc>
          <w:tcPr>
            <w:tcW w:w="1156"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Nevadan osavaltion laki ei sääntele tatuointeja, lävistyksiä tai muita kehon taideteoksia. Alueelliset terveyspiirit voivat säännellä käytäntöä. Esimerkiksi Etelä-Nevadan terveyspiiri ei salli alle 14-vuotiaiden tatuointeja, ja 14-18-vuotiailta vaaditaan vanhemman tai huoltajan kirjallinen suostumus ja läsnäolo toimenpiteen aikana. Etelä-Nevadan terveyspiiri kieltää myös tatuoinnit henkilöiltä, jotka ovat huumeiden tai alkoholin vaikutuksen alaisena. </w:t>
            </w:r>
          </w:p>
        </w:tc>
        <w:tc>
          <w:tcPr>
            <w:tcW w:w="1246" w:type="dxa"/>
            <w:tcBorders/>
            <w:vAlign w:val="center"/>
          </w:tcPr>
          <w:p>
            <w:pPr>
              <w:pStyle w:val="TableContents"/>
              <w:bidi w:val="0"/>
              <w:spacing w:before="0" w:after="283"/>
              <w:jc w:val="left"/>
              <w:rPr/>
            </w:pPr>
            <w:r>
              <w:rPr/>
              <w:t xml:space="preserve">n / 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 / a </w:t>
            </w:r>
          </w:p>
        </w:tc>
      </w:tr>
      <w:tr>
        <w:trPr/>
        <w:tc>
          <w:tcPr>
            <w:tcW w:w="1576" w:type="dxa"/>
            <w:tcBorders/>
            <w:vAlign w:val="center"/>
          </w:tcPr>
          <w:p>
            <w:pPr>
              <w:pStyle w:val="TableHeading"/>
              <w:suppressLineNumbers/>
              <w:bidi w:val="0"/>
              <w:spacing w:before="0" w:after="283"/>
              <w:jc w:val="center"/>
              <w:rPr/>
            </w:pPr>
            <w:r>
              <w:rPr/>
              <w:t xml:space="preserve">New Hampshire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allekirjoitettava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Alaikäisiä ei saa tatuoida tai leimata. Heidät voidaan lävistää vanhempien/huoltajan suostumuksella. Alaikäisten korvat saa lävistää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N.H. Rev. Stat. Ann. § 314 </w:t>
            </w:r>
          </w:p>
        </w:tc>
      </w:tr>
      <w:tr>
        <w:trPr/>
        <w:tc>
          <w:tcPr>
            <w:tcW w:w="1576" w:type="dxa"/>
            <w:tcBorders/>
            <w:vAlign w:val="center"/>
          </w:tcPr>
          <w:p>
            <w:pPr>
              <w:pStyle w:val="TableHeading"/>
              <w:suppressLineNumbers/>
              <w:bidi w:val="0"/>
              <w:spacing w:before="0" w:after="283"/>
              <w:jc w:val="center"/>
              <w:rPr/>
            </w:pPr>
            <w:r>
              <w:rPr/>
              <w:t xml:space="preserve">New Jersey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tatuointeihin ja lävistyksiin tarvitaan vanhemman/huoltajan kirjallinen lupa. </w:t>
            </w:r>
          </w:p>
        </w:tc>
        <w:tc>
          <w:tcPr>
            <w:tcW w:w="1471" w:type="dxa"/>
            <w:tcBorders/>
            <w:vAlign w:val="center"/>
          </w:tcPr>
          <w:p>
            <w:pPr>
              <w:pStyle w:val="TableContents"/>
              <w:bidi w:val="0"/>
              <w:spacing w:before="0" w:after="283"/>
              <w:jc w:val="left"/>
              <w:rPr/>
            </w:pPr>
            <w:r>
              <w:rPr/>
              <w:t xml:space="preserve">Vanhemman/huoltajan on oltava läsnä ja allekirjoitettava kirjallinen suostumus korvien lävistämiseen ja kehon lävistämiseen. Alaikäiset eivät voi ottaa sukupuolielinten lävistyksiä edes vanhempien/huoltajan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ei rajoituksia </w:t>
            </w:r>
          </w:p>
        </w:tc>
        <w:tc>
          <w:tcPr>
            <w:tcW w:w="1531" w:type="dxa"/>
            <w:tcBorders/>
            <w:vAlign w:val="center"/>
          </w:tcPr>
          <w:p>
            <w:pPr>
              <w:pStyle w:val="TableContents"/>
              <w:bidi w:val="0"/>
              <w:spacing w:before="0" w:after="283"/>
              <w:jc w:val="left"/>
              <w:rPr/>
            </w:pPr>
            <w:r>
              <w:rPr/>
              <w:t xml:space="preserve">ei rajoituksia </w:t>
            </w:r>
          </w:p>
        </w:tc>
        <w:tc>
          <w:tcPr>
            <w:tcW w:w="1561" w:type="dxa"/>
            <w:tcBorders/>
            <w:vAlign w:val="center"/>
          </w:tcPr>
          <w:p>
            <w:pPr>
              <w:pStyle w:val="TableContents"/>
              <w:bidi w:val="0"/>
              <w:jc w:val="left"/>
              <w:rPr/>
            </w:pPr>
            <w:r>
              <w:rPr/>
              <w:t xml:space="preserve">N.J. Stat. Ann. § 2C: 40-21 </w:t>
            </w:r>
          </w:p>
          <w:p>
            <w:pPr>
              <w:pStyle w:val="TableContents"/>
              <w:bidi w:val="0"/>
              <w:jc w:val="left"/>
              <w:rPr/>
            </w:pPr>
            <w:r>
              <w:rPr/>
              <w:t xml:space="preserve">N.J.A.C. 8:27-1 ja sitä seuraavat kohdat. </w:t>
            </w:r>
          </w:p>
          <w:p>
            <w:pPr>
              <w:pStyle w:val="TableContents"/>
              <w:bidi w:val="0"/>
              <w:spacing w:before="0" w:after="283"/>
              <w:jc w:val="left"/>
              <w:rPr/>
            </w:pPr>
            <w:r>
              <w:rPr/>
              <w:t xml:space="preserve">N.J. Stat. Ann. § 26-1A-7 </w:t>
            </w:r>
          </w:p>
        </w:tc>
      </w:tr>
      <w:tr>
        <w:trPr/>
        <w:tc>
          <w:tcPr>
            <w:tcW w:w="1576" w:type="dxa"/>
            <w:tcBorders/>
            <w:vAlign w:val="center"/>
          </w:tcPr>
          <w:p>
            <w:pPr>
              <w:pStyle w:val="TableHeading"/>
              <w:suppressLineNumbers/>
              <w:bidi w:val="0"/>
              <w:spacing w:before="0" w:after="283"/>
              <w:jc w:val="center"/>
              <w:rPr/>
            </w:pPr>
            <w:r>
              <w:rPr/>
              <w:t xml:space="preserve">New Mexico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ja läsnäolo toimenpiteen aikana. </w:t>
            </w:r>
          </w:p>
        </w:tc>
        <w:tc>
          <w:tcPr>
            <w:tcW w:w="1471" w:type="dxa"/>
            <w:tcBorders/>
            <w:vAlign w:val="center"/>
          </w:tcPr>
          <w:p>
            <w:pPr>
              <w:pStyle w:val="TableContents"/>
              <w:bidi w:val="0"/>
              <w:spacing w:before="0" w:after="283"/>
              <w:jc w:val="left"/>
              <w:rPr/>
            </w:pPr>
            <w:r>
              <w:rPr/>
              <w:t xml:space="preserve">Lääkärin suorittamat lääketieteelliset toimenpiteet ja korvalävistykset on vapautettu verosta.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Parturi- ja kosmetologilautakunnan antamat hallinnolliset määräykset. </w:t>
            </w:r>
          </w:p>
        </w:tc>
        <w:tc>
          <w:tcPr>
            <w:tcW w:w="1531" w:type="dxa"/>
            <w:tcBorders/>
            <w:vAlign w:val="center"/>
          </w:tcPr>
          <w:p>
            <w:pPr>
              <w:pStyle w:val="TableContents"/>
              <w:bidi w:val="0"/>
              <w:spacing w:before="0" w:after="283"/>
              <w:jc w:val="left"/>
              <w:rPr/>
            </w:pPr>
            <w:r>
              <w:rPr/>
              <w:t xml:space="preserve">Kaikkien vartalotaiteilijoiden on saatava toimilupa osavaltion kautta, ja heihin sovelletaan hallituksen määräyksiä. </w:t>
            </w:r>
          </w:p>
        </w:tc>
        <w:tc>
          <w:tcPr>
            <w:tcW w:w="1561" w:type="dxa"/>
            <w:tcBorders/>
            <w:vAlign w:val="center"/>
          </w:tcPr>
          <w:p>
            <w:pPr>
              <w:pStyle w:val="TableContents"/>
              <w:bidi w:val="0"/>
              <w:spacing w:before="0" w:after="283"/>
              <w:jc w:val="left"/>
              <w:rPr/>
            </w:pPr>
            <w:r>
              <w:rPr/>
              <w:t xml:space="preserve">Body Art Safe Practices Act. N.M. Stat. Ann. § 61-17B et seq., N.M. Administrative Code 16.36 et seq. </w:t>
            </w:r>
          </w:p>
        </w:tc>
      </w:tr>
      <w:tr>
        <w:trPr/>
        <w:tc>
          <w:tcPr>
            <w:tcW w:w="1576" w:type="dxa"/>
            <w:tcBorders/>
            <w:vAlign w:val="center"/>
          </w:tcPr>
          <w:p>
            <w:pPr>
              <w:pStyle w:val="TableHeading"/>
              <w:suppressLineNumbers/>
              <w:bidi w:val="0"/>
              <w:spacing w:before="0" w:after="283"/>
              <w:jc w:val="center"/>
              <w:rPr/>
            </w:pPr>
            <w:r>
              <w:rPr/>
              <w:t xml:space="preserve">New York </w:t>
            </w:r>
          </w:p>
        </w:tc>
        <w:tc>
          <w:tcPr>
            <w:tcW w:w="1156" w:type="dxa"/>
            <w:tcBorders/>
            <w:vAlign w:val="center"/>
          </w:tcPr>
          <w:p>
            <w:pPr>
              <w:pStyle w:val="TableContents"/>
              <w:bidi w:val="0"/>
              <w:spacing w:before="0" w:after="283"/>
              <w:jc w:val="left"/>
              <w:rPr/>
            </w:pPr>
            <w:r>
              <w:rPr>
                <w:color w:val="A0522D"/>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Alaikäisiä ei voi tatuoida ilman vanhempien/huoltajan suostumusta. Lävistyksiä varten: vanhemman/huoltajan on annettava kirjallinen suostumus, joka on allekirjoitettava body art -taiteilijan tai body art -liikkeen omistajan läsnä ollessa. </w:t>
            </w:r>
          </w:p>
        </w:tc>
        <w:tc>
          <w:tcPr>
            <w:tcW w:w="1471" w:type="dxa"/>
            <w:tcBorders/>
            <w:vAlign w:val="center"/>
          </w:tcPr>
          <w:p>
            <w:pPr>
              <w:pStyle w:val="TableContents"/>
              <w:bidi w:val="0"/>
              <w:spacing w:before="0" w:after="283"/>
              <w:jc w:val="left"/>
              <w:rPr/>
            </w:pPr>
            <w:r>
              <w:rPr/>
              <w:t xml:space="preserve">Korvalävistyksiin ei tarvita vanhempien kirjallista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New Yorkin kansanterveyslaki, 4-A artikla </w:t>
            </w:r>
          </w:p>
          <w:p>
            <w:pPr>
              <w:pStyle w:val="TableContents"/>
              <w:bidi w:val="0"/>
              <w:jc w:val="left"/>
              <w:rPr/>
            </w:pPr>
            <w:r>
              <w:rPr/>
              <w:t xml:space="preserve">N.Y. Public Health Law § 460-466. </w:t>
            </w:r>
          </w:p>
          <w:p>
            <w:pPr>
              <w:pStyle w:val="TableContents"/>
              <w:bidi w:val="0"/>
              <w:spacing w:before="0" w:after="283"/>
              <w:jc w:val="left"/>
              <w:rPr/>
            </w:pPr>
            <w:r>
              <w:rPr/>
              <w:t xml:space="preserve">New Yorkin rikoslain 260.21 §. </w:t>
            </w:r>
          </w:p>
        </w:tc>
      </w:tr>
      <w:tr>
        <w:trPr/>
        <w:tc>
          <w:tcPr>
            <w:tcW w:w="1576" w:type="dxa"/>
            <w:tcBorders/>
            <w:vAlign w:val="center"/>
          </w:tcPr>
          <w:p>
            <w:pPr>
              <w:pStyle w:val="TableHeading"/>
              <w:suppressLineNumbers/>
              <w:bidi w:val="0"/>
              <w:spacing w:before="0" w:after="283"/>
              <w:jc w:val="center"/>
              <w:rPr/>
            </w:pPr>
            <w:r>
              <w:rPr/>
              <w:t xml:space="preserve">Pohjois-Carolina </w:t>
            </w:r>
          </w:p>
        </w:tc>
        <w:tc>
          <w:tcPr>
            <w:tcW w:w="1156" w:type="dxa"/>
            <w:tcBorders/>
            <w:vAlign w:val="center"/>
          </w:tcPr>
          <w:p>
            <w:pPr>
              <w:pStyle w:val="TableContents"/>
              <w:bidi w:val="0"/>
              <w:spacing w:before="0" w:after="283"/>
              <w:jc w:val="left"/>
              <w:rPr/>
            </w:pPr>
            <w:r>
              <w:rPr>
                <w:color w:val="228B22"/>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Lävistyksiin tarvitaan vanhemman/huoltajan ennakkosuostumus.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N.C. Gen. Stat. § 130A-283 </w:t>
            </w:r>
          </w:p>
          <w:p>
            <w:pPr>
              <w:pStyle w:val="TableContents"/>
              <w:bidi w:val="0"/>
              <w:spacing w:before="0" w:after="283"/>
              <w:jc w:val="left"/>
              <w:rPr/>
            </w:pPr>
            <w:r>
              <w:rPr/>
              <w:t xml:space="preserve">N.C. Gen. Stat. § 14-400 </w:t>
            </w:r>
          </w:p>
        </w:tc>
      </w:tr>
      <w:tr>
        <w:trPr/>
        <w:tc>
          <w:tcPr>
            <w:tcW w:w="1576" w:type="dxa"/>
            <w:tcBorders/>
            <w:vAlign w:val="center"/>
          </w:tcPr>
          <w:p>
            <w:pPr>
              <w:pStyle w:val="TableHeading"/>
              <w:suppressLineNumbers/>
              <w:bidi w:val="0"/>
              <w:spacing w:before="0" w:after="283"/>
              <w:jc w:val="center"/>
              <w:rPr/>
            </w:pPr>
            <w:r>
              <w:rPr/>
              <w:t xml:space="preserve">Pohjois-Dakota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eivät voi saada tatuointeja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N.D. Code § 23-01-35 </w:t>
            </w:r>
          </w:p>
          <w:p>
            <w:pPr>
              <w:pStyle w:val="TableContents"/>
              <w:bidi w:val="0"/>
              <w:spacing w:before="0" w:after="283"/>
              <w:jc w:val="left"/>
              <w:rPr/>
            </w:pPr>
            <w:r>
              <w:rPr/>
              <w:t xml:space="preserve">N.D. Code § 12.1-31-13. </w:t>
            </w:r>
          </w:p>
        </w:tc>
      </w:tr>
      <w:tr>
        <w:trPr/>
        <w:tc>
          <w:tcPr>
            <w:tcW w:w="1576" w:type="dxa"/>
            <w:tcBorders/>
            <w:vAlign w:val="center"/>
          </w:tcPr>
          <w:p>
            <w:pPr>
              <w:pStyle w:val="TableHeading"/>
              <w:suppressLineNumbers/>
              <w:bidi w:val="0"/>
              <w:spacing w:before="0" w:after="283"/>
              <w:jc w:val="center"/>
              <w:rPr/>
            </w:pPr>
            <w:r>
              <w:rPr/>
              <w:t xml:space="preserve">Ohio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 huoltajan on allekirjoitettava suostumuslomake ja ``ilmoittauduttava henkilökohtaisesti yritykseen toimenpiteen suorittamisajankohtana''. </w:t>
            </w:r>
          </w:p>
        </w:tc>
        <w:tc>
          <w:tcPr>
            <w:tcW w:w="1471" w:type="dxa"/>
            <w:tcBorders/>
            <w:vAlign w:val="center"/>
          </w:tcPr>
          <w:p>
            <w:pPr>
              <w:pStyle w:val="TableContents"/>
              <w:bidi w:val="0"/>
              <w:spacing w:before="0" w:after="283"/>
              <w:jc w:val="left"/>
              <w:rPr/>
            </w:pPr>
            <w:r>
              <w:rPr/>
              <w:t xml:space="preserve">korvalävistyksiin tarvitaan myös muiden kuin vanhempien/huoltajien suostumus ja läsnäolo.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Ohio Rev. Code Ann. § 3730.01-3730.99. </w:t>
            </w:r>
          </w:p>
        </w:tc>
      </w:tr>
      <w:tr>
        <w:trPr/>
        <w:tc>
          <w:tcPr>
            <w:tcW w:w="1576" w:type="dxa"/>
            <w:tcBorders/>
            <w:vAlign w:val="center"/>
          </w:tcPr>
          <w:p>
            <w:pPr>
              <w:pStyle w:val="TableHeading"/>
              <w:suppressLineNumbers/>
              <w:bidi w:val="0"/>
              <w:spacing w:before="0" w:after="283"/>
              <w:jc w:val="center"/>
              <w:rPr/>
            </w:pPr>
            <w:r>
              <w:rPr/>
              <w:t xml:space="preserve">Oklahoma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Lävistyksiä varten: vanhemman/huoltajan on annettava kirjallinen suostumus ja oltava läsnä toimenpiteen aikana. </w:t>
            </w:r>
          </w:p>
        </w:tc>
        <w:tc>
          <w:tcPr>
            <w:tcW w:w="1471" w:type="dxa"/>
            <w:tcBorders/>
            <w:vAlign w:val="center"/>
          </w:tcPr>
          <w:p>
            <w:pPr>
              <w:pStyle w:val="TableContents"/>
              <w:bidi w:val="0"/>
              <w:jc w:val="left"/>
              <w:rPr/>
            </w:pPr>
            <w:r>
              <w:rPr/>
              <w:t xml:space="preserve">Oklahoman laki ei sääntele/rajoita korvalävistyksiä. </w:t>
            </w:r>
          </w:p>
          <w:p>
            <w:pPr>
              <w:pStyle w:val="TableContents"/>
              <w:bidi w:val="0"/>
              <w:spacing w:before="0" w:after="283"/>
              <w:jc w:val="left"/>
              <w:rPr/>
            </w:pPr>
            <w:r>
              <w:rPr/>
              <w:t xml:space="preserve">Skleraalinen tatuointi on laitonta. </w:t>
            </w:r>
          </w:p>
        </w:tc>
        <w:tc>
          <w:tcPr>
            <w:tcW w:w="1246" w:type="dxa"/>
            <w:tcBorders/>
            <w:vAlign w:val="center"/>
          </w:tcPr>
          <w:p>
            <w:pPr>
              <w:pStyle w:val="TableContents"/>
              <w:bidi w:val="0"/>
              <w:spacing w:before="0" w:after="283"/>
              <w:jc w:val="left"/>
              <w:rPr/>
            </w:pPr>
            <w:r>
              <w:rPr/>
              <w:t xml:space="preserve">ei voi tatuoida.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Okla. Stat. 21 osasto § 842.1, 842.2, 842.3. </w:t>
            </w:r>
          </w:p>
        </w:tc>
      </w:tr>
      <w:tr>
        <w:trPr/>
        <w:tc>
          <w:tcPr>
            <w:tcW w:w="1576" w:type="dxa"/>
            <w:tcBorders/>
            <w:vAlign w:val="center"/>
          </w:tcPr>
          <w:p>
            <w:pPr>
              <w:pStyle w:val="TableHeading"/>
              <w:suppressLineNumbers/>
              <w:bidi w:val="0"/>
              <w:spacing w:before="0" w:after="283"/>
              <w:jc w:val="center"/>
              <w:rPr/>
            </w:pPr>
            <w:r>
              <w:rPr/>
              <w:t xml:space="preserve">Oregon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annettava kirjallinen suostumus ja esitettävä henkilöllisyystodistus. </w:t>
            </w:r>
          </w:p>
        </w:tc>
        <w:tc>
          <w:tcPr>
            <w:tcW w:w="1471" w:type="dxa"/>
            <w:tcBorders/>
            <w:vAlign w:val="center"/>
          </w:tcPr>
          <w:p>
            <w:pPr>
              <w:pStyle w:val="TableContents"/>
              <w:bidi w:val="0"/>
              <w:jc w:val="left"/>
              <w:rPr/>
            </w:pPr>
            <w:r>
              <w:rPr/>
              <w:t xml:space="preserve">Alaikäiset voidaan tatuoida vain lääkärin luvalla. </w:t>
            </w:r>
          </w:p>
          <w:p>
            <w:pPr>
              <w:pStyle w:val="TableContents"/>
              <w:bidi w:val="0"/>
              <w:jc w:val="left"/>
              <w:rPr/>
            </w:pPr>
            <w:r>
              <w:rPr/>
              <w:t xml:space="preserve">Arpeutuminen ja ihoimplantit ovat kiellettyjä. </w:t>
            </w:r>
          </w:p>
          <w:p>
            <w:pPr>
              <w:pStyle w:val="TableContents"/>
              <w:bidi w:val="0"/>
              <w:jc w:val="left"/>
              <w:rPr/>
            </w:pPr>
            <w:r>
              <w:rPr/>
              <w:t xml:space="preserve">Henkilöille, joilla on auringonpolttamia tai ihosairauksia tai -sairauksia, ei saa tehdä tatuointeja tai lävistyksiä. </w:t>
            </w:r>
          </w:p>
          <w:p>
            <w:pPr>
              <w:pStyle w:val="TableContents"/>
              <w:bidi w:val="0"/>
              <w:jc w:val="left"/>
              <w:rPr/>
            </w:pPr>
            <w:r>
              <w:rPr/>
              <w:t xml:space="preserve">Alaikäisten sukupuolielimiin tai nänneihin ei saa tehdä lävistyksiä edes vanhempien/huoltajan suostumuksella. </w:t>
            </w:r>
          </w:p>
          <w:p>
            <w:pPr>
              <w:pStyle w:val="TableContents"/>
              <w:bidi w:val="0"/>
              <w:spacing w:before="0" w:after="283"/>
              <w:jc w:val="left"/>
              <w:rPr/>
            </w:pPr>
            <w:r>
              <w:rPr/>
              <w:t xml:space="preserve">Lävistykset kiveksissä, syvällä varresta (corpus cavernosa), kielekkeessä, silmäluomissa ja solisluun alapuolella ovat kaikki kiellettyjä.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Oregonin body art -lakien rikkominen on rikkomus. </w:t>
            </w:r>
          </w:p>
          <w:p>
            <w:pPr>
              <w:pStyle w:val="TableContents"/>
              <w:bidi w:val="0"/>
              <w:spacing w:before="0" w:after="283"/>
              <w:jc w:val="left"/>
              <w:rPr/>
            </w:pPr>
            <w:r>
              <w:rPr/>
              <w:t xml:space="preserve">Terveyslupaviraston sääntöjen rikkomisesta määrätään sakkoja (eri suuruisia). </w:t>
            </w:r>
          </w:p>
        </w:tc>
        <w:tc>
          <w:tcPr>
            <w:tcW w:w="1531" w:type="dxa"/>
            <w:tcBorders/>
            <w:vAlign w:val="center"/>
          </w:tcPr>
          <w:p>
            <w:pPr>
              <w:pStyle w:val="TableContents"/>
              <w:bidi w:val="0"/>
              <w:spacing w:before="0" w:after="283"/>
              <w:jc w:val="left"/>
              <w:rPr/>
            </w:pPr>
            <w:r>
              <w:rPr/>
              <w:t xml:space="preserve">Sekä vartalotaiteilijat että vartalotaiteen laitokset ovat Oregonin terveysalan lupaviraston lisensoimia. Body Art -ammattilaisten lautakunnan avustuksella terveysalan lupavirasto vahvistaa myös yksityiskohtaiset säännöt ja määräykset body art -ammattilaisille. </w:t>
            </w:r>
          </w:p>
        </w:tc>
        <w:tc>
          <w:tcPr>
            <w:tcW w:w="1561" w:type="dxa"/>
            <w:tcBorders/>
            <w:vAlign w:val="center"/>
          </w:tcPr>
          <w:p>
            <w:pPr>
              <w:pStyle w:val="TableContents"/>
              <w:bidi w:val="0"/>
              <w:jc w:val="left"/>
              <w:rPr/>
            </w:pPr>
            <w:r>
              <w:rPr/>
              <w:t xml:space="preserve">Tai. Rev. Stat. § 690.350 et seq </w:t>
            </w:r>
          </w:p>
          <w:p>
            <w:pPr>
              <w:pStyle w:val="TableContents"/>
              <w:bidi w:val="0"/>
              <w:jc w:val="left"/>
              <w:rPr/>
            </w:pPr>
            <w:r>
              <w:rPr/>
              <w:t xml:space="preserve">Tai. Rev. Stat. § 690.401-410 </w:t>
            </w:r>
          </w:p>
          <w:p>
            <w:pPr>
              <w:pStyle w:val="TableContents"/>
              <w:bidi w:val="0"/>
              <w:jc w:val="left"/>
              <w:rPr/>
            </w:pPr>
            <w:r>
              <w:rPr/>
              <w:t xml:space="preserve">Tai. Rev. Stat. § 679.500 </w:t>
            </w:r>
          </w:p>
          <w:p>
            <w:pPr>
              <w:pStyle w:val="TableContents"/>
              <w:bidi w:val="0"/>
              <w:spacing w:before="0" w:after="283"/>
              <w:jc w:val="left"/>
              <w:rPr/>
            </w:pPr>
            <w:r>
              <w:rPr/>
              <w:t xml:space="preserve">Terveydenhuollon lupaviraston säännöt, erityisesti osastot 900, 905, 915 ja 920. </w:t>
            </w:r>
          </w:p>
        </w:tc>
      </w:tr>
      <w:tr>
        <w:trPr/>
        <w:tc>
          <w:tcPr>
            <w:tcW w:w="1576" w:type="dxa"/>
            <w:tcBorders/>
            <w:vAlign w:val="center"/>
          </w:tcPr>
          <w:p>
            <w:pPr>
              <w:pStyle w:val="TableHeading"/>
              <w:suppressLineNumbers/>
              <w:bidi w:val="0"/>
              <w:spacing w:before="0" w:after="283"/>
              <w:jc w:val="center"/>
              <w:rPr/>
            </w:pPr>
            <w:r>
              <w:rPr/>
              <w:t xml:space="preserve">Pennsylvania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Pa. Cons. Stat. 18 osaston 6311 § </w:t>
            </w:r>
          </w:p>
        </w:tc>
      </w:tr>
      <w:tr>
        <w:trPr/>
        <w:tc>
          <w:tcPr>
            <w:tcW w:w="1576" w:type="dxa"/>
            <w:tcBorders/>
            <w:vAlign w:val="center"/>
          </w:tcPr>
          <w:p>
            <w:pPr>
              <w:pStyle w:val="TableHeading"/>
              <w:suppressLineNumbers/>
              <w:bidi w:val="0"/>
              <w:spacing w:before="0" w:after="283"/>
              <w:jc w:val="center"/>
              <w:rPr/>
            </w:pPr>
            <w:r>
              <w:rPr/>
              <w:t xml:space="preserve">Rhode Island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tatuointi on rikos (rikkomus), sakko enintään 300 dollaria. </w:t>
            </w:r>
          </w:p>
        </w:tc>
        <w:tc>
          <w:tcPr>
            <w:tcW w:w="1531" w:type="dxa"/>
            <w:tcBorders/>
            <w:vAlign w:val="center"/>
          </w:tcPr>
          <w:p>
            <w:pPr>
              <w:pStyle w:val="TableContents"/>
              <w:bidi w:val="0"/>
              <w:spacing w:before="0" w:after="283"/>
              <w:jc w:val="left"/>
              <w:rPr/>
            </w:pPr>
            <w:r>
              <w:rPr/>
              <w:t xml:space="preserve">Terveysministeriö sääntelee tatuointeja ja vartalotaidetta, ja taiteilijoiden on oltava rekisteröityjä. </w:t>
            </w:r>
          </w:p>
        </w:tc>
        <w:tc>
          <w:tcPr>
            <w:tcW w:w="1561" w:type="dxa"/>
            <w:tcBorders/>
            <w:vAlign w:val="center"/>
          </w:tcPr>
          <w:p>
            <w:pPr>
              <w:pStyle w:val="TableContents"/>
              <w:bidi w:val="0"/>
              <w:jc w:val="left"/>
              <w:rPr/>
            </w:pPr>
            <w:r>
              <w:rPr/>
              <w:t xml:space="preserve">RI Gen L § 23-1-39 </w:t>
            </w:r>
          </w:p>
          <w:p>
            <w:pPr>
              <w:pStyle w:val="TableContents"/>
              <w:bidi w:val="0"/>
              <w:spacing w:before="0" w:after="283"/>
              <w:jc w:val="left"/>
              <w:rPr/>
            </w:pPr>
            <w:r>
              <w:rPr/>
              <w:t xml:space="preserve">RI Gen L § 11-9-15 </w:t>
            </w:r>
          </w:p>
        </w:tc>
      </w:tr>
      <w:tr>
        <w:trPr/>
        <w:tc>
          <w:tcPr>
            <w:tcW w:w="1576" w:type="dxa"/>
            <w:tcBorders/>
            <w:vAlign w:val="center"/>
          </w:tcPr>
          <w:p>
            <w:pPr>
              <w:pStyle w:val="TableHeading"/>
              <w:suppressLineNumbers/>
              <w:bidi w:val="0"/>
              <w:spacing w:before="0" w:after="283"/>
              <w:jc w:val="center"/>
              <w:rPr/>
            </w:pPr>
            <w:r>
              <w:rPr/>
              <w:t xml:space="preserve">Etelä-Carolina </w:t>
            </w:r>
          </w:p>
        </w:tc>
        <w:tc>
          <w:tcPr>
            <w:tcW w:w="1156" w:type="dxa"/>
            <w:tcBorders/>
            <w:vAlign w:val="center"/>
          </w:tcPr>
          <w:p>
            <w:pPr>
              <w:pStyle w:val="TableContents"/>
              <w:bidi w:val="0"/>
              <w:spacing w:before="0" w:after="283"/>
              <w:jc w:val="left"/>
              <w:rPr/>
            </w:pPr>
            <w:r>
              <w:rPr>
                <w:color w:val="191970"/>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joko annettava kirjallinen, notaarin vahvistama suostumus tai oltava läsnä toimenpiteen aikana. </w:t>
            </w:r>
          </w:p>
        </w:tc>
        <w:tc>
          <w:tcPr>
            <w:tcW w:w="1471" w:type="dxa"/>
            <w:tcBorders/>
            <w:vAlign w:val="center"/>
          </w:tcPr>
          <w:p>
            <w:pPr>
              <w:pStyle w:val="TableContents"/>
              <w:bidi w:val="0"/>
              <w:spacing w:before="0" w:after="283"/>
              <w:jc w:val="left"/>
              <w:rPr/>
            </w:pPr>
            <w:r>
              <w:rPr/>
              <w:t xml:space="preserve">Pään, kasvojen ja kaulan tatuoinnit ovat laittomia. </w:t>
            </w:r>
          </w:p>
        </w:tc>
        <w:tc>
          <w:tcPr>
            <w:tcW w:w="1246" w:type="dxa"/>
            <w:tcBorders/>
            <w:vAlign w:val="center"/>
          </w:tcPr>
          <w:p>
            <w:pPr>
              <w:pStyle w:val="TableContents"/>
              <w:bidi w:val="0"/>
              <w:spacing w:before="0" w:after="283"/>
              <w:jc w:val="left"/>
              <w:rPr/>
            </w:pPr>
            <w:r>
              <w:rPr/>
              <w:t xml:space="preserve">ei saa olla tatuoitu tai lävistetty. </w:t>
            </w:r>
          </w:p>
        </w:tc>
        <w:tc>
          <w:tcPr>
            <w:tcW w:w="1621" w:type="dxa"/>
            <w:tcBorders/>
            <w:vAlign w:val="center"/>
          </w:tcPr>
          <w:p>
            <w:pPr>
              <w:pStyle w:val="TableContents"/>
              <w:bidi w:val="0"/>
              <w:spacing w:before="0" w:after="283"/>
              <w:jc w:val="left"/>
              <w:rPr/>
            </w:pPr>
            <w:r>
              <w:rPr/>
              <w:t xml:space="preserve">Terveydenhuoltolain mukaan henkilöt, jotka rikkovat tatuointia ja lävistyksiä koskevia rajoituksia, syyllistyvät rikkomukseen. Jos heidät tuomitaan, heidät voidaan tuomita sakkoihin enintään 2500 dollariin tai vankeuteen vuodeksi tai molempiin. </w:t>
            </w:r>
          </w:p>
        </w:tc>
        <w:tc>
          <w:tcPr>
            <w:tcW w:w="1531" w:type="dxa"/>
            <w:tcBorders/>
            <w:vAlign w:val="center"/>
          </w:tcPr>
          <w:p>
            <w:pPr>
              <w:pStyle w:val="TableContents"/>
              <w:bidi w:val="0"/>
              <w:spacing w:before="0" w:after="283"/>
              <w:jc w:val="left"/>
              <w:rPr/>
            </w:pPr>
            <w:r>
              <w:rPr/>
              <w:t xml:space="preserve">Tatuointi- ja lävistyslaitoksia säännellään terveys- ja ympäristövalvonnasta vastaavassa ministeriössä. Tatuointilaitokset ovat luvanvaraisia, lävistyslaitokset tarvitsevat luvan, ja taiteilijoiden on oltava rekisteröityjä. </w:t>
            </w:r>
          </w:p>
        </w:tc>
        <w:tc>
          <w:tcPr>
            <w:tcW w:w="1561" w:type="dxa"/>
            <w:tcBorders/>
            <w:vAlign w:val="center"/>
          </w:tcPr>
          <w:p>
            <w:pPr>
              <w:pStyle w:val="TableContents"/>
              <w:bidi w:val="0"/>
              <w:jc w:val="left"/>
              <w:rPr/>
            </w:pPr>
            <w:r>
              <w:rPr/>
              <w:t xml:space="preserve">S.C. Code § 44-32-10-44-32-120. </w:t>
            </w:r>
          </w:p>
          <w:p>
            <w:pPr>
              <w:pStyle w:val="TableContents"/>
              <w:bidi w:val="0"/>
              <w:spacing w:before="0" w:after="283"/>
              <w:jc w:val="left"/>
              <w:rPr/>
            </w:pPr>
            <w:r>
              <w:rPr/>
              <w:t xml:space="preserve">S.C. Code § 44-34-10-44-34-110. </w:t>
            </w:r>
          </w:p>
        </w:tc>
      </w:tr>
      <w:tr>
        <w:trPr/>
        <w:tc>
          <w:tcPr>
            <w:tcW w:w="1576" w:type="dxa"/>
            <w:tcBorders/>
            <w:vAlign w:val="center"/>
          </w:tcPr>
          <w:p>
            <w:pPr>
              <w:pStyle w:val="TableHeading"/>
              <w:suppressLineNumbers/>
              <w:bidi w:val="0"/>
              <w:spacing w:before="0" w:after="283"/>
              <w:jc w:val="center"/>
              <w:rPr/>
            </w:pPr>
            <w:r>
              <w:rPr/>
              <w:t xml:space="preserve">Etelä-Dakota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allekirjoitettava suostumuslomake.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spacing w:before="0" w:after="283"/>
              <w:jc w:val="left"/>
              <w:rPr/>
            </w:pPr>
            <w:r>
              <w:rPr/>
              <w:t xml:space="preserve">Alaikäisen tatuointi on luokan 2 rikkomus. </w:t>
            </w:r>
          </w:p>
        </w:tc>
        <w:tc>
          <w:tcPr>
            <w:tcW w:w="1531" w:type="dxa"/>
            <w:tcBorders/>
            <w:vAlign w:val="center"/>
          </w:tcPr>
          <w:p>
            <w:pPr>
              <w:pStyle w:val="TableContents"/>
              <w:bidi w:val="0"/>
              <w:spacing w:before="0" w:after="283"/>
              <w:jc w:val="left"/>
              <w:rPr/>
            </w:pPr>
            <w:r>
              <w:rPr/>
              <w:t xml:space="preserve">Tatuoinnit ja lävistykset kuuluvat terveysministeriön sääntöjen piiriin. Kunnat voivat antaa tiukempia määräyksiä, ja niillä on valtuudet myöntää lupia vartalotaiteilijoille. </w:t>
            </w:r>
          </w:p>
        </w:tc>
        <w:tc>
          <w:tcPr>
            <w:tcW w:w="1561" w:type="dxa"/>
            <w:tcBorders/>
            <w:vAlign w:val="center"/>
          </w:tcPr>
          <w:p>
            <w:pPr>
              <w:pStyle w:val="TableContents"/>
              <w:bidi w:val="0"/>
              <w:jc w:val="left"/>
              <w:rPr/>
            </w:pPr>
            <w:r>
              <w:rPr/>
              <w:t xml:space="preserve">S.D. Codified Laws Ann. § 26-10-19 </w:t>
            </w:r>
          </w:p>
          <w:p>
            <w:pPr>
              <w:pStyle w:val="TableContents"/>
              <w:bidi w:val="0"/>
              <w:spacing w:before="0" w:after="283"/>
              <w:jc w:val="left"/>
              <w:rPr/>
            </w:pPr>
            <w:r>
              <w:rPr/>
              <w:t xml:space="preserve">S.D. Laws § 9-34-17. </w:t>
            </w:r>
          </w:p>
        </w:tc>
      </w:tr>
      <w:tr>
        <w:trPr/>
        <w:tc>
          <w:tcPr>
            <w:tcW w:w="1576" w:type="dxa"/>
            <w:tcBorders/>
            <w:vAlign w:val="center"/>
          </w:tcPr>
          <w:p>
            <w:pPr>
              <w:pStyle w:val="TableHeading"/>
              <w:suppressLineNumbers/>
              <w:bidi w:val="0"/>
              <w:spacing w:before="0" w:after="283"/>
              <w:jc w:val="center"/>
              <w:rPr/>
            </w:pPr>
            <w:r>
              <w:rPr/>
              <w:t xml:space="preserve">Tennessee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jc w:val="left"/>
              <w:rPr/>
            </w:pPr>
            <w:r>
              <w:rPr/>
              <w:t xml:space="preserve">Tatuoinnit, jotka peittävät jo olemassa olevan tatuoinnin (ks. huomautukset ja poikkeukset): Vanhemman/huoltajan on oltava läsnä toimenpiteen aikana. </w:t>
            </w:r>
          </w:p>
          <w:p>
            <w:pPr>
              <w:pStyle w:val="TableContents"/>
              <w:bidi w:val="0"/>
              <w:spacing w:before="0" w:after="283"/>
              <w:jc w:val="left"/>
              <w:rPr/>
            </w:pPr>
            <w:r>
              <w:rPr/>
              <w:t xml:space="preserve">Lävistyksiä varten: 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Yli kuusitoistavuotiaat alaikäiset voidaan tatuoida olemassa olevan tatuoinnin peittämiseksi vanhempien/huoltajan suostumuksella.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jc w:val="left"/>
              <w:rPr/>
            </w:pPr>
            <w:r>
              <w:rPr/>
              <w:t xml:space="preserve">Alaikäiset, jotka valehtelevat ikänsä tatuointia varten, syyllistyvät "rikolliseen tekoon", heidän on maksettava 50-250 dollarin sakko ja suoritettava vähintään 20 tuntia yhdyskuntapalvelua. </w:t>
            </w:r>
          </w:p>
          <w:p>
            <w:pPr>
              <w:pStyle w:val="TableContents"/>
              <w:bidi w:val="0"/>
              <w:spacing w:before="0" w:after="283"/>
              <w:jc w:val="left"/>
              <w:rPr/>
            </w:pPr>
            <w:r>
              <w:rPr/>
              <w:t xml:space="preserve">Alaikäisen tatuointi on luokan a rikkomus, lävistyslain rikkominen on luokan b rikkomus. </w:t>
            </w:r>
          </w:p>
        </w:tc>
        <w:tc>
          <w:tcPr>
            <w:tcW w:w="1531" w:type="dxa"/>
            <w:tcBorders/>
            <w:vAlign w:val="center"/>
          </w:tcPr>
          <w:p>
            <w:pPr>
              <w:pStyle w:val="TableContents"/>
              <w:bidi w:val="0"/>
              <w:spacing w:before="0" w:after="283"/>
              <w:jc w:val="left"/>
              <w:rPr/>
            </w:pPr>
            <w:r>
              <w:rPr/>
              <w:t xml:space="preserve">Tatuointitaiteilijat ja lävistäjät ovat osavaltion terveysministeriön luvanvaraisia, ja tatuointiliikkeet tarvitsevat todistuksen paikalliselta terveysvirastolta. </w:t>
            </w:r>
          </w:p>
        </w:tc>
        <w:tc>
          <w:tcPr>
            <w:tcW w:w="1561" w:type="dxa"/>
            <w:tcBorders/>
            <w:vAlign w:val="center"/>
          </w:tcPr>
          <w:p>
            <w:pPr>
              <w:pStyle w:val="TableContents"/>
              <w:bidi w:val="0"/>
              <w:spacing w:before="0" w:after="283"/>
              <w:jc w:val="left"/>
              <w:rPr/>
            </w:pPr>
            <w:r>
              <w:rPr/>
              <w:t xml:space="preserve">Tenn. Code § § 62-38-201-310 </w:t>
            </w:r>
          </w:p>
        </w:tc>
      </w:tr>
      <w:tr>
        <w:trPr/>
        <w:tc>
          <w:tcPr>
            <w:tcW w:w="1576" w:type="dxa"/>
            <w:tcBorders/>
            <w:vAlign w:val="center"/>
          </w:tcPr>
          <w:p>
            <w:pPr>
              <w:pStyle w:val="TableHeading"/>
              <w:suppressLineNumbers/>
              <w:bidi w:val="0"/>
              <w:spacing w:before="0" w:after="283"/>
              <w:jc w:val="center"/>
              <w:rPr/>
            </w:pPr>
            <w:r>
              <w:rPr/>
              <w:t xml:space="preserve">Texas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ja olemassa olevien tatuointien peittämistä varten (ks. huomautukset ja poikkeukset): Vanhemman/huoltajan on oltava läsnä toimenpiteen aikana ja allekirjoitettava valaehtoinen vakuutus. </w:t>
            </w:r>
          </w:p>
        </w:tc>
        <w:tc>
          <w:tcPr>
            <w:tcW w:w="1471" w:type="dxa"/>
            <w:tcBorders/>
            <w:vAlign w:val="center"/>
          </w:tcPr>
          <w:p>
            <w:pPr>
              <w:pStyle w:val="TableContents"/>
              <w:bidi w:val="0"/>
              <w:jc w:val="left"/>
              <w:rPr/>
            </w:pPr>
            <w:r>
              <w:rPr/>
              <w:t xml:space="preserve">Korvalävistys on vapautettu kehon lävistystä koskevista säännöksistä. </w:t>
            </w:r>
          </w:p>
          <w:p>
            <w:pPr>
              <w:pStyle w:val="TableContents"/>
              <w:bidi w:val="0"/>
              <w:jc w:val="left"/>
              <w:rPr/>
            </w:pPr>
            <w:r>
              <w:rPr/>
              <w:t xml:space="preserve">Alaikäisille voidaan vanhemman/huoltajan suostumuksella tatuoida peittämään olemassa oleva tatuointi, jossa on loukkaavaa, jengiin tai huumeisiin liittyvää sisältöä tai "muita sanoja, symboleja tai merkintöjä, joiden peittäminen olisi vanhemman tai huoltajan mielestä henkilön edun mukaista". </w:t>
            </w:r>
          </w:p>
          <w:p>
            <w:pPr>
              <w:pStyle w:val="TableContents"/>
              <w:bidi w:val="0"/>
              <w:spacing w:before="0" w:after="283"/>
              <w:jc w:val="left"/>
              <w:rPr/>
            </w:pPr>
            <w:r>
              <w:rPr/>
              <w:t xml:space="preserve">Kielen halkaisu kielletty.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Väärän iän esittäminen tatuoinnin tai lävistyksen ottamiseksi ilman vanhempien suostumusta on B-luokan rikkomus. </w:t>
            </w:r>
          </w:p>
          <w:p>
            <w:pPr>
              <w:pStyle w:val="TableContents"/>
              <w:bidi w:val="0"/>
              <w:jc w:val="left"/>
              <w:rPr/>
            </w:pPr>
            <w:r>
              <w:rPr/>
              <w:t xml:space="preserve">Teksasin tatuointi- ja lävistyslain rikkominen on A-luokan rikkomus, ja jokainen rikkomuspäivä lasketaan erilliseksi rikokseksi. </w:t>
            </w:r>
          </w:p>
          <w:p>
            <w:pPr>
              <w:pStyle w:val="TableContents"/>
              <w:bidi w:val="0"/>
              <w:spacing w:before="0" w:after="283"/>
              <w:jc w:val="left"/>
              <w:rPr/>
            </w:pPr>
            <w:r>
              <w:rPr/>
              <w:t xml:space="preserve">Terveysvaltuutettu voi määrätä taiteilijoille ja kaupoille jopa 5000 dollarin sakon jokaisesta rikkomuksesta. </w:t>
            </w:r>
          </w:p>
        </w:tc>
        <w:tc>
          <w:tcPr>
            <w:tcW w:w="1531" w:type="dxa"/>
            <w:tcBorders/>
            <w:vAlign w:val="center"/>
          </w:tcPr>
          <w:p>
            <w:pPr>
              <w:pStyle w:val="TableContents"/>
              <w:bidi w:val="0"/>
              <w:spacing w:before="0" w:after="283"/>
              <w:jc w:val="left"/>
              <w:rPr/>
            </w:pPr>
            <w:r>
              <w:rPr/>
              <w:t xml:space="preserve">Tatuointitaiteilijoiden ja lävistelijöiden on oltava rekisteröityjä Texasin terveysministeriössä Tatuointi- ja lävistysliikkeillä on oltava lupa. </w:t>
            </w:r>
          </w:p>
        </w:tc>
        <w:tc>
          <w:tcPr>
            <w:tcW w:w="1561" w:type="dxa"/>
            <w:tcBorders/>
            <w:vAlign w:val="center"/>
          </w:tcPr>
          <w:p>
            <w:pPr>
              <w:pStyle w:val="TableContents"/>
              <w:bidi w:val="0"/>
              <w:spacing w:before="0" w:after="283"/>
              <w:jc w:val="left"/>
              <w:rPr/>
            </w:pPr>
            <w:r>
              <w:rPr/>
              <w:t xml:space="preserve">Texas Health and Safety Code Ann. § 146 </w:t>
            </w:r>
          </w:p>
        </w:tc>
      </w:tr>
      <w:tr>
        <w:trPr/>
        <w:tc>
          <w:tcPr>
            <w:tcW w:w="1576" w:type="dxa"/>
            <w:tcBorders/>
            <w:vAlign w:val="center"/>
          </w:tcPr>
          <w:p>
            <w:pPr>
              <w:pStyle w:val="TableHeading"/>
              <w:suppressLineNumbers/>
              <w:bidi w:val="0"/>
              <w:spacing w:before="0" w:after="283"/>
              <w:jc w:val="center"/>
              <w:rPr/>
            </w:pPr>
            <w:r>
              <w:rPr/>
              <w:t xml:space="preserve">Utah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annettava kirjallinen lupa ja todistettava henkilöllisyytensä. </w:t>
            </w:r>
          </w:p>
        </w:tc>
        <w:tc>
          <w:tcPr>
            <w:tcW w:w="1471" w:type="dxa"/>
            <w:tcBorders/>
            <w:vAlign w:val="center"/>
          </w:tcPr>
          <w:p>
            <w:pPr>
              <w:pStyle w:val="TableContents"/>
              <w:bidi w:val="0"/>
              <w:spacing w:before="0" w:after="283"/>
              <w:jc w:val="left"/>
              <w:rPr/>
            </w:pPr>
            <w:r>
              <w:rPr/>
              <w:t xml:space="preserve">Laki ei edellytä vanhempien suostumusta korvalävistykseen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b-luokan rikkomus, ja kaupoista voidaan määrätä sakkoja enintään 1000 dollaria kustakin rikkomuksesta.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Utah Code Ann. § 76-10-2201 </w:t>
            </w:r>
          </w:p>
        </w:tc>
      </w:tr>
      <w:tr>
        <w:trPr/>
        <w:tc>
          <w:tcPr>
            <w:tcW w:w="1576" w:type="dxa"/>
            <w:tcBorders/>
            <w:vAlign w:val="center"/>
          </w:tcPr>
          <w:p>
            <w:pPr>
              <w:pStyle w:val="TableHeading"/>
              <w:suppressLineNumbers/>
              <w:bidi w:val="0"/>
              <w:spacing w:before="0" w:after="283"/>
              <w:jc w:val="center"/>
              <w:rPr/>
            </w:pPr>
            <w:r>
              <w:rPr/>
              <w:t xml:space="preserve">Vermont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Tatuoijien ja lävistäjien on oltava rekisteröityjä. </w:t>
            </w:r>
          </w:p>
        </w:tc>
        <w:tc>
          <w:tcPr>
            <w:tcW w:w="1561" w:type="dxa"/>
            <w:tcBorders/>
            <w:vAlign w:val="center"/>
          </w:tcPr>
          <w:p>
            <w:pPr>
              <w:pStyle w:val="TableContents"/>
              <w:bidi w:val="0"/>
              <w:spacing w:before="0" w:after="283"/>
              <w:jc w:val="left"/>
              <w:rPr/>
            </w:pPr>
            <w:r>
              <w:rPr/>
              <w:t xml:space="preserve">Vt. Stat. Ann. 26 osaston 4101-4109 § </w:t>
            </w:r>
          </w:p>
        </w:tc>
      </w:tr>
      <w:tr>
        <w:trPr/>
        <w:tc>
          <w:tcPr>
            <w:tcW w:w="1576" w:type="dxa"/>
            <w:tcBorders/>
            <w:vAlign w:val="center"/>
          </w:tcPr>
          <w:p>
            <w:pPr>
              <w:pStyle w:val="TableHeading"/>
              <w:suppressLineNumbers/>
              <w:bidi w:val="0"/>
              <w:spacing w:before="0" w:after="283"/>
              <w:jc w:val="center"/>
              <w:rPr/>
            </w:pPr>
            <w:r>
              <w:rPr/>
              <w:t xml:space="preserve">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w:t>
            </w:r>
          </w:p>
        </w:tc>
        <w:tc>
          <w:tcPr>
            <w:tcW w:w="1471" w:type="dxa"/>
            <w:tcBorders/>
            <w:vAlign w:val="center"/>
          </w:tcPr>
          <w:p>
            <w:pPr>
              <w:pStyle w:val="TableContents"/>
              <w:bidi w:val="0"/>
              <w:spacing w:before="0" w:after="283"/>
              <w:jc w:val="left"/>
              <w:rPr/>
            </w:pPr>
            <w:r>
              <w:rPr/>
              <w:t xml:space="preserve">Virginiassa laki ei rajoita alaikäisten mahdollisuutta ottaa korvalävistyksiä.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luokan 1 rikkomus. </w:t>
            </w:r>
          </w:p>
        </w:tc>
        <w:tc>
          <w:tcPr>
            <w:tcW w:w="1531" w:type="dxa"/>
            <w:tcBorders/>
            <w:vAlign w:val="center"/>
          </w:tcPr>
          <w:p>
            <w:pPr>
              <w:pStyle w:val="TableContents"/>
              <w:bidi w:val="0"/>
              <w:jc w:val="left"/>
              <w:rPr/>
            </w:pPr>
            <w:r>
              <w:rPr/>
              <w:t xml:space="preserve">Tatuoijilla ja lävistäjillä sekä tatuointi- ja lävistysliikkeiden ylläpitäjillä on valtion myöntämä lupa. </w:t>
            </w:r>
          </w:p>
          <w:p>
            <w:pPr>
              <w:pStyle w:val="TableContents"/>
              <w:bidi w:val="0"/>
              <w:spacing w:before="0" w:after="283"/>
              <w:jc w:val="left"/>
              <w:rPr/>
            </w:pPr>
            <w:r>
              <w:rPr/>
              <w:t xml:space="preserve">Kaupungin/paikallishallinnolla on valtuudet säännellä tatuointi- ja lävistysliikkeitä. </w:t>
            </w:r>
          </w:p>
        </w:tc>
        <w:tc>
          <w:tcPr>
            <w:tcW w:w="1561" w:type="dxa"/>
            <w:tcBorders/>
            <w:vAlign w:val="center"/>
          </w:tcPr>
          <w:p>
            <w:pPr>
              <w:pStyle w:val="TableContents"/>
              <w:bidi w:val="0"/>
              <w:jc w:val="left"/>
              <w:rPr/>
            </w:pPr>
            <w:r>
              <w:rPr/>
              <w:t xml:space="preserve">Va. Code § 54.1-700 et seq. </w:t>
            </w:r>
          </w:p>
          <w:p>
            <w:pPr>
              <w:pStyle w:val="TableContents"/>
              <w:bidi w:val="0"/>
              <w:jc w:val="left"/>
              <w:rPr/>
            </w:pPr>
            <w:r>
              <w:rPr/>
              <w:t xml:space="preserve">Va. Code § 15.2-912 </w:t>
            </w:r>
          </w:p>
          <w:p>
            <w:pPr>
              <w:pStyle w:val="TableContents"/>
              <w:bidi w:val="0"/>
              <w:spacing w:before="0" w:after="283"/>
              <w:jc w:val="left"/>
              <w:rPr/>
            </w:pPr>
            <w:r>
              <w:rPr/>
              <w:t xml:space="preserve">Va. Code § 18.2-371.3. </w:t>
            </w:r>
          </w:p>
        </w:tc>
      </w:tr>
      <w:tr>
        <w:trPr/>
        <w:tc>
          <w:tcPr>
            <w:tcW w:w="1576" w:type="dxa"/>
            <w:tcBorders/>
            <w:vAlign w:val="center"/>
          </w:tcPr>
          <w:p>
            <w:pPr>
              <w:pStyle w:val="TableHeading"/>
              <w:suppressLineNumbers/>
              <w:bidi w:val="0"/>
              <w:spacing w:before="0" w:after="283"/>
              <w:jc w:val="center"/>
              <w:rPr/>
            </w:pPr>
            <w:r>
              <w:rPr/>
              <w:t xml:space="preserve">Washington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olla tatuointeja, lävistyksiä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Pesu. Code § 26.28. 085 </w:t>
            </w:r>
          </w:p>
          <w:p>
            <w:pPr>
              <w:pStyle w:val="TableContents"/>
              <w:bidi w:val="0"/>
              <w:jc w:val="left"/>
              <w:rPr/>
            </w:pPr>
            <w:r>
              <w:rPr/>
              <w:t xml:space="preserve">Pesu. Code § 18.300 </w:t>
            </w:r>
          </w:p>
          <w:p>
            <w:pPr>
              <w:pStyle w:val="TableContents"/>
              <w:bidi w:val="0"/>
              <w:jc w:val="left"/>
              <w:rPr/>
            </w:pPr>
            <w:r>
              <w:rPr/>
              <w:t xml:space="preserve">Pesu. Code § 246-145-001-060. </w:t>
            </w:r>
          </w:p>
          <w:p>
            <w:pPr>
              <w:pStyle w:val="TableContents"/>
              <w:bidi w:val="0"/>
              <w:spacing w:before="0" w:after="283"/>
              <w:jc w:val="left"/>
              <w:rPr/>
            </w:pPr>
            <w:r>
              <w:rPr/>
              <w:t xml:space="preserve">Pesu. Code § 70.54 </w:t>
            </w:r>
          </w:p>
        </w:tc>
      </w:tr>
      <w:tr>
        <w:trPr/>
        <w:tc>
          <w:tcPr>
            <w:tcW w:w="1576" w:type="dxa"/>
            <w:tcBorders/>
            <w:vAlign w:val="center"/>
          </w:tcPr>
          <w:p>
            <w:pPr>
              <w:pStyle w:val="TableHeading"/>
              <w:suppressLineNumbers/>
              <w:bidi w:val="0"/>
              <w:spacing w:before="0" w:after="283"/>
              <w:jc w:val="center"/>
              <w:rPr/>
            </w:pPr>
            <w:r>
              <w:rPr/>
              <w:t xml:space="preserve">Länsi-Virginia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Kaikkien tatuoinnin saavien henkilöiden on todistettava, etteivät he ole huumeiden tai alkoholin vaikutuksen alaisena.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Tatuointiliikkeiden ja lävistysstudioiden omistajien on rekisteröidyttävä paikalliseen terveyslautakuntaan, ja niiden on rekisteröidyttävä valtion yritystoiminnaksi. </w:t>
            </w:r>
          </w:p>
        </w:tc>
        <w:tc>
          <w:tcPr>
            <w:tcW w:w="1561" w:type="dxa"/>
            <w:tcBorders/>
            <w:vAlign w:val="center"/>
          </w:tcPr>
          <w:p>
            <w:pPr>
              <w:pStyle w:val="TableContents"/>
              <w:bidi w:val="0"/>
              <w:jc w:val="left"/>
              <w:rPr/>
            </w:pPr>
            <w:r>
              <w:rPr/>
              <w:t xml:space="preserve">W. Va. Code § 16-37 </w:t>
            </w:r>
          </w:p>
          <w:p>
            <w:pPr>
              <w:pStyle w:val="TableContents"/>
              <w:bidi w:val="0"/>
              <w:spacing w:before="0" w:after="283"/>
              <w:jc w:val="left"/>
              <w:rPr/>
            </w:pPr>
            <w:r>
              <w:rPr/>
              <w:t xml:space="preserve">W. Va. Code § 16-38 </w:t>
            </w:r>
          </w:p>
        </w:tc>
      </w:tr>
      <w:tr>
        <w:trPr/>
        <w:tc>
          <w:tcPr>
            <w:tcW w:w="1576" w:type="dxa"/>
            <w:tcBorders/>
            <w:vAlign w:val="center"/>
          </w:tcPr>
          <w:p>
            <w:pPr>
              <w:pStyle w:val="TableHeading"/>
              <w:suppressLineNumbers/>
              <w:bidi w:val="0"/>
              <w:spacing w:before="0" w:after="283"/>
              <w:jc w:val="center"/>
              <w:rPr/>
            </w:pPr>
            <w:r>
              <w:rPr/>
              <w:t xml:space="preserve">Wisconsin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(tatuointi ei sallittu alle 18-vuotiaille) </w:t>
            </w:r>
          </w:p>
        </w:tc>
        <w:tc>
          <w:tcPr>
            <w:tcW w:w="1471" w:type="dxa"/>
            <w:tcBorders/>
            <w:vAlign w:val="center"/>
          </w:tcPr>
          <w:p>
            <w:pPr>
              <w:pStyle w:val="TableContents"/>
              <w:bidi w:val="0"/>
              <w:spacing w:before="0" w:after="283"/>
              <w:jc w:val="left"/>
              <w:rPr/>
            </w:pPr>
            <w:r>
              <w:rPr/>
              <w:t xml:space="preserve">Ammatinharjoittamista harjoittavat lääkärit on vapautettu tästä velvoitteesta.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tatuoinnista tai sen tarjoamisesta voidaan määrätä jopa 200 dollarin sakko. </w:t>
            </w:r>
          </w:p>
        </w:tc>
        <w:tc>
          <w:tcPr>
            <w:tcW w:w="1531" w:type="dxa"/>
            <w:tcBorders/>
            <w:vAlign w:val="center"/>
          </w:tcPr>
          <w:p>
            <w:pPr>
              <w:pStyle w:val="TableContents"/>
              <w:bidi w:val="0"/>
              <w:spacing w:before="0" w:after="283"/>
              <w:jc w:val="left"/>
              <w:rPr/>
            </w:pPr>
            <w:r>
              <w:rPr/>
              <w:t xml:space="preserve">Taiteilijoiden on täytettävä koulutusvaatimukset ja saatava lupa terveysministeriöltä. Laitokset on tarkastettava ja niille on myönnettävä lupa. </w:t>
            </w:r>
          </w:p>
        </w:tc>
        <w:tc>
          <w:tcPr>
            <w:tcW w:w="1561" w:type="dxa"/>
            <w:tcBorders/>
            <w:vAlign w:val="center"/>
          </w:tcPr>
          <w:p>
            <w:pPr>
              <w:pStyle w:val="TableContents"/>
              <w:bidi w:val="0"/>
              <w:spacing w:before="0" w:after="283"/>
              <w:jc w:val="left"/>
              <w:rPr/>
            </w:pPr>
            <w:r>
              <w:rPr/>
              <w:t xml:space="preserve">Wisconsin Statutes &amp; Annotations 948.70 ja 252.235. </w:t>
            </w:r>
          </w:p>
        </w:tc>
      </w:tr>
      <w:tr>
        <w:trPr/>
        <w:tc>
          <w:tcPr>
            <w:tcW w:w="1576" w:type="dxa"/>
            <w:tcBorders/>
            <w:vAlign w:val="center"/>
          </w:tcPr>
          <w:p>
            <w:pPr>
              <w:pStyle w:val="TableHeading"/>
              <w:suppressLineNumbers/>
              <w:bidi w:val="0"/>
              <w:spacing w:before="0" w:after="283"/>
              <w:jc w:val="center"/>
              <w:rPr/>
            </w:pPr>
            <w:r>
              <w:rPr/>
              <w:t xml:space="preserve">Wyoming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Suullinen suostumus, läsnäolo toimenpiteen aikana. </w:t>
            </w:r>
          </w:p>
        </w:tc>
        <w:tc>
          <w:tcPr>
            <w:tcW w:w="1471" w:type="dxa"/>
            <w:tcBorders/>
            <w:vAlign w:val="center"/>
          </w:tcPr>
          <w:p>
            <w:pPr>
              <w:pStyle w:val="TableContents"/>
              <w:bidi w:val="0"/>
              <w:spacing w:before="0" w:after="283"/>
              <w:jc w:val="left"/>
              <w:rPr/>
            </w:pPr>
            <w:r>
              <w:rPr/>
              <w:t xml:space="preserve">Luvan saaneen lääkärin valvonnassa suoritettuja toimenpiteitä ja korvan lävistyksiä ei pidetä tässä laissa tarkoitettuna kehotaiteena.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Rikkomus, josta voidaan määrätä sakko tai vankeusrangaistus.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Wyomingin laki § 14-3-107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pitää olla, että saa tatuoinnin 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ikäisenä voit saada tatuoinnin Louisianassa?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laillinen ikä saada tatuointi Pohjois-Carolinassa?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vanha sinun täytyy olla saadaksesi tatuoinnin Kaliforniassa?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laillinen ikä saada tatuointi Alaskassa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kuinka vanha sinun täytyy olla saadaksesi tatuoinnin ny:ssä?</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vanha sinun täytyy olla Etelä-Carolinassa saadaksesi tatuoinnin?</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voit saada tatuoinnin Georgiassa?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Tatuointeja ja kehonmuokkausta koskevat oikeudelliset rajoitukset valtioittain </w:t>
      </w:r>
    </w:p>
    <w:tbl>
      <w:tblPr>
        <w:tblW w:w="11633" w:type="dxa"/>
        <w:jc w:val="left"/>
        <w:tblInd w:w="0" w:type="dxa"/>
        <w:tblLayout w:type="fixed"/>
        <w:tblCellMar>
          <w:top w:w="28" w:type="dxa"/>
          <w:left w:w="28" w:type="dxa"/>
          <w:bottom w:w="28" w:type="dxa"/>
          <w:right w:w="28" w:type="dxa"/>
        </w:tblCellMar>
      </w:tblPr>
      <w:tblGrid>
        <w:gridCol w:w="1576"/>
        <w:gridCol w:w="1156"/>
        <w:gridCol w:w="1471"/>
        <w:gridCol w:w="1471"/>
        <w:gridCol w:w="1246"/>
        <w:gridCol w:w="1621"/>
        <w:gridCol w:w="1531"/>
        <w:gridCol w:w="1561"/>
      </w:tblGrid>
      <w:tr>
        <w:trPr/>
        <w:tc>
          <w:tcPr>
            <w:tcW w:w="1576" w:type="dxa"/>
            <w:tcBorders/>
            <w:vAlign w:val="center"/>
          </w:tcPr>
          <w:p>
            <w:pPr>
              <w:pStyle w:val="TableHeading"/>
              <w:suppressLineNumbers/>
              <w:bidi w:val="0"/>
              <w:spacing w:before="0" w:after="283"/>
              <w:jc w:val="center"/>
              <w:rPr/>
            </w:pPr>
            <w:r>
              <w:rPr/>
              <w:t xml:space="preserve">Valtio </w:t>
            </w:r>
          </w:p>
        </w:tc>
        <w:tc>
          <w:tcPr>
            <w:tcW w:w="1156" w:type="dxa"/>
            <w:tcBorders/>
            <w:vAlign w:val="center"/>
          </w:tcPr>
          <w:p>
            <w:pPr>
              <w:pStyle w:val="TableHeading"/>
              <w:suppressLineNumbers/>
              <w:bidi w:val="0"/>
              <w:spacing w:before="0" w:after="283"/>
              <w:jc w:val="center"/>
              <w:rPr/>
            </w:pPr>
            <w:r>
              <w:rPr/>
              <w:t xml:space="preserve">Vähimmäisikä (vanhempien/huoltajan suostumuksella) </w:t>
            </w:r>
          </w:p>
        </w:tc>
        <w:tc>
          <w:tcPr>
            <w:tcW w:w="1471" w:type="dxa"/>
            <w:tcBorders/>
            <w:vAlign w:val="center"/>
          </w:tcPr>
          <w:p>
            <w:pPr>
              <w:pStyle w:val="TableHeading"/>
              <w:suppressLineNumbers/>
              <w:bidi w:val="0"/>
              <w:spacing w:before="0" w:after="283"/>
              <w:jc w:val="center"/>
              <w:rPr/>
            </w:pPr>
            <w:r>
              <w:rPr/>
              <w:t xml:space="preserve">Lomake vanhempien / huoltajien suostumuksesta </w:t>
            </w:r>
          </w:p>
        </w:tc>
        <w:tc>
          <w:tcPr>
            <w:tcW w:w="1471" w:type="dxa"/>
            <w:tcBorders/>
            <w:vAlign w:val="center"/>
          </w:tcPr>
          <w:p>
            <w:pPr>
              <w:pStyle w:val="TableHeading"/>
              <w:suppressLineNumbers/>
              <w:bidi w:val="0"/>
              <w:spacing w:before="0" w:after="283"/>
              <w:jc w:val="center"/>
              <w:rPr/>
            </w:pPr>
            <w:r>
              <w:rPr/>
              <w:t xml:space="preserve">Huomautukset ja poikkeukset </w:t>
            </w:r>
          </w:p>
        </w:tc>
        <w:tc>
          <w:tcPr>
            <w:tcW w:w="1246" w:type="dxa"/>
            <w:tcBorders/>
            <w:vAlign w:val="center"/>
          </w:tcPr>
          <w:p>
            <w:pPr>
              <w:pStyle w:val="TableHeading"/>
              <w:suppressLineNumbers/>
              <w:bidi w:val="0"/>
              <w:spacing w:before="0" w:after="283"/>
              <w:jc w:val="center"/>
              <w:rPr/>
            </w:pPr>
            <w:r>
              <w:rPr/>
              <w:t xml:space="preserve">Päihtyneet / vajaakuntoiset henkilöt </w:t>
            </w:r>
          </w:p>
        </w:tc>
        <w:tc>
          <w:tcPr>
            <w:tcW w:w="1621" w:type="dxa"/>
            <w:tcBorders/>
            <w:vAlign w:val="center"/>
          </w:tcPr>
          <w:p>
            <w:pPr>
              <w:pStyle w:val="TableHeading"/>
              <w:suppressLineNumbers/>
              <w:bidi w:val="0"/>
              <w:spacing w:before="0" w:after="283"/>
              <w:jc w:val="center"/>
              <w:rPr/>
            </w:pPr>
            <w:r>
              <w:rPr/>
              <w:t xml:space="preserve">Lainala / seuraamustyyppi </w:t>
            </w:r>
          </w:p>
        </w:tc>
        <w:tc>
          <w:tcPr>
            <w:tcW w:w="1531" w:type="dxa"/>
            <w:tcBorders/>
            <w:vAlign w:val="center"/>
          </w:tcPr>
          <w:p>
            <w:pPr>
              <w:pStyle w:val="TableHeading"/>
              <w:suppressLineNumbers/>
              <w:bidi w:val="0"/>
              <w:spacing w:before="0" w:after="283"/>
              <w:jc w:val="center"/>
              <w:rPr/>
            </w:pPr>
            <w:r>
              <w:rPr/>
              <w:t xml:space="preserve">Lisensointi ja sääntely </w:t>
            </w:r>
          </w:p>
        </w:tc>
        <w:tc>
          <w:tcPr>
            <w:tcW w:w="1561" w:type="dxa"/>
            <w:tcBorders/>
            <w:vAlign w:val="center"/>
          </w:tcPr>
          <w:p>
            <w:pPr>
              <w:pStyle w:val="TableHeading"/>
              <w:suppressLineNumbers/>
              <w:bidi w:val="0"/>
              <w:spacing w:before="0" w:after="283"/>
              <w:jc w:val="center"/>
              <w:rPr/>
            </w:pPr>
            <w:r>
              <w:rPr/>
              <w:t xml:space="preserve">Asiaa koskevat säädökset ja säännöt </w:t>
            </w:r>
          </w:p>
        </w:tc>
      </w:tr>
      <w:tr>
        <w:trPr/>
        <w:tc>
          <w:tcPr>
            <w:tcW w:w="1576" w:type="dxa"/>
            <w:tcBorders/>
            <w:vAlign w:val="center"/>
          </w:tcPr>
          <w:p>
            <w:pPr>
              <w:pStyle w:val="TableHeading"/>
              <w:suppressLineNumbers/>
              <w:bidi w:val="0"/>
              <w:spacing w:before="0" w:after="283"/>
              <w:jc w:val="center"/>
              <w:rPr/>
            </w:pPr>
            <w:r>
              <w:rPr/>
              <w:t xml:space="preserve">Alabama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tietoon perustuva kirjallinen suostumus, joka on allekirjoitettu taiteilijan / palveluntarjoajan tai hänen edustajansa läsnä ollessa. </w:t>
            </w:r>
          </w:p>
        </w:tc>
        <w:tc>
          <w:tcPr>
            <w:tcW w:w="1471" w:type="dxa"/>
            <w:tcBorders/>
            <w:vAlign w:val="center"/>
          </w:tcPr>
          <w:p>
            <w:pPr>
              <w:pStyle w:val="TableContents"/>
              <w:bidi w:val="0"/>
              <w:spacing w:before="0" w:after="283"/>
              <w:jc w:val="left"/>
              <w:rPr/>
            </w:pPr>
            <w:r>
              <w:rPr/>
              <w:t xml:space="preserve">Korvalävistys vapautettu Alabaman body art -laeista ja -säännöistä.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Alabaman tatuointi- ja lävistyslakien rikkominen on c-luokan rikkomus, josta voidaan määrätä sakko enintään 100 dollaria ja/tai enintään 90 päivää vankeutta kustakin rikkomuksesta. </w:t>
            </w:r>
          </w:p>
        </w:tc>
        <w:tc>
          <w:tcPr>
            <w:tcW w:w="1531" w:type="dxa"/>
            <w:tcBorders/>
            <w:vAlign w:val="center"/>
          </w:tcPr>
          <w:p>
            <w:pPr>
              <w:pStyle w:val="TableContents"/>
              <w:bidi w:val="0"/>
              <w:jc w:val="left"/>
              <w:rPr/>
            </w:pPr>
            <w:r>
              <w:rPr/>
              <w:t xml:space="preserve">Alabaman kansanterveysministeriö myöntää lupia tatuointi-, lävistys- ja body art -laitoksille ja asettaa niiden toimintaa koskevia vaatimuksia. </w:t>
            </w:r>
          </w:p>
          <w:p>
            <w:pPr>
              <w:pStyle w:val="TableContents"/>
              <w:bidi w:val="0"/>
              <w:spacing w:before="0" w:after="283"/>
              <w:jc w:val="left"/>
              <w:rPr/>
            </w:pPr>
            <w:r>
              <w:rPr/>
              <w:t xml:space="preserve">Yksittäiset tatuoijat, lävistäjät jne. tarvitsevat luvan. </w:t>
            </w:r>
          </w:p>
        </w:tc>
        <w:tc>
          <w:tcPr>
            <w:tcW w:w="1561" w:type="dxa"/>
            <w:tcBorders/>
            <w:vAlign w:val="center"/>
          </w:tcPr>
          <w:p>
            <w:pPr>
              <w:pStyle w:val="TableContents"/>
              <w:bidi w:val="0"/>
              <w:jc w:val="left"/>
              <w:rPr/>
            </w:pPr>
            <w:r>
              <w:rPr/>
              <w:t xml:space="preserve">Ala. Code § 22-1-17A </w:t>
            </w:r>
          </w:p>
          <w:p>
            <w:pPr>
              <w:pStyle w:val="TableContents"/>
              <w:bidi w:val="0"/>
              <w:spacing w:before="0" w:after="283"/>
              <w:jc w:val="left"/>
              <w:rPr/>
            </w:pPr>
            <w:r>
              <w:rPr/>
              <w:t xml:space="preserve">Valtion terveyslautakunnan säännöt Body Art -harjoituksista ja -tiloista. </w:t>
            </w:r>
          </w:p>
        </w:tc>
      </w:tr>
      <w:tr>
        <w:trPr/>
        <w:tc>
          <w:tcPr>
            <w:tcW w:w="1576" w:type="dxa"/>
            <w:tcBorders/>
            <w:vAlign w:val="center"/>
          </w:tcPr>
          <w:p>
            <w:pPr>
              <w:pStyle w:val="TableHeading"/>
              <w:suppressLineNumbers/>
              <w:bidi w:val="0"/>
              <w:spacing w:before="0" w:after="283"/>
              <w:jc w:val="center"/>
              <w:rPr/>
            </w:pPr>
            <w:r>
              <w:rPr/>
              <w:t xml:space="preserve">Alaska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Alaikäiset voidaan lävistää vanhempien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Alaska Stat. § 08.13. 217 </w:t>
            </w:r>
          </w:p>
        </w:tc>
      </w:tr>
      <w:tr>
        <w:trPr/>
        <w:tc>
          <w:tcPr>
            <w:tcW w:w="1576" w:type="dxa"/>
            <w:tcBorders/>
            <w:vAlign w:val="center"/>
          </w:tcPr>
          <w:p>
            <w:pPr>
              <w:pStyle w:val="TableHeading"/>
              <w:suppressLineNumbers/>
              <w:bidi w:val="0"/>
              <w:spacing w:before="0" w:after="283"/>
              <w:jc w:val="center"/>
              <w:rPr/>
            </w:pPr>
            <w:r>
              <w:rPr/>
              <w:t xml:space="preserve">Arizona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fyysisesti läsnä </w:t>
            </w:r>
          </w:p>
        </w:tc>
        <w:tc>
          <w:tcPr>
            <w:tcW w:w="1471" w:type="dxa"/>
            <w:tcBorders/>
            <w:vAlign w:val="center"/>
          </w:tcPr>
          <w:p>
            <w:pPr>
              <w:pStyle w:val="TableContents"/>
              <w:bidi w:val="0"/>
              <w:spacing w:before="0" w:after="283"/>
              <w:jc w:val="left"/>
              <w:rPr/>
            </w:pPr>
            <w:r>
              <w:rPr/>
              <w:t xml:space="preserve">Alaikäiset voivat lävistää korvansa vanhemman/huoltajan kirjallisella tai suullisella suostumuksella, ja terveydenhuollon tarjoaja voi määrätä toimenpiteet.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Rikkomukset ovat luokan 6 rikos. </w:t>
            </w:r>
          </w:p>
        </w:tc>
        <w:tc>
          <w:tcPr>
            <w:tcW w:w="1531" w:type="dxa"/>
            <w:tcBorders/>
            <w:vAlign w:val="center"/>
          </w:tcPr>
          <w:p>
            <w:pPr>
              <w:pStyle w:val="TableContents"/>
              <w:bidi w:val="0"/>
              <w:spacing w:before="0" w:after="283"/>
              <w:jc w:val="left"/>
              <w:rPr/>
            </w:pPr>
            <w:r>
              <w:rPr/>
              <w:t xml:space="preserve">Arizonassa ei ole tatuointiliikkeitä koskevia terveysmääräyksiä. </w:t>
            </w:r>
          </w:p>
        </w:tc>
        <w:tc>
          <w:tcPr>
            <w:tcW w:w="1561" w:type="dxa"/>
            <w:tcBorders/>
            <w:vAlign w:val="center"/>
          </w:tcPr>
          <w:p>
            <w:pPr>
              <w:pStyle w:val="TableContents"/>
              <w:bidi w:val="0"/>
              <w:spacing w:before="0" w:after="283"/>
              <w:jc w:val="left"/>
              <w:rPr/>
            </w:pPr>
            <w:r>
              <w:rPr/>
              <w:t xml:space="preserve">Tatuoinnit. Ariz. Rev. Stat. § 13-3721 </w:t>
            </w:r>
          </w:p>
        </w:tc>
      </w:tr>
      <w:tr>
        <w:trPr/>
        <w:tc>
          <w:tcPr>
            <w:tcW w:w="1576" w:type="dxa"/>
            <w:tcBorders/>
            <w:vAlign w:val="center"/>
          </w:tcPr>
          <w:p>
            <w:pPr>
              <w:pStyle w:val="TableHeading"/>
              <w:suppressLineNumbers/>
              <w:bidi w:val="0"/>
              <w:spacing w:before="0" w:after="283"/>
              <w:jc w:val="center"/>
              <w:rPr/>
            </w:pPr>
            <w:r>
              <w:rPr/>
              <w:t xml:space="preserve">Arkansas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ja oltava fyysisesti läsnä.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Ark. Stat. Ann. § § 20-27-1501 ja sitä seuraavat. </w:t>
            </w:r>
          </w:p>
        </w:tc>
      </w:tr>
      <w:tr>
        <w:trPr/>
        <w:tc>
          <w:tcPr>
            <w:tcW w:w="1576" w:type="dxa"/>
            <w:tcBorders/>
            <w:vAlign w:val="center"/>
          </w:tcPr>
          <w:p>
            <w:pPr>
              <w:pStyle w:val="TableHeading"/>
              <w:suppressLineNumbers/>
              <w:bidi w:val="0"/>
              <w:spacing w:before="0" w:after="283"/>
              <w:jc w:val="center"/>
              <w:rPr/>
            </w:pPr>
            <w:r>
              <w:rPr/>
              <w:t xml:space="preserve">Kalifornia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Alaikäiset voivat lävistää korvansa vanhempien suostumuksella. Heille voidaan vanhempien suostumuksella tehdä lävistyksiä muualle, mutta ei sukupuolielimiin tai nänneihin. Pysyvä kosmetiikka on sallittua nänneihin, kun sen tekee kosmetologi ja kun siihen on saatu vanhempien suostumus.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Body Art. Cal. Health &amp; Safety Code § 119300-119328. </w:t>
            </w:r>
          </w:p>
          <w:p>
            <w:pPr>
              <w:pStyle w:val="TableContents"/>
              <w:bidi w:val="0"/>
              <w:spacing w:before="0" w:after="283"/>
              <w:jc w:val="left"/>
              <w:rPr/>
            </w:pPr>
            <w:r>
              <w:rPr/>
              <w:t xml:space="preserve">Cal. Rikoslaki 653 </w:t>
            </w:r>
          </w:p>
        </w:tc>
      </w:tr>
      <w:tr>
        <w:trPr/>
        <w:tc>
          <w:tcPr>
            <w:tcW w:w="1576" w:type="dxa"/>
            <w:tcBorders/>
            <w:vAlign w:val="center"/>
          </w:tcPr>
          <w:p>
            <w:pPr>
              <w:pStyle w:val="TableHeading"/>
              <w:suppressLineNumbers/>
              <w:bidi w:val="0"/>
              <w:spacing w:before="0" w:after="283"/>
              <w:jc w:val="center"/>
              <w:rPr/>
            </w:pPr>
            <w:r>
              <w:rPr/>
              <w:t xml:space="preserve">Colorado </w:t>
            </w:r>
          </w:p>
        </w:tc>
        <w:tc>
          <w:tcPr>
            <w:tcW w:w="1156" w:type="dxa"/>
            <w:tcBorders/>
            <w:vAlign w:val="center"/>
          </w:tcPr>
          <w:p>
            <w:pPr>
              <w:pStyle w:val="TableContents"/>
              <w:bidi w:val="0"/>
              <w:spacing w:before="0" w:after="283"/>
              <w:jc w:val="left"/>
              <w:rPr/>
            </w:pPr>
            <w:r>
              <w:rPr/>
              <w:t xml:space="preserve">18 Vanhemman tai huoltajan nimenomainen kirjallinen suostumus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Henkilöille, jotka ovat ``huomattavasti vajaakuntoisia'', ei voida tehdä body art -toimenpiteitä.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Kehotaiteilijat. Colo. Rev. Stat. § 25-4-2101-2103 </w:t>
            </w:r>
          </w:p>
        </w:tc>
        <w:tc>
          <w:tcPr>
            <w:tcW w:w="156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Connecticut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lupa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Tatuointeja saavat tehdä vain lääkärit tai lääkärin valvonnassa työskentelevät rekisteröidyt sairaanhoitajat ja teknikot.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Conn. Gen. Stat. § 19a-92a, </w:t>
            </w:r>
          </w:p>
          <w:p>
            <w:pPr>
              <w:pStyle w:val="TableContents"/>
              <w:bidi w:val="0"/>
              <w:spacing w:before="0" w:after="283"/>
              <w:jc w:val="left"/>
              <w:rPr/>
            </w:pPr>
            <w:r>
              <w:rPr/>
              <w:t xml:space="preserve">Conn. Gen. Stat. § 19a-92g </w:t>
            </w:r>
          </w:p>
        </w:tc>
      </w:tr>
      <w:tr>
        <w:trPr/>
        <w:tc>
          <w:tcPr>
            <w:tcW w:w="1576" w:type="dxa"/>
            <w:tcBorders/>
            <w:vAlign w:val="center"/>
          </w:tcPr>
          <w:p>
            <w:pPr>
              <w:pStyle w:val="TableHeading"/>
              <w:suppressLineNumbers/>
              <w:bidi w:val="0"/>
              <w:spacing w:before="0" w:after="283"/>
              <w:jc w:val="center"/>
              <w:rPr/>
            </w:pPr>
            <w:r>
              <w:rPr/>
              <w:t xml:space="preserve">District of Columbia </w:t>
            </w:r>
          </w:p>
        </w:tc>
        <w:tc>
          <w:tcPr>
            <w:tcW w:w="1156" w:type="dxa"/>
            <w:tcBorders/>
            <w:vAlign w:val="center"/>
          </w:tcPr>
          <w:p>
            <w:pPr>
              <w:pStyle w:val="TableContents"/>
              <w:bidi w:val="0"/>
              <w:spacing w:before="0" w:after="283"/>
              <w:jc w:val="left"/>
              <w:rPr/>
            </w:pPr>
            <w:r>
              <w:rPr/>
              <w:t xml:space="preserve">18 (korvalävistyksiä lukuun ottamatta) </w:t>
            </w:r>
          </w:p>
        </w:tc>
        <w:tc>
          <w:tcPr>
            <w:tcW w:w="1471" w:type="dxa"/>
            <w:tcBorders/>
            <w:vAlign w:val="center"/>
          </w:tcPr>
          <w:p>
            <w:pPr>
              <w:pStyle w:val="TableContents"/>
              <w:bidi w:val="0"/>
              <w:spacing w:before="0" w:after="283"/>
              <w:jc w:val="left"/>
              <w:rPr/>
            </w:pPr>
            <w:r>
              <w:rPr/>
              <w:t xml:space="preserve">kirjallinen suostumus (korvalävistystä varten) </w:t>
            </w:r>
          </w:p>
        </w:tc>
        <w:tc>
          <w:tcPr>
            <w:tcW w:w="1471" w:type="dxa"/>
            <w:tcBorders/>
            <w:vAlign w:val="center"/>
          </w:tcPr>
          <w:p>
            <w:pPr>
              <w:pStyle w:val="TableContents"/>
              <w:bidi w:val="0"/>
              <w:spacing w:before="0" w:after="283"/>
              <w:jc w:val="left"/>
              <w:rPr/>
            </w:pPr>
            <w:r>
              <w:rPr/>
              <w:t xml:space="preserve">alaikäiset voivat lävistää korvansa vanhempien kirjallisella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Kehotaiteilijat. DC Code § 47-2853.76 d </w:t>
            </w:r>
          </w:p>
        </w:tc>
      </w:tr>
      <w:tr>
        <w:trPr/>
        <w:tc>
          <w:tcPr>
            <w:tcW w:w="1576" w:type="dxa"/>
            <w:tcBorders/>
            <w:vAlign w:val="center"/>
          </w:tcPr>
          <w:p>
            <w:pPr>
              <w:pStyle w:val="TableHeading"/>
              <w:suppressLineNumbers/>
              <w:bidi w:val="0"/>
              <w:spacing w:before="0" w:after="283"/>
              <w:jc w:val="center"/>
              <w:rPr/>
            </w:pPr>
            <w:r>
              <w:rPr/>
              <w:t xml:space="preserve">Delaware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notaarin oikeaksi todistama kirjallinen suostumus tiettyyn menettelyyn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olla tatuoitu, leimattu tai lävistetty.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Del. Code Ann. Title 11, Ch 5 § 1114 (a) </w:t>
            </w:r>
          </w:p>
          <w:p>
            <w:pPr>
              <w:pStyle w:val="TableContents"/>
              <w:bidi w:val="0"/>
              <w:spacing w:before="0" w:after="283"/>
              <w:jc w:val="left"/>
              <w:rPr/>
            </w:pPr>
            <w:r>
              <w:rPr/>
              <w:t xml:space="preserve">Del. Code Ann. Title 16, Ch 2 § 122 (3) (w) </w:t>
            </w:r>
          </w:p>
        </w:tc>
      </w:tr>
      <w:tr>
        <w:trPr/>
        <w:tc>
          <w:tcPr>
            <w:tcW w:w="1576" w:type="dxa"/>
            <w:tcBorders/>
            <w:vAlign w:val="center"/>
          </w:tcPr>
          <w:p>
            <w:pPr>
              <w:pStyle w:val="TableHeading"/>
              <w:suppressLineNumbers/>
              <w:bidi w:val="0"/>
              <w:spacing w:before="0" w:after="283"/>
              <w:jc w:val="center"/>
              <w:rPr/>
            </w:pPr>
            <w:r>
              <w:rPr/>
              <w:t xml:space="preserve">Florida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Mukana on oltava vanhempi tai huoltaja, joka voi todistaa huoltajuuden, sekä vanhemman että alaikäisen on esitettävä kuvallinen henkilötodistus, ja suostumuslomake on todistettava oikeaksi. </w:t>
            </w:r>
          </w:p>
        </w:tc>
        <w:tc>
          <w:tcPr>
            <w:tcW w:w="1471" w:type="dxa"/>
            <w:tcBorders/>
            <w:vAlign w:val="center"/>
          </w:tcPr>
          <w:p>
            <w:pPr>
              <w:pStyle w:val="TableContents"/>
              <w:bidi w:val="0"/>
              <w:spacing w:before="0" w:after="283"/>
              <w:jc w:val="left"/>
              <w:rPr/>
            </w:pPr>
            <w:r>
              <w:rPr/>
              <w:t xml:space="preserve">lääkärin tai hammaslääkärin toimiluvan omaavan lääkärin tai hammaslääkärin lääketieteellisiin tai hammaslääketieteellisiin tarkoituksiin tekemät tutkimukset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Fla. Stat. § 381.00787 </w:t>
            </w:r>
          </w:p>
          <w:p>
            <w:pPr>
              <w:pStyle w:val="TableContents"/>
              <w:bidi w:val="0"/>
              <w:spacing w:before="0" w:after="283"/>
              <w:jc w:val="left"/>
              <w:rPr/>
            </w:pPr>
            <w:r>
              <w:rPr/>
              <w:t xml:space="preserve">Fla. Stat. § 381.0775 et seq. Fla. Stat. § 381.075 </w:t>
            </w:r>
          </w:p>
        </w:tc>
      </w:tr>
      <w:tr>
        <w:trPr/>
        <w:tc>
          <w:tcPr>
            <w:tcW w:w="1576" w:type="dxa"/>
            <w:tcBorders/>
            <w:vAlign w:val="center"/>
          </w:tcPr>
          <w:p>
            <w:pPr>
              <w:pStyle w:val="TableHeading"/>
              <w:suppressLineNumbers/>
              <w:bidi w:val="0"/>
              <w:spacing w:before="0" w:after="283"/>
              <w:jc w:val="center"/>
              <w:rPr/>
            </w:pPr>
            <w:r>
              <w:rPr/>
              <w:t xml:space="preserve">Georgia </w:t>
            </w:r>
          </w:p>
        </w:tc>
        <w:tc>
          <w:tcPr>
            <w:tcW w:w="1156" w:type="dxa"/>
            <w:tcBorders/>
            <w:vAlign w:val="center"/>
          </w:tcPr>
          <w:p>
            <w:pPr>
              <w:pStyle w:val="TableContents"/>
              <w:bidi w:val="0"/>
              <w:spacing w:before="0" w:after="283"/>
              <w:jc w:val="left"/>
              <w:rPr/>
            </w:pPr>
            <w:r>
              <w:rPr>
                <w:color w:val="A9A9A9"/>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Lävistyksiä varten: vanhemman/huoltajan kirjallinen suostumus.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jc w:val="left"/>
              <w:rPr/>
            </w:pPr>
            <w:r>
              <w:rPr/>
              <w:t xml:space="preserve">Alaikäisille voidaan tehdä lävistyksiä vanhempien kirjallisella suostumuksella. </w:t>
            </w:r>
          </w:p>
          <w:p>
            <w:pPr>
              <w:pStyle w:val="TableContents"/>
              <w:bidi w:val="0"/>
              <w:jc w:val="left"/>
              <w:rPr/>
            </w:pPr>
            <w:r>
              <w:rPr/>
              <w:t xml:space="preserve">Lääkärit ja osteopaatit tai heidän välittömässä valvonnassaan työskentelevät teknikot voivat tatuoida alaikäisiä tai tehdä arpia "lääketieteellisiin tai kosmeettisiin tarkoituksiin". </w:t>
            </w:r>
          </w:p>
          <w:p>
            <w:pPr>
              <w:pStyle w:val="TableContents"/>
              <w:bidi w:val="0"/>
              <w:spacing w:before="0" w:after="283"/>
              <w:jc w:val="left"/>
              <w:rPr/>
            </w:pPr>
            <w:r>
              <w:rPr/>
              <w:t xml:space="preserve">Ketään ei saa tatuoida alle sentin päähän silmäkuopastaan.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Ga. Code § 31-40-1-31-40-10 </w:t>
            </w:r>
          </w:p>
          <w:p>
            <w:pPr>
              <w:pStyle w:val="TableContents"/>
              <w:bidi w:val="0"/>
              <w:jc w:val="left"/>
              <w:rPr/>
            </w:pPr>
            <w:r>
              <w:rPr/>
              <w:t xml:space="preserve">Ga. Code § 16-12-5 </w:t>
            </w:r>
          </w:p>
          <w:p>
            <w:pPr>
              <w:pStyle w:val="TableContents"/>
              <w:bidi w:val="0"/>
              <w:spacing w:before="0" w:after="283"/>
              <w:jc w:val="left"/>
              <w:rPr/>
            </w:pPr>
            <w:r>
              <w:rPr/>
              <w:t xml:space="preserve">Ga. Code § 16-5-71.1 </w:t>
            </w:r>
          </w:p>
        </w:tc>
      </w:tr>
      <w:tr>
        <w:trPr/>
        <w:tc>
          <w:tcPr>
            <w:tcW w:w="1576" w:type="dxa"/>
            <w:tcBorders/>
            <w:vAlign w:val="center"/>
          </w:tcPr>
          <w:p>
            <w:pPr>
              <w:pStyle w:val="TableHeading"/>
              <w:suppressLineNumbers/>
              <w:bidi w:val="0"/>
              <w:spacing w:before="0" w:after="283"/>
              <w:jc w:val="center"/>
              <w:rPr/>
            </w:pPr>
            <w:r>
              <w:rPr/>
              <w:t xml:space="preserve">Havaiji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Hawaii Rev. Stat. § 321-13 </w:t>
            </w:r>
          </w:p>
          <w:p>
            <w:pPr>
              <w:pStyle w:val="TableContents"/>
              <w:bidi w:val="0"/>
              <w:spacing w:before="0" w:after="283"/>
              <w:jc w:val="left"/>
              <w:rPr/>
            </w:pPr>
            <w:r>
              <w:rPr/>
              <w:t xml:space="preserve">Hawaii Rev. Stat. § 321-379 </w:t>
            </w:r>
          </w:p>
        </w:tc>
      </w:tr>
      <w:tr>
        <w:trPr/>
        <w:tc>
          <w:tcPr>
            <w:tcW w:w="1576" w:type="dxa"/>
            <w:tcBorders/>
            <w:vAlign w:val="center"/>
          </w:tcPr>
          <w:p>
            <w:pPr>
              <w:pStyle w:val="TableHeading"/>
              <w:suppressLineNumbers/>
              <w:bidi w:val="0"/>
              <w:spacing w:before="0" w:after="283"/>
              <w:jc w:val="center"/>
              <w:rPr/>
            </w:pPr>
            <w:r>
              <w:rPr/>
              <w:t xml:space="preserve">Idaho </w:t>
            </w:r>
          </w:p>
        </w:tc>
        <w:tc>
          <w:tcPr>
            <w:tcW w:w="115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Vanhemman/huoltajan kirjallinen tietoinen suostumus, joka on annettu toimenpiteen suorittavan henkilön tai hänen edustajansa/työntekijänsä läsnä ollessa.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Lääketieteellisiä toimenpiteitä varten tehtävät lävistykset vapautetaan.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Idahon laki § 18-1523 (2004). </w:t>
            </w:r>
          </w:p>
        </w:tc>
      </w:tr>
      <w:tr>
        <w:trPr/>
        <w:tc>
          <w:tcPr>
            <w:tcW w:w="1576" w:type="dxa"/>
            <w:tcBorders/>
            <w:vAlign w:val="center"/>
          </w:tcPr>
          <w:p>
            <w:pPr>
              <w:pStyle w:val="TableHeading"/>
              <w:suppressLineNumbers/>
              <w:bidi w:val="0"/>
              <w:spacing w:before="0" w:after="283"/>
              <w:jc w:val="center"/>
              <w:rPr/>
            </w:pPr>
            <w:r>
              <w:rPr/>
              <w:t xml:space="preserve">Illinois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kirjallinen suostumus (kehon lävistyksiä varten). </w:t>
            </w:r>
          </w:p>
        </w:tc>
        <w:tc>
          <w:tcPr>
            <w:tcW w:w="1471" w:type="dxa"/>
            <w:tcBorders/>
            <w:vAlign w:val="center"/>
          </w:tcPr>
          <w:p>
            <w:pPr>
              <w:pStyle w:val="TableContents"/>
              <w:bidi w:val="0"/>
              <w:jc w:val="left"/>
              <w:rPr/>
            </w:pPr>
            <w:r>
              <w:rPr/>
              <w:t xml:space="preserve">Alaikäiset eivät voi olla läsnä paikoissa, joissa tehdään tatuointeja tai lävistyksiä, paitsi vanhemman/huoltajan läsnä ollessa. </w:t>
            </w:r>
          </w:p>
          <w:p>
            <w:pPr>
              <w:pStyle w:val="TableContents"/>
              <w:bidi w:val="0"/>
              <w:spacing w:before="0" w:after="283"/>
              <w:jc w:val="left"/>
              <w:rPr/>
            </w:pPr>
            <w:r>
              <w:rPr/>
              <w:t xml:space="preserve">Alaikäiset voivat lävistää korvansa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Ill. Stat. 720 § 5 / 12-10.1. </w:t>
            </w:r>
          </w:p>
          <w:p>
            <w:pPr>
              <w:pStyle w:val="TableContents"/>
              <w:bidi w:val="0"/>
              <w:spacing w:before="0" w:after="283"/>
              <w:jc w:val="left"/>
              <w:rPr/>
            </w:pPr>
            <w:r>
              <w:rPr/>
              <w:t xml:space="preserve">Ill. Stat. 410 § 54 / 1 t0 54 / 999 </w:t>
            </w:r>
          </w:p>
        </w:tc>
      </w:tr>
      <w:tr>
        <w:trPr/>
        <w:tc>
          <w:tcPr>
            <w:tcW w:w="1576" w:type="dxa"/>
            <w:tcBorders/>
            <w:vAlign w:val="center"/>
          </w:tcPr>
          <w:p>
            <w:pPr>
              <w:pStyle w:val="TableHeading"/>
              <w:suppressLineNumbers/>
              <w:bidi w:val="0"/>
              <w:spacing w:before="0" w:after="283"/>
              <w:jc w:val="center"/>
              <w:rPr/>
            </w:pPr>
            <w:r>
              <w:rPr/>
              <w:t xml:space="preserve">Indiana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lupa.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Ind. Code Ann. § 35-42-2-7 </w:t>
            </w:r>
          </w:p>
          <w:p>
            <w:pPr>
              <w:pStyle w:val="TableContents"/>
              <w:bidi w:val="0"/>
              <w:spacing w:before="0" w:after="283"/>
              <w:jc w:val="left"/>
              <w:rPr/>
            </w:pPr>
            <w:r>
              <w:rPr/>
              <w:t xml:space="preserve">Ind. Code Ann. § 16-19-3-4.1 </w:t>
            </w:r>
          </w:p>
        </w:tc>
      </w:tr>
      <w:tr>
        <w:trPr/>
        <w:tc>
          <w:tcPr>
            <w:tcW w:w="1576" w:type="dxa"/>
            <w:tcBorders/>
            <w:vAlign w:val="center"/>
          </w:tcPr>
          <w:p>
            <w:pPr>
              <w:pStyle w:val="TableHeading"/>
              <w:suppressLineNumbers/>
              <w:bidi w:val="0"/>
              <w:spacing w:before="0" w:after="283"/>
              <w:jc w:val="center"/>
              <w:rPr/>
            </w:pPr>
            <w:r>
              <w:rPr/>
              <w:t xml:space="preserve">Iowa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Lävistyksiä ei säännellä Iowan osavaltion lailla, mutta piirikuntien tai kaupunkien lait voivat säännellä niitä.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Iowan laki § 135.37 </w:t>
            </w:r>
          </w:p>
          <w:p>
            <w:pPr>
              <w:pStyle w:val="TableContents"/>
              <w:bidi w:val="0"/>
              <w:spacing w:before="0" w:after="283"/>
              <w:jc w:val="left"/>
              <w:rPr/>
            </w:pPr>
            <w:r>
              <w:rPr/>
              <w:t xml:space="preserve">Iowan laki § 135.37 </w:t>
            </w:r>
          </w:p>
        </w:tc>
      </w:tr>
      <w:tr>
        <w:trPr/>
        <w:tc>
          <w:tcPr>
            <w:tcW w:w="1576" w:type="dxa"/>
            <w:tcBorders/>
            <w:vAlign w:val="center"/>
          </w:tcPr>
          <w:p>
            <w:pPr>
              <w:pStyle w:val="TableHeading"/>
              <w:suppressLineNumbers/>
              <w:bidi w:val="0"/>
              <w:spacing w:before="0" w:after="283"/>
              <w:jc w:val="center"/>
              <w:rPr/>
            </w:pPr>
            <w:r>
              <w:rPr/>
              <w:t xml:space="preserve">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kirjallinen suostumus on todistettava oikeaksi ja vanhemman/huoltajan on oltava läsnä toimenpiteen aikana. </w:t>
            </w:r>
          </w:p>
        </w:tc>
        <w:tc>
          <w:tcPr>
            <w:tcW w:w="1471" w:type="dxa"/>
            <w:tcBorders/>
            <w:vAlign w:val="center"/>
          </w:tcPr>
          <w:p>
            <w:pPr>
              <w:pStyle w:val="TableContents"/>
              <w:bidi w:val="0"/>
              <w:spacing w:before="0" w:after="283"/>
              <w:jc w:val="left"/>
              <w:rPr/>
            </w:pPr>
            <w:r>
              <w:rPr/>
              <w:t xml:space="preserve">Alaikäiset saavat lävistää korvansa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Kan. Stat. Ann. § 65-1953 </w:t>
            </w:r>
          </w:p>
          <w:p>
            <w:pPr>
              <w:pStyle w:val="TableContents"/>
              <w:bidi w:val="0"/>
              <w:spacing w:before="0" w:after="283"/>
              <w:jc w:val="left"/>
              <w:rPr/>
            </w:pPr>
            <w:r>
              <w:rPr/>
              <w:t xml:space="preserve">Kan. Stat. Ann. § 65-1940-65-1954 </w:t>
            </w:r>
          </w:p>
        </w:tc>
      </w:tr>
      <w:tr>
        <w:trPr/>
        <w:tc>
          <w:tcPr>
            <w:tcW w:w="1576" w:type="dxa"/>
            <w:tcBorders/>
            <w:vAlign w:val="center"/>
          </w:tcPr>
          <w:p>
            <w:pPr>
              <w:pStyle w:val="TableHeading"/>
              <w:suppressLineNumbers/>
              <w:bidi w:val="0"/>
              <w:spacing w:before="0" w:after="283"/>
              <w:jc w:val="center"/>
              <w:rPr/>
            </w:pPr>
            <w:r>
              <w:rPr/>
              <w:t xml:space="preserve">Kentucky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notaarin vahvistama suostumus. </w:t>
            </w:r>
          </w:p>
        </w:tc>
        <w:tc>
          <w:tcPr>
            <w:tcW w:w="1471" w:type="dxa"/>
            <w:tcBorders/>
            <w:vAlign w:val="center"/>
          </w:tcPr>
          <w:p>
            <w:pPr>
              <w:pStyle w:val="TableContents"/>
              <w:bidi w:val="0"/>
              <w:spacing w:before="0" w:after="283"/>
              <w:jc w:val="left"/>
              <w:rPr/>
            </w:pPr>
            <w:r>
              <w:rPr/>
              <w:t xml:space="preserve">ei mitään (korvalävistykseen tarvitaan myös kirjallinen, notaarin vahvistama suostumus).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Ky. Rev. Stat. § 211.760 </w:t>
            </w:r>
          </w:p>
          <w:p>
            <w:pPr>
              <w:pStyle w:val="TableContents"/>
              <w:bidi w:val="0"/>
              <w:spacing w:before="0" w:after="283"/>
              <w:jc w:val="left"/>
              <w:rPr/>
            </w:pPr>
            <w:r>
              <w:rPr/>
              <w:t xml:space="preserve">Ky. Rev. Stat. § 194A. 050; 211.760 </w:t>
            </w:r>
          </w:p>
        </w:tc>
      </w:tr>
      <w:tr>
        <w:trPr/>
        <w:tc>
          <w:tcPr>
            <w:tcW w:w="1576" w:type="dxa"/>
            <w:tcBorders/>
            <w:vAlign w:val="center"/>
          </w:tcPr>
          <w:p>
            <w:pPr>
              <w:pStyle w:val="TableHeading"/>
              <w:suppressLineNumbers/>
              <w:bidi w:val="0"/>
              <w:spacing w:before="0" w:after="283"/>
              <w:jc w:val="center"/>
              <w:rPr/>
            </w:pPr>
            <w:r>
              <w:rPr/>
              <w:t xml:space="preserve">Louisiana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 tai huoltajan on annettava suostumuksensa, ja heidän läsnäolonsa toimenpiteen aikana on välttämätöntä tatuointien osalta, mutta ei lävistysten osalta.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La. Rev. Stat. Ann. § 14: 93.2 </w:t>
            </w:r>
          </w:p>
          <w:p>
            <w:pPr>
              <w:pStyle w:val="TableContents"/>
              <w:bidi w:val="0"/>
              <w:spacing w:before="0" w:after="283"/>
              <w:jc w:val="left"/>
              <w:rPr/>
            </w:pPr>
            <w:r>
              <w:rPr/>
              <w:t xml:space="preserve">La. Rev. Stat. Ann. § 40: 2831 et seq. </w:t>
            </w:r>
          </w:p>
        </w:tc>
      </w:tr>
      <w:tr>
        <w:trPr/>
        <w:tc>
          <w:tcPr>
            <w:tcW w:w="1576" w:type="dxa"/>
            <w:tcBorders/>
            <w:vAlign w:val="center"/>
          </w:tcPr>
          <w:p>
            <w:pPr>
              <w:pStyle w:val="TableHeading"/>
              <w:suppressLineNumbers/>
              <w:bidi w:val="0"/>
              <w:spacing w:before="0" w:after="283"/>
              <w:jc w:val="center"/>
              <w:rPr/>
            </w:pPr>
            <w:r>
              <w:rPr/>
              <w:t xml:space="preserve">Maine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laillinen suostumus. </w:t>
            </w:r>
          </w:p>
        </w:tc>
        <w:tc>
          <w:tcPr>
            <w:tcW w:w="1471" w:type="dxa"/>
            <w:tcBorders/>
            <w:vAlign w:val="center"/>
          </w:tcPr>
          <w:p>
            <w:pPr>
              <w:pStyle w:val="TableContents"/>
              <w:bidi w:val="0"/>
              <w:spacing w:before="0" w:after="283"/>
              <w:jc w:val="left"/>
              <w:rPr/>
            </w:pPr>
            <w:r>
              <w:rPr/>
              <w:t xml:space="preserve">Mainen laki ei edellytä vanhempien / huoltajan suostumusta korvalävistykseen.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Minä. Rev. Stat. Ann. 32 osasto § 4201-4329 </w:t>
            </w:r>
          </w:p>
        </w:tc>
      </w:tr>
      <w:tr>
        <w:trPr/>
        <w:tc>
          <w:tcPr>
            <w:tcW w:w="1576" w:type="dxa"/>
            <w:tcBorders/>
            <w:vAlign w:val="center"/>
          </w:tcPr>
          <w:p>
            <w:pPr>
              <w:pStyle w:val="TableHeading"/>
              <w:suppressLineNumbers/>
              <w:bidi w:val="0"/>
              <w:spacing w:before="0" w:after="283"/>
              <w:jc w:val="center"/>
              <w:rPr/>
            </w:pPr>
            <w:r>
              <w:rPr/>
              <w:t xml:space="preserve">Maryland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joka on säilytettävä 3 vuotta. </w:t>
            </w:r>
          </w:p>
        </w:tc>
        <w:tc>
          <w:tcPr>
            <w:tcW w:w="1471" w:type="dxa"/>
            <w:tcBorders/>
            <w:vAlign w:val="center"/>
          </w:tcPr>
          <w:p>
            <w:pPr>
              <w:pStyle w:val="TableContents"/>
              <w:bidi w:val="0"/>
              <w:spacing w:before="0" w:after="283"/>
              <w:jc w:val="left"/>
              <w:rPr/>
            </w:pPr>
            <w:r>
              <w:rPr/>
              <w:t xml:space="preserve">Korvalehden lävistys on vapautettu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Terveysministeriön asetukset </w:t>
            </w:r>
          </w:p>
        </w:tc>
        <w:tc>
          <w:tcPr>
            <w:tcW w:w="1531" w:type="dxa"/>
            <w:tcBorders/>
            <w:vAlign w:val="center"/>
          </w:tcPr>
          <w:p>
            <w:pPr>
              <w:pStyle w:val="TableContents"/>
              <w:bidi w:val="0"/>
              <w:spacing w:before="0" w:after="283"/>
              <w:jc w:val="left"/>
              <w:rPr/>
            </w:pPr>
            <w:r>
              <w:rPr/>
              <w:t xml:space="preserve">Lupaa ei tarvita, mutta tatuointia tai lävistystä tekevän henkilön on noudatettava kaikkia asiaa koskevia terveyssäännöstön määräyksiä. </w:t>
            </w:r>
          </w:p>
        </w:tc>
        <w:tc>
          <w:tcPr>
            <w:tcW w:w="1561" w:type="dxa"/>
            <w:tcBorders/>
            <w:vAlign w:val="center"/>
          </w:tcPr>
          <w:p>
            <w:pPr>
              <w:pStyle w:val="TableContents"/>
              <w:bidi w:val="0"/>
              <w:spacing w:before="0" w:after="283"/>
              <w:jc w:val="left"/>
              <w:rPr/>
            </w:pPr>
            <w:r>
              <w:rPr/>
              <w:t xml:space="preserve">COMAR 10.06. 01.02 ja 10.06. 01.06 </w:t>
            </w:r>
          </w:p>
        </w:tc>
      </w:tr>
      <w:tr>
        <w:trPr/>
        <w:tc>
          <w:tcPr>
            <w:tcW w:w="1576" w:type="dxa"/>
            <w:tcBorders/>
            <w:vAlign w:val="center"/>
          </w:tcPr>
          <w:p>
            <w:pPr>
              <w:pStyle w:val="TableHeading"/>
              <w:suppressLineNumbers/>
              <w:bidi w:val="0"/>
              <w:spacing w:before="0" w:after="283"/>
              <w:jc w:val="center"/>
              <w:rPr/>
            </w:pPr>
            <w:r>
              <w:rPr/>
              <w:t xml:space="preserve">Massachusetts </w:t>
            </w:r>
          </w:p>
        </w:tc>
        <w:tc>
          <w:tcPr>
            <w:tcW w:w="1156" w:type="dxa"/>
            <w:tcBorders/>
            <w:vAlign w:val="center"/>
          </w:tcPr>
          <w:p>
            <w:pPr>
              <w:pStyle w:val="TableContents"/>
              <w:bidi w:val="0"/>
              <w:spacing w:before="0" w:after="283"/>
              <w:jc w:val="left"/>
              <w:rPr/>
            </w:pPr>
            <w:r>
              <w:rPr>
                <w:color w:val="DCDCDC"/>
              </w:rPr>
              <w:t xml:space="preserve">18 </w:t>
            </w:r>
            <w:r>
              <w:rPr/>
              <w:t xml:space="preserve">(lukuun ottamatta muita lävistyksiä kuin sukupuolielinten lävistyksiä) </w:t>
            </w:r>
          </w:p>
        </w:tc>
        <w:tc>
          <w:tcPr>
            <w:tcW w:w="1471" w:type="dxa"/>
            <w:tcBorders/>
            <w:vAlign w:val="center"/>
          </w:tcPr>
          <w:p>
            <w:pPr>
              <w:pStyle w:val="TableContents"/>
              <w:bidi w:val="0"/>
              <w:spacing w:before="0" w:after="283"/>
              <w:jc w:val="left"/>
              <w:rPr/>
            </w:pPr>
            <w:r>
              <w:rPr/>
              <w:t xml:space="preserve">Alaikäisille ei saa tehdä tatuointeja, polttomerkintöjä tai arpia lainkaan. Muiden alueiden kuin sukupuolielinten lävistyksiä varten vanhempi voi todistaa henkilöllisyytensä ja allekirjoittaa suostumusasiakirjan. </w:t>
            </w:r>
          </w:p>
        </w:tc>
        <w:tc>
          <w:tcPr>
            <w:tcW w:w="1471" w:type="dxa"/>
            <w:tcBorders/>
            <w:vAlign w:val="center"/>
          </w:tcPr>
          <w:p>
            <w:pPr>
              <w:pStyle w:val="TableContents"/>
              <w:bidi w:val="0"/>
              <w:spacing w:before="0" w:after="283"/>
              <w:jc w:val="left"/>
              <w:rPr/>
            </w:pPr>
            <w:r>
              <w:rPr/>
              <w:t xml:space="preserve">Lääkärit, jotka suorittavat hoitotoimenpiteitä ja korvalävistyksiä, on vapautettu sääntelystä.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Piirikunnan terveysvirasto sääntelee body artia, mutta kaikki noudattavat osavaltion asettamaa mallia. </w:t>
            </w:r>
          </w:p>
        </w:tc>
        <w:tc>
          <w:tcPr>
            <w:tcW w:w="1531" w:type="dxa"/>
            <w:tcBorders/>
            <w:vAlign w:val="center"/>
          </w:tcPr>
          <w:p>
            <w:pPr>
              <w:pStyle w:val="TableContents"/>
              <w:bidi w:val="0"/>
              <w:spacing w:before="0" w:after="283"/>
              <w:jc w:val="left"/>
              <w:rPr/>
            </w:pPr>
            <w:r>
              <w:rPr/>
              <w:t xml:space="preserve">Taiteilijoilla on oltava lupa, ja laitoksiin sovelletaan seuraavia terveysviraston erityismääräyksiä. </w:t>
            </w:r>
          </w:p>
        </w:tc>
        <w:tc>
          <w:tcPr>
            <w:tcW w:w="1561" w:type="dxa"/>
            <w:tcBorders/>
            <w:vAlign w:val="center"/>
          </w:tcPr>
          <w:p>
            <w:pPr>
              <w:pStyle w:val="TableContents"/>
              <w:bidi w:val="0"/>
              <w:spacing w:before="0" w:after="283"/>
              <w:jc w:val="left"/>
              <w:rPr/>
            </w:pPr>
            <w:r>
              <w:rPr/>
              <w:t xml:space="preserve">Body Art -laitoksia koskevat mallisäännöt </w:t>
            </w:r>
          </w:p>
        </w:tc>
      </w:tr>
      <w:tr>
        <w:trPr/>
        <w:tc>
          <w:tcPr>
            <w:tcW w:w="1576" w:type="dxa"/>
            <w:tcBorders/>
            <w:vAlign w:val="center"/>
          </w:tcPr>
          <w:p>
            <w:pPr>
              <w:pStyle w:val="TableHeading"/>
              <w:suppressLineNumbers/>
              <w:bidi w:val="0"/>
              <w:spacing w:before="0" w:after="283"/>
              <w:jc w:val="center"/>
              <w:rPr/>
            </w:pPr>
            <w:r>
              <w:rPr/>
              <w:t xml:space="preserve">Michigan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tietoinen suostumus. On täytettävä (allekirjoitettava)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Mich. Comp. Laws § 333.13101-3333.13112. </w:t>
            </w:r>
          </w:p>
        </w:tc>
      </w:tr>
      <w:tr>
        <w:trPr/>
        <w:tc>
          <w:tcPr>
            <w:tcW w:w="1576" w:type="dxa"/>
            <w:tcBorders/>
            <w:vAlign w:val="center"/>
          </w:tcPr>
          <w:p>
            <w:pPr>
              <w:pStyle w:val="TableHeading"/>
              <w:suppressLineNumbers/>
              <w:bidi w:val="0"/>
              <w:spacing w:before="0" w:after="283"/>
              <w:jc w:val="center"/>
              <w:rPr/>
            </w:pPr>
            <w:r>
              <w:rPr/>
              <w:t xml:space="preserve">Minnesota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tarvitaan vanhemman/huoltajan läsnäolo ja suostumuslomake. </w:t>
            </w:r>
          </w:p>
        </w:tc>
        <w:tc>
          <w:tcPr>
            <w:tcW w:w="1471" w:type="dxa"/>
            <w:tcBorders/>
            <w:vAlign w:val="center"/>
          </w:tcPr>
          <w:p>
            <w:pPr>
              <w:pStyle w:val="TableContents"/>
              <w:bidi w:val="0"/>
              <w:spacing w:before="0" w:after="283"/>
              <w:jc w:val="left"/>
              <w:rPr/>
            </w:pPr>
            <w:r>
              <w:rPr/>
              <w:t xml:space="preserve">Alaikäisiä ei saa tatuoida. Heille voidaan lävistää vartalo, mutta ei nännejä tai sukupuolielimiä. Leimaaminen, arpivärjäys, ripustus, ihonalainen implantointi, mikroiho ja kielen haarautuminen ovat myös kiellettyjä alaikäisiltä. </w:t>
            </w:r>
          </w:p>
        </w:tc>
        <w:tc>
          <w:tcPr>
            <w:tcW w:w="1246" w:type="dxa"/>
            <w:tcBorders/>
            <w:vAlign w:val="center"/>
          </w:tcPr>
          <w:p>
            <w:pPr>
              <w:pStyle w:val="TableContents"/>
              <w:bidi w:val="0"/>
              <w:spacing w:before="0" w:after="283"/>
              <w:jc w:val="left"/>
              <w:rPr/>
            </w:pPr>
            <w:r>
              <w:rPr/>
              <w:t xml:space="preserve">ei voi tehdä mitään body art -toimenpiteitä.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Minnesotan perussääntö 146B. 07 </w:t>
            </w:r>
          </w:p>
        </w:tc>
      </w:tr>
      <w:tr>
        <w:trPr/>
        <w:tc>
          <w:tcPr>
            <w:tcW w:w="1576" w:type="dxa"/>
            <w:tcBorders/>
            <w:vAlign w:val="center"/>
          </w:tcPr>
          <w:p>
            <w:pPr>
              <w:pStyle w:val="TableHeading"/>
              <w:suppressLineNumbers/>
              <w:bidi w:val="0"/>
              <w:spacing w:before="0" w:after="283"/>
              <w:jc w:val="center"/>
              <w:rPr/>
            </w:pPr>
            <w:r>
              <w:rPr/>
              <w:t xml:space="preserve">Mississippi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lävistykset ovat myös kiellettyjä lukuun ottamatta korvan ulkokehää tai korvalehteä.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Neiti. Code Ann. § 73-61 </w:t>
            </w:r>
          </w:p>
        </w:tc>
      </w:tr>
      <w:tr>
        <w:trPr/>
        <w:tc>
          <w:tcPr>
            <w:tcW w:w="1576" w:type="dxa"/>
            <w:tcBorders/>
            <w:vAlign w:val="center"/>
          </w:tcPr>
          <w:p>
            <w:pPr>
              <w:pStyle w:val="TableHeading"/>
              <w:suppressLineNumbers/>
              <w:bidi w:val="0"/>
              <w:spacing w:before="0" w:after="283"/>
              <w:jc w:val="center"/>
              <w:rPr/>
            </w:pPr>
            <w:r>
              <w:rPr/>
              <w:t xml:space="preserve">Missouri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Sekä lävistyksiä että tatuointeja varten vanhemman/huoltajan on allekirjoitettava kirjallinen suostumus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rikkomukset ovat rikkomus, josta voidaan määrätä enintään 500 dollarin sakko (toistuvista rikkomuksista enemmän). </w:t>
            </w:r>
          </w:p>
        </w:tc>
        <w:tc>
          <w:tcPr>
            <w:tcW w:w="1531" w:type="dxa"/>
            <w:tcBorders/>
            <w:vAlign w:val="center"/>
          </w:tcPr>
          <w:p>
            <w:pPr>
              <w:pStyle w:val="TableContents"/>
              <w:bidi w:val="0"/>
              <w:spacing w:before="0" w:after="283"/>
              <w:jc w:val="left"/>
              <w:rPr/>
            </w:pPr>
            <w:r>
              <w:rPr/>
              <w:t xml:space="preserve">Ammattirekisteröintiosaston osavaltion johtaja myöntää kaikille vartalotaiteilijoille toimiluvat ja asettaa säännöt ja määräykset vartalotaiteen laitosten toimintaa varten. </w:t>
            </w:r>
          </w:p>
        </w:tc>
        <w:tc>
          <w:tcPr>
            <w:tcW w:w="1561" w:type="dxa"/>
            <w:tcBorders/>
            <w:vAlign w:val="center"/>
          </w:tcPr>
          <w:p>
            <w:pPr>
              <w:pStyle w:val="TableContents"/>
              <w:bidi w:val="0"/>
              <w:spacing w:before="0" w:after="283"/>
              <w:jc w:val="left"/>
              <w:rPr/>
            </w:pPr>
            <w:r>
              <w:rPr/>
              <w:t xml:space="preserve">Mo. Rev. Stat. § 324.520 </w:t>
            </w:r>
          </w:p>
        </w:tc>
      </w:tr>
      <w:tr>
        <w:trPr/>
        <w:tc>
          <w:tcPr>
            <w:tcW w:w="1576" w:type="dxa"/>
            <w:tcBorders/>
            <w:vAlign w:val="center"/>
          </w:tcPr>
          <w:p>
            <w:pPr>
              <w:pStyle w:val="TableHeading"/>
              <w:suppressLineNumbers/>
              <w:bidi w:val="0"/>
              <w:spacing w:before="0" w:after="283"/>
              <w:jc w:val="center"/>
              <w:rPr/>
            </w:pPr>
            <w:r>
              <w:rPr/>
              <w:t xml:space="preserve">Montana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on annettava "nimenomainen, henkilökohtainen" suostumus. Montanan hallinnollisissa säännöissä edellytetään myös, että vanhempi/huoltaja on läsnä koko menettelyn ajan.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voi olla tatuoitu tai lävistetty. </w:t>
            </w:r>
          </w:p>
        </w:tc>
        <w:tc>
          <w:tcPr>
            <w:tcW w:w="1621" w:type="dxa"/>
            <w:tcBorders/>
            <w:vAlign w:val="center"/>
          </w:tcPr>
          <w:p>
            <w:pPr>
              <w:pStyle w:val="TableContents"/>
              <w:bidi w:val="0"/>
              <w:jc w:val="left"/>
              <w:rPr/>
            </w:pPr>
            <w:r>
              <w:rPr/>
              <w:t xml:space="preserve">Henkilö, joka tatuoi tai lävistää alaikäisen ilman vanhempien / huoltajan suostumusta, syyllistyy laittomaan lasten kanssa käytävään kauppaan, josta rangaistuksena on enintään 500 dollarin sakko tai kuusi kuukautta lääninvankilassa tai molemmat. </w:t>
            </w:r>
          </w:p>
          <w:p>
            <w:pPr>
              <w:pStyle w:val="TableContents"/>
              <w:bidi w:val="0"/>
              <w:spacing w:before="0" w:after="283"/>
              <w:jc w:val="left"/>
              <w:rPr/>
            </w:pPr>
            <w:r>
              <w:rPr/>
              <w:t xml:space="preserve">Muut Montanan body art -lakien rikkomukset ovat rikkomuksia, joiden rangaistus vaihtelee 50-100 dollarin sakosta ensimmäisestä rikkomuksesta 300 dollariin ja/tai 90 päivän vankilatuomioon kolmannesta ja sitä seuraavista rikkomuksista. </w:t>
            </w:r>
          </w:p>
        </w:tc>
        <w:tc>
          <w:tcPr>
            <w:tcW w:w="1531" w:type="dxa"/>
            <w:tcBorders/>
            <w:vAlign w:val="center"/>
          </w:tcPr>
          <w:p>
            <w:pPr>
              <w:pStyle w:val="TableContents"/>
              <w:bidi w:val="0"/>
              <w:spacing w:before="0" w:after="283"/>
              <w:jc w:val="left"/>
              <w:rPr/>
            </w:pPr>
            <w:r>
              <w:rPr/>
              <w:t xml:space="preserve">Montanan terveys- ja turvallisuusministeriö myöntää ja sääntelee body art -liikkeiden toimintaa. Paikalliset terveyslautakunnat voivat ottaa käyttöön omia lupa- ja sääntelyjärjestelmiään osavaltion osaston järjestelmän sijasta. </w:t>
            </w:r>
          </w:p>
        </w:tc>
        <w:tc>
          <w:tcPr>
            <w:tcW w:w="1561" w:type="dxa"/>
            <w:tcBorders/>
            <w:vAlign w:val="center"/>
          </w:tcPr>
          <w:p>
            <w:pPr>
              <w:pStyle w:val="TableContents"/>
              <w:bidi w:val="0"/>
              <w:jc w:val="left"/>
              <w:rPr/>
            </w:pPr>
            <w:r>
              <w:rPr/>
              <w:t xml:space="preserve">Mont. Code Ann. § 45-5-623 </w:t>
            </w:r>
          </w:p>
          <w:p>
            <w:pPr>
              <w:pStyle w:val="TableContents"/>
              <w:bidi w:val="0"/>
              <w:jc w:val="left"/>
              <w:rPr/>
            </w:pPr>
            <w:r>
              <w:rPr/>
              <w:t xml:space="preserve">Mont. Code Ann. § 50-48-101-110 </w:t>
            </w:r>
          </w:p>
          <w:p>
            <w:pPr>
              <w:pStyle w:val="TableContents"/>
              <w:bidi w:val="0"/>
              <w:spacing w:before="0" w:after="283"/>
              <w:jc w:val="left"/>
              <w:rPr/>
            </w:pPr>
            <w:r>
              <w:rPr/>
              <w:t xml:space="preserve">Mont. Code Ann. § 50-48-201-209 </w:t>
            </w:r>
          </w:p>
        </w:tc>
      </w:tr>
      <w:tr>
        <w:trPr/>
        <w:tc>
          <w:tcPr>
            <w:tcW w:w="1576" w:type="dxa"/>
            <w:tcBorders/>
            <w:vAlign w:val="center"/>
          </w:tcPr>
          <w:p>
            <w:pPr>
              <w:pStyle w:val="TableHeading"/>
              <w:suppressLineNumbers/>
              <w:bidi w:val="0"/>
              <w:spacing w:before="0" w:after="283"/>
              <w:jc w:val="center"/>
              <w:rPr/>
            </w:pPr>
            <w:r>
              <w:rPr/>
              <w:t xml:space="preserve">Nebraska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oltava läsnä toimenpiteen aikana </w:t>
            </w:r>
          </w:p>
        </w:tc>
        <w:tc>
          <w:tcPr>
            <w:tcW w:w="1471" w:type="dxa"/>
            <w:tcBorders/>
            <w:vAlign w:val="center"/>
          </w:tcPr>
          <w:p>
            <w:pPr>
              <w:pStyle w:val="TableContents"/>
              <w:bidi w:val="0"/>
              <w:spacing w:before="0" w:after="283"/>
              <w:jc w:val="left"/>
              <w:rPr/>
            </w:pPr>
            <w:r>
              <w:rPr/>
              <w:t xml:space="preserve">Lävistykseen eivät kuulu korvan ulkoiset osat.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Nebraskan tarkistettu laki 38-1008, 38-1009, 38-1010, 38-1011, 38-1060, 38-10,165. </w:t>
            </w:r>
          </w:p>
        </w:tc>
      </w:tr>
      <w:tr>
        <w:trPr/>
        <w:tc>
          <w:tcPr>
            <w:tcW w:w="1576" w:type="dxa"/>
            <w:tcBorders/>
            <w:vAlign w:val="center"/>
          </w:tcPr>
          <w:p>
            <w:pPr>
              <w:pStyle w:val="TableHeading"/>
              <w:suppressLineNumbers/>
              <w:bidi w:val="0"/>
              <w:spacing w:before="0" w:after="283"/>
              <w:jc w:val="center"/>
              <w:rPr/>
            </w:pPr>
            <w:r>
              <w:rPr/>
              <w:t xml:space="preserve">Nevada </w:t>
            </w:r>
          </w:p>
        </w:tc>
        <w:tc>
          <w:tcPr>
            <w:tcW w:w="1156"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Nevadan osavaltion laki ei sääntele tatuointeja, lävistyksiä tai muita kehon taideteoksia. Alueelliset terveyspiirit voivat säännellä käytäntöä. Esimerkiksi Etelä-Nevadan terveyspiiri ei salli alle 14-vuotiaiden tatuointeja, ja 14-18-vuotiailta vaaditaan vanhemman tai huoltajan kirjallinen suostumus ja läsnäolo toimenpiteen aikana. Etelä-Nevadan terveyspiiri kieltää myös tatuoinnit henkilöiltä, jotka ovat huumeiden tai alkoholin vaikutuksen alaisena. </w:t>
            </w:r>
          </w:p>
        </w:tc>
        <w:tc>
          <w:tcPr>
            <w:tcW w:w="1246" w:type="dxa"/>
            <w:tcBorders/>
            <w:vAlign w:val="center"/>
          </w:tcPr>
          <w:p>
            <w:pPr>
              <w:pStyle w:val="TableContents"/>
              <w:bidi w:val="0"/>
              <w:spacing w:before="0" w:after="283"/>
              <w:jc w:val="left"/>
              <w:rPr/>
            </w:pPr>
            <w:r>
              <w:rPr/>
              <w:t xml:space="preserve">n / 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 / a </w:t>
            </w:r>
          </w:p>
        </w:tc>
      </w:tr>
      <w:tr>
        <w:trPr/>
        <w:tc>
          <w:tcPr>
            <w:tcW w:w="1576" w:type="dxa"/>
            <w:tcBorders/>
            <w:vAlign w:val="center"/>
          </w:tcPr>
          <w:p>
            <w:pPr>
              <w:pStyle w:val="TableHeading"/>
              <w:suppressLineNumbers/>
              <w:bidi w:val="0"/>
              <w:spacing w:before="0" w:after="283"/>
              <w:jc w:val="center"/>
              <w:rPr/>
            </w:pPr>
            <w:r>
              <w:rPr/>
              <w:t xml:space="preserve">New Hampshire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allekirjoitettava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Alaikäisiä ei saa tatuoida tai leimata. Heidät voidaan lävistää vanhempien/huoltajan suostumuksella. Alaikäisten korvat saa lävistää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N.H. Rev. Stat. Ann. § 314 </w:t>
            </w:r>
          </w:p>
        </w:tc>
      </w:tr>
      <w:tr>
        <w:trPr/>
        <w:tc>
          <w:tcPr>
            <w:tcW w:w="1576" w:type="dxa"/>
            <w:tcBorders/>
            <w:vAlign w:val="center"/>
          </w:tcPr>
          <w:p>
            <w:pPr>
              <w:pStyle w:val="TableHeading"/>
              <w:suppressLineNumbers/>
              <w:bidi w:val="0"/>
              <w:spacing w:before="0" w:after="283"/>
              <w:jc w:val="center"/>
              <w:rPr/>
            </w:pPr>
            <w:r>
              <w:rPr/>
              <w:t xml:space="preserve">New Jersey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tatuointeihin ja lävistyksiin tarvitaan vanhemman/huoltajan kirjallinen lupa. </w:t>
            </w:r>
          </w:p>
        </w:tc>
        <w:tc>
          <w:tcPr>
            <w:tcW w:w="1471" w:type="dxa"/>
            <w:tcBorders/>
            <w:vAlign w:val="center"/>
          </w:tcPr>
          <w:p>
            <w:pPr>
              <w:pStyle w:val="TableContents"/>
              <w:bidi w:val="0"/>
              <w:spacing w:before="0" w:after="283"/>
              <w:jc w:val="left"/>
              <w:rPr/>
            </w:pPr>
            <w:r>
              <w:rPr/>
              <w:t xml:space="preserve">Vanhemman/huoltajan on oltava läsnä ja allekirjoitettava kirjallinen suostumus korvien lävistämiseen ja kehon lävistämiseen. Alaikäiset eivät voi ottaa sukupuolielinten lävistyksiä edes vanhempien/huoltajan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ei rajoituksia </w:t>
            </w:r>
          </w:p>
        </w:tc>
        <w:tc>
          <w:tcPr>
            <w:tcW w:w="1531" w:type="dxa"/>
            <w:tcBorders/>
            <w:vAlign w:val="center"/>
          </w:tcPr>
          <w:p>
            <w:pPr>
              <w:pStyle w:val="TableContents"/>
              <w:bidi w:val="0"/>
              <w:spacing w:before="0" w:after="283"/>
              <w:jc w:val="left"/>
              <w:rPr/>
            </w:pPr>
            <w:r>
              <w:rPr/>
              <w:t xml:space="preserve">ei rajoituksia </w:t>
            </w:r>
          </w:p>
        </w:tc>
        <w:tc>
          <w:tcPr>
            <w:tcW w:w="1561" w:type="dxa"/>
            <w:tcBorders/>
            <w:vAlign w:val="center"/>
          </w:tcPr>
          <w:p>
            <w:pPr>
              <w:pStyle w:val="TableContents"/>
              <w:bidi w:val="0"/>
              <w:jc w:val="left"/>
              <w:rPr/>
            </w:pPr>
            <w:r>
              <w:rPr/>
              <w:t xml:space="preserve">N.J. Stat. Ann. § 2C: 40-21 </w:t>
            </w:r>
          </w:p>
          <w:p>
            <w:pPr>
              <w:pStyle w:val="TableContents"/>
              <w:bidi w:val="0"/>
              <w:jc w:val="left"/>
              <w:rPr/>
            </w:pPr>
            <w:r>
              <w:rPr/>
              <w:t xml:space="preserve">N.J.A.C. 8:27-1 ja sitä seuraavat kohdat. </w:t>
            </w:r>
          </w:p>
          <w:p>
            <w:pPr>
              <w:pStyle w:val="TableContents"/>
              <w:bidi w:val="0"/>
              <w:spacing w:before="0" w:after="283"/>
              <w:jc w:val="left"/>
              <w:rPr/>
            </w:pPr>
            <w:r>
              <w:rPr/>
              <w:t xml:space="preserve">N.J. Stat. Ann. § 26-1A-7 </w:t>
            </w:r>
          </w:p>
        </w:tc>
      </w:tr>
      <w:tr>
        <w:trPr/>
        <w:tc>
          <w:tcPr>
            <w:tcW w:w="1576" w:type="dxa"/>
            <w:tcBorders/>
            <w:vAlign w:val="center"/>
          </w:tcPr>
          <w:p>
            <w:pPr>
              <w:pStyle w:val="TableHeading"/>
              <w:suppressLineNumbers/>
              <w:bidi w:val="0"/>
              <w:spacing w:before="0" w:after="283"/>
              <w:jc w:val="center"/>
              <w:rPr/>
            </w:pPr>
            <w:r>
              <w:rPr/>
              <w:t xml:space="preserve">New Mexico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ja läsnäolo toimenpiteen aikana. </w:t>
            </w:r>
          </w:p>
        </w:tc>
        <w:tc>
          <w:tcPr>
            <w:tcW w:w="1471" w:type="dxa"/>
            <w:tcBorders/>
            <w:vAlign w:val="center"/>
          </w:tcPr>
          <w:p>
            <w:pPr>
              <w:pStyle w:val="TableContents"/>
              <w:bidi w:val="0"/>
              <w:spacing w:before="0" w:after="283"/>
              <w:jc w:val="left"/>
              <w:rPr/>
            </w:pPr>
            <w:r>
              <w:rPr/>
              <w:t xml:space="preserve">Lääkärin suorittamat lääketieteelliset toimenpiteet ja korvalävistykset on vapautettu verosta.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Parturi- ja kosmetologilautakunnan antamat hallinnolliset määräykset. </w:t>
            </w:r>
          </w:p>
        </w:tc>
        <w:tc>
          <w:tcPr>
            <w:tcW w:w="1531" w:type="dxa"/>
            <w:tcBorders/>
            <w:vAlign w:val="center"/>
          </w:tcPr>
          <w:p>
            <w:pPr>
              <w:pStyle w:val="TableContents"/>
              <w:bidi w:val="0"/>
              <w:spacing w:before="0" w:after="283"/>
              <w:jc w:val="left"/>
              <w:rPr/>
            </w:pPr>
            <w:r>
              <w:rPr/>
              <w:t xml:space="preserve">Kaikkien vartalotaiteilijoiden on saatava toimilupa osavaltion kautta, ja heihin sovelletaan hallituksen määräyksiä. </w:t>
            </w:r>
          </w:p>
        </w:tc>
        <w:tc>
          <w:tcPr>
            <w:tcW w:w="1561" w:type="dxa"/>
            <w:tcBorders/>
            <w:vAlign w:val="center"/>
          </w:tcPr>
          <w:p>
            <w:pPr>
              <w:pStyle w:val="TableContents"/>
              <w:bidi w:val="0"/>
              <w:spacing w:before="0" w:after="283"/>
              <w:jc w:val="left"/>
              <w:rPr/>
            </w:pPr>
            <w:r>
              <w:rPr/>
              <w:t xml:space="preserve">Body Art Safe Practices Act. N.M. Stat. Ann. § 61-17B et seq., N.M. Administrative Code 16.36 et seq. </w:t>
            </w:r>
          </w:p>
        </w:tc>
      </w:tr>
      <w:tr>
        <w:trPr/>
        <w:tc>
          <w:tcPr>
            <w:tcW w:w="1576" w:type="dxa"/>
            <w:tcBorders/>
            <w:vAlign w:val="center"/>
          </w:tcPr>
          <w:p>
            <w:pPr>
              <w:pStyle w:val="TableHeading"/>
              <w:suppressLineNumbers/>
              <w:bidi w:val="0"/>
              <w:spacing w:before="0" w:after="283"/>
              <w:jc w:val="center"/>
              <w:rPr/>
            </w:pPr>
            <w:r>
              <w:rPr/>
              <w:t xml:space="preserve">New York </w:t>
            </w:r>
          </w:p>
        </w:tc>
        <w:tc>
          <w:tcPr>
            <w:tcW w:w="1156" w:type="dxa"/>
            <w:tcBorders/>
            <w:vAlign w:val="center"/>
          </w:tcPr>
          <w:p>
            <w:pPr>
              <w:pStyle w:val="TableContents"/>
              <w:bidi w:val="0"/>
              <w:spacing w:before="0" w:after="283"/>
              <w:jc w:val="left"/>
              <w:rPr/>
            </w:pPr>
            <w:r>
              <w:rPr>
                <w:color w:val="2F4F4F"/>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Alaikäisiä ei voi tatuoida ilman vanhempien/huoltajan suostumusta. Lävistyksiä varten: vanhemman/huoltajan on annettava kirjallinen suostumus, joka on allekirjoitettava body art -taiteilijan tai body art -liikkeen omistajan läsnä ollessa. </w:t>
            </w:r>
          </w:p>
        </w:tc>
        <w:tc>
          <w:tcPr>
            <w:tcW w:w="1471" w:type="dxa"/>
            <w:tcBorders/>
            <w:vAlign w:val="center"/>
          </w:tcPr>
          <w:p>
            <w:pPr>
              <w:pStyle w:val="TableContents"/>
              <w:bidi w:val="0"/>
              <w:spacing w:before="0" w:after="283"/>
              <w:jc w:val="left"/>
              <w:rPr/>
            </w:pPr>
            <w:r>
              <w:rPr/>
              <w:t xml:space="preserve">Korvalävistyksiin ei tarvita vanhempien kirjallista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New Yorkin kansanterveyslaki, 4-A artikla </w:t>
            </w:r>
          </w:p>
          <w:p>
            <w:pPr>
              <w:pStyle w:val="TableContents"/>
              <w:bidi w:val="0"/>
              <w:jc w:val="left"/>
              <w:rPr/>
            </w:pPr>
            <w:r>
              <w:rPr/>
              <w:t xml:space="preserve">N.Y. Public Health Law § 460-466. </w:t>
            </w:r>
          </w:p>
          <w:p>
            <w:pPr>
              <w:pStyle w:val="TableContents"/>
              <w:bidi w:val="0"/>
              <w:spacing w:before="0" w:after="283"/>
              <w:jc w:val="left"/>
              <w:rPr/>
            </w:pPr>
            <w:r>
              <w:rPr/>
              <w:t xml:space="preserve">New Yorkin rikoslain 260.21 §. </w:t>
            </w:r>
          </w:p>
        </w:tc>
      </w:tr>
      <w:tr>
        <w:trPr/>
        <w:tc>
          <w:tcPr>
            <w:tcW w:w="1576" w:type="dxa"/>
            <w:tcBorders/>
            <w:vAlign w:val="center"/>
          </w:tcPr>
          <w:p>
            <w:pPr>
              <w:pStyle w:val="TableHeading"/>
              <w:suppressLineNumbers/>
              <w:bidi w:val="0"/>
              <w:spacing w:before="0" w:after="283"/>
              <w:jc w:val="center"/>
              <w:rPr/>
            </w:pPr>
            <w:r>
              <w:rPr/>
              <w:t xml:space="preserve">Pohjois-Carolina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Lävistyksiin tarvitaan vanhemman/huoltajan ennakkosuostumus.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N.C. Gen. Stat. § 130A-283 </w:t>
            </w:r>
          </w:p>
          <w:p>
            <w:pPr>
              <w:pStyle w:val="TableContents"/>
              <w:bidi w:val="0"/>
              <w:spacing w:before="0" w:after="283"/>
              <w:jc w:val="left"/>
              <w:rPr/>
            </w:pPr>
            <w:r>
              <w:rPr/>
              <w:t xml:space="preserve">N.C. Gen. Stat. § 14-400 </w:t>
            </w:r>
          </w:p>
        </w:tc>
      </w:tr>
      <w:tr>
        <w:trPr/>
        <w:tc>
          <w:tcPr>
            <w:tcW w:w="1576" w:type="dxa"/>
            <w:tcBorders/>
            <w:vAlign w:val="center"/>
          </w:tcPr>
          <w:p>
            <w:pPr>
              <w:pStyle w:val="TableHeading"/>
              <w:suppressLineNumbers/>
              <w:bidi w:val="0"/>
              <w:spacing w:before="0" w:after="283"/>
              <w:jc w:val="center"/>
              <w:rPr/>
            </w:pPr>
            <w:r>
              <w:rPr/>
              <w:t xml:space="preserve">Pohjois-Dakota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eivät voi saada tatuointeja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N.D. Code § 23-01-35 </w:t>
            </w:r>
          </w:p>
          <w:p>
            <w:pPr>
              <w:pStyle w:val="TableContents"/>
              <w:bidi w:val="0"/>
              <w:spacing w:before="0" w:after="283"/>
              <w:jc w:val="left"/>
              <w:rPr/>
            </w:pPr>
            <w:r>
              <w:rPr/>
              <w:t xml:space="preserve">N.D. Code § 12.1-31-13. </w:t>
            </w:r>
          </w:p>
        </w:tc>
      </w:tr>
      <w:tr>
        <w:trPr/>
        <w:tc>
          <w:tcPr>
            <w:tcW w:w="1576" w:type="dxa"/>
            <w:tcBorders/>
            <w:vAlign w:val="center"/>
          </w:tcPr>
          <w:p>
            <w:pPr>
              <w:pStyle w:val="TableHeading"/>
              <w:suppressLineNumbers/>
              <w:bidi w:val="0"/>
              <w:spacing w:before="0" w:after="283"/>
              <w:jc w:val="center"/>
              <w:rPr/>
            </w:pPr>
            <w:r>
              <w:rPr/>
              <w:t xml:space="preserve">Ohio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 huoltajan on allekirjoitettava suostumuslomake ja ``ilmoittauduttava henkilökohtaisesti yritykseen toimenpiteen suorittamisajankohtana''. </w:t>
            </w:r>
          </w:p>
        </w:tc>
        <w:tc>
          <w:tcPr>
            <w:tcW w:w="1471" w:type="dxa"/>
            <w:tcBorders/>
            <w:vAlign w:val="center"/>
          </w:tcPr>
          <w:p>
            <w:pPr>
              <w:pStyle w:val="TableContents"/>
              <w:bidi w:val="0"/>
              <w:spacing w:before="0" w:after="283"/>
              <w:jc w:val="left"/>
              <w:rPr/>
            </w:pPr>
            <w:r>
              <w:rPr/>
              <w:t xml:space="preserve">korvalävistyksiin tarvitaan myös muiden kuin vanhempien/huoltajien suostumus ja läsnäolo.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Ohio Rev. Code Ann. § 3730.01-3730.99. </w:t>
            </w:r>
          </w:p>
        </w:tc>
      </w:tr>
      <w:tr>
        <w:trPr/>
        <w:tc>
          <w:tcPr>
            <w:tcW w:w="1576" w:type="dxa"/>
            <w:tcBorders/>
            <w:vAlign w:val="center"/>
          </w:tcPr>
          <w:p>
            <w:pPr>
              <w:pStyle w:val="TableHeading"/>
              <w:suppressLineNumbers/>
              <w:bidi w:val="0"/>
              <w:spacing w:before="0" w:after="283"/>
              <w:jc w:val="center"/>
              <w:rPr/>
            </w:pPr>
            <w:r>
              <w:rPr/>
              <w:t xml:space="preserve">Oklahoma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Lävistyksiä varten: vanhemman/huoltajan on annettava kirjallinen suostumus ja oltava läsnä toimenpiteen aikana. </w:t>
            </w:r>
          </w:p>
        </w:tc>
        <w:tc>
          <w:tcPr>
            <w:tcW w:w="1471" w:type="dxa"/>
            <w:tcBorders/>
            <w:vAlign w:val="center"/>
          </w:tcPr>
          <w:p>
            <w:pPr>
              <w:pStyle w:val="TableContents"/>
              <w:bidi w:val="0"/>
              <w:jc w:val="left"/>
              <w:rPr/>
            </w:pPr>
            <w:r>
              <w:rPr/>
              <w:t xml:space="preserve">Oklahoman laki ei sääntele/rajoita korvalävistyksiä. </w:t>
            </w:r>
          </w:p>
          <w:p>
            <w:pPr>
              <w:pStyle w:val="TableContents"/>
              <w:bidi w:val="0"/>
              <w:spacing w:before="0" w:after="283"/>
              <w:jc w:val="left"/>
              <w:rPr/>
            </w:pPr>
            <w:r>
              <w:rPr/>
              <w:t xml:space="preserve">Skleraalinen tatuointi on laitonta. </w:t>
            </w:r>
          </w:p>
        </w:tc>
        <w:tc>
          <w:tcPr>
            <w:tcW w:w="1246" w:type="dxa"/>
            <w:tcBorders/>
            <w:vAlign w:val="center"/>
          </w:tcPr>
          <w:p>
            <w:pPr>
              <w:pStyle w:val="TableContents"/>
              <w:bidi w:val="0"/>
              <w:spacing w:before="0" w:after="283"/>
              <w:jc w:val="left"/>
              <w:rPr/>
            </w:pPr>
            <w:r>
              <w:rPr/>
              <w:t xml:space="preserve">ei voi tatuoida.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Okla. Stat. 21 osasto § 842.1, 842.2, 842.3. </w:t>
            </w:r>
          </w:p>
        </w:tc>
      </w:tr>
      <w:tr>
        <w:trPr/>
        <w:tc>
          <w:tcPr>
            <w:tcW w:w="1576" w:type="dxa"/>
            <w:tcBorders/>
            <w:vAlign w:val="center"/>
          </w:tcPr>
          <w:p>
            <w:pPr>
              <w:pStyle w:val="TableHeading"/>
              <w:suppressLineNumbers/>
              <w:bidi w:val="0"/>
              <w:spacing w:before="0" w:after="283"/>
              <w:jc w:val="center"/>
              <w:rPr/>
            </w:pPr>
            <w:r>
              <w:rPr/>
              <w:t xml:space="preserve">Oregon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annettava kirjallinen suostumus ja esitettävä henkilöllisyystodistus. </w:t>
            </w:r>
          </w:p>
        </w:tc>
        <w:tc>
          <w:tcPr>
            <w:tcW w:w="1471" w:type="dxa"/>
            <w:tcBorders/>
            <w:vAlign w:val="center"/>
          </w:tcPr>
          <w:p>
            <w:pPr>
              <w:pStyle w:val="TableContents"/>
              <w:bidi w:val="0"/>
              <w:jc w:val="left"/>
              <w:rPr/>
            </w:pPr>
            <w:r>
              <w:rPr/>
              <w:t xml:space="preserve">Alaikäiset voidaan tatuoida vain lääkärin luvalla. </w:t>
            </w:r>
          </w:p>
          <w:p>
            <w:pPr>
              <w:pStyle w:val="TableContents"/>
              <w:bidi w:val="0"/>
              <w:jc w:val="left"/>
              <w:rPr/>
            </w:pPr>
            <w:r>
              <w:rPr/>
              <w:t xml:space="preserve">Arpeutuminen ja ihoimplantit ovat kiellettyjä. </w:t>
            </w:r>
          </w:p>
          <w:p>
            <w:pPr>
              <w:pStyle w:val="TableContents"/>
              <w:bidi w:val="0"/>
              <w:jc w:val="left"/>
              <w:rPr/>
            </w:pPr>
            <w:r>
              <w:rPr/>
              <w:t xml:space="preserve">Henkilöille, joilla on auringonpolttamia tai ihosairauksia tai -sairauksia, ei saa tehdä tatuointeja tai lävistyksiä. </w:t>
            </w:r>
          </w:p>
          <w:p>
            <w:pPr>
              <w:pStyle w:val="TableContents"/>
              <w:bidi w:val="0"/>
              <w:jc w:val="left"/>
              <w:rPr/>
            </w:pPr>
            <w:r>
              <w:rPr/>
              <w:t xml:space="preserve">Alaikäisten sukupuolielimiin tai nänneihin ei saa tehdä lävistyksiä edes vanhempien/huoltajan suostumuksella. </w:t>
            </w:r>
          </w:p>
          <w:p>
            <w:pPr>
              <w:pStyle w:val="TableContents"/>
              <w:bidi w:val="0"/>
              <w:spacing w:before="0" w:after="283"/>
              <w:jc w:val="left"/>
              <w:rPr/>
            </w:pPr>
            <w:r>
              <w:rPr/>
              <w:t xml:space="preserve">Lävistykset kiveksissä, syvällä varresta (corpus cavernosa), kielekkeessä, silmäluomissa ja solisluun alapuolella ovat kaikki kiellettyjä.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Oregonin body art -lakien rikkominen on rikkomus. </w:t>
            </w:r>
          </w:p>
          <w:p>
            <w:pPr>
              <w:pStyle w:val="TableContents"/>
              <w:bidi w:val="0"/>
              <w:spacing w:before="0" w:after="283"/>
              <w:jc w:val="left"/>
              <w:rPr/>
            </w:pPr>
            <w:r>
              <w:rPr/>
              <w:t xml:space="preserve">Terveyslupaviraston sääntöjen rikkomisesta määrätään sakkoja (eri suuruisia). </w:t>
            </w:r>
          </w:p>
        </w:tc>
        <w:tc>
          <w:tcPr>
            <w:tcW w:w="1531" w:type="dxa"/>
            <w:tcBorders/>
            <w:vAlign w:val="center"/>
          </w:tcPr>
          <w:p>
            <w:pPr>
              <w:pStyle w:val="TableContents"/>
              <w:bidi w:val="0"/>
              <w:spacing w:before="0" w:after="283"/>
              <w:jc w:val="left"/>
              <w:rPr/>
            </w:pPr>
            <w:r>
              <w:rPr/>
              <w:t xml:space="preserve">Sekä vartalotaiteilijat että vartalotaiteen laitokset ovat Oregonin terveysalan lupaviraston lisensoimia. Body Art -ammattilaisten lautakunnan avustuksella terveysalan lupavirasto vahvistaa myös yksityiskohtaiset säännöt ja määräykset body art -ammattilaisille. </w:t>
            </w:r>
          </w:p>
        </w:tc>
        <w:tc>
          <w:tcPr>
            <w:tcW w:w="1561" w:type="dxa"/>
            <w:tcBorders/>
            <w:vAlign w:val="center"/>
          </w:tcPr>
          <w:p>
            <w:pPr>
              <w:pStyle w:val="TableContents"/>
              <w:bidi w:val="0"/>
              <w:jc w:val="left"/>
              <w:rPr/>
            </w:pPr>
            <w:r>
              <w:rPr/>
              <w:t xml:space="preserve">Tai. Rev. Stat. § 690.350 et seq </w:t>
            </w:r>
          </w:p>
          <w:p>
            <w:pPr>
              <w:pStyle w:val="TableContents"/>
              <w:bidi w:val="0"/>
              <w:jc w:val="left"/>
              <w:rPr/>
            </w:pPr>
            <w:r>
              <w:rPr/>
              <w:t xml:space="preserve">Tai. Rev. Stat. § 690.401-410 </w:t>
            </w:r>
          </w:p>
          <w:p>
            <w:pPr>
              <w:pStyle w:val="TableContents"/>
              <w:bidi w:val="0"/>
              <w:jc w:val="left"/>
              <w:rPr/>
            </w:pPr>
            <w:r>
              <w:rPr/>
              <w:t xml:space="preserve">Tai. Rev. Stat. § 679.500 </w:t>
            </w:r>
          </w:p>
          <w:p>
            <w:pPr>
              <w:pStyle w:val="TableContents"/>
              <w:bidi w:val="0"/>
              <w:spacing w:before="0" w:after="283"/>
              <w:jc w:val="left"/>
              <w:rPr/>
            </w:pPr>
            <w:r>
              <w:rPr/>
              <w:t xml:space="preserve">Terveydenhuollon lupaviraston säännöt, erityisesti osastot 900, 905, 915 ja 920. </w:t>
            </w:r>
          </w:p>
        </w:tc>
      </w:tr>
      <w:tr>
        <w:trPr/>
        <w:tc>
          <w:tcPr>
            <w:tcW w:w="1576" w:type="dxa"/>
            <w:tcBorders/>
            <w:vAlign w:val="center"/>
          </w:tcPr>
          <w:p>
            <w:pPr>
              <w:pStyle w:val="TableHeading"/>
              <w:suppressLineNumbers/>
              <w:bidi w:val="0"/>
              <w:spacing w:before="0" w:after="283"/>
              <w:jc w:val="center"/>
              <w:rPr/>
            </w:pPr>
            <w:r>
              <w:rPr/>
              <w:t xml:space="preserve">Pennsylvania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Pa. Cons. Stat. 18 osaston 6311 § </w:t>
            </w:r>
          </w:p>
        </w:tc>
      </w:tr>
      <w:tr>
        <w:trPr/>
        <w:tc>
          <w:tcPr>
            <w:tcW w:w="1576" w:type="dxa"/>
            <w:tcBorders/>
            <w:vAlign w:val="center"/>
          </w:tcPr>
          <w:p>
            <w:pPr>
              <w:pStyle w:val="TableHeading"/>
              <w:suppressLineNumbers/>
              <w:bidi w:val="0"/>
              <w:spacing w:before="0" w:after="283"/>
              <w:jc w:val="center"/>
              <w:rPr/>
            </w:pPr>
            <w:r>
              <w:rPr/>
              <w:t xml:space="preserve">Rhode Island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tatuointi on rikos (rikkomus), sakko enintään 300 dollaria. </w:t>
            </w:r>
          </w:p>
        </w:tc>
        <w:tc>
          <w:tcPr>
            <w:tcW w:w="1531" w:type="dxa"/>
            <w:tcBorders/>
            <w:vAlign w:val="center"/>
          </w:tcPr>
          <w:p>
            <w:pPr>
              <w:pStyle w:val="TableContents"/>
              <w:bidi w:val="0"/>
              <w:spacing w:before="0" w:after="283"/>
              <w:jc w:val="left"/>
              <w:rPr/>
            </w:pPr>
            <w:r>
              <w:rPr/>
              <w:t xml:space="preserve">Terveysministeriö sääntelee tatuointeja ja vartalotaidetta, ja taiteilijoiden on oltava rekisteröityjä. </w:t>
            </w:r>
          </w:p>
        </w:tc>
        <w:tc>
          <w:tcPr>
            <w:tcW w:w="1561" w:type="dxa"/>
            <w:tcBorders/>
            <w:vAlign w:val="center"/>
          </w:tcPr>
          <w:p>
            <w:pPr>
              <w:pStyle w:val="TableContents"/>
              <w:bidi w:val="0"/>
              <w:jc w:val="left"/>
              <w:rPr/>
            </w:pPr>
            <w:r>
              <w:rPr/>
              <w:t xml:space="preserve">RI Gen L § 23-1-39 </w:t>
            </w:r>
          </w:p>
          <w:p>
            <w:pPr>
              <w:pStyle w:val="TableContents"/>
              <w:bidi w:val="0"/>
              <w:spacing w:before="0" w:after="283"/>
              <w:jc w:val="left"/>
              <w:rPr/>
            </w:pPr>
            <w:r>
              <w:rPr/>
              <w:t xml:space="preserve">RI Gen L § 11-9-15 </w:t>
            </w:r>
          </w:p>
        </w:tc>
      </w:tr>
      <w:tr>
        <w:trPr/>
        <w:tc>
          <w:tcPr>
            <w:tcW w:w="1576" w:type="dxa"/>
            <w:tcBorders/>
            <w:vAlign w:val="center"/>
          </w:tcPr>
          <w:p>
            <w:pPr>
              <w:pStyle w:val="TableHeading"/>
              <w:suppressLineNumbers/>
              <w:bidi w:val="0"/>
              <w:spacing w:before="0" w:after="283"/>
              <w:jc w:val="center"/>
              <w:rPr/>
            </w:pPr>
            <w:r>
              <w:rPr/>
              <w:t xml:space="preserve">Etelä-Carolina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joko annettava kirjallinen, notaarin vahvistama suostumus tai oltava läsnä toimenpiteen aikana. </w:t>
            </w:r>
          </w:p>
        </w:tc>
        <w:tc>
          <w:tcPr>
            <w:tcW w:w="1471" w:type="dxa"/>
            <w:tcBorders/>
            <w:vAlign w:val="center"/>
          </w:tcPr>
          <w:p>
            <w:pPr>
              <w:pStyle w:val="TableContents"/>
              <w:bidi w:val="0"/>
              <w:spacing w:before="0" w:after="283"/>
              <w:jc w:val="left"/>
              <w:rPr/>
            </w:pPr>
            <w:r>
              <w:rPr/>
              <w:t xml:space="preserve">Pään, kasvojen ja kaulan tatuoinnit ovat laittomia. </w:t>
            </w:r>
          </w:p>
        </w:tc>
        <w:tc>
          <w:tcPr>
            <w:tcW w:w="1246" w:type="dxa"/>
            <w:tcBorders/>
            <w:vAlign w:val="center"/>
          </w:tcPr>
          <w:p>
            <w:pPr>
              <w:pStyle w:val="TableContents"/>
              <w:bidi w:val="0"/>
              <w:spacing w:before="0" w:after="283"/>
              <w:jc w:val="left"/>
              <w:rPr/>
            </w:pPr>
            <w:r>
              <w:rPr/>
              <w:t xml:space="preserve">ei saa olla tatuoitu tai lävistetty. </w:t>
            </w:r>
          </w:p>
        </w:tc>
        <w:tc>
          <w:tcPr>
            <w:tcW w:w="1621" w:type="dxa"/>
            <w:tcBorders/>
            <w:vAlign w:val="center"/>
          </w:tcPr>
          <w:p>
            <w:pPr>
              <w:pStyle w:val="TableContents"/>
              <w:bidi w:val="0"/>
              <w:spacing w:before="0" w:after="283"/>
              <w:jc w:val="left"/>
              <w:rPr/>
            </w:pPr>
            <w:r>
              <w:rPr/>
              <w:t xml:space="preserve">Terveydenhuoltolain mukaan henkilöt, jotka rikkovat tatuointia ja lävistyksiä koskevia rajoituksia, syyllistyvät rikkomukseen. Jos heidät tuomitaan, heidät voidaan tuomita sakkoihin enintään 2500 dollariin tai vankeuteen vuodeksi tai molempiin. </w:t>
            </w:r>
          </w:p>
        </w:tc>
        <w:tc>
          <w:tcPr>
            <w:tcW w:w="1531" w:type="dxa"/>
            <w:tcBorders/>
            <w:vAlign w:val="center"/>
          </w:tcPr>
          <w:p>
            <w:pPr>
              <w:pStyle w:val="TableContents"/>
              <w:bidi w:val="0"/>
              <w:spacing w:before="0" w:after="283"/>
              <w:jc w:val="left"/>
              <w:rPr/>
            </w:pPr>
            <w:r>
              <w:rPr/>
              <w:t xml:space="preserve">Tatuointi- ja lävistyslaitoksia säännellään terveys- ja ympäristövalvonnasta vastaavassa ministeriössä. Tatuointilaitokset ovat luvanvaraisia, lävistyslaitokset vaativat luvan, ja taiteilijoiden on oltava rekisteröityjä. </w:t>
            </w:r>
          </w:p>
        </w:tc>
        <w:tc>
          <w:tcPr>
            <w:tcW w:w="1561" w:type="dxa"/>
            <w:tcBorders/>
            <w:vAlign w:val="center"/>
          </w:tcPr>
          <w:p>
            <w:pPr>
              <w:pStyle w:val="TableContents"/>
              <w:bidi w:val="0"/>
              <w:jc w:val="left"/>
              <w:rPr/>
            </w:pPr>
            <w:r>
              <w:rPr/>
              <w:t xml:space="preserve">S.C. Code § 44-32-10-44-32-120. </w:t>
            </w:r>
          </w:p>
          <w:p>
            <w:pPr>
              <w:pStyle w:val="TableContents"/>
              <w:bidi w:val="0"/>
              <w:spacing w:before="0" w:after="283"/>
              <w:jc w:val="left"/>
              <w:rPr/>
            </w:pPr>
            <w:r>
              <w:rPr/>
              <w:t xml:space="preserve">S.C. Code § 44-34-10-44-34-110. </w:t>
            </w:r>
          </w:p>
        </w:tc>
      </w:tr>
      <w:tr>
        <w:trPr/>
        <w:tc>
          <w:tcPr>
            <w:tcW w:w="1576" w:type="dxa"/>
            <w:tcBorders/>
            <w:vAlign w:val="center"/>
          </w:tcPr>
          <w:p>
            <w:pPr>
              <w:pStyle w:val="TableHeading"/>
              <w:suppressLineNumbers/>
              <w:bidi w:val="0"/>
              <w:spacing w:before="0" w:after="283"/>
              <w:jc w:val="center"/>
              <w:rPr/>
            </w:pPr>
            <w:r>
              <w:rPr/>
              <w:t xml:space="preserve">Etelä-Dakota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allekirjoitettava suostumuslomake.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spacing w:before="0" w:after="283"/>
              <w:jc w:val="left"/>
              <w:rPr/>
            </w:pPr>
            <w:r>
              <w:rPr/>
              <w:t xml:space="preserve">Alaikäisen tatuointi on luokan 2 rikkomus. </w:t>
            </w:r>
          </w:p>
        </w:tc>
        <w:tc>
          <w:tcPr>
            <w:tcW w:w="1531" w:type="dxa"/>
            <w:tcBorders/>
            <w:vAlign w:val="center"/>
          </w:tcPr>
          <w:p>
            <w:pPr>
              <w:pStyle w:val="TableContents"/>
              <w:bidi w:val="0"/>
              <w:spacing w:before="0" w:after="283"/>
              <w:jc w:val="left"/>
              <w:rPr/>
            </w:pPr>
            <w:r>
              <w:rPr/>
              <w:t xml:space="preserve">Tatuoinnit ja lävistykset kuuluvat terveysministeriön sääntöjen piiriin. Kunnat voivat antaa tiukempia määräyksiä, ja niillä on valtuudet myöntää lupia vartalotaiteilijoille. </w:t>
            </w:r>
          </w:p>
        </w:tc>
        <w:tc>
          <w:tcPr>
            <w:tcW w:w="1561" w:type="dxa"/>
            <w:tcBorders/>
            <w:vAlign w:val="center"/>
          </w:tcPr>
          <w:p>
            <w:pPr>
              <w:pStyle w:val="TableContents"/>
              <w:bidi w:val="0"/>
              <w:jc w:val="left"/>
              <w:rPr/>
            </w:pPr>
            <w:r>
              <w:rPr/>
              <w:t xml:space="preserve">S.D. Codified Laws Ann. § 26-10-19 </w:t>
            </w:r>
          </w:p>
          <w:p>
            <w:pPr>
              <w:pStyle w:val="TableContents"/>
              <w:bidi w:val="0"/>
              <w:spacing w:before="0" w:after="283"/>
              <w:jc w:val="left"/>
              <w:rPr/>
            </w:pPr>
            <w:r>
              <w:rPr/>
              <w:t xml:space="preserve">S.D. Laws § 9-34-17. </w:t>
            </w:r>
          </w:p>
        </w:tc>
      </w:tr>
      <w:tr>
        <w:trPr/>
        <w:tc>
          <w:tcPr>
            <w:tcW w:w="1576" w:type="dxa"/>
            <w:tcBorders/>
            <w:vAlign w:val="center"/>
          </w:tcPr>
          <w:p>
            <w:pPr>
              <w:pStyle w:val="TableHeading"/>
              <w:suppressLineNumbers/>
              <w:bidi w:val="0"/>
              <w:spacing w:before="0" w:after="283"/>
              <w:jc w:val="center"/>
              <w:rPr/>
            </w:pPr>
            <w:r>
              <w:rPr/>
              <w:t xml:space="preserve">Tennessee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jc w:val="left"/>
              <w:rPr/>
            </w:pPr>
            <w:r>
              <w:rPr/>
              <w:t xml:space="preserve">Tatuoinnit, jotka peittävät jo olemassa olevan tatuoinnin (ks. huomautukset ja poikkeukset): Vanhemman/huoltajan on oltava läsnä toimenpiteen aikana. </w:t>
            </w:r>
          </w:p>
          <w:p>
            <w:pPr>
              <w:pStyle w:val="TableContents"/>
              <w:bidi w:val="0"/>
              <w:spacing w:before="0" w:after="283"/>
              <w:jc w:val="left"/>
              <w:rPr/>
            </w:pPr>
            <w:r>
              <w:rPr/>
              <w:t xml:space="preserve">Lävistyksiä varten: 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Yli kuusitoistavuotiaat alaikäiset voidaan tatuoida olemassa olevan tatuoinnin peittämiseksi vanhempien/huoltajan suostumuksella.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jc w:val="left"/>
              <w:rPr/>
            </w:pPr>
            <w:r>
              <w:rPr/>
              <w:t xml:space="preserve">Alaikäiset, jotka valehtelevat ikänsä tatuointia varten, syyllistyvät "rikolliseen tekoon", heidän on maksettava 50-250 dollarin sakko ja suoritettava vähintään 20 tuntia yhdyskuntapalvelua. </w:t>
            </w:r>
          </w:p>
          <w:p>
            <w:pPr>
              <w:pStyle w:val="TableContents"/>
              <w:bidi w:val="0"/>
              <w:spacing w:before="0" w:after="283"/>
              <w:jc w:val="left"/>
              <w:rPr/>
            </w:pPr>
            <w:r>
              <w:rPr/>
              <w:t xml:space="preserve">Alaikäisen tatuointi on luokan a rikkomus, lävistyslain rikkominen on luokan b rikkomus. </w:t>
            </w:r>
          </w:p>
        </w:tc>
        <w:tc>
          <w:tcPr>
            <w:tcW w:w="1531" w:type="dxa"/>
            <w:tcBorders/>
            <w:vAlign w:val="center"/>
          </w:tcPr>
          <w:p>
            <w:pPr>
              <w:pStyle w:val="TableContents"/>
              <w:bidi w:val="0"/>
              <w:spacing w:before="0" w:after="283"/>
              <w:jc w:val="left"/>
              <w:rPr/>
            </w:pPr>
            <w:r>
              <w:rPr/>
              <w:t xml:space="preserve">Tatuointitaiteilijat ja lävistäjät ovat osavaltion terveysministeriön luvanvaraisia, ja tatuointiliikkeet tarvitsevat todistuksen paikalliselta terveysvirastolta. </w:t>
            </w:r>
          </w:p>
        </w:tc>
        <w:tc>
          <w:tcPr>
            <w:tcW w:w="1561" w:type="dxa"/>
            <w:tcBorders/>
            <w:vAlign w:val="center"/>
          </w:tcPr>
          <w:p>
            <w:pPr>
              <w:pStyle w:val="TableContents"/>
              <w:bidi w:val="0"/>
              <w:spacing w:before="0" w:after="283"/>
              <w:jc w:val="left"/>
              <w:rPr/>
            </w:pPr>
            <w:r>
              <w:rPr/>
              <w:t xml:space="preserve">Tenn. Code § § 62-38-201-310 </w:t>
            </w:r>
          </w:p>
        </w:tc>
      </w:tr>
      <w:tr>
        <w:trPr/>
        <w:tc>
          <w:tcPr>
            <w:tcW w:w="1576" w:type="dxa"/>
            <w:tcBorders/>
            <w:vAlign w:val="center"/>
          </w:tcPr>
          <w:p>
            <w:pPr>
              <w:pStyle w:val="TableHeading"/>
              <w:suppressLineNumbers/>
              <w:bidi w:val="0"/>
              <w:spacing w:before="0" w:after="283"/>
              <w:jc w:val="center"/>
              <w:rPr/>
            </w:pPr>
            <w:r>
              <w:rPr/>
              <w:t xml:space="preserve">Texas </w:t>
            </w:r>
          </w:p>
        </w:tc>
        <w:tc>
          <w:tcPr>
            <w:tcW w:w="1156" w:type="dxa"/>
            <w:tcBorders/>
            <w:vAlign w:val="center"/>
          </w:tcPr>
          <w:p>
            <w:pPr>
              <w:pStyle w:val="TableContents"/>
              <w:bidi w:val="0"/>
              <w:spacing w:before="0" w:after="283"/>
              <w:jc w:val="left"/>
              <w:rPr/>
            </w:pPr>
            <w:r>
              <w:rPr>
                <w:color w:val="556B2F"/>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Lävistyksiä ja olemassa olevien tatuointien peittämistä varten (ks. huomautukset ja poikkeukset): Vanhemman/huoltajan on oltava läsnä toimenpiteen aikana ja allekirjoitettava valaehtoinen vakuutus. </w:t>
            </w:r>
          </w:p>
        </w:tc>
        <w:tc>
          <w:tcPr>
            <w:tcW w:w="1471" w:type="dxa"/>
            <w:tcBorders/>
            <w:vAlign w:val="center"/>
          </w:tcPr>
          <w:p>
            <w:pPr>
              <w:pStyle w:val="TableContents"/>
              <w:bidi w:val="0"/>
              <w:jc w:val="left"/>
              <w:rPr/>
            </w:pPr>
            <w:r>
              <w:rPr/>
              <w:t xml:space="preserve">Korvalävistys on vapautettu kehon lävistystä koskevista säännöksistä. </w:t>
            </w:r>
          </w:p>
          <w:p>
            <w:pPr>
              <w:pStyle w:val="TableContents"/>
              <w:bidi w:val="0"/>
              <w:jc w:val="left"/>
              <w:rPr/>
            </w:pPr>
            <w:r>
              <w:rPr/>
              <w:t xml:space="preserve">Alaikäisille voidaan vanhemman/huoltajan suostumuksella tatuoida peittämään olemassa oleva tatuointi, jossa on loukkaavaa, jengiin tai huumeisiin liittyvää sisältöä tai "muita sanoja, symboleja tai merkintöjä, joiden peittäminen olisi vanhemman tai huoltajan mielestä henkilön edun mukaista". </w:t>
            </w:r>
          </w:p>
          <w:p>
            <w:pPr>
              <w:pStyle w:val="TableContents"/>
              <w:bidi w:val="0"/>
              <w:spacing w:before="0" w:after="283"/>
              <w:jc w:val="left"/>
              <w:rPr/>
            </w:pPr>
            <w:r>
              <w:rPr/>
              <w:t xml:space="preserve">Kielen halkaisu kielletty.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Väärän iän esittäminen tatuoinnin tai lävistyksen ottamiseksi ilman vanhempien suostumusta on B-luokan rikkomus. </w:t>
            </w:r>
          </w:p>
          <w:p>
            <w:pPr>
              <w:pStyle w:val="TableContents"/>
              <w:bidi w:val="0"/>
              <w:jc w:val="left"/>
              <w:rPr/>
            </w:pPr>
            <w:r>
              <w:rPr/>
              <w:t xml:space="preserve">Teksasin tatuointi- ja lävistyslain rikkominen on A-luokan rikkomus, ja jokainen rikkomuspäivä lasketaan erilliseksi rikokseksi. </w:t>
            </w:r>
          </w:p>
          <w:p>
            <w:pPr>
              <w:pStyle w:val="TableContents"/>
              <w:bidi w:val="0"/>
              <w:spacing w:before="0" w:after="283"/>
              <w:jc w:val="left"/>
              <w:rPr/>
            </w:pPr>
            <w:r>
              <w:rPr/>
              <w:t xml:space="preserve">Terveysvaltuutettu voi määrätä taiteilijoille ja kaupoille jopa 5000 dollarin sakon jokaisesta rikkomuksesta. </w:t>
            </w:r>
          </w:p>
        </w:tc>
        <w:tc>
          <w:tcPr>
            <w:tcW w:w="1531" w:type="dxa"/>
            <w:tcBorders/>
            <w:vAlign w:val="center"/>
          </w:tcPr>
          <w:p>
            <w:pPr>
              <w:pStyle w:val="TableContents"/>
              <w:bidi w:val="0"/>
              <w:spacing w:before="0" w:after="283"/>
              <w:jc w:val="left"/>
              <w:rPr/>
            </w:pPr>
            <w:r>
              <w:rPr/>
              <w:t xml:space="preserve">Tatuointitaiteilijoiden ja lävistelijöiden on oltava rekisteröityjä Texasin terveysministeriössä Tatuointi- ja lävistysliikkeillä on oltava lupa. </w:t>
            </w:r>
          </w:p>
        </w:tc>
        <w:tc>
          <w:tcPr>
            <w:tcW w:w="1561" w:type="dxa"/>
            <w:tcBorders/>
            <w:vAlign w:val="center"/>
          </w:tcPr>
          <w:p>
            <w:pPr>
              <w:pStyle w:val="TableContents"/>
              <w:bidi w:val="0"/>
              <w:spacing w:before="0" w:after="283"/>
              <w:jc w:val="left"/>
              <w:rPr/>
            </w:pPr>
            <w:r>
              <w:rPr/>
              <w:t xml:space="preserve">Texas Health and Safety Code Ann. § 146 </w:t>
            </w:r>
          </w:p>
        </w:tc>
      </w:tr>
      <w:tr>
        <w:trPr/>
        <w:tc>
          <w:tcPr>
            <w:tcW w:w="1576" w:type="dxa"/>
            <w:tcBorders/>
            <w:vAlign w:val="center"/>
          </w:tcPr>
          <w:p>
            <w:pPr>
              <w:pStyle w:val="TableHeading"/>
              <w:suppressLineNumbers/>
              <w:bidi w:val="0"/>
              <w:spacing w:before="0" w:after="283"/>
              <w:jc w:val="center"/>
              <w:rPr/>
            </w:pPr>
            <w:r>
              <w:rPr/>
              <w:t xml:space="preserve">Utah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annettava kirjallinen lupa ja todistettava henkilöllisyytensä. </w:t>
            </w:r>
          </w:p>
        </w:tc>
        <w:tc>
          <w:tcPr>
            <w:tcW w:w="1471" w:type="dxa"/>
            <w:tcBorders/>
            <w:vAlign w:val="center"/>
          </w:tcPr>
          <w:p>
            <w:pPr>
              <w:pStyle w:val="TableContents"/>
              <w:bidi w:val="0"/>
              <w:spacing w:before="0" w:after="283"/>
              <w:jc w:val="left"/>
              <w:rPr/>
            </w:pPr>
            <w:r>
              <w:rPr/>
              <w:t xml:space="preserve">Laki ei edellytä vanhempien suostumusta korvalävistykseen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b-luokan rikkomus, ja kaupoista voidaan määrätä sakkoja enintään 1000 dollaria kustakin rikkomuksesta.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Utah Code Ann. § 76-10-2201 </w:t>
            </w:r>
          </w:p>
        </w:tc>
      </w:tr>
      <w:tr>
        <w:trPr/>
        <w:tc>
          <w:tcPr>
            <w:tcW w:w="1576" w:type="dxa"/>
            <w:tcBorders/>
            <w:vAlign w:val="center"/>
          </w:tcPr>
          <w:p>
            <w:pPr>
              <w:pStyle w:val="TableHeading"/>
              <w:suppressLineNumbers/>
              <w:bidi w:val="0"/>
              <w:spacing w:before="0" w:after="283"/>
              <w:jc w:val="center"/>
              <w:rPr/>
            </w:pPr>
            <w:r>
              <w:rPr/>
              <w:t xml:space="preserve">Vermont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Tatuoijien ja lävistäjien on oltava rekisteröityjä. </w:t>
            </w:r>
          </w:p>
        </w:tc>
        <w:tc>
          <w:tcPr>
            <w:tcW w:w="1561" w:type="dxa"/>
            <w:tcBorders/>
            <w:vAlign w:val="center"/>
          </w:tcPr>
          <w:p>
            <w:pPr>
              <w:pStyle w:val="TableContents"/>
              <w:bidi w:val="0"/>
              <w:spacing w:before="0" w:after="283"/>
              <w:jc w:val="left"/>
              <w:rPr/>
            </w:pPr>
            <w:r>
              <w:rPr/>
              <w:t xml:space="preserve">Vt. Stat. Ann. 26 osaston 4101-4109 § </w:t>
            </w:r>
          </w:p>
        </w:tc>
      </w:tr>
      <w:tr>
        <w:trPr/>
        <w:tc>
          <w:tcPr>
            <w:tcW w:w="1576" w:type="dxa"/>
            <w:tcBorders/>
            <w:vAlign w:val="center"/>
          </w:tcPr>
          <w:p>
            <w:pPr>
              <w:pStyle w:val="TableHeading"/>
              <w:suppressLineNumbers/>
              <w:bidi w:val="0"/>
              <w:spacing w:before="0" w:after="283"/>
              <w:jc w:val="center"/>
              <w:rPr/>
            </w:pPr>
            <w:r>
              <w:rPr/>
              <w:t xml:space="preserve">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w:t>
            </w:r>
          </w:p>
        </w:tc>
        <w:tc>
          <w:tcPr>
            <w:tcW w:w="1471" w:type="dxa"/>
            <w:tcBorders/>
            <w:vAlign w:val="center"/>
          </w:tcPr>
          <w:p>
            <w:pPr>
              <w:pStyle w:val="TableContents"/>
              <w:bidi w:val="0"/>
              <w:spacing w:before="0" w:after="283"/>
              <w:jc w:val="left"/>
              <w:rPr/>
            </w:pPr>
            <w:r>
              <w:rPr/>
              <w:t xml:space="preserve">Virginiassa laki ei rajoita alaikäisten mahdollisuutta ottaa korvalävistyksiä.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luokan 1 rikkomus. </w:t>
            </w:r>
          </w:p>
        </w:tc>
        <w:tc>
          <w:tcPr>
            <w:tcW w:w="1531" w:type="dxa"/>
            <w:tcBorders/>
            <w:vAlign w:val="center"/>
          </w:tcPr>
          <w:p>
            <w:pPr>
              <w:pStyle w:val="TableContents"/>
              <w:bidi w:val="0"/>
              <w:jc w:val="left"/>
              <w:rPr/>
            </w:pPr>
            <w:r>
              <w:rPr/>
              <w:t xml:space="preserve">Tatuoijilla ja lävistäjillä sekä tatuointi- ja lävistysliikkeiden ylläpitäjillä on valtion myöntämä lupa. </w:t>
            </w:r>
          </w:p>
          <w:p>
            <w:pPr>
              <w:pStyle w:val="TableContents"/>
              <w:bidi w:val="0"/>
              <w:spacing w:before="0" w:after="283"/>
              <w:jc w:val="left"/>
              <w:rPr/>
            </w:pPr>
            <w:r>
              <w:rPr/>
              <w:t xml:space="preserve">Kaupungin/paikallishallinnolla on valtuudet säännellä tatuointi- ja lävistysliikkeitä. </w:t>
            </w:r>
          </w:p>
        </w:tc>
        <w:tc>
          <w:tcPr>
            <w:tcW w:w="1561" w:type="dxa"/>
            <w:tcBorders/>
            <w:vAlign w:val="center"/>
          </w:tcPr>
          <w:p>
            <w:pPr>
              <w:pStyle w:val="TableContents"/>
              <w:bidi w:val="0"/>
              <w:jc w:val="left"/>
              <w:rPr/>
            </w:pPr>
            <w:r>
              <w:rPr/>
              <w:t xml:space="preserve">Va. Code § 54.1-700 et seq. </w:t>
            </w:r>
          </w:p>
          <w:p>
            <w:pPr>
              <w:pStyle w:val="TableContents"/>
              <w:bidi w:val="0"/>
              <w:jc w:val="left"/>
              <w:rPr/>
            </w:pPr>
            <w:r>
              <w:rPr/>
              <w:t xml:space="preserve">Va. Code § 15.2-912 </w:t>
            </w:r>
          </w:p>
          <w:p>
            <w:pPr>
              <w:pStyle w:val="TableContents"/>
              <w:bidi w:val="0"/>
              <w:spacing w:before="0" w:after="283"/>
              <w:jc w:val="left"/>
              <w:rPr/>
            </w:pPr>
            <w:r>
              <w:rPr/>
              <w:t xml:space="preserve">Va. Code § 18.2-371.3. </w:t>
            </w:r>
          </w:p>
        </w:tc>
      </w:tr>
      <w:tr>
        <w:trPr/>
        <w:tc>
          <w:tcPr>
            <w:tcW w:w="1576" w:type="dxa"/>
            <w:tcBorders/>
            <w:vAlign w:val="center"/>
          </w:tcPr>
          <w:p>
            <w:pPr>
              <w:pStyle w:val="TableHeading"/>
              <w:suppressLineNumbers/>
              <w:bidi w:val="0"/>
              <w:spacing w:before="0" w:after="283"/>
              <w:jc w:val="center"/>
              <w:rPr/>
            </w:pPr>
            <w:r>
              <w:rPr/>
              <w:t xml:space="preserve">Washington </w:t>
            </w:r>
          </w:p>
        </w:tc>
        <w:tc>
          <w:tcPr>
            <w:tcW w:w="1156" w:type="dxa"/>
            <w:tcBorders/>
            <w:vAlign w:val="center"/>
          </w:tcPr>
          <w:p>
            <w:pPr>
              <w:pStyle w:val="TableContents"/>
              <w:bidi w:val="0"/>
              <w:spacing w:before="0" w:after="283"/>
              <w:jc w:val="left"/>
              <w:rPr/>
            </w:pPr>
            <w:r>
              <w:rPr>
                <w:color w:val="6B8E23"/>
              </w:rPr>
              <w:t xml:space="preserve">18 </w:t>
            </w:r>
            <w:r>
              <w:rPr/>
              <w:t xml:space="preserve">(lukuun ottamatta lävistyksiä)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olla tatuointeja, lävistyksiä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Pesu. Code § 26.28. 085 </w:t>
            </w:r>
          </w:p>
          <w:p>
            <w:pPr>
              <w:pStyle w:val="TableContents"/>
              <w:bidi w:val="0"/>
              <w:jc w:val="left"/>
              <w:rPr/>
            </w:pPr>
            <w:r>
              <w:rPr/>
              <w:t xml:space="preserve">Pesu. Code § 18.300 </w:t>
            </w:r>
          </w:p>
          <w:p>
            <w:pPr>
              <w:pStyle w:val="TableContents"/>
              <w:bidi w:val="0"/>
              <w:jc w:val="left"/>
              <w:rPr/>
            </w:pPr>
            <w:r>
              <w:rPr/>
              <w:t xml:space="preserve">Pesu. Code § 246-145-001-060. </w:t>
            </w:r>
          </w:p>
          <w:p>
            <w:pPr>
              <w:pStyle w:val="TableContents"/>
              <w:bidi w:val="0"/>
              <w:spacing w:before="0" w:after="283"/>
              <w:jc w:val="left"/>
              <w:rPr/>
            </w:pPr>
            <w:r>
              <w:rPr/>
              <w:t xml:space="preserve">Pesu. Code § 70.54 </w:t>
            </w:r>
          </w:p>
        </w:tc>
      </w:tr>
      <w:tr>
        <w:trPr/>
        <w:tc>
          <w:tcPr>
            <w:tcW w:w="1576" w:type="dxa"/>
            <w:tcBorders/>
            <w:vAlign w:val="center"/>
          </w:tcPr>
          <w:p>
            <w:pPr>
              <w:pStyle w:val="TableHeading"/>
              <w:suppressLineNumbers/>
              <w:bidi w:val="0"/>
              <w:spacing w:before="0" w:after="283"/>
              <w:jc w:val="center"/>
              <w:rPr/>
            </w:pPr>
            <w:r>
              <w:rPr/>
              <w:t xml:space="preserve">Länsi-Virginia </w:t>
            </w:r>
          </w:p>
        </w:tc>
        <w:tc>
          <w:tcPr>
            <w:tcW w:w="1156" w:type="dxa"/>
            <w:tcBorders/>
            <w:vAlign w:val="center"/>
          </w:tcPr>
          <w:p>
            <w:pPr>
              <w:pStyle w:val="TableContents"/>
              <w:bidi w:val="0"/>
              <w:spacing w:before="0" w:after="283"/>
              <w:jc w:val="left"/>
              <w:rPr/>
            </w:pPr>
            <w:r>
              <w:rPr>
                <w:color w:val="A0522D"/>
              </w:rPr>
              <w:t xml:space="preserve">ei </w:t>
            </w:r>
            <w:r>
              <w:rPr/>
              <w:t xml:space="preserve">määritelty </w:t>
            </w:r>
          </w:p>
        </w:tc>
        <w:tc>
          <w:tcPr>
            <w:tcW w:w="1471" w:type="dxa"/>
            <w:tcBorders/>
            <w:vAlign w:val="center"/>
          </w:tcPr>
          <w:p>
            <w:pPr>
              <w:pStyle w:val="TableContents"/>
              <w:bidi w:val="0"/>
              <w:spacing w:before="0" w:after="283"/>
              <w:jc w:val="left"/>
              <w:rPr/>
            </w:pPr>
            <w:r>
              <w:rPr/>
              <w:t xml:space="preserve">vanhemman/huoltajan on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Kaikkien tatuoinnin saavien henkilöiden on todistettava, etteivät he ole huumeiden tai alkoholin vaikutuksen alaisena.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Tatuointiliikkeiden ja lävistysstudioiden omistajien on rekisteröidyttävä paikalliseen terveyslautakuntaan, ja niiden on rekisteröidyttävä valtion yritystoiminnaksi. </w:t>
            </w:r>
          </w:p>
        </w:tc>
        <w:tc>
          <w:tcPr>
            <w:tcW w:w="1561" w:type="dxa"/>
            <w:tcBorders/>
            <w:vAlign w:val="center"/>
          </w:tcPr>
          <w:p>
            <w:pPr>
              <w:pStyle w:val="TableContents"/>
              <w:bidi w:val="0"/>
              <w:jc w:val="left"/>
              <w:rPr/>
            </w:pPr>
            <w:r>
              <w:rPr/>
              <w:t xml:space="preserve">W. Va. Code § 16-37 </w:t>
            </w:r>
          </w:p>
          <w:p>
            <w:pPr>
              <w:pStyle w:val="TableContents"/>
              <w:bidi w:val="0"/>
              <w:spacing w:before="0" w:after="283"/>
              <w:jc w:val="left"/>
              <w:rPr/>
            </w:pPr>
            <w:r>
              <w:rPr/>
              <w:t xml:space="preserve">W. Va. Code § 16-38 </w:t>
            </w:r>
          </w:p>
        </w:tc>
      </w:tr>
      <w:tr>
        <w:trPr/>
        <w:tc>
          <w:tcPr>
            <w:tcW w:w="1576" w:type="dxa"/>
            <w:tcBorders/>
            <w:vAlign w:val="center"/>
          </w:tcPr>
          <w:p>
            <w:pPr>
              <w:pStyle w:val="TableHeading"/>
              <w:suppressLineNumbers/>
              <w:bidi w:val="0"/>
              <w:spacing w:before="0" w:after="283"/>
              <w:jc w:val="center"/>
              <w:rPr/>
            </w:pPr>
            <w:r>
              <w:rPr/>
              <w:t xml:space="preserve">Wisconsin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(tatuointi ei sallittu alle 18-vuotiaille) </w:t>
            </w:r>
          </w:p>
        </w:tc>
        <w:tc>
          <w:tcPr>
            <w:tcW w:w="1471" w:type="dxa"/>
            <w:tcBorders/>
            <w:vAlign w:val="center"/>
          </w:tcPr>
          <w:p>
            <w:pPr>
              <w:pStyle w:val="TableContents"/>
              <w:bidi w:val="0"/>
              <w:spacing w:before="0" w:after="283"/>
              <w:jc w:val="left"/>
              <w:rPr/>
            </w:pPr>
            <w:r>
              <w:rPr/>
              <w:t xml:space="preserve">Ammatinharjoittamista harjoittavat lääkärit on vapautettu tästä velvoitteesta.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tatuoinnista tai sen tarjoamisesta voidaan määrätä jopa 200 dollarin sakko. </w:t>
            </w:r>
          </w:p>
        </w:tc>
        <w:tc>
          <w:tcPr>
            <w:tcW w:w="1531" w:type="dxa"/>
            <w:tcBorders/>
            <w:vAlign w:val="center"/>
          </w:tcPr>
          <w:p>
            <w:pPr>
              <w:pStyle w:val="TableContents"/>
              <w:bidi w:val="0"/>
              <w:spacing w:before="0" w:after="283"/>
              <w:jc w:val="left"/>
              <w:rPr/>
            </w:pPr>
            <w:r>
              <w:rPr/>
              <w:t xml:space="preserve">Taiteilijoiden on täytettävä koulutusvaatimukset ja saatava lupa terveysministeriöltä. Laitokset on tarkastettava ja niille on myönnettävä lupa. </w:t>
            </w:r>
          </w:p>
        </w:tc>
        <w:tc>
          <w:tcPr>
            <w:tcW w:w="1561" w:type="dxa"/>
            <w:tcBorders/>
            <w:vAlign w:val="center"/>
          </w:tcPr>
          <w:p>
            <w:pPr>
              <w:pStyle w:val="TableContents"/>
              <w:bidi w:val="0"/>
              <w:spacing w:before="0" w:after="283"/>
              <w:jc w:val="left"/>
              <w:rPr/>
            </w:pPr>
            <w:r>
              <w:rPr/>
              <w:t xml:space="preserve">Wisconsin Statutes &amp; Annotations 948.70 ja 252.235. </w:t>
            </w:r>
          </w:p>
        </w:tc>
      </w:tr>
      <w:tr>
        <w:trPr/>
        <w:tc>
          <w:tcPr>
            <w:tcW w:w="1576" w:type="dxa"/>
            <w:tcBorders/>
            <w:vAlign w:val="center"/>
          </w:tcPr>
          <w:p>
            <w:pPr>
              <w:pStyle w:val="TableHeading"/>
              <w:suppressLineNumbers/>
              <w:bidi w:val="0"/>
              <w:spacing w:before="0" w:after="283"/>
              <w:jc w:val="center"/>
              <w:rPr/>
            </w:pPr>
            <w:r>
              <w:rPr/>
              <w:t xml:space="preserve">Wyoming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Suullinen suostumus, läsnäolo toimenpiteen aikana. </w:t>
            </w:r>
          </w:p>
        </w:tc>
        <w:tc>
          <w:tcPr>
            <w:tcW w:w="1471" w:type="dxa"/>
            <w:tcBorders/>
            <w:vAlign w:val="center"/>
          </w:tcPr>
          <w:p>
            <w:pPr>
              <w:pStyle w:val="TableContents"/>
              <w:bidi w:val="0"/>
              <w:spacing w:before="0" w:after="283"/>
              <w:jc w:val="left"/>
              <w:rPr/>
            </w:pPr>
            <w:r>
              <w:rPr/>
              <w:t xml:space="preserve">Luvan saaneen lääkärin valvonnassa suoritettuja toimenpiteitä ja korvan lävistyksiä ei pidetä tässä laissa tarkoitettuna kehotaiteena.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Rikkomus, josta voidaan määrätä sakko tai vankeusrangaistus.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Wyomingin laki § 14-3-107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ikäisenä voit saada tatuoinnin Massachusettsissa?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u on oltava saada tatuointi Washingtonissa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vanha u on oltava saada tatuointi Texasissa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vanha sinun täytyy olla saada tatuointi West Virginia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vanha minun täytyy olla saadakseni tatuoinnin Texasissa?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Georgiassa kuinka vanha sinun täytyy olla saadaksesi tatuoinnin?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minkä ikäisenä voit saada tatuoinnin New Yorkissa?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Tennessee </w:t>
      </w:r>
      <w:r>
        <w:rPr>
          <w:color w:val="A9A9A9"/>
        </w:rPr>
        <w:t xml:space="preserve">18 </w:t>
      </w:r>
      <w:r>
        <w:rPr/>
        <w:t xml:space="preserve">(lukuun ottamatta lävistyksiä) Tatuoinnit, jotka peittävät jo olemassa olevan tatuoinnin (ks. huomautukset ja poikkeukset): Vanhemman/huoltajan on oltava läsnä toimenpiteen aikana. </w:t>
      </w:r>
    </w:p>
    <w:p>
      <w:pPr>
        <w:pStyle w:val="TextBody"/>
        <w:bidi w:val="0"/>
        <w:spacing w:before="0" w:after="283"/>
        <w:jc w:val="left"/>
        <w:rPr/>
      </w:pPr>
      <w:r>
        <w:rPr/>
        <w:t xml:space="preserve">Lävistyksiä varten: Vanhemman/huoltajan on annettava kirjallinen suostumus ja oltava läsnä toimenpiteen aikana. </w:t>
      </w:r>
    </w:p>
    <w:p>
      <w:pPr>
        <w:pStyle w:val="TextBody"/>
        <w:bidi w:val="0"/>
        <w:spacing w:before="0" w:after="283"/>
        <w:jc w:val="left"/>
        <w:rPr/>
      </w:pPr>
      <w:r>
        <w:rPr/>
        <w:t xml:space="preserve">Yli kuusitoistavuotiaat alaikäiset voidaan tatuoida olemassa olevan tatuoinnin peittämiseksi vanhempien/huoltajan suostumuksella. Alaikäiset, jotka valehtelevat ikänsä tatuointia varten, syyllistyvät "rikolliseen tekoon", heidän on maksettava 50-250 dollarin sakko ja suoritettava vähintään 20 tuntia yhdyskuntapalvelua. </w:t>
      </w:r>
    </w:p>
    <w:p>
      <w:pPr>
        <w:pStyle w:val="TextBody"/>
        <w:bidi w:val="0"/>
        <w:spacing w:before="0" w:after="283"/>
        <w:jc w:val="left"/>
        <w:rPr/>
      </w:pPr>
      <w:r>
        <w:rPr/>
        <w:t xml:space="preserve">Alaikäisen tatuointi on luokan a rikkomus, lävistyslain rikkominen on luokan b rikkomus. </w:t>
      </w:r>
    </w:p>
    <w:p>
      <w:pPr>
        <w:pStyle w:val="TextBody"/>
        <w:bidi w:val="0"/>
        <w:spacing w:before="0" w:after="283"/>
        <w:jc w:val="left"/>
        <w:rPr/>
      </w:pPr>
      <w:r>
        <w:rPr/>
        <w:t xml:space="preserve">Tatuointitaiteilijat ja lävistäjät ovat osavaltion terveysministeriön luvanvaraisia, ja tatuointiliikkeet tarvitsevat todistuksen paikalliselta terveysvirastolta. Tenn. Code § § 62-38-201-310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saadaksesi tatuoinnin Tennesseessä?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täytyy olla saadaksesi tatuoinnin vanhempien suostumuksella Tennesseessä?</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Tatuointeja ja kehonmuokkausta koskevat oikeudelliset rajoitukset valtioittain </w:t>
      </w:r>
    </w:p>
    <w:tbl>
      <w:tblPr>
        <w:tblW w:w="11633" w:type="dxa"/>
        <w:jc w:val="left"/>
        <w:tblInd w:w="0" w:type="dxa"/>
        <w:tblLayout w:type="fixed"/>
        <w:tblCellMar>
          <w:top w:w="28" w:type="dxa"/>
          <w:left w:w="28" w:type="dxa"/>
          <w:bottom w:w="28" w:type="dxa"/>
          <w:right w:w="28" w:type="dxa"/>
        </w:tblCellMar>
      </w:tblPr>
      <w:tblGrid>
        <w:gridCol w:w="1576"/>
        <w:gridCol w:w="1156"/>
        <w:gridCol w:w="1471"/>
        <w:gridCol w:w="1471"/>
        <w:gridCol w:w="1246"/>
        <w:gridCol w:w="1621"/>
        <w:gridCol w:w="1531"/>
        <w:gridCol w:w="1561"/>
      </w:tblGrid>
      <w:tr>
        <w:trPr/>
        <w:tc>
          <w:tcPr>
            <w:tcW w:w="1576" w:type="dxa"/>
            <w:tcBorders/>
            <w:vAlign w:val="center"/>
          </w:tcPr>
          <w:p>
            <w:pPr>
              <w:pStyle w:val="TableHeading"/>
              <w:suppressLineNumbers/>
              <w:bidi w:val="0"/>
              <w:spacing w:before="0" w:after="283"/>
              <w:jc w:val="center"/>
              <w:rPr/>
            </w:pPr>
            <w:r>
              <w:rPr/>
              <w:t xml:space="preserve">Valtio </w:t>
            </w:r>
          </w:p>
        </w:tc>
        <w:tc>
          <w:tcPr>
            <w:tcW w:w="1156" w:type="dxa"/>
            <w:tcBorders/>
            <w:vAlign w:val="center"/>
          </w:tcPr>
          <w:p>
            <w:pPr>
              <w:pStyle w:val="TableHeading"/>
              <w:suppressLineNumbers/>
              <w:bidi w:val="0"/>
              <w:spacing w:before="0" w:after="283"/>
              <w:jc w:val="center"/>
              <w:rPr/>
            </w:pPr>
            <w:r>
              <w:rPr/>
              <w:t xml:space="preserve">Vähimmäisikä (vanhempien/huoltajan suostumuksella) </w:t>
            </w:r>
          </w:p>
        </w:tc>
        <w:tc>
          <w:tcPr>
            <w:tcW w:w="1471" w:type="dxa"/>
            <w:tcBorders/>
            <w:vAlign w:val="center"/>
          </w:tcPr>
          <w:p>
            <w:pPr>
              <w:pStyle w:val="TableHeading"/>
              <w:suppressLineNumbers/>
              <w:bidi w:val="0"/>
              <w:spacing w:before="0" w:after="283"/>
              <w:jc w:val="center"/>
              <w:rPr/>
            </w:pPr>
            <w:r>
              <w:rPr/>
              <w:t xml:space="preserve">Lomake vanhempien / huoltajien suostumuksesta </w:t>
            </w:r>
          </w:p>
        </w:tc>
        <w:tc>
          <w:tcPr>
            <w:tcW w:w="1471" w:type="dxa"/>
            <w:tcBorders/>
            <w:vAlign w:val="center"/>
          </w:tcPr>
          <w:p>
            <w:pPr>
              <w:pStyle w:val="TableHeading"/>
              <w:suppressLineNumbers/>
              <w:bidi w:val="0"/>
              <w:spacing w:before="0" w:after="283"/>
              <w:jc w:val="center"/>
              <w:rPr/>
            </w:pPr>
            <w:r>
              <w:rPr/>
              <w:t xml:space="preserve">Huomautukset ja poikkeukset </w:t>
            </w:r>
          </w:p>
        </w:tc>
        <w:tc>
          <w:tcPr>
            <w:tcW w:w="1246" w:type="dxa"/>
            <w:tcBorders/>
            <w:vAlign w:val="center"/>
          </w:tcPr>
          <w:p>
            <w:pPr>
              <w:pStyle w:val="TableHeading"/>
              <w:suppressLineNumbers/>
              <w:bidi w:val="0"/>
              <w:spacing w:before="0" w:after="283"/>
              <w:jc w:val="center"/>
              <w:rPr/>
            </w:pPr>
            <w:r>
              <w:rPr/>
              <w:t xml:space="preserve">Päihtyneet / vajaakuntoiset henkilöt </w:t>
            </w:r>
          </w:p>
        </w:tc>
        <w:tc>
          <w:tcPr>
            <w:tcW w:w="1621" w:type="dxa"/>
            <w:tcBorders/>
            <w:vAlign w:val="center"/>
          </w:tcPr>
          <w:p>
            <w:pPr>
              <w:pStyle w:val="TableHeading"/>
              <w:suppressLineNumbers/>
              <w:bidi w:val="0"/>
              <w:spacing w:before="0" w:after="283"/>
              <w:jc w:val="center"/>
              <w:rPr/>
            </w:pPr>
            <w:r>
              <w:rPr/>
              <w:t xml:space="preserve">Lainala / seuraamustyyppi </w:t>
            </w:r>
          </w:p>
        </w:tc>
        <w:tc>
          <w:tcPr>
            <w:tcW w:w="1531" w:type="dxa"/>
            <w:tcBorders/>
            <w:vAlign w:val="center"/>
          </w:tcPr>
          <w:p>
            <w:pPr>
              <w:pStyle w:val="TableHeading"/>
              <w:suppressLineNumbers/>
              <w:bidi w:val="0"/>
              <w:spacing w:before="0" w:after="283"/>
              <w:jc w:val="center"/>
              <w:rPr/>
            </w:pPr>
            <w:r>
              <w:rPr/>
              <w:t xml:space="preserve">Lisensointi ja sääntely </w:t>
            </w:r>
          </w:p>
        </w:tc>
        <w:tc>
          <w:tcPr>
            <w:tcW w:w="1561" w:type="dxa"/>
            <w:tcBorders/>
            <w:vAlign w:val="center"/>
          </w:tcPr>
          <w:p>
            <w:pPr>
              <w:pStyle w:val="TableHeading"/>
              <w:suppressLineNumbers/>
              <w:bidi w:val="0"/>
              <w:spacing w:before="0" w:after="283"/>
              <w:jc w:val="center"/>
              <w:rPr/>
            </w:pPr>
            <w:r>
              <w:rPr/>
              <w:t xml:space="preserve">Asiaa koskevat säädökset ja säännöt </w:t>
            </w:r>
          </w:p>
        </w:tc>
      </w:tr>
      <w:tr>
        <w:trPr/>
        <w:tc>
          <w:tcPr>
            <w:tcW w:w="1576" w:type="dxa"/>
            <w:tcBorders/>
            <w:vAlign w:val="center"/>
          </w:tcPr>
          <w:p>
            <w:pPr>
              <w:pStyle w:val="TableHeading"/>
              <w:suppressLineNumbers/>
              <w:bidi w:val="0"/>
              <w:spacing w:before="0" w:after="283"/>
              <w:jc w:val="center"/>
              <w:rPr/>
            </w:pPr>
            <w:r>
              <w:rPr/>
              <w:t xml:space="preserve">Alabama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tietoon perustuva kirjallinen suostumus, joka on allekirjoitettu taiteilijan / palveluntarjoajan tai hänen edustajansa läsnä ollessa. </w:t>
            </w:r>
          </w:p>
        </w:tc>
        <w:tc>
          <w:tcPr>
            <w:tcW w:w="1471" w:type="dxa"/>
            <w:tcBorders/>
            <w:vAlign w:val="center"/>
          </w:tcPr>
          <w:p>
            <w:pPr>
              <w:pStyle w:val="TableContents"/>
              <w:bidi w:val="0"/>
              <w:spacing w:before="0" w:after="283"/>
              <w:jc w:val="left"/>
              <w:rPr/>
            </w:pPr>
            <w:r>
              <w:rPr/>
              <w:t xml:space="preserve">Korvalävistys vapautettu Alabaman body art -laeista ja -säännöistä.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Alabaman tatuointi- ja lävistyslakien rikkominen on c-luokan rikkomus, josta voidaan määrätä sakko enintään 100 dollaria ja/tai enintään 90 päivää vankeutta kustakin rikkomuksesta. </w:t>
            </w:r>
          </w:p>
        </w:tc>
        <w:tc>
          <w:tcPr>
            <w:tcW w:w="1531" w:type="dxa"/>
            <w:tcBorders/>
            <w:vAlign w:val="center"/>
          </w:tcPr>
          <w:p>
            <w:pPr>
              <w:pStyle w:val="TableContents"/>
              <w:bidi w:val="0"/>
              <w:jc w:val="left"/>
              <w:rPr/>
            </w:pPr>
            <w:r>
              <w:rPr/>
              <w:t xml:space="preserve">Alabaman kansanterveysministeriö myöntää lupia tatuointi-, lävistys- ja body art -laitoksille ja asettaa niiden toimintaa koskevia vaatimuksia. </w:t>
            </w:r>
          </w:p>
          <w:p>
            <w:pPr>
              <w:pStyle w:val="TableContents"/>
              <w:bidi w:val="0"/>
              <w:spacing w:before="0" w:after="283"/>
              <w:jc w:val="left"/>
              <w:rPr/>
            </w:pPr>
            <w:r>
              <w:rPr/>
              <w:t xml:space="preserve">Yksittäiset tatuoijat, lävistäjät jne. tarvitsevat luvan. </w:t>
            </w:r>
          </w:p>
        </w:tc>
        <w:tc>
          <w:tcPr>
            <w:tcW w:w="1561" w:type="dxa"/>
            <w:tcBorders/>
            <w:vAlign w:val="center"/>
          </w:tcPr>
          <w:p>
            <w:pPr>
              <w:pStyle w:val="TableContents"/>
              <w:bidi w:val="0"/>
              <w:jc w:val="left"/>
              <w:rPr/>
            </w:pPr>
            <w:r>
              <w:rPr/>
              <w:t xml:space="preserve">Ala. Code § 22-1-17A </w:t>
            </w:r>
          </w:p>
          <w:p>
            <w:pPr>
              <w:pStyle w:val="TableContents"/>
              <w:bidi w:val="0"/>
              <w:spacing w:before="0" w:after="283"/>
              <w:jc w:val="left"/>
              <w:rPr/>
            </w:pPr>
            <w:r>
              <w:rPr/>
              <w:t xml:space="preserve">Valtion terveyslautakunnan säännöt body art -harjoituksista ja -tiloista. </w:t>
            </w:r>
          </w:p>
        </w:tc>
      </w:tr>
      <w:tr>
        <w:trPr/>
        <w:tc>
          <w:tcPr>
            <w:tcW w:w="1576" w:type="dxa"/>
            <w:tcBorders/>
            <w:vAlign w:val="center"/>
          </w:tcPr>
          <w:p>
            <w:pPr>
              <w:pStyle w:val="TableHeading"/>
              <w:suppressLineNumbers/>
              <w:bidi w:val="0"/>
              <w:spacing w:before="0" w:after="283"/>
              <w:jc w:val="center"/>
              <w:rPr/>
            </w:pPr>
            <w:r>
              <w:rPr/>
              <w:t xml:space="preserve">Alaska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Alaikäiset voidaan lävistää vanhempien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Alaska Stat. § 08.13. 217 </w:t>
            </w:r>
          </w:p>
        </w:tc>
      </w:tr>
      <w:tr>
        <w:trPr/>
        <w:tc>
          <w:tcPr>
            <w:tcW w:w="1576" w:type="dxa"/>
            <w:tcBorders/>
            <w:vAlign w:val="center"/>
          </w:tcPr>
          <w:p>
            <w:pPr>
              <w:pStyle w:val="TableHeading"/>
              <w:suppressLineNumbers/>
              <w:bidi w:val="0"/>
              <w:spacing w:before="0" w:after="283"/>
              <w:jc w:val="center"/>
              <w:rPr/>
            </w:pPr>
            <w:r>
              <w:rPr/>
              <w:t xml:space="preserve">Arizona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fyysisesti läsnä </w:t>
            </w:r>
          </w:p>
        </w:tc>
        <w:tc>
          <w:tcPr>
            <w:tcW w:w="1471" w:type="dxa"/>
            <w:tcBorders/>
            <w:vAlign w:val="center"/>
          </w:tcPr>
          <w:p>
            <w:pPr>
              <w:pStyle w:val="TableContents"/>
              <w:bidi w:val="0"/>
              <w:spacing w:before="0" w:after="283"/>
              <w:jc w:val="left"/>
              <w:rPr/>
            </w:pPr>
            <w:r>
              <w:rPr/>
              <w:t xml:space="preserve">Alaikäiset voivat lävistää korvansa vanhemman/huoltajan kirjallisella tai suullisella suostumuksella, ja terveydenhuollon tarjoaja voi määrätä toimenpiteet.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Rikkomukset ovat luokan 6 rikos. </w:t>
            </w:r>
          </w:p>
        </w:tc>
        <w:tc>
          <w:tcPr>
            <w:tcW w:w="1531" w:type="dxa"/>
            <w:tcBorders/>
            <w:vAlign w:val="center"/>
          </w:tcPr>
          <w:p>
            <w:pPr>
              <w:pStyle w:val="TableContents"/>
              <w:bidi w:val="0"/>
              <w:spacing w:before="0" w:after="283"/>
              <w:jc w:val="left"/>
              <w:rPr/>
            </w:pPr>
            <w:r>
              <w:rPr/>
              <w:t xml:space="preserve">Arizonassa ei ole tatuointiliikkeitä koskevia terveysmääräyksiä. </w:t>
            </w:r>
          </w:p>
        </w:tc>
        <w:tc>
          <w:tcPr>
            <w:tcW w:w="1561" w:type="dxa"/>
            <w:tcBorders/>
            <w:vAlign w:val="center"/>
          </w:tcPr>
          <w:p>
            <w:pPr>
              <w:pStyle w:val="TableContents"/>
              <w:bidi w:val="0"/>
              <w:spacing w:before="0" w:after="283"/>
              <w:jc w:val="left"/>
              <w:rPr/>
            </w:pPr>
            <w:r>
              <w:rPr/>
              <w:t xml:space="preserve">Tatuoinnit. Ariz. Rev. Stat. § 13-3721 </w:t>
            </w:r>
          </w:p>
        </w:tc>
      </w:tr>
      <w:tr>
        <w:trPr/>
        <w:tc>
          <w:tcPr>
            <w:tcW w:w="1576" w:type="dxa"/>
            <w:tcBorders/>
            <w:vAlign w:val="center"/>
          </w:tcPr>
          <w:p>
            <w:pPr>
              <w:pStyle w:val="TableHeading"/>
              <w:suppressLineNumbers/>
              <w:bidi w:val="0"/>
              <w:spacing w:before="0" w:after="283"/>
              <w:jc w:val="center"/>
              <w:rPr/>
            </w:pPr>
            <w:r>
              <w:rPr/>
              <w:t xml:space="preserve">Arkansas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ja oltava fyysisesti läsnä.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Ark. Stat. Ann. § § 20-27-1501 ja sitä seuraavat. </w:t>
            </w:r>
          </w:p>
        </w:tc>
      </w:tr>
      <w:tr>
        <w:trPr/>
        <w:tc>
          <w:tcPr>
            <w:tcW w:w="1576" w:type="dxa"/>
            <w:tcBorders/>
            <w:vAlign w:val="center"/>
          </w:tcPr>
          <w:p>
            <w:pPr>
              <w:pStyle w:val="TableHeading"/>
              <w:suppressLineNumbers/>
              <w:bidi w:val="0"/>
              <w:spacing w:before="0" w:after="283"/>
              <w:jc w:val="center"/>
              <w:rPr/>
            </w:pPr>
            <w:r>
              <w:rPr/>
              <w:t xml:space="preserve">Kalifornia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Alaikäiset voivat lävistää korvansa vanhempien suostumuksella. Heille voidaan vanhempien suostumuksella tehdä lävistyksiä muualle, mutta ei sukupuolielimiin tai nänneihin. Pysyvä kosmetiikka on sallittua nänneihin, kun sen tekee kosmetologi ja kun siihen on saatu vanhempien suostumus.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Body Art. Cal. Health &amp; Safety Code § 119300-119328. </w:t>
            </w:r>
          </w:p>
          <w:p>
            <w:pPr>
              <w:pStyle w:val="TableContents"/>
              <w:bidi w:val="0"/>
              <w:spacing w:before="0" w:after="283"/>
              <w:jc w:val="left"/>
              <w:rPr/>
            </w:pPr>
            <w:r>
              <w:rPr/>
              <w:t xml:space="preserve">Cal. Rikoslaki 653 </w:t>
            </w:r>
          </w:p>
        </w:tc>
      </w:tr>
      <w:tr>
        <w:trPr/>
        <w:tc>
          <w:tcPr>
            <w:tcW w:w="1576" w:type="dxa"/>
            <w:tcBorders/>
            <w:vAlign w:val="center"/>
          </w:tcPr>
          <w:p>
            <w:pPr>
              <w:pStyle w:val="TableHeading"/>
              <w:suppressLineNumbers/>
              <w:bidi w:val="0"/>
              <w:spacing w:before="0" w:after="283"/>
              <w:jc w:val="center"/>
              <w:rPr/>
            </w:pPr>
            <w:r>
              <w:rPr/>
              <w:t xml:space="preserve">Colorado </w:t>
            </w:r>
          </w:p>
        </w:tc>
        <w:tc>
          <w:tcPr>
            <w:tcW w:w="1156" w:type="dxa"/>
            <w:tcBorders/>
            <w:vAlign w:val="center"/>
          </w:tcPr>
          <w:p>
            <w:pPr>
              <w:pStyle w:val="TableContents"/>
              <w:bidi w:val="0"/>
              <w:spacing w:before="0" w:after="283"/>
              <w:jc w:val="left"/>
              <w:rPr/>
            </w:pPr>
            <w:r>
              <w:rPr/>
              <w:t xml:space="preserve">18 Vanhemman tai huoltajan nimenomainen kirjallinen suostumus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Henkilöille, jotka ovat ``huomattavasti vajaakuntoisia'', ei voida tehdä body art -toimenpiteitä.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Kehotaiteilijat. Colo. Rev. Stat. § 25-4-2101-2103 </w:t>
            </w:r>
          </w:p>
        </w:tc>
        <w:tc>
          <w:tcPr>
            <w:tcW w:w="156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Connecticut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lupa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Tatuointeja saavat tehdä vain lääkärit tai lääkärin valvonnassa työskentelevät rekisteröidyt sairaanhoitajat ja teknikot.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Conn. Gen. Stat. § 19a-92a, </w:t>
            </w:r>
          </w:p>
          <w:p>
            <w:pPr>
              <w:pStyle w:val="TableContents"/>
              <w:bidi w:val="0"/>
              <w:spacing w:before="0" w:after="283"/>
              <w:jc w:val="left"/>
              <w:rPr/>
            </w:pPr>
            <w:r>
              <w:rPr/>
              <w:t xml:space="preserve">Conn. Gen. Stat. § 19a-92g </w:t>
            </w:r>
          </w:p>
        </w:tc>
      </w:tr>
      <w:tr>
        <w:trPr/>
        <w:tc>
          <w:tcPr>
            <w:tcW w:w="1576" w:type="dxa"/>
            <w:tcBorders/>
            <w:vAlign w:val="center"/>
          </w:tcPr>
          <w:p>
            <w:pPr>
              <w:pStyle w:val="TableHeading"/>
              <w:suppressLineNumbers/>
              <w:bidi w:val="0"/>
              <w:spacing w:before="0" w:after="283"/>
              <w:jc w:val="center"/>
              <w:rPr/>
            </w:pPr>
            <w:r>
              <w:rPr/>
              <w:t xml:space="preserve">District of Columbia </w:t>
            </w:r>
          </w:p>
        </w:tc>
        <w:tc>
          <w:tcPr>
            <w:tcW w:w="1156" w:type="dxa"/>
            <w:tcBorders/>
            <w:vAlign w:val="center"/>
          </w:tcPr>
          <w:p>
            <w:pPr>
              <w:pStyle w:val="TableContents"/>
              <w:bidi w:val="0"/>
              <w:spacing w:before="0" w:after="283"/>
              <w:jc w:val="left"/>
              <w:rPr/>
            </w:pPr>
            <w:r>
              <w:rPr/>
              <w:t xml:space="preserve">18 (korvalävistyksiä lukuun ottamatta) </w:t>
            </w:r>
          </w:p>
        </w:tc>
        <w:tc>
          <w:tcPr>
            <w:tcW w:w="1471" w:type="dxa"/>
            <w:tcBorders/>
            <w:vAlign w:val="center"/>
          </w:tcPr>
          <w:p>
            <w:pPr>
              <w:pStyle w:val="TableContents"/>
              <w:bidi w:val="0"/>
              <w:spacing w:before="0" w:after="283"/>
              <w:jc w:val="left"/>
              <w:rPr/>
            </w:pPr>
            <w:r>
              <w:rPr/>
              <w:t xml:space="preserve">kirjallinen suostumus (korvalävistystä varten) </w:t>
            </w:r>
          </w:p>
        </w:tc>
        <w:tc>
          <w:tcPr>
            <w:tcW w:w="1471" w:type="dxa"/>
            <w:tcBorders/>
            <w:vAlign w:val="center"/>
          </w:tcPr>
          <w:p>
            <w:pPr>
              <w:pStyle w:val="TableContents"/>
              <w:bidi w:val="0"/>
              <w:spacing w:before="0" w:after="283"/>
              <w:jc w:val="left"/>
              <w:rPr/>
            </w:pPr>
            <w:r>
              <w:rPr/>
              <w:t xml:space="preserve">alaikäiset voivat lävistää korvansa vanhempien kirjallisella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Kehotaiteilijat. DC Code § 47-2853.76 d </w:t>
            </w:r>
          </w:p>
        </w:tc>
      </w:tr>
      <w:tr>
        <w:trPr/>
        <w:tc>
          <w:tcPr>
            <w:tcW w:w="1576" w:type="dxa"/>
            <w:tcBorders/>
            <w:vAlign w:val="center"/>
          </w:tcPr>
          <w:p>
            <w:pPr>
              <w:pStyle w:val="TableHeading"/>
              <w:suppressLineNumbers/>
              <w:bidi w:val="0"/>
              <w:spacing w:before="0" w:after="283"/>
              <w:jc w:val="center"/>
              <w:rPr/>
            </w:pPr>
            <w:r>
              <w:rPr/>
              <w:t xml:space="preserve">Delaware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notaarin oikeaksi todistama kirjallinen suostumus tiettyyn menettelyyn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olla tatuoitu, leimattu tai lävistetty.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Del. Code Ann. Title 11, Ch 5 § 1114 (a) </w:t>
            </w:r>
          </w:p>
          <w:p>
            <w:pPr>
              <w:pStyle w:val="TableContents"/>
              <w:bidi w:val="0"/>
              <w:spacing w:before="0" w:after="283"/>
              <w:jc w:val="left"/>
              <w:rPr/>
            </w:pPr>
            <w:r>
              <w:rPr/>
              <w:t xml:space="preserve">Del. Code Ann. Title 16, Ch 2 § 122 (3) (w) </w:t>
            </w:r>
          </w:p>
        </w:tc>
      </w:tr>
      <w:tr>
        <w:trPr/>
        <w:tc>
          <w:tcPr>
            <w:tcW w:w="1576" w:type="dxa"/>
            <w:tcBorders/>
            <w:vAlign w:val="center"/>
          </w:tcPr>
          <w:p>
            <w:pPr>
              <w:pStyle w:val="TableHeading"/>
              <w:suppressLineNumbers/>
              <w:bidi w:val="0"/>
              <w:spacing w:before="0" w:after="283"/>
              <w:jc w:val="center"/>
              <w:rPr/>
            </w:pPr>
            <w:r>
              <w:rPr/>
              <w:t xml:space="preserve">Florida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Mukana on oltava vanhempi tai huoltaja, joka voi todistaa huoltajuuden, sekä vanhemman että alaikäisen on esitettävä kuvallinen henkilötodistus, ja suostumuslomake on todistettava oikeaksi. </w:t>
            </w:r>
          </w:p>
        </w:tc>
        <w:tc>
          <w:tcPr>
            <w:tcW w:w="1471" w:type="dxa"/>
            <w:tcBorders/>
            <w:vAlign w:val="center"/>
          </w:tcPr>
          <w:p>
            <w:pPr>
              <w:pStyle w:val="TableContents"/>
              <w:bidi w:val="0"/>
              <w:spacing w:before="0" w:after="283"/>
              <w:jc w:val="left"/>
              <w:rPr/>
            </w:pPr>
            <w:r>
              <w:rPr/>
              <w:t xml:space="preserve">lääkärin tai hammaslääkärin toimiluvan omaavan lääkärin tai hammaslääkärin lääketieteellisiin tai hammaslääketieteellisiin tarkoituksiin tekemät tutkimukset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Fla. Stat. § 381.00787 </w:t>
            </w:r>
          </w:p>
          <w:p>
            <w:pPr>
              <w:pStyle w:val="TableContents"/>
              <w:bidi w:val="0"/>
              <w:spacing w:before="0" w:after="283"/>
              <w:jc w:val="left"/>
              <w:rPr/>
            </w:pPr>
            <w:r>
              <w:rPr/>
              <w:t xml:space="preserve">Fla. Stat. § 381.0775 et seq. Fla. Stat. § 381.075 </w:t>
            </w:r>
          </w:p>
        </w:tc>
      </w:tr>
      <w:tr>
        <w:trPr/>
        <w:tc>
          <w:tcPr>
            <w:tcW w:w="1576" w:type="dxa"/>
            <w:tcBorders/>
            <w:vAlign w:val="center"/>
          </w:tcPr>
          <w:p>
            <w:pPr>
              <w:pStyle w:val="TableHeading"/>
              <w:suppressLineNumbers/>
              <w:bidi w:val="0"/>
              <w:spacing w:before="0" w:after="283"/>
              <w:jc w:val="center"/>
              <w:rPr/>
            </w:pPr>
            <w:r>
              <w:rPr/>
              <w:t xml:space="preserve">Georgia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kirjallinen suostumus.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jc w:val="left"/>
              <w:rPr/>
            </w:pPr>
            <w:r>
              <w:rPr/>
              <w:t xml:space="preserve">Alaikäisille voidaan tehdä lävistyksiä vanhempien kirjallisella suostumuksella. </w:t>
            </w:r>
          </w:p>
          <w:p>
            <w:pPr>
              <w:pStyle w:val="TableContents"/>
              <w:bidi w:val="0"/>
              <w:jc w:val="left"/>
              <w:rPr/>
            </w:pPr>
            <w:r>
              <w:rPr/>
              <w:t xml:space="preserve">Lääkärit ja osteopaatit tai heidän välittömässä valvonnassaan työskentelevät teknikot voivat tatuoida alaikäisiä tai tehdä arpia "lääketieteellisiin tai kosmeettisiin tarkoituksiin". </w:t>
            </w:r>
          </w:p>
          <w:p>
            <w:pPr>
              <w:pStyle w:val="TableContents"/>
              <w:bidi w:val="0"/>
              <w:spacing w:before="0" w:after="283"/>
              <w:jc w:val="left"/>
              <w:rPr/>
            </w:pPr>
            <w:r>
              <w:rPr/>
              <w:t xml:space="preserve">Ketään ei saa tatuoida alle sentin päähän silmäkuopastaan.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Ga. Code § 31-40-1-31-40-10 </w:t>
            </w:r>
          </w:p>
          <w:p>
            <w:pPr>
              <w:pStyle w:val="TableContents"/>
              <w:bidi w:val="0"/>
              <w:jc w:val="left"/>
              <w:rPr/>
            </w:pPr>
            <w:r>
              <w:rPr/>
              <w:t xml:space="preserve">Ga. Code § 16-12-5 </w:t>
            </w:r>
          </w:p>
          <w:p>
            <w:pPr>
              <w:pStyle w:val="TableContents"/>
              <w:bidi w:val="0"/>
              <w:spacing w:before="0" w:after="283"/>
              <w:jc w:val="left"/>
              <w:rPr/>
            </w:pPr>
            <w:r>
              <w:rPr/>
              <w:t xml:space="preserve">Ga. Code § 16-5-71.1 </w:t>
            </w:r>
          </w:p>
        </w:tc>
      </w:tr>
      <w:tr>
        <w:trPr/>
        <w:tc>
          <w:tcPr>
            <w:tcW w:w="1576" w:type="dxa"/>
            <w:tcBorders/>
            <w:vAlign w:val="center"/>
          </w:tcPr>
          <w:p>
            <w:pPr>
              <w:pStyle w:val="TableHeading"/>
              <w:suppressLineNumbers/>
              <w:bidi w:val="0"/>
              <w:spacing w:before="0" w:after="283"/>
              <w:jc w:val="center"/>
              <w:rPr/>
            </w:pPr>
            <w:r>
              <w:rPr/>
              <w:t xml:space="preserve">Havaiji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Hawaii Rev. Stat. § 321-13 </w:t>
            </w:r>
          </w:p>
          <w:p>
            <w:pPr>
              <w:pStyle w:val="TableContents"/>
              <w:bidi w:val="0"/>
              <w:spacing w:before="0" w:after="283"/>
              <w:jc w:val="left"/>
              <w:rPr/>
            </w:pPr>
            <w:r>
              <w:rPr/>
              <w:t xml:space="preserve">Hawaii Rev. Stat. § 321-379 </w:t>
            </w:r>
          </w:p>
        </w:tc>
      </w:tr>
      <w:tr>
        <w:trPr/>
        <w:tc>
          <w:tcPr>
            <w:tcW w:w="1576" w:type="dxa"/>
            <w:tcBorders/>
            <w:vAlign w:val="center"/>
          </w:tcPr>
          <w:p>
            <w:pPr>
              <w:pStyle w:val="TableHeading"/>
              <w:suppressLineNumbers/>
              <w:bidi w:val="0"/>
              <w:spacing w:before="0" w:after="283"/>
              <w:jc w:val="center"/>
              <w:rPr/>
            </w:pPr>
            <w:r>
              <w:rPr/>
              <w:t xml:space="preserve">Idaho </w:t>
            </w:r>
          </w:p>
        </w:tc>
        <w:tc>
          <w:tcPr>
            <w:tcW w:w="115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Vanhemman/huoltajan kirjallinen tietoinen suostumus, joka on annettu toimenpiteen suorittavan henkilön tai hänen edustajansa/työntekijänsä läsnä ollessa.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Lääketieteellisiä toimenpiteitä varten tehtävät lävistykset vapautetaan.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Idahon laki § 18-1523 (2004). </w:t>
            </w:r>
          </w:p>
        </w:tc>
      </w:tr>
      <w:tr>
        <w:trPr/>
        <w:tc>
          <w:tcPr>
            <w:tcW w:w="1576" w:type="dxa"/>
            <w:tcBorders/>
            <w:vAlign w:val="center"/>
          </w:tcPr>
          <w:p>
            <w:pPr>
              <w:pStyle w:val="TableHeading"/>
              <w:suppressLineNumbers/>
              <w:bidi w:val="0"/>
              <w:spacing w:before="0" w:after="283"/>
              <w:jc w:val="center"/>
              <w:rPr/>
            </w:pPr>
            <w:r>
              <w:rPr/>
              <w:t xml:space="preserve">Illinois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kirjallinen suostumus (kehon lävistyksiä varten). </w:t>
            </w:r>
          </w:p>
        </w:tc>
        <w:tc>
          <w:tcPr>
            <w:tcW w:w="1471" w:type="dxa"/>
            <w:tcBorders/>
            <w:vAlign w:val="center"/>
          </w:tcPr>
          <w:p>
            <w:pPr>
              <w:pStyle w:val="TableContents"/>
              <w:bidi w:val="0"/>
              <w:jc w:val="left"/>
              <w:rPr/>
            </w:pPr>
            <w:r>
              <w:rPr/>
              <w:t xml:space="preserve">Alaikäiset eivät voi olla läsnä paikoissa, joissa tehdään tatuointeja tai lävistyksiä, paitsi vanhempien/huoltajan läsnä ollessa. </w:t>
            </w:r>
          </w:p>
          <w:p>
            <w:pPr>
              <w:pStyle w:val="TableContents"/>
              <w:bidi w:val="0"/>
              <w:spacing w:before="0" w:after="283"/>
              <w:jc w:val="left"/>
              <w:rPr/>
            </w:pPr>
            <w:r>
              <w:rPr/>
              <w:t xml:space="preserve">Alaikäiset voivat lävistää korvansa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Ill. Stat. 720 § 5 / 12-10.1. </w:t>
            </w:r>
          </w:p>
          <w:p>
            <w:pPr>
              <w:pStyle w:val="TableContents"/>
              <w:bidi w:val="0"/>
              <w:spacing w:before="0" w:after="283"/>
              <w:jc w:val="left"/>
              <w:rPr/>
            </w:pPr>
            <w:r>
              <w:rPr/>
              <w:t xml:space="preserve">Ill. Stat. 410 § 54 / 1 t0 54 / 999 </w:t>
            </w:r>
          </w:p>
        </w:tc>
      </w:tr>
      <w:tr>
        <w:trPr/>
        <w:tc>
          <w:tcPr>
            <w:tcW w:w="1576" w:type="dxa"/>
            <w:tcBorders/>
            <w:vAlign w:val="center"/>
          </w:tcPr>
          <w:p>
            <w:pPr>
              <w:pStyle w:val="TableHeading"/>
              <w:suppressLineNumbers/>
              <w:bidi w:val="0"/>
              <w:spacing w:before="0" w:after="283"/>
              <w:jc w:val="center"/>
              <w:rPr/>
            </w:pPr>
            <w:r>
              <w:rPr/>
              <w:t xml:space="preserve">Indiana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lupa.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Ind. Code Ann. § 35-42-2-7 </w:t>
            </w:r>
          </w:p>
          <w:p>
            <w:pPr>
              <w:pStyle w:val="TableContents"/>
              <w:bidi w:val="0"/>
              <w:spacing w:before="0" w:after="283"/>
              <w:jc w:val="left"/>
              <w:rPr/>
            </w:pPr>
            <w:r>
              <w:rPr/>
              <w:t xml:space="preserve">Ind. Code Ann. § 16-19-3-4.1 </w:t>
            </w:r>
          </w:p>
        </w:tc>
      </w:tr>
      <w:tr>
        <w:trPr/>
        <w:tc>
          <w:tcPr>
            <w:tcW w:w="1576" w:type="dxa"/>
            <w:tcBorders/>
            <w:vAlign w:val="center"/>
          </w:tcPr>
          <w:p>
            <w:pPr>
              <w:pStyle w:val="TableHeading"/>
              <w:suppressLineNumbers/>
              <w:bidi w:val="0"/>
              <w:spacing w:before="0" w:after="283"/>
              <w:jc w:val="center"/>
              <w:rPr/>
            </w:pPr>
            <w:r>
              <w:rPr/>
              <w:t xml:space="preserve">Iowa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Lävistyksiä ei säännellä Iowan osavaltion lailla, mutta piirikuntien tai kaupunkien lait voivat säännellä niitä.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Iowan laki § 135.37 </w:t>
            </w:r>
          </w:p>
          <w:p>
            <w:pPr>
              <w:pStyle w:val="TableContents"/>
              <w:bidi w:val="0"/>
              <w:spacing w:before="0" w:after="283"/>
              <w:jc w:val="left"/>
              <w:rPr/>
            </w:pPr>
            <w:r>
              <w:rPr/>
              <w:t xml:space="preserve">Iowan laki § 135.37 </w:t>
            </w:r>
          </w:p>
        </w:tc>
      </w:tr>
      <w:tr>
        <w:trPr/>
        <w:tc>
          <w:tcPr>
            <w:tcW w:w="1576" w:type="dxa"/>
            <w:tcBorders/>
            <w:vAlign w:val="center"/>
          </w:tcPr>
          <w:p>
            <w:pPr>
              <w:pStyle w:val="TableHeading"/>
              <w:suppressLineNumbers/>
              <w:bidi w:val="0"/>
              <w:spacing w:before="0" w:after="283"/>
              <w:jc w:val="center"/>
              <w:rPr/>
            </w:pPr>
            <w:r>
              <w:rPr/>
              <w:t xml:space="preserve">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kirjallinen suostumus on todistettava notaarilla ja vanhemman/huoltajan on oltava läsnä toimenpiteen aikana. </w:t>
            </w:r>
          </w:p>
        </w:tc>
        <w:tc>
          <w:tcPr>
            <w:tcW w:w="1471" w:type="dxa"/>
            <w:tcBorders/>
            <w:vAlign w:val="center"/>
          </w:tcPr>
          <w:p>
            <w:pPr>
              <w:pStyle w:val="TableContents"/>
              <w:bidi w:val="0"/>
              <w:spacing w:before="0" w:after="283"/>
              <w:jc w:val="left"/>
              <w:rPr/>
            </w:pPr>
            <w:r>
              <w:rPr/>
              <w:t xml:space="preserve">Alaikäiset saavat lävistää korvansa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Kan. Stat. Ann. § 65-1953 </w:t>
            </w:r>
          </w:p>
          <w:p>
            <w:pPr>
              <w:pStyle w:val="TableContents"/>
              <w:bidi w:val="0"/>
              <w:spacing w:before="0" w:after="283"/>
              <w:jc w:val="left"/>
              <w:rPr/>
            </w:pPr>
            <w:r>
              <w:rPr/>
              <w:t xml:space="preserve">Kan. Stat. Ann. § 65-1940-65-1954 </w:t>
            </w:r>
          </w:p>
        </w:tc>
      </w:tr>
      <w:tr>
        <w:trPr/>
        <w:tc>
          <w:tcPr>
            <w:tcW w:w="1576" w:type="dxa"/>
            <w:tcBorders/>
            <w:vAlign w:val="center"/>
          </w:tcPr>
          <w:p>
            <w:pPr>
              <w:pStyle w:val="TableHeading"/>
              <w:suppressLineNumbers/>
              <w:bidi w:val="0"/>
              <w:spacing w:before="0" w:after="283"/>
              <w:jc w:val="center"/>
              <w:rPr/>
            </w:pPr>
            <w:r>
              <w:rPr/>
              <w:t xml:space="preserve">Kentucky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notaarin vahvistama suostumus. </w:t>
            </w:r>
          </w:p>
        </w:tc>
        <w:tc>
          <w:tcPr>
            <w:tcW w:w="1471" w:type="dxa"/>
            <w:tcBorders/>
            <w:vAlign w:val="center"/>
          </w:tcPr>
          <w:p>
            <w:pPr>
              <w:pStyle w:val="TableContents"/>
              <w:bidi w:val="0"/>
              <w:spacing w:before="0" w:after="283"/>
              <w:jc w:val="left"/>
              <w:rPr/>
            </w:pPr>
            <w:r>
              <w:rPr/>
              <w:t xml:space="preserve">ei ole (korvalävistykseen tarvitaan myös kirjallinen, notaarin vahvistama suostumus).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Ky. Rev. Stat. § 211.760 </w:t>
            </w:r>
          </w:p>
          <w:p>
            <w:pPr>
              <w:pStyle w:val="TableContents"/>
              <w:bidi w:val="0"/>
              <w:spacing w:before="0" w:after="283"/>
              <w:jc w:val="left"/>
              <w:rPr/>
            </w:pPr>
            <w:r>
              <w:rPr/>
              <w:t xml:space="preserve">Ky. Rev. Stat. § 194A. 050; 211.760 </w:t>
            </w:r>
          </w:p>
        </w:tc>
      </w:tr>
      <w:tr>
        <w:trPr/>
        <w:tc>
          <w:tcPr>
            <w:tcW w:w="1576" w:type="dxa"/>
            <w:tcBorders/>
            <w:vAlign w:val="center"/>
          </w:tcPr>
          <w:p>
            <w:pPr>
              <w:pStyle w:val="TableHeading"/>
              <w:suppressLineNumbers/>
              <w:bidi w:val="0"/>
              <w:spacing w:before="0" w:after="283"/>
              <w:jc w:val="center"/>
              <w:rPr/>
            </w:pPr>
            <w:r>
              <w:rPr/>
              <w:t xml:space="preserve">Louisiana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 tai huoltajan on annettava suostumuksensa, ja heidän läsnäolonsa toimenpiteen aikana on välttämätöntä tatuointien osalta, mutta ei lävistysten osalta.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La. Rev. Stat. Ann. § 14: 93.2 </w:t>
            </w:r>
          </w:p>
          <w:p>
            <w:pPr>
              <w:pStyle w:val="TableContents"/>
              <w:bidi w:val="0"/>
              <w:spacing w:before="0" w:after="283"/>
              <w:jc w:val="left"/>
              <w:rPr/>
            </w:pPr>
            <w:r>
              <w:rPr/>
              <w:t xml:space="preserve">La. Rev. Stat. Ann. § 40: 2831 et seq. </w:t>
            </w:r>
          </w:p>
        </w:tc>
      </w:tr>
      <w:tr>
        <w:trPr/>
        <w:tc>
          <w:tcPr>
            <w:tcW w:w="1576" w:type="dxa"/>
            <w:tcBorders/>
            <w:vAlign w:val="center"/>
          </w:tcPr>
          <w:p>
            <w:pPr>
              <w:pStyle w:val="TableHeading"/>
              <w:suppressLineNumbers/>
              <w:bidi w:val="0"/>
              <w:spacing w:before="0" w:after="283"/>
              <w:jc w:val="center"/>
              <w:rPr/>
            </w:pPr>
            <w:r>
              <w:rPr/>
              <w:t xml:space="preserve">Maine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Vartalolävistyksiä varten: vanhempien / huoltajan ennakkosuostumus. </w:t>
            </w:r>
          </w:p>
        </w:tc>
        <w:tc>
          <w:tcPr>
            <w:tcW w:w="1471" w:type="dxa"/>
            <w:tcBorders/>
            <w:vAlign w:val="center"/>
          </w:tcPr>
          <w:p>
            <w:pPr>
              <w:pStyle w:val="TableContents"/>
              <w:bidi w:val="0"/>
              <w:spacing w:before="0" w:after="283"/>
              <w:jc w:val="left"/>
              <w:rPr/>
            </w:pPr>
            <w:r>
              <w:rPr/>
              <w:t xml:space="preserve">Mainen laki ei edellytä vanhempien / huoltajan suostumusta korvan lävistämiseen.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Minä. Rev. Stat. Ann. 32 osasto § 4201-4329 </w:t>
            </w:r>
          </w:p>
        </w:tc>
      </w:tr>
      <w:tr>
        <w:trPr/>
        <w:tc>
          <w:tcPr>
            <w:tcW w:w="1576" w:type="dxa"/>
            <w:tcBorders/>
            <w:vAlign w:val="center"/>
          </w:tcPr>
          <w:p>
            <w:pPr>
              <w:pStyle w:val="TableHeading"/>
              <w:suppressLineNumbers/>
              <w:bidi w:val="0"/>
              <w:spacing w:before="0" w:after="283"/>
              <w:jc w:val="center"/>
              <w:rPr/>
            </w:pPr>
            <w:r>
              <w:rPr/>
              <w:t xml:space="preserve">Maryland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joka on säilytettävä 3 vuotta. </w:t>
            </w:r>
          </w:p>
        </w:tc>
        <w:tc>
          <w:tcPr>
            <w:tcW w:w="1471" w:type="dxa"/>
            <w:tcBorders/>
            <w:vAlign w:val="center"/>
          </w:tcPr>
          <w:p>
            <w:pPr>
              <w:pStyle w:val="TableContents"/>
              <w:bidi w:val="0"/>
              <w:spacing w:before="0" w:after="283"/>
              <w:jc w:val="left"/>
              <w:rPr/>
            </w:pPr>
            <w:r>
              <w:rPr/>
              <w:t xml:space="preserve">Korvalehden lävistys on vapautettu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Terveysministeriön asetukset </w:t>
            </w:r>
          </w:p>
        </w:tc>
        <w:tc>
          <w:tcPr>
            <w:tcW w:w="1531" w:type="dxa"/>
            <w:tcBorders/>
            <w:vAlign w:val="center"/>
          </w:tcPr>
          <w:p>
            <w:pPr>
              <w:pStyle w:val="TableContents"/>
              <w:bidi w:val="0"/>
              <w:spacing w:before="0" w:after="283"/>
              <w:jc w:val="left"/>
              <w:rPr/>
            </w:pPr>
            <w:r>
              <w:rPr/>
              <w:t xml:space="preserve">Lupaa ei tarvita, mutta tatuointia tai lävistystä tekevän henkilön on noudatettava kaikkia asiaa koskevia terveyssäännöstön määräyksiä. </w:t>
            </w:r>
          </w:p>
        </w:tc>
        <w:tc>
          <w:tcPr>
            <w:tcW w:w="1561" w:type="dxa"/>
            <w:tcBorders/>
            <w:vAlign w:val="center"/>
          </w:tcPr>
          <w:p>
            <w:pPr>
              <w:pStyle w:val="TableContents"/>
              <w:bidi w:val="0"/>
              <w:spacing w:before="0" w:after="283"/>
              <w:jc w:val="left"/>
              <w:rPr/>
            </w:pPr>
            <w:r>
              <w:rPr/>
              <w:t xml:space="preserve">COMAR 10.06. 01.02 ja 10.06. 01.06 </w:t>
            </w:r>
          </w:p>
        </w:tc>
      </w:tr>
      <w:tr>
        <w:trPr/>
        <w:tc>
          <w:tcPr>
            <w:tcW w:w="1576" w:type="dxa"/>
            <w:tcBorders/>
            <w:vAlign w:val="center"/>
          </w:tcPr>
          <w:p>
            <w:pPr>
              <w:pStyle w:val="TableHeading"/>
              <w:suppressLineNumbers/>
              <w:bidi w:val="0"/>
              <w:spacing w:before="0" w:after="283"/>
              <w:jc w:val="center"/>
              <w:rPr/>
            </w:pPr>
            <w:r>
              <w:rPr/>
              <w:t xml:space="preserve">Massachusetts </w:t>
            </w:r>
          </w:p>
        </w:tc>
        <w:tc>
          <w:tcPr>
            <w:tcW w:w="1156" w:type="dxa"/>
            <w:tcBorders/>
            <w:vAlign w:val="center"/>
          </w:tcPr>
          <w:p>
            <w:pPr>
              <w:pStyle w:val="TableContents"/>
              <w:bidi w:val="0"/>
              <w:spacing w:before="0" w:after="283"/>
              <w:jc w:val="left"/>
              <w:rPr/>
            </w:pPr>
            <w:r>
              <w:rPr/>
              <w:t xml:space="preserve">18 (lukuun ottamatta muita lävistyksiä kuin sukupuolielinten lävistyksiä) </w:t>
            </w:r>
          </w:p>
        </w:tc>
        <w:tc>
          <w:tcPr>
            <w:tcW w:w="1471" w:type="dxa"/>
            <w:tcBorders/>
            <w:vAlign w:val="center"/>
          </w:tcPr>
          <w:p>
            <w:pPr>
              <w:pStyle w:val="TableContents"/>
              <w:bidi w:val="0"/>
              <w:spacing w:before="0" w:after="283"/>
              <w:jc w:val="left"/>
              <w:rPr/>
            </w:pPr>
            <w:r>
              <w:rPr/>
              <w:t xml:space="preserve">Muiden alueiden kuin sukupuolielinten lävistämistä varten vanhempi voi esittää henkilöllisyystodistuksen ja allekirjoittaa suostumusasiakirjan. </w:t>
            </w:r>
          </w:p>
        </w:tc>
        <w:tc>
          <w:tcPr>
            <w:tcW w:w="1471" w:type="dxa"/>
            <w:tcBorders/>
            <w:vAlign w:val="center"/>
          </w:tcPr>
          <w:p>
            <w:pPr>
              <w:pStyle w:val="TableContents"/>
              <w:bidi w:val="0"/>
              <w:spacing w:before="0" w:after="283"/>
              <w:jc w:val="left"/>
              <w:rPr/>
            </w:pPr>
            <w:r>
              <w:rPr/>
              <w:t xml:space="preserve">Lääkärit, jotka suorittavat hoitotoimenpiteitä ja korvalävistyksiä, on vapautettu sääntelystä.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Piirikunnan terveysvirasto sääntelee body artia, mutta kaikki noudattavat osavaltion asettamaa mallia. </w:t>
            </w:r>
          </w:p>
        </w:tc>
        <w:tc>
          <w:tcPr>
            <w:tcW w:w="1531" w:type="dxa"/>
            <w:tcBorders/>
            <w:vAlign w:val="center"/>
          </w:tcPr>
          <w:p>
            <w:pPr>
              <w:pStyle w:val="TableContents"/>
              <w:bidi w:val="0"/>
              <w:spacing w:before="0" w:after="283"/>
              <w:jc w:val="left"/>
              <w:rPr/>
            </w:pPr>
            <w:r>
              <w:rPr/>
              <w:t xml:space="preserve">Taiteilijoilla on oltava lupa, ja laitoksiin sovelletaan seuraavia terveysviraston erityismääräyksiä. </w:t>
            </w:r>
          </w:p>
        </w:tc>
        <w:tc>
          <w:tcPr>
            <w:tcW w:w="1561" w:type="dxa"/>
            <w:tcBorders/>
            <w:vAlign w:val="center"/>
          </w:tcPr>
          <w:p>
            <w:pPr>
              <w:pStyle w:val="TableContents"/>
              <w:bidi w:val="0"/>
              <w:spacing w:before="0" w:after="283"/>
              <w:jc w:val="left"/>
              <w:rPr/>
            </w:pPr>
            <w:r>
              <w:rPr/>
              <w:t xml:space="preserve">Body Art -laitoksia koskevat mallisäännöt </w:t>
            </w:r>
          </w:p>
        </w:tc>
      </w:tr>
      <w:tr>
        <w:trPr/>
        <w:tc>
          <w:tcPr>
            <w:tcW w:w="1576" w:type="dxa"/>
            <w:tcBorders/>
            <w:vAlign w:val="center"/>
          </w:tcPr>
          <w:p>
            <w:pPr>
              <w:pStyle w:val="TableHeading"/>
              <w:suppressLineNumbers/>
              <w:bidi w:val="0"/>
              <w:spacing w:before="0" w:after="283"/>
              <w:jc w:val="center"/>
              <w:rPr/>
            </w:pPr>
            <w:r>
              <w:rPr/>
              <w:t xml:space="preserve">Michigan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tietoinen suostumus. On täytettävä (allekirjoitettava)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Mich. Comp. Laws § 333.13101-3333.13112. </w:t>
            </w:r>
          </w:p>
        </w:tc>
      </w:tr>
      <w:tr>
        <w:trPr/>
        <w:tc>
          <w:tcPr>
            <w:tcW w:w="1576" w:type="dxa"/>
            <w:tcBorders/>
            <w:vAlign w:val="center"/>
          </w:tcPr>
          <w:p>
            <w:pPr>
              <w:pStyle w:val="TableHeading"/>
              <w:suppressLineNumbers/>
              <w:bidi w:val="0"/>
              <w:spacing w:before="0" w:after="283"/>
              <w:jc w:val="center"/>
              <w:rPr/>
            </w:pPr>
            <w:r>
              <w:rPr/>
              <w:t xml:space="preserve">Minnesota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tarvitaan vanhemman/huoltajan läsnäolo ja suostumuslomake. </w:t>
            </w:r>
          </w:p>
        </w:tc>
        <w:tc>
          <w:tcPr>
            <w:tcW w:w="1471" w:type="dxa"/>
            <w:tcBorders/>
            <w:vAlign w:val="center"/>
          </w:tcPr>
          <w:p>
            <w:pPr>
              <w:pStyle w:val="TableContents"/>
              <w:bidi w:val="0"/>
              <w:spacing w:before="0" w:after="283"/>
              <w:jc w:val="left"/>
              <w:rPr/>
            </w:pPr>
            <w:r>
              <w:rPr/>
              <w:t xml:space="preserve">Alaikäisiä ei saa tatuoida. Heille voidaan lävistää vartalo, mutta ei nännejä tai sukupuolielimiä. Myös polttomerkintä, arpivärjäys, ripustus, ihonalainen implantointi, mikrokudos ja kielen haarautuminen ovat kiellettyjä alaikäisiltä. </w:t>
            </w:r>
          </w:p>
        </w:tc>
        <w:tc>
          <w:tcPr>
            <w:tcW w:w="1246" w:type="dxa"/>
            <w:tcBorders/>
            <w:vAlign w:val="center"/>
          </w:tcPr>
          <w:p>
            <w:pPr>
              <w:pStyle w:val="TableContents"/>
              <w:bidi w:val="0"/>
              <w:spacing w:before="0" w:after="283"/>
              <w:jc w:val="left"/>
              <w:rPr/>
            </w:pPr>
            <w:r>
              <w:rPr/>
              <w:t xml:space="preserve">ei voi tehdä mitään body art -toimenpiteitä.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Minnesotan perussääntö 146B. 07 </w:t>
            </w:r>
          </w:p>
        </w:tc>
      </w:tr>
      <w:tr>
        <w:trPr/>
        <w:tc>
          <w:tcPr>
            <w:tcW w:w="1576" w:type="dxa"/>
            <w:tcBorders/>
            <w:vAlign w:val="center"/>
          </w:tcPr>
          <w:p>
            <w:pPr>
              <w:pStyle w:val="TableHeading"/>
              <w:suppressLineNumbers/>
              <w:bidi w:val="0"/>
              <w:spacing w:before="0" w:after="283"/>
              <w:jc w:val="center"/>
              <w:rPr/>
            </w:pPr>
            <w:r>
              <w:rPr/>
              <w:t xml:space="preserve">Mississippi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lävistykset ovat myös kiellettyjä lukuun ottamatta korvan ulkokehää tai korvalehteä.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Neiti. Code Ann. § 73-61 </w:t>
            </w:r>
          </w:p>
        </w:tc>
      </w:tr>
      <w:tr>
        <w:trPr/>
        <w:tc>
          <w:tcPr>
            <w:tcW w:w="1576" w:type="dxa"/>
            <w:tcBorders/>
            <w:vAlign w:val="center"/>
          </w:tcPr>
          <w:p>
            <w:pPr>
              <w:pStyle w:val="TableHeading"/>
              <w:suppressLineNumbers/>
              <w:bidi w:val="0"/>
              <w:spacing w:before="0" w:after="283"/>
              <w:jc w:val="center"/>
              <w:rPr/>
            </w:pPr>
            <w:r>
              <w:rPr/>
              <w:t xml:space="preserve">Missouri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Sekä lävistyksiä että tatuointeja varten vanhemman/huoltajan on allekirjoitettava kirjallinen suostumus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rikkomukset ovat rikkomus, josta voidaan määrätä enintään 500 dollarin sakko (toistuvista rikkomuksista enemmän). </w:t>
            </w:r>
          </w:p>
        </w:tc>
        <w:tc>
          <w:tcPr>
            <w:tcW w:w="1531" w:type="dxa"/>
            <w:tcBorders/>
            <w:vAlign w:val="center"/>
          </w:tcPr>
          <w:p>
            <w:pPr>
              <w:pStyle w:val="TableContents"/>
              <w:bidi w:val="0"/>
              <w:spacing w:before="0" w:after="283"/>
              <w:jc w:val="left"/>
              <w:rPr/>
            </w:pPr>
            <w:r>
              <w:rPr/>
              <w:t xml:space="preserve">Ammattirekisteröintiosaston osavaltion johtaja myöntää kaikille vartalotaiteilijoille toimiluvat ja asettaa säännöt ja määräykset vartalotaiteen laitosten toimintaa varten. </w:t>
            </w:r>
          </w:p>
        </w:tc>
        <w:tc>
          <w:tcPr>
            <w:tcW w:w="1561" w:type="dxa"/>
            <w:tcBorders/>
            <w:vAlign w:val="center"/>
          </w:tcPr>
          <w:p>
            <w:pPr>
              <w:pStyle w:val="TableContents"/>
              <w:bidi w:val="0"/>
              <w:spacing w:before="0" w:after="283"/>
              <w:jc w:val="left"/>
              <w:rPr/>
            </w:pPr>
            <w:r>
              <w:rPr/>
              <w:t xml:space="preserve">Mo. Rev. Stat. § 324.520 </w:t>
            </w:r>
          </w:p>
        </w:tc>
      </w:tr>
      <w:tr>
        <w:trPr/>
        <w:tc>
          <w:tcPr>
            <w:tcW w:w="1576" w:type="dxa"/>
            <w:tcBorders/>
            <w:vAlign w:val="center"/>
          </w:tcPr>
          <w:p>
            <w:pPr>
              <w:pStyle w:val="TableHeading"/>
              <w:suppressLineNumbers/>
              <w:bidi w:val="0"/>
              <w:spacing w:before="0" w:after="283"/>
              <w:jc w:val="center"/>
              <w:rPr/>
            </w:pPr>
            <w:r>
              <w:rPr/>
              <w:t xml:space="preserve">Montana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on annettava "nimenomainen, henkilökohtainen" suostumus. Montanan hallinnollisissa säännöissä edellytetään myös, että vanhempi/huoltaja on läsnä koko menettelyn ajan.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voi olla tatuoitu tai lävistetty. </w:t>
            </w:r>
          </w:p>
        </w:tc>
        <w:tc>
          <w:tcPr>
            <w:tcW w:w="1621" w:type="dxa"/>
            <w:tcBorders/>
            <w:vAlign w:val="center"/>
          </w:tcPr>
          <w:p>
            <w:pPr>
              <w:pStyle w:val="TableContents"/>
              <w:bidi w:val="0"/>
              <w:jc w:val="left"/>
              <w:rPr/>
            </w:pPr>
            <w:r>
              <w:rPr/>
              <w:t xml:space="preserve">Henkilö, joka tatuoi tai lävistää alaikäisen ilman vanhempien / huoltajan suostumusta, syyllistyy laittomaan lasten kanssa käytävään kauppaan, josta rangaistuksena on enintään 500 dollarin sakko tai kuusi kuukautta lääninvankilassa tai molemmat. </w:t>
            </w:r>
          </w:p>
          <w:p>
            <w:pPr>
              <w:pStyle w:val="TableContents"/>
              <w:bidi w:val="0"/>
              <w:spacing w:before="0" w:after="283"/>
              <w:jc w:val="left"/>
              <w:rPr/>
            </w:pPr>
            <w:r>
              <w:rPr/>
              <w:t xml:space="preserve">Muut Montanan body art -lakien rikkomukset ovat rikkomuksia, joiden rangaistus vaihtelee 50-100 dollarin sakosta ensimmäisestä rikkomuksesta 300 dollariin ja/tai 90 päivän vankilatuomioon kolmannesta ja sitä seuraavista rikkomuksista. </w:t>
            </w:r>
          </w:p>
        </w:tc>
        <w:tc>
          <w:tcPr>
            <w:tcW w:w="1531" w:type="dxa"/>
            <w:tcBorders/>
            <w:vAlign w:val="center"/>
          </w:tcPr>
          <w:p>
            <w:pPr>
              <w:pStyle w:val="TableContents"/>
              <w:bidi w:val="0"/>
              <w:spacing w:before="0" w:after="283"/>
              <w:jc w:val="left"/>
              <w:rPr/>
            </w:pPr>
            <w:r>
              <w:rPr/>
              <w:t xml:space="preserve">Montanan terveys- ja turvallisuusministeriö myöntää ja sääntelee body art -liikkeiden toimintaa. Paikalliset terveyslautakunnat voivat ottaa käyttöön omia lupa- ja sääntelyjärjestelmiään osavaltion osaston järjestelmien sijasta. </w:t>
            </w:r>
          </w:p>
        </w:tc>
        <w:tc>
          <w:tcPr>
            <w:tcW w:w="1561" w:type="dxa"/>
            <w:tcBorders/>
            <w:vAlign w:val="center"/>
          </w:tcPr>
          <w:p>
            <w:pPr>
              <w:pStyle w:val="TableContents"/>
              <w:bidi w:val="0"/>
              <w:jc w:val="left"/>
              <w:rPr/>
            </w:pPr>
            <w:r>
              <w:rPr/>
              <w:t xml:space="preserve">Mont. Code Ann. § 45-5-623 </w:t>
            </w:r>
          </w:p>
          <w:p>
            <w:pPr>
              <w:pStyle w:val="TableContents"/>
              <w:bidi w:val="0"/>
              <w:jc w:val="left"/>
              <w:rPr/>
            </w:pPr>
            <w:r>
              <w:rPr/>
              <w:t xml:space="preserve">Mont. Code Ann. § 50-48-101-110 </w:t>
            </w:r>
          </w:p>
          <w:p>
            <w:pPr>
              <w:pStyle w:val="TableContents"/>
              <w:bidi w:val="0"/>
              <w:spacing w:before="0" w:after="283"/>
              <w:jc w:val="left"/>
              <w:rPr/>
            </w:pPr>
            <w:r>
              <w:rPr/>
              <w:t xml:space="preserve">Mont. Code Ann. § 50-48-201-209 </w:t>
            </w:r>
          </w:p>
        </w:tc>
      </w:tr>
      <w:tr>
        <w:trPr/>
        <w:tc>
          <w:tcPr>
            <w:tcW w:w="1576" w:type="dxa"/>
            <w:tcBorders/>
            <w:vAlign w:val="center"/>
          </w:tcPr>
          <w:p>
            <w:pPr>
              <w:pStyle w:val="TableHeading"/>
              <w:suppressLineNumbers/>
              <w:bidi w:val="0"/>
              <w:spacing w:before="0" w:after="283"/>
              <w:jc w:val="center"/>
              <w:rPr/>
            </w:pPr>
            <w:r>
              <w:rPr/>
              <w:t xml:space="preserve">Nebraska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oltava läsnä toimenpiteen aikana </w:t>
            </w:r>
          </w:p>
        </w:tc>
        <w:tc>
          <w:tcPr>
            <w:tcW w:w="1471" w:type="dxa"/>
            <w:tcBorders/>
            <w:vAlign w:val="center"/>
          </w:tcPr>
          <w:p>
            <w:pPr>
              <w:pStyle w:val="TableContents"/>
              <w:bidi w:val="0"/>
              <w:spacing w:before="0" w:after="283"/>
              <w:jc w:val="left"/>
              <w:rPr/>
            </w:pPr>
            <w:r>
              <w:rPr/>
              <w:t xml:space="preserve">Lävistykseen eivät kuulu korvan ulkoiset osat.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Nebraskan tarkistettu laki 38-1008, 38-1009, 38-1010, 38-1011, 38-1060, 38-10,165. </w:t>
            </w:r>
          </w:p>
        </w:tc>
      </w:tr>
      <w:tr>
        <w:trPr/>
        <w:tc>
          <w:tcPr>
            <w:tcW w:w="1576" w:type="dxa"/>
            <w:tcBorders/>
            <w:vAlign w:val="center"/>
          </w:tcPr>
          <w:p>
            <w:pPr>
              <w:pStyle w:val="TableHeading"/>
              <w:suppressLineNumbers/>
              <w:bidi w:val="0"/>
              <w:spacing w:before="0" w:after="283"/>
              <w:jc w:val="center"/>
              <w:rPr/>
            </w:pPr>
            <w:r>
              <w:rPr/>
              <w:t xml:space="preserve">Nevada </w:t>
            </w:r>
          </w:p>
        </w:tc>
        <w:tc>
          <w:tcPr>
            <w:tcW w:w="1156"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Nevadan osavaltion laki ei sääntele tatuointeja, lävistyksiä tai muita kehon taideteoksia. Alueelliset terveyspiirit voivat säännellä käytäntöä. Esimerkiksi Etelä-Nevadan terveyspiiri ei salli alle 14-vuotiaiden tatuointeja, ja 14-18-vuotiailta vaaditaan vanhemman tai huoltajan kirjallinen suostumus ja läsnäolo toimenpiteen aikana. Etelä-Nevadan terveyspiiri kieltää myös tatuoinnit henkilöiltä, jotka ovat huumeiden tai alkoholin vaikutuksen alaisena. </w:t>
            </w:r>
          </w:p>
        </w:tc>
        <w:tc>
          <w:tcPr>
            <w:tcW w:w="1246" w:type="dxa"/>
            <w:tcBorders/>
            <w:vAlign w:val="center"/>
          </w:tcPr>
          <w:p>
            <w:pPr>
              <w:pStyle w:val="TableContents"/>
              <w:bidi w:val="0"/>
              <w:spacing w:before="0" w:after="283"/>
              <w:jc w:val="left"/>
              <w:rPr/>
            </w:pPr>
            <w:r>
              <w:rPr/>
              <w:t xml:space="preserve">n / 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 / a </w:t>
            </w:r>
          </w:p>
        </w:tc>
      </w:tr>
      <w:tr>
        <w:trPr/>
        <w:tc>
          <w:tcPr>
            <w:tcW w:w="1576" w:type="dxa"/>
            <w:tcBorders/>
            <w:vAlign w:val="center"/>
          </w:tcPr>
          <w:p>
            <w:pPr>
              <w:pStyle w:val="TableHeading"/>
              <w:suppressLineNumbers/>
              <w:bidi w:val="0"/>
              <w:spacing w:before="0" w:after="283"/>
              <w:jc w:val="center"/>
              <w:rPr/>
            </w:pPr>
            <w:r>
              <w:rPr/>
              <w:t xml:space="preserve">New Hampshire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allekirjoitettava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Alaikäisiä ei saa tatuoida tai leimata. Heidät voidaan lävistää vanhempien/huoltajan suostumuksella. Alaikäisten korvat saa lävistää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N.H. Rev. Stat. Ann. § 314 </w:t>
            </w:r>
          </w:p>
        </w:tc>
      </w:tr>
      <w:tr>
        <w:trPr/>
        <w:tc>
          <w:tcPr>
            <w:tcW w:w="1576" w:type="dxa"/>
            <w:tcBorders/>
            <w:vAlign w:val="center"/>
          </w:tcPr>
          <w:p>
            <w:pPr>
              <w:pStyle w:val="TableHeading"/>
              <w:suppressLineNumbers/>
              <w:bidi w:val="0"/>
              <w:spacing w:before="0" w:after="283"/>
              <w:jc w:val="center"/>
              <w:rPr/>
            </w:pPr>
            <w:r>
              <w:rPr/>
              <w:t xml:space="preserve">New Jersey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tatuointeihin ja lävistyksiin tarvitaan vanhemman/huoltajan kirjallinen lupa. </w:t>
            </w:r>
          </w:p>
        </w:tc>
        <w:tc>
          <w:tcPr>
            <w:tcW w:w="1471" w:type="dxa"/>
            <w:tcBorders/>
            <w:vAlign w:val="center"/>
          </w:tcPr>
          <w:p>
            <w:pPr>
              <w:pStyle w:val="TableContents"/>
              <w:bidi w:val="0"/>
              <w:spacing w:before="0" w:after="283"/>
              <w:jc w:val="left"/>
              <w:rPr/>
            </w:pPr>
            <w:r>
              <w:rPr/>
              <w:t xml:space="preserve">Vanhemman/huoltajan on oltava läsnä ja allekirjoitettava kirjallinen suostumus korvien lävistämiseen ja kehon lävistämiseen. Alaikäiset eivät voi ottaa sukupuolielinten lävistyksiä edes vanhempien/huoltajan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ei rajoituksia </w:t>
            </w:r>
          </w:p>
        </w:tc>
        <w:tc>
          <w:tcPr>
            <w:tcW w:w="1531" w:type="dxa"/>
            <w:tcBorders/>
            <w:vAlign w:val="center"/>
          </w:tcPr>
          <w:p>
            <w:pPr>
              <w:pStyle w:val="TableContents"/>
              <w:bidi w:val="0"/>
              <w:spacing w:before="0" w:after="283"/>
              <w:jc w:val="left"/>
              <w:rPr/>
            </w:pPr>
            <w:r>
              <w:rPr/>
              <w:t xml:space="preserve">ei rajoituksia </w:t>
            </w:r>
          </w:p>
        </w:tc>
        <w:tc>
          <w:tcPr>
            <w:tcW w:w="1561" w:type="dxa"/>
            <w:tcBorders/>
            <w:vAlign w:val="center"/>
          </w:tcPr>
          <w:p>
            <w:pPr>
              <w:pStyle w:val="TableContents"/>
              <w:bidi w:val="0"/>
              <w:jc w:val="left"/>
              <w:rPr/>
            </w:pPr>
            <w:r>
              <w:rPr/>
              <w:t xml:space="preserve">N.J. Stat. Ann. § 2C: 40-21 </w:t>
            </w:r>
          </w:p>
          <w:p>
            <w:pPr>
              <w:pStyle w:val="TableContents"/>
              <w:bidi w:val="0"/>
              <w:jc w:val="left"/>
              <w:rPr/>
            </w:pPr>
            <w:r>
              <w:rPr/>
              <w:t xml:space="preserve">N.J.A.C. 8:27-1 ja sitä seuraavat kohdat. </w:t>
            </w:r>
          </w:p>
          <w:p>
            <w:pPr>
              <w:pStyle w:val="TableContents"/>
              <w:bidi w:val="0"/>
              <w:spacing w:before="0" w:after="283"/>
              <w:jc w:val="left"/>
              <w:rPr/>
            </w:pPr>
            <w:r>
              <w:rPr/>
              <w:t xml:space="preserve">N.J. Stat. Ann. § 26-1A-7 </w:t>
            </w:r>
          </w:p>
        </w:tc>
      </w:tr>
      <w:tr>
        <w:trPr/>
        <w:tc>
          <w:tcPr>
            <w:tcW w:w="1576" w:type="dxa"/>
            <w:tcBorders/>
            <w:vAlign w:val="center"/>
          </w:tcPr>
          <w:p>
            <w:pPr>
              <w:pStyle w:val="TableHeading"/>
              <w:suppressLineNumbers/>
              <w:bidi w:val="0"/>
              <w:spacing w:before="0" w:after="283"/>
              <w:jc w:val="center"/>
              <w:rPr/>
            </w:pPr>
            <w:r>
              <w:rPr/>
              <w:t xml:space="preserve">New Mexico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ja läsnäolo toimenpiteen aikana. </w:t>
            </w:r>
          </w:p>
        </w:tc>
        <w:tc>
          <w:tcPr>
            <w:tcW w:w="1471" w:type="dxa"/>
            <w:tcBorders/>
            <w:vAlign w:val="center"/>
          </w:tcPr>
          <w:p>
            <w:pPr>
              <w:pStyle w:val="TableContents"/>
              <w:bidi w:val="0"/>
              <w:spacing w:before="0" w:after="283"/>
              <w:jc w:val="left"/>
              <w:rPr/>
            </w:pPr>
            <w:r>
              <w:rPr/>
              <w:t xml:space="preserve">Lääkärin suorittamat lääketieteelliset toimenpiteet ja korvalävistykset vapautetaan verosta.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Parturi- ja kosmetologilautakunnan antamat hallinnolliset määräykset. </w:t>
            </w:r>
          </w:p>
        </w:tc>
        <w:tc>
          <w:tcPr>
            <w:tcW w:w="1531" w:type="dxa"/>
            <w:tcBorders/>
            <w:vAlign w:val="center"/>
          </w:tcPr>
          <w:p>
            <w:pPr>
              <w:pStyle w:val="TableContents"/>
              <w:bidi w:val="0"/>
              <w:spacing w:before="0" w:after="283"/>
              <w:jc w:val="left"/>
              <w:rPr/>
            </w:pPr>
            <w:r>
              <w:rPr/>
              <w:t xml:space="preserve">Kaikkien vartalotaiteilijoiden on saatava toimilupa osavaltion kautta, ja heihin sovelletaan hallituksen määräyksiä. </w:t>
            </w:r>
          </w:p>
        </w:tc>
        <w:tc>
          <w:tcPr>
            <w:tcW w:w="1561" w:type="dxa"/>
            <w:tcBorders/>
            <w:vAlign w:val="center"/>
          </w:tcPr>
          <w:p>
            <w:pPr>
              <w:pStyle w:val="TableContents"/>
              <w:bidi w:val="0"/>
              <w:spacing w:before="0" w:after="283"/>
              <w:jc w:val="left"/>
              <w:rPr/>
            </w:pPr>
            <w:r>
              <w:rPr/>
              <w:t xml:space="preserve">Body Art Safe Practices Act. N.M. Stat. Ann. § 61-17B et seq., N.M. Administrative Code 16.36 et seq. </w:t>
            </w:r>
          </w:p>
        </w:tc>
      </w:tr>
      <w:tr>
        <w:trPr/>
        <w:tc>
          <w:tcPr>
            <w:tcW w:w="1576" w:type="dxa"/>
            <w:tcBorders/>
            <w:vAlign w:val="center"/>
          </w:tcPr>
          <w:p>
            <w:pPr>
              <w:pStyle w:val="TableHeading"/>
              <w:suppressLineNumbers/>
              <w:bidi w:val="0"/>
              <w:spacing w:before="0" w:after="283"/>
              <w:jc w:val="center"/>
              <w:rPr/>
            </w:pPr>
            <w:r>
              <w:rPr/>
              <w:t xml:space="preserve">New York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ilman vanhempien/huoltajan suostumusta. Lävistyksiä varten: vanhemman/huoltajan on annettava kirjallinen suostumus, joka on allekirjoitettava body art -taiteilijan tai body art -liikkeen omistajan läsnä ollessa. </w:t>
            </w:r>
          </w:p>
        </w:tc>
        <w:tc>
          <w:tcPr>
            <w:tcW w:w="1471" w:type="dxa"/>
            <w:tcBorders/>
            <w:vAlign w:val="center"/>
          </w:tcPr>
          <w:p>
            <w:pPr>
              <w:pStyle w:val="TableContents"/>
              <w:bidi w:val="0"/>
              <w:spacing w:before="0" w:after="283"/>
              <w:jc w:val="left"/>
              <w:rPr/>
            </w:pPr>
            <w:r>
              <w:rPr/>
              <w:t xml:space="preserve">Korvalävistyksiin ei tarvita vanhempien kirjallista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New Yorkin kansanterveyslaki, 4-A artikla </w:t>
            </w:r>
          </w:p>
          <w:p>
            <w:pPr>
              <w:pStyle w:val="TableContents"/>
              <w:bidi w:val="0"/>
              <w:jc w:val="left"/>
              <w:rPr/>
            </w:pPr>
            <w:r>
              <w:rPr/>
              <w:t xml:space="preserve">N.Y. Public Health Law § 460-466. </w:t>
            </w:r>
          </w:p>
          <w:p>
            <w:pPr>
              <w:pStyle w:val="TableContents"/>
              <w:bidi w:val="0"/>
              <w:spacing w:before="0" w:after="283"/>
              <w:jc w:val="left"/>
              <w:rPr/>
            </w:pPr>
            <w:r>
              <w:rPr/>
              <w:t xml:space="preserve">New Yorkin rikoslain 260.21 §. </w:t>
            </w:r>
          </w:p>
        </w:tc>
      </w:tr>
      <w:tr>
        <w:trPr/>
        <w:tc>
          <w:tcPr>
            <w:tcW w:w="1576" w:type="dxa"/>
            <w:tcBorders/>
            <w:vAlign w:val="center"/>
          </w:tcPr>
          <w:p>
            <w:pPr>
              <w:pStyle w:val="TableHeading"/>
              <w:suppressLineNumbers/>
              <w:bidi w:val="0"/>
              <w:spacing w:before="0" w:after="283"/>
              <w:jc w:val="center"/>
              <w:rPr/>
            </w:pPr>
            <w:r>
              <w:rPr/>
              <w:t xml:space="preserve">Pohjois-Carolina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Lävistyksiin tarvitaan vanhemman/huoltajan ennakkosuostumus.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N.C. Gen. Stat. § 130A-283 </w:t>
            </w:r>
          </w:p>
          <w:p>
            <w:pPr>
              <w:pStyle w:val="TableContents"/>
              <w:bidi w:val="0"/>
              <w:spacing w:before="0" w:after="283"/>
              <w:jc w:val="left"/>
              <w:rPr/>
            </w:pPr>
            <w:r>
              <w:rPr/>
              <w:t xml:space="preserve">N.C. Gen. Stat. § 14-400 </w:t>
            </w:r>
          </w:p>
        </w:tc>
      </w:tr>
      <w:tr>
        <w:trPr/>
        <w:tc>
          <w:tcPr>
            <w:tcW w:w="1576" w:type="dxa"/>
            <w:tcBorders/>
            <w:vAlign w:val="center"/>
          </w:tcPr>
          <w:p>
            <w:pPr>
              <w:pStyle w:val="TableHeading"/>
              <w:suppressLineNumbers/>
              <w:bidi w:val="0"/>
              <w:spacing w:before="0" w:after="283"/>
              <w:jc w:val="center"/>
              <w:rPr/>
            </w:pPr>
            <w:r>
              <w:rPr/>
              <w:t xml:space="preserve">Pohjois-Dakota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eivät voi saada tatuointeja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N.D. Code § 23-01-35 </w:t>
            </w:r>
          </w:p>
          <w:p>
            <w:pPr>
              <w:pStyle w:val="TableContents"/>
              <w:bidi w:val="0"/>
              <w:spacing w:before="0" w:after="283"/>
              <w:jc w:val="left"/>
              <w:rPr/>
            </w:pPr>
            <w:r>
              <w:rPr/>
              <w:t xml:space="preserve">N.D. Code § 12.1-31-13. </w:t>
            </w:r>
          </w:p>
        </w:tc>
      </w:tr>
      <w:tr>
        <w:trPr/>
        <w:tc>
          <w:tcPr>
            <w:tcW w:w="1576" w:type="dxa"/>
            <w:tcBorders/>
            <w:vAlign w:val="center"/>
          </w:tcPr>
          <w:p>
            <w:pPr>
              <w:pStyle w:val="TableHeading"/>
              <w:suppressLineNumbers/>
              <w:bidi w:val="0"/>
              <w:spacing w:before="0" w:after="283"/>
              <w:jc w:val="center"/>
              <w:rPr/>
            </w:pPr>
            <w:r>
              <w:rPr/>
              <w:t xml:space="preserve">Ohio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 huoltajan on allekirjoitettava suostumuslomake ja ``ilmoittauduttava henkilökohtaisesti yritykseen toimenpiteen suorittamisajankohtana''. </w:t>
            </w:r>
          </w:p>
        </w:tc>
        <w:tc>
          <w:tcPr>
            <w:tcW w:w="1471" w:type="dxa"/>
            <w:tcBorders/>
            <w:vAlign w:val="center"/>
          </w:tcPr>
          <w:p>
            <w:pPr>
              <w:pStyle w:val="TableContents"/>
              <w:bidi w:val="0"/>
              <w:spacing w:before="0" w:after="283"/>
              <w:jc w:val="left"/>
              <w:rPr/>
            </w:pPr>
            <w:r>
              <w:rPr/>
              <w:t xml:space="preserve">korvalävistyksiin tarvitaan myös muiden kuin vanhempien/huoltajien suostumus ja läsnäolo.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Ohio Rev. Code Ann. § 3730.01-3730.99. </w:t>
            </w:r>
          </w:p>
        </w:tc>
      </w:tr>
      <w:tr>
        <w:trPr/>
        <w:tc>
          <w:tcPr>
            <w:tcW w:w="1576" w:type="dxa"/>
            <w:tcBorders/>
            <w:vAlign w:val="center"/>
          </w:tcPr>
          <w:p>
            <w:pPr>
              <w:pStyle w:val="TableHeading"/>
              <w:suppressLineNumbers/>
              <w:bidi w:val="0"/>
              <w:spacing w:before="0" w:after="283"/>
              <w:jc w:val="center"/>
              <w:rPr/>
            </w:pPr>
            <w:r>
              <w:rPr/>
              <w:t xml:space="preserve">Oklahoma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Lävistyksiä varten: vanhemman/huoltajan on annettava kirjallinen suostumus ja oltava läsnä toimenpiteen aikana. </w:t>
            </w:r>
          </w:p>
        </w:tc>
        <w:tc>
          <w:tcPr>
            <w:tcW w:w="1471" w:type="dxa"/>
            <w:tcBorders/>
            <w:vAlign w:val="center"/>
          </w:tcPr>
          <w:p>
            <w:pPr>
              <w:pStyle w:val="TableContents"/>
              <w:bidi w:val="0"/>
              <w:jc w:val="left"/>
              <w:rPr/>
            </w:pPr>
            <w:r>
              <w:rPr/>
              <w:t xml:space="preserve">Oklahoman laki ei sääntele/rajoita korvalävistyksiä. </w:t>
            </w:r>
          </w:p>
          <w:p>
            <w:pPr>
              <w:pStyle w:val="TableContents"/>
              <w:bidi w:val="0"/>
              <w:spacing w:before="0" w:after="283"/>
              <w:jc w:val="left"/>
              <w:rPr/>
            </w:pPr>
            <w:r>
              <w:rPr/>
              <w:t xml:space="preserve">Skleraalinen tatuointi on laitonta. </w:t>
            </w:r>
          </w:p>
        </w:tc>
        <w:tc>
          <w:tcPr>
            <w:tcW w:w="1246" w:type="dxa"/>
            <w:tcBorders/>
            <w:vAlign w:val="center"/>
          </w:tcPr>
          <w:p>
            <w:pPr>
              <w:pStyle w:val="TableContents"/>
              <w:bidi w:val="0"/>
              <w:spacing w:before="0" w:after="283"/>
              <w:jc w:val="left"/>
              <w:rPr/>
            </w:pPr>
            <w:r>
              <w:rPr/>
              <w:t xml:space="preserve">ei voi tatuoida.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Okla. Stat. 21 osasto § 842.1, 842.2, 842.3. </w:t>
            </w:r>
          </w:p>
        </w:tc>
      </w:tr>
      <w:tr>
        <w:trPr/>
        <w:tc>
          <w:tcPr>
            <w:tcW w:w="1576" w:type="dxa"/>
            <w:tcBorders/>
            <w:vAlign w:val="center"/>
          </w:tcPr>
          <w:p>
            <w:pPr>
              <w:pStyle w:val="TableHeading"/>
              <w:suppressLineNumbers/>
              <w:bidi w:val="0"/>
              <w:spacing w:before="0" w:after="283"/>
              <w:jc w:val="center"/>
              <w:rPr/>
            </w:pPr>
            <w:r>
              <w:rPr/>
              <w:t xml:space="preserve">Oregon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annettava kirjallinen suostumus ja esitettävä henkilöllisyystodistus. </w:t>
            </w:r>
          </w:p>
        </w:tc>
        <w:tc>
          <w:tcPr>
            <w:tcW w:w="1471" w:type="dxa"/>
            <w:tcBorders/>
            <w:vAlign w:val="center"/>
          </w:tcPr>
          <w:p>
            <w:pPr>
              <w:pStyle w:val="TableContents"/>
              <w:bidi w:val="0"/>
              <w:jc w:val="left"/>
              <w:rPr/>
            </w:pPr>
            <w:r>
              <w:rPr/>
              <w:t xml:space="preserve">Alaikäiset voidaan tatuoida vain lääkärin luvalla. </w:t>
            </w:r>
          </w:p>
          <w:p>
            <w:pPr>
              <w:pStyle w:val="TableContents"/>
              <w:bidi w:val="0"/>
              <w:jc w:val="left"/>
              <w:rPr/>
            </w:pPr>
            <w:r>
              <w:rPr/>
              <w:t xml:space="preserve">Arpeutuminen ja ihoimplantit ovat kiellettyjä. </w:t>
            </w:r>
          </w:p>
          <w:p>
            <w:pPr>
              <w:pStyle w:val="TableContents"/>
              <w:bidi w:val="0"/>
              <w:jc w:val="left"/>
              <w:rPr/>
            </w:pPr>
            <w:r>
              <w:rPr/>
              <w:t xml:space="preserve">Henkilöille, joilla on auringonpolttamia tai ihosairauksia tai -sairauksia, ei saa tehdä tatuointeja tai lävistyksiä. </w:t>
            </w:r>
          </w:p>
          <w:p>
            <w:pPr>
              <w:pStyle w:val="TableContents"/>
              <w:bidi w:val="0"/>
              <w:jc w:val="left"/>
              <w:rPr/>
            </w:pPr>
            <w:r>
              <w:rPr/>
              <w:t xml:space="preserve">Alaikäisten sukupuolielimiin tai nänneihin ei saa tehdä lävistyksiä edes vanhempien/huoltajan suostumuksella. </w:t>
            </w:r>
          </w:p>
          <w:p>
            <w:pPr>
              <w:pStyle w:val="TableContents"/>
              <w:bidi w:val="0"/>
              <w:spacing w:before="0" w:after="283"/>
              <w:jc w:val="left"/>
              <w:rPr/>
            </w:pPr>
            <w:r>
              <w:rPr/>
              <w:t xml:space="preserve">Lävistykset kiveksissä, syvällä varresta (corpus cavernosa), kielekkeessä, silmäluomissa ja solisluun alapuolella ovat kaikki kiellettyjä.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Oregonin body art -lakien rikkominen on rikkomus. </w:t>
            </w:r>
          </w:p>
          <w:p>
            <w:pPr>
              <w:pStyle w:val="TableContents"/>
              <w:bidi w:val="0"/>
              <w:spacing w:before="0" w:after="283"/>
              <w:jc w:val="left"/>
              <w:rPr/>
            </w:pPr>
            <w:r>
              <w:rPr/>
              <w:t xml:space="preserve">Terveyslupaviraston sääntöjen rikkomisesta määrätään sakkoja (eri suuruisia). </w:t>
            </w:r>
          </w:p>
        </w:tc>
        <w:tc>
          <w:tcPr>
            <w:tcW w:w="1531" w:type="dxa"/>
            <w:tcBorders/>
            <w:vAlign w:val="center"/>
          </w:tcPr>
          <w:p>
            <w:pPr>
              <w:pStyle w:val="TableContents"/>
              <w:bidi w:val="0"/>
              <w:spacing w:before="0" w:after="283"/>
              <w:jc w:val="left"/>
              <w:rPr/>
            </w:pPr>
            <w:r>
              <w:rPr/>
              <w:t xml:space="preserve">Sekä vartalotaiteilijat että vartalotaiteen laitokset ovat Oregonin terveysalan lupaviraston lisensoimia. Body Art -ammattilaisten lautakunnan avustuksella terveysalan lupavirasto vahvistaa myös yksityiskohtaiset säännöt ja määräykset body art -ammattilaisille. </w:t>
            </w:r>
          </w:p>
        </w:tc>
        <w:tc>
          <w:tcPr>
            <w:tcW w:w="1561" w:type="dxa"/>
            <w:tcBorders/>
            <w:vAlign w:val="center"/>
          </w:tcPr>
          <w:p>
            <w:pPr>
              <w:pStyle w:val="TableContents"/>
              <w:bidi w:val="0"/>
              <w:jc w:val="left"/>
              <w:rPr/>
            </w:pPr>
            <w:r>
              <w:rPr/>
              <w:t xml:space="preserve">Tai. Rev. Stat. § 690.350 et seq </w:t>
            </w:r>
          </w:p>
          <w:p>
            <w:pPr>
              <w:pStyle w:val="TableContents"/>
              <w:bidi w:val="0"/>
              <w:jc w:val="left"/>
              <w:rPr/>
            </w:pPr>
            <w:r>
              <w:rPr/>
              <w:t xml:space="preserve">Tai. Rev. Stat. § 690.401-410 </w:t>
            </w:r>
          </w:p>
          <w:p>
            <w:pPr>
              <w:pStyle w:val="TableContents"/>
              <w:bidi w:val="0"/>
              <w:jc w:val="left"/>
              <w:rPr/>
            </w:pPr>
            <w:r>
              <w:rPr/>
              <w:t xml:space="preserve">Tai. Rev. Stat. § 679.500 </w:t>
            </w:r>
          </w:p>
          <w:p>
            <w:pPr>
              <w:pStyle w:val="TableContents"/>
              <w:bidi w:val="0"/>
              <w:spacing w:before="0" w:after="283"/>
              <w:jc w:val="left"/>
              <w:rPr/>
            </w:pPr>
            <w:r>
              <w:rPr/>
              <w:t xml:space="preserve">Terveydenhuollon lupaviraston säännöt, erityisesti osastot 900, 905, 915 ja 920. </w:t>
            </w:r>
          </w:p>
        </w:tc>
      </w:tr>
      <w:tr>
        <w:trPr/>
        <w:tc>
          <w:tcPr>
            <w:tcW w:w="1576" w:type="dxa"/>
            <w:tcBorders/>
            <w:vAlign w:val="center"/>
          </w:tcPr>
          <w:p>
            <w:pPr>
              <w:pStyle w:val="TableHeading"/>
              <w:suppressLineNumbers/>
              <w:bidi w:val="0"/>
              <w:spacing w:before="0" w:after="283"/>
              <w:jc w:val="center"/>
              <w:rPr/>
            </w:pPr>
            <w:r>
              <w:rPr/>
              <w:t xml:space="preserve">Pennsylvania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Pa. Cons. Stat. 18 osaston 6311 § </w:t>
            </w:r>
          </w:p>
        </w:tc>
      </w:tr>
      <w:tr>
        <w:trPr/>
        <w:tc>
          <w:tcPr>
            <w:tcW w:w="1576" w:type="dxa"/>
            <w:tcBorders/>
            <w:vAlign w:val="center"/>
          </w:tcPr>
          <w:p>
            <w:pPr>
              <w:pStyle w:val="TableHeading"/>
              <w:suppressLineNumbers/>
              <w:bidi w:val="0"/>
              <w:spacing w:before="0" w:after="283"/>
              <w:jc w:val="center"/>
              <w:rPr/>
            </w:pPr>
            <w:r>
              <w:rPr/>
              <w:t xml:space="preserve">Rhode Island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tatuointi on rikos (rikkomus), sakko enintään 300 dollaria. </w:t>
            </w:r>
          </w:p>
        </w:tc>
        <w:tc>
          <w:tcPr>
            <w:tcW w:w="1531" w:type="dxa"/>
            <w:tcBorders/>
            <w:vAlign w:val="center"/>
          </w:tcPr>
          <w:p>
            <w:pPr>
              <w:pStyle w:val="TableContents"/>
              <w:bidi w:val="0"/>
              <w:spacing w:before="0" w:after="283"/>
              <w:jc w:val="left"/>
              <w:rPr/>
            </w:pPr>
            <w:r>
              <w:rPr/>
              <w:t xml:space="preserve">Terveysministeriö sääntelee tatuointeja ja vartalotaidetta, ja taiteilijoiden on oltava rekisteröityjä. </w:t>
            </w:r>
          </w:p>
        </w:tc>
        <w:tc>
          <w:tcPr>
            <w:tcW w:w="1561" w:type="dxa"/>
            <w:tcBorders/>
            <w:vAlign w:val="center"/>
          </w:tcPr>
          <w:p>
            <w:pPr>
              <w:pStyle w:val="TableContents"/>
              <w:bidi w:val="0"/>
              <w:jc w:val="left"/>
              <w:rPr/>
            </w:pPr>
            <w:r>
              <w:rPr/>
              <w:t xml:space="preserve">RI Gen L § 23-1-39 </w:t>
            </w:r>
          </w:p>
          <w:p>
            <w:pPr>
              <w:pStyle w:val="TableContents"/>
              <w:bidi w:val="0"/>
              <w:spacing w:before="0" w:after="283"/>
              <w:jc w:val="left"/>
              <w:rPr/>
            </w:pPr>
            <w:r>
              <w:rPr/>
              <w:t xml:space="preserve">RI Gen L § 11-9-15 </w:t>
            </w:r>
          </w:p>
        </w:tc>
      </w:tr>
      <w:tr>
        <w:trPr/>
        <w:tc>
          <w:tcPr>
            <w:tcW w:w="1576" w:type="dxa"/>
            <w:tcBorders/>
            <w:vAlign w:val="center"/>
          </w:tcPr>
          <w:p>
            <w:pPr>
              <w:pStyle w:val="TableHeading"/>
              <w:suppressLineNumbers/>
              <w:bidi w:val="0"/>
              <w:spacing w:before="0" w:after="283"/>
              <w:jc w:val="center"/>
              <w:rPr/>
            </w:pPr>
            <w:r>
              <w:rPr/>
              <w:t xml:space="preserve">Etelä-Carolina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joko annettava kirjallinen, notaarin vahvistama suostumus tai oltava läsnä toimenpiteen aikana. </w:t>
            </w:r>
          </w:p>
        </w:tc>
        <w:tc>
          <w:tcPr>
            <w:tcW w:w="1471" w:type="dxa"/>
            <w:tcBorders/>
            <w:vAlign w:val="center"/>
          </w:tcPr>
          <w:p>
            <w:pPr>
              <w:pStyle w:val="TableContents"/>
              <w:bidi w:val="0"/>
              <w:spacing w:before="0" w:after="283"/>
              <w:jc w:val="left"/>
              <w:rPr/>
            </w:pPr>
            <w:r>
              <w:rPr/>
              <w:t xml:space="preserve">Pään, kasvojen ja kaulan tatuoinnit ovat laittomia. </w:t>
            </w:r>
          </w:p>
        </w:tc>
        <w:tc>
          <w:tcPr>
            <w:tcW w:w="1246" w:type="dxa"/>
            <w:tcBorders/>
            <w:vAlign w:val="center"/>
          </w:tcPr>
          <w:p>
            <w:pPr>
              <w:pStyle w:val="TableContents"/>
              <w:bidi w:val="0"/>
              <w:spacing w:before="0" w:after="283"/>
              <w:jc w:val="left"/>
              <w:rPr/>
            </w:pPr>
            <w:r>
              <w:rPr/>
              <w:t xml:space="preserve">ei saa olla tatuoitu tai lävistetty. </w:t>
            </w:r>
          </w:p>
        </w:tc>
        <w:tc>
          <w:tcPr>
            <w:tcW w:w="1621" w:type="dxa"/>
            <w:tcBorders/>
            <w:vAlign w:val="center"/>
          </w:tcPr>
          <w:p>
            <w:pPr>
              <w:pStyle w:val="TableContents"/>
              <w:bidi w:val="0"/>
              <w:spacing w:before="0" w:after="283"/>
              <w:jc w:val="left"/>
              <w:rPr/>
            </w:pPr>
            <w:r>
              <w:rPr/>
              <w:t xml:space="preserve">Terveydenhuoltolain mukaan henkilöt, jotka rikkovat tatuointia ja lävistyksiä koskevia rajoituksia, syyllistyvät rikkomukseen. Jos heidät tuomitaan, heidät voidaan tuomita sakkoihin enintään 2500 dollariin tai vankeuteen vuodeksi tai molempiin. </w:t>
            </w:r>
          </w:p>
        </w:tc>
        <w:tc>
          <w:tcPr>
            <w:tcW w:w="1531" w:type="dxa"/>
            <w:tcBorders/>
            <w:vAlign w:val="center"/>
          </w:tcPr>
          <w:p>
            <w:pPr>
              <w:pStyle w:val="TableContents"/>
              <w:bidi w:val="0"/>
              <w:spacing w:before="0" w:after="283"/>
              <w:jc w:val="left"/>
              <w:rPr/>
            </w:pPr>
            <w:r>
              <w:rPr/>
              <w:t xml:space="preserve">Tatuointi- ja lävistyslaitoksia säännellään terveys- ja ympäristövalvonnasta vastaavassa ministeriössä. Tatuointilaitokset ovat luvanvaraisia, lävistyslaitokset vaativat luvan, ja taiteilijoiden on oltava rekisteröityjä. </w:t>
            </w:r>
          </w:p>
        </w:tc>
        <w:tc>
          <w:tcPr>
            <w:tcW w:w="1561" w:type="dxa"/>
            <w:tcBorders/>
            <w:vAlign w:val="center"/>
          </w:tcPr>
          <w:p>
            <w:pPr>
              <w:pStyle w:val="TableContents"/>
              <w:bidi w:val="0"/>
              <w:jc w:val="left"/>
              <w:rPr/>
            </w:pPr>
            <w:r>
              <w:rPr/>
              <w:t xml:space="preserve">S.C. Code § 44-32-10-44-32-120. </w:t>
            </w:r>
          </w:p>
          <w:p>
            <w:pPr>
              <w:pStyle w:val="TableContents"/>
              <w:bidi w:val="0"/>
              <w:spacing w:before="0" w:after="283"/>
              <w:jc w:val="left"/>
              <w:rPr/>
            </w:pPr>
            <w:r>
              <w:rPr/>
              <w:t xml:space="preserve">S.C. Code § 44-34-10-44-34-110. </w:t>
            </w:r>
          </w:p>
        </w:tc>
      </w:tr>
      <w:tr>
        <w:trPr/>
        <w:tc>
          <w:tcPr>
            <w:tcW w:w="1576" w:type="dxa"/>
            <w:tcBorders/>
            <w:vAlign w:val="center"/>
          </w:tcPr>
          <w:p>
            <w:pPr>
              <w:pStyle w:val="TableHeading"/>
              <w:suppressLineNumbers/>
              <w:bidi w:val="0"/>
              <w:spacing w:before="0" w:after="283"/>
              <w:jc w:val="center"/>
              <w:rPr/>
            </w:pPr>
            <w:r>
              <w:rPr/>
              <w:t xml:space="preserve">Etelä-Dakota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allekirjoitettava suostumuslomake.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spacing w:before="0" w:after="283"/>
              <w:jc w:val="left"/>
              <w:rPr/>
            </w:pPr>
            <w:r>
              <w:rPr/>
              <w:t xml:space="preserve">Alaikäisen tatuointi on luokan 2 rikkomus. </w:t>
            </w:r>
          </w:p>
        </w:tc>
        <w:tc>
          <w:tcPr>
            <w:tcW w:w="1531" w:type="dxa"/>
            <w:tcBorders/>
            <w:vAlign w:val="center"/>
          </w:tcPr>
          <w:p>
            <w:pPr>
              <w:pStyle w:val="TableContents"/>
              <w:bidi w:val="0"/>
              <w:spacing w:before="0" w:after="283"/>
              <w:jc w:val="left"/>
              <w:rPr/>
            </w:pPr>
            <w:r>
              <w:rPr/>
              <w:t xml:space="preserve">Tatuoinnit ja lävistykset kuuluvat terveysministeriön sääntöjen piiriin. Kunnat voivat antaa tiukempia määräyksiä, ja niillä on valtuudet myöntää lupia vartalotaiteilijoille. </w:t>
            </w:r>
          </w:p>
        </w:tc>
        <w:tc>
          <w:tcPr>
            <w:tcW w:w="1561" w:type="dxa"/>
            <w:tcBorders/>
            <w:vAlign w:val="center"/>
          </w:tcPr>
          <w:p>
            <w:pPr>
              <w:pStyle w:val="TableContents"/>
              <w:bidi w:val="0"/>
              <w:jc w:val="left"/>
              <w:rPr/>
            </w:pPr>
            <w:r>
              <w:rPr/>
              <w:t xml:space="preserve">S.D. Codified Laws Ann. § 26-10-19 </w:t>
            </w:r>
          </w:p>
          <w:p>
            <w:pPr>
              <w:pStyle w:val="TableContents"/>
              <w:bidi w:val="0"/>
              <w:spacing w:before="0" w:after="283"/>
              <w:jc w:val="left"/>
              <w:rPr/>
            </w:pPr>
            <w:r>
              <w:rPr/>
              <w:t xml:space="preserve">S.D. Laws § 9-34-17. </w:t>
            </w:r>
          </w:p>
        </w:tc>
      </w:tr>
      <w:tr>
        <w:trPr/>
        <w:tc>
          <w:tcPr>
            <w:tcW w:w="1576" w:type="dxa"/>
            <w:tcBorders/>
            <w:vAlign w:val="center"/>
          </w:tcPr>
          <w:p>
            <w:pPr>
              <w:pStyle w:val="TableHeading"/>
              <w:suppressLineNumbers/>
              <w:bidi w:val="0"/>
              <w:spacing w:before="0" w:after="283"/>
              <w:jc w:val="center"/>
              <w:rPr/>
            </w:pPr>
            <w:r>
              <w:rPr/>
              <w:t xml:space="preserve">Tennessee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jc w:val="left"/>
              <w:rPr/>
            </w:pPr>
            <w:r>
              <w:rPr/>
              <w:t xml:space="preserve">Tatuoinnit, jotka peittävät jo olemassa olevan tatuoinnin (ks. huomautukset ja poikkeukset): Vanhemman/huoltajan on oltava läsnä toimenpiteen aikana. </w:t>
            </w:r>
          </w:p>
          <w:p>
            <w:pPr>
              <w:pStyle w:val="TableContents"/>
              <w:bidi w:val="0"/>
              <w:spacing w:before="0" w:after="283"/>
              <w:jc w:val="left"/>
              <w:rPr/>
            </w:pPr>
            <w:r>
              <w:rPr/>
              <w:t xml:space="preserve">Lävistyksiä varten: 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Yli kuusitoistavuotiaat alaikäiset voidaan tatuoida olemassa olevan tatuoinnin peittämiseksi vanhempien/huoltajan suostumuksella.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jc w:val="left"/>
              <w:rPr/>
            </w:pPr>
            <w:r>
              <w:rPr/>
              <w:t xml:space="preserve">Alaikäiset, jotka valehtelevat ikänsä tatuointia varten, syyllistyvät "rikolliseen tekoon", heidän on maksettava 50-250 dollarin sakko ja suoritettava vähintään 20 tuntia yhdyskuntapalvelua. </w:t>
            </w:r>
          </w:p>
          <w:p>
            <w:pPr>
              <w:pStyle w:val="TableContents"/>
              <w:bidi w:val="0"/>
              <w:spacing w:before="0" w:after="283"/>
              <w:jc w:val="left"/>
              <w:rPr/>
            </w:pPr>
            <w:r>
              <w:rPr/>
              <w:t xml:space="preserve">Alaikäisen tatuointi on luokan a rikkomus, lävistyslain rikkominen on luokan b rikkomus. </w:t>
            </w:r>
          </w:p>
        </w:tc>
        <w:tc>
          <w:tcPr>
            <w:tcW w:w="1531" w:type="dxa"/>
            <w:tcBorders/>
            <w:vAlign w:val="center"/>
          </w:tcPr>
          <w:p>
            <w:pPr>
              <w:pStyle w:val="TableContents"/>
              <w:bidi w:val="0"/>
              <w:spacing w:before="0" w:after="283"/>
              <w:jc w:val="left"/>
              <w:rPr/>
            </w:pPr>
            <w:r>
              <w:rPr/>
              <w:t xml:space="preserve">Tatuointitaiteilijat ja lävistäjät ovat osavaltion terveysministeriön luvanvaraisia, ja tatuointiliikkeet tarvitsevat todistuksen paikalliselta terveysvirastolta. </w:t>
            </w:r>
          </w:p>
        </w:tc>
        <w:tc>
          <w:tcPr>
            <w:tcW w:w="1561" w:type="dxa"/>
            <w:tcBorders/>
            <w:vAlign w:val="center"/>
          </w:tcPr>
          <w:p>
            <w:pPr>
              <w:pStyle w:val="TableContents"/>
              <w:bidi w:val="0"/>
              <w:spacing w:before="0" w:after="283"/>
              <w:jc w:val="left"/>
              <w:rPr/>
            </w:pPr>
            <w:r>
              <w:rPr/>
              <w:t xml:space="preserve">Tenn. Code § § 62-38-201-310 </w:t>
            </w:r>
          </w:p>
        </w:tc>
      </w:tr>
      <w:tr>
        <w:trPr/>
        <w:tc>
          <w:tcPr>
            <w:tcW w:w="1576" w:type="dxa"/>
            <w:tcBorders/>
            <w:vAlign w:val="center"/>
          </w:tcPr>
          <w:p>
            <w:pPr>
              <w:pStyle w:val="TableHeading"/>
              <w:suppressLineNumbers/>
              <w:bidi w:val="0"/>
              <w:spacing w:before="0" w:after="283"/>
              <w:jc w:val="center"/>
              <w:rPr/>
            </w:pPr>
            <w:r>
              <w:rPr/>
              <w:t xml:space="preserve">Texas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ja olemassa olevien tatuointien peittämistä varten (ks. huomautukset ja poikkeukset): Vanhemman/huoltajan on oltava läsnä toimenpiteen aikana ja allekirjoitettava valaehtoinen vakuutus. </w:t>
            </w:r>
          </w:p>
        </w:tc>
        <w:tc>
          <w:tcPr>
            <w:tcW w:w="1471" w:type="dxa"/>
            <w:tcBorders/>
            <w:vAlign w:val="center"/>
          </w:tcPr>
          <w:p>
            <w:pPr>
              <w:pStyle w:val="TableContents"/>
              <w:bidi w:val="0"/>
              <w:jc w:val="left"/>
              <w:rPr/>
            </w:pPr>
            <w:r>
              <w:rPr/>
              <w:t xml:space="preserve">Korvalävistys on vapautettu kehon lävistystä koskevista säännöksistä. </w:t>
            </w:r>
          </w:p>
          <w:p>
            <w:pPr>
              <w:pStyle w:val="TableContents"/>
              <w:bidi w:val="0"/>
              <w:jc w:val="left"/>
              <w:rPr/>
            </w:pPr>
            <w:r>
              <w:rPr/>
              <w:t xml:space="preserve">Alaikäisille voidaan vanhemman/huoltajan suostumuksella tatuoida peittämään olemassa oleva tatuointi, jossa on loukkaavaa, jengiin tai huumeisiin liittyvää sisältöä tai "muita sanoja, symboleja tai merkintöjä, joiden peittäminen olisi vanhemman tai huoltajan mielestä henkilön edun mukaista". </w:t>
            </w:r>
          </w:p>
          <w:p>
            <w:pPr>
              <w:pStyle w:val="TableContents"/>
              <w:bidi w:val="0"/>
              <w:spacing w:before="0" w:after="283"/>
              <w:jc w:val="left"/>
              <w:rPr/>
            </w:pPr>
            <w:r>
              <w:rPr/>
              <w:t xml:space="preserve">Kielen halkaisu kielletty.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Väärän iän esittäminen tatuoinnin tai lävistyksen ottamiseksi ilman vanhempien suostumusta on B-luokan rikkomus. </w:t>
            </w:r>
          </w:p>
          <w:p>
            <w:pPr>
              <w:pStyle w:val="TableContents"/>
              <w:bidi w:val="0"/>
              <w:jc w:val="left"/>
              <w:rPr/>
            </w:pPr>
            <w:r>
              <w:rPr/>
              <w:t xml:space="preserve">Teksasin tatuointi- ja lävistyslain rikkominen on A-luokan rikkomus, ja jokainen rikkomuspäivä lasketaan erilliseksi rikokseksi. </w:t>
            </w:r>
          </w:p>
          <w:p>
            <w:pPr>
              <w:pStyle w:val="TableContents"/>
              <w:bidi w:val="0"/>
              <w:spacing w:before="0" w:after="283"/>
              <w:jc w:val="left"/>
              <w:rPr/>
            </w:pPr>
            <w:r>
              <w:rPr/>
              <w:t xml:space="preserve">Terveysvaltuutettu voi määrätä taiteilijoille ja kaupoille jopa 5000 dollarin sakon jokaisesta rikkomuksesta. </w:t>
            </w:r>
          </w:p>
        </w:tc>
        <w:tc>
          <w:tcPr>
            <w:tcW w:w="1531" w:type="dxa"/>
            <w:tcBorders/>
            <w:vAlign w:val="center"/>
          </w:tcPr>
          <w:p>
            <w:pPr>
              <w:pStyle w:val="TableContents"/>
              <w:bidi w:val="0"/>
              <w:spacing w:before="0" w:after="283"/>
              <w:jc w:val="left"/>
              <w:rPr/>
            </w:pPr>
            <w:r>
              <w:rPr/>
              <w:t xml:space="preserve">Tatuointitaiteilijoiden ja lävistelijöiden on oltava rekisteröityjä Texasin terveysministeriössä Tatuointi- ja lävistysliikkeillä on oltava lupa. </w:t>
            </w:r>
          </w:p>
        </w:tc>
        <w:tc>
          <w:tcPr>
            <w:tcW w:w="1561" w:type="dxa"/>
            <w:tcBorders/>
            <w:vAlign w:val="center"/>
          </w:tcPr>
          <w:p>
            <w:pPr>
              <w:pStyle w:val="TableContents"/>
              <w:bidi w:val="0"/>
              <w:spacing w:before="0" w:after="283"/>
              <w:jc w:val="left"/>
              <w:rPr/>
            </w:pPr>
            <w:r>
              <w:rPr/>
              <w:t xml:space="preserve">Texas Health and Safety Code Ann. § 146 </w:t>
            </w:r>
          </w:p>
        </w:tc>
      </w:tr>
      <w:tr>
        <w:trPr/>
        <w:tc>
          <w:tcPr>
            <w:tcW w:w="1576" w:type="dxa"/>
            <w:tcBorders/>
            <w:vAlign w:val="center"/>
          </w:tcPr>
          <w:p>
            <w:pPr>
              <w:pStyle w:val="TableHeading"/>
              <w:suppressLineNumbers/>
              <w:bidi w:val="0"/>
              <w:spacing w:before="0" w:after="283"/>
              <w:jc w:val="center"/>
              <w:rPr/>
            </w:pPr>
            <w:r>
              <w:rPr/>
              <w:t xml:space="preserve">Utah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annettava kirjallinen lupa ja todistettava henkilöllisyytensä. </w:t>
            </w:r>
          </w:p>
        </w:tc>
        <w:tc>
          <w:tcPr>
            <w:tcW w:w="1471" w:type="dxa"/>
            <w:tcBorders/>
            <w:vAlign w:val="center"/>
          </w:tcPr>
          <w:p>
            <w:pPr>
              <w:pStyle w:val="TableContents"/>
              <w:bidi w:val="0"/>
              <w:spacing w:before="0" w:after="283"/>
              <w:jc w:val="left"/>
              <w:rPr/>
            </w:pPr>
            <w:r>
              <w:rPr/>
              <w:t xml:space="preserve">Laki ei edellytä vanhempien suostumusta korvalävistykseen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tatuoiminen tai lävistäminen on b-luokan rikkomus, ja kaupoille voidaan määrätä sakkoja enintään 1000 dollaria kustakin rikkomuksesta.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Utah Code Ann. § 76-10-2201 </w:t>
            </w:r>
          </w:p>
        </w:tc>
      </w:tr>
      <w:tr>
        <w:trPr/>
        <w:tc>
          <w:tcPr>
            <w:tcW w:w="1576" w:type="dxa"/>
            <w:tcBorders/>
            <w:vAlign w:val="center"/>
          </w:tcPr>
          <w:p>
            <w:pPr>
              <w:pStyle w:val="TableHeading"/>
              <w:suppressLineNumbers/>
              <w:bidi w:val="0"/>
              <w:spacing w:before="0" w:after="283"/>
              <w:jc w:val="center"/>
              <w:rPr/>
            </w:pPr>
            <w:r>
              <w:rPr/>
              <w:t xml:space="preserve">Vermont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Tatuoijien ja lävistelijöiden on oltava rekisteröityjä. </w:t>
            </w:r>
          </w:p>
        </w:tc>
        <w:tc>
          <w:tcPr>
            <w:tcW w:w="1561" w:type="dxa"/>
            <w:tcBorders/>
            <w:vAlign w:val="center"/>
          </w:tcPr>
          <w:p>
            <w:pPr>
              <w:pStyle w:val="TableContents"/>
              <w:bidi w:val="0"/>
              <w:spacing w:before="0" w:after="283"/>
              <w:jc w:val="left"/>
              <w:rPr/>
            </w:pPr>
            <w:r>
              <w:rPr/>
              <w:t xml:space="preserve">Vt. Stat. Ann. 26 osaston 4101-4109 § </w:t>
            </w:r>
          </w:p>
        </w:tc>
      </w:tr>
      <w:tr>
        <w:trPr/>
        <w:tc>
          <w:tcPr>
            <w:tcW w:w="1576" w:type="dxa"/>
            <w:tcBorders/>
            <w:vAlign w:val="center"/>
          </w:tcPr>
          <w:p>
            <w:pPr>
              <w:pStyle w:val="TableHeading"/>
              <w:suppressLineNumbers/>
              <w:bidi w:val="0"/>
              <w:spacing w:before="0" w:after="283"/>
              <w:jc w:val="center"/>
              <w:rPr/>
            </w:pPr>
            <w:r>
              <w:rPr/>
              <w:t xml:space="preserve">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w:t>
            </w:r>
          </w:p>
        </w:tc>
        <w:tc>
          <w:tcPr>
            <w:tcW w:w="1471" w:type="dxa"/>
            <w:tcBorders/>
            <w:vAlign w:val="center"/>
          </w:tcPr>
          <w:p>
            <w:pPr>
              <w:pStyle w:val="TableContents"/>
              <w:bidi w:val="0"/>
              <w:spacing w:before="0" w:after="283"/>
              <w:jc w:val="left"/>
              <w:rPr/>
            </w:pPr>
            <w:r>
              <w:rPr/>
              <w:t xml:space="preserve">Virginiassa laki ei rajoita alaikäisten mahdollisuutta ottaa korvalävistyksiä.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luokan 1 rikkomus. </w:t>
            </w:r>
          </w:p>
        </w:tc>
        <w:tc>
          <w:tcPr>
            <w:tcW w:w="1531" w:type="dxa"/>
            <w:tcBorders/>
            <w:vAlign w:val="center"/>
          </w:tcPr>
          <w:p>
            <w:pPr>
              <w:pStyle w:val="TableContents"/>
              <w:bidi w:val="0"/>
              <w:jc w:val="left"/>
              <w:rPr/>
            </w:pPr>
            <w:r>
              <w:rPr/>
              <w:t xml:space="preserve">Tatuoijilla ja lävistäjillä sekä tatuointi- ja lävistysliikkeiden ylläpitäjillä on valtion myöntämä lupa. </w:t>
            </w:r>
          </w:p>
          <w:p>
            <w:pPr>
              <w:pStyle w:val="TableContents"/>
              <w:bidi w:val="0"/>
              <w:spacing w:before="0" w:after="283"/>
              <w:jc w:val="left"/>
              <w:rPr/>
            </w:pPr>
            <w:r>
              <w:rPr/>
              <w:t xml:space="preserve">Kaupungin/paikallishallinnolla on valtuudet säännellä tatuointi- ja lävistysliikkeitä. </w:t>
            </w:r>
          </w:p>
        </w:tc>
        <w:tc>
          <w:tcPr>
            <w:tcW w:w="1561" w:type="dxa"/>
            <w:tcBorders/>
            <w:vAlign w:val="center"/>
          </w:tcPr>
          <w:p>
            <w:pPr>
              <w:pStyle w:val="TableContents"/>
              <w:bidi w:val="0"/>
              <w:jc w:val="left"/>
              <w:rPr/>
            </w:pPr>
            <w:r>
              <w:rPr/>
              <w:t xml:space="preserve">Va. Code § 54.1-700 et seq. </w:t>
            </w:r>
          </w:p>
          <w:p>
            <w:pPr>
              <w:pStyle w:val="TableContents"/>
              <w:bidi w:val="0"/>
              <w:jc w:val="left"/>
              <w:rPr/>
            </w:pPr>
            <w:r>
              <w:rPr/>
              <w:t xml:space="preserve">Va. Code § 15.2-912 </w:t>
            </w:r>
          </w:p>
          <w:p>
            <w:pPr>
              <w:pStyle w:val="TableContents"/>
              <w:bidi w:val="0"/>
              <w:spacing w:before="0" w:after="283"/>
              <w:jc w:val="left"/>
              <w:rPr/>
            </w:pPr>
            <w:r>
              <w:rPr/>
              <w:t xml:space="preserve">Va. Code § 18.2-371.3. </w:t>
            </w:r>
          </w:p>
        </w:tc>
      </w:tr>
      <w:tr>
        <w:trPr/>
        <w:tc>
          <w:tcPr>
            <w:tcW w:w="1576" w:type="dxa"/>
            <w:tcBorders/>
            <w:vAlign w:val="center"/>
          </w:tcPr>
          <w:p>
            <w:pPr>
              <w:pStyle w:val="TableHeading"/>
              <w:suppressLineNumbers/>
              <w:bidi w:val="0"/>
              <w:spacing w:before="0" w:after="283"/>
              <w:jc w:val="center"/>
              <w:rPr/>
            </w:pPr>
            <w:r>
              <w:rPr/>
              <w:t xml:space="preserve">Washington </w:t>
            </w:r>
          </w:p>
        </w:tc>
        <w:tc>
          <w:tcPr>
            <w:tcW w:w="1156" w:type="dxa"/>
            <w:tcBorders/>
            <w:vAlign w:val="center"/>
          </w:tcPr>
          <w:p>
            <w:pPr>
              <w:pStyle w:val="TableContents"/>
              <w:bidi w:val="0"/>
              <w:spacing w:before="0" w:after="283"/>
              <w:jc w:val="left"/>
              <w:rPr/>
            </w:pPr>
            <w:r>
              <w:rPr>
                <w:color w:val="A9A9A9"/>
              </w:rPr>
              <w:t xml:space="preserve">18 </w:t>
            </w:r>
            <w:r>
              <w:rPr/>
              <w:t xml:space="preserve">(lukuun ottamatta lävistyksiä)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olla tatuointeja, lävistyksiä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Pesu. Code § 26.28. 085 </w:t>
            </w:r>
          </w:p>
          <w:p>
            <w:pPr>
              <w:pStyle w:val="TableContents"/>
              <w:bidi w:val="0"/>
              <w:jc w:val="left"/>
              <w:rPr/>
            </w:pPr>
            <w:r>
              <w:rPr/>
              <w:t xml:space="preserve">Pesu. Code § 18.300 </w:t>
            </w:r>
          </w:p>
          <w:p>
            <w:pPr>
              <w:pStyle w:val="TableContents"/>
              <w:bidi w:val="0"/>
              <w:jc w:val="left"/>
              <w:rPr/>
            </w:pPr>
            <w:r>
              <w:rPr/>
              <w:t xml:space="preserve">Pesu. Code § 246-145-001-060. </w:t>
            </w:r>
          </w:p>
          <w:p>
            <w:pPr>
              <w:pStyle w:val="TableContents"/>
              <w:bidi w:val="0"/>
              <w:spacing w:before="0" w:after="283"/>
              <w:jc w:val="left"/>
              <w:rPr/>
            </w:pPr>
            <w:r>
              <w:rPr/>
              <w:t xml:space="preserve">Pesu. Code § 70.54 </w:t>
            </w:r>
          </w:p>
        </w:tc>
      </w:tr>
      <w:tr>
        <w:trPr/>
        <w:tc>
          <w:tcPr>
            <w:tcW w:w="1576" w:type="dxa"/>
            <w:tcBorders/>
            <w:vAlign w:val="center"/>
          </w:tcPr>
          <w:p>
            <w:pPr>
              <w:pStyle w:val="TableHeading"/>
              <w:suppressLineNumbers/>
              <w:bidi w:val="0"/>
              <w:spacing w:before="0" w:after="283"/>
              <w:jc w:val="center"/>
              <w:rPr/>
            </w:pPr>
            <w:r>
              <w:rPr/>
              <w:t xml:space="preserve">Länsi-Virginia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Kaikkien tatuoinnin saavien henkilöiden on todistettava, etteivät he ole huumeiden tai alkoholin vaikutuksen alaisena.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Tatuointiliikkeiden ja lävistysstudioiden omistajien on rekisteröidyttävä paikalliseen terveyslautakuntaan, ja niiden on rekisteröidyttävä valtion yritystoiminnaksi. </w:t>
            </w:r>
          </w:p>
        </w:tc>
        <w:tc>
          <w:tcPr>
            <w:tcW w:w="1561" w:type="dxa"/>
            <w:tcBorders/>
            <w:vAlign w:val="center"/>
          </w:tcPr>
          <w:p>
            <w:pPr>
              <w:pStyle w:val="TableContents"/>
              <w:bidi w:val="0"/>
              <w:jc w:val="left"/>
              <w:rPr/>
            </w:pPr>
            <w:r>
              <w:rPr/>
              <w:t xml:space="preserve">W. Va. Code § 16-37 </w:t>
            </w:r>
          </w:p>
          <w:p>
            <w:pPr>
              <w:pStyle w:val="TableContents"/>
              <w:bidi w:val="0"/>
              <w:spacing w:before="0" w:after="283"/>
              <w:jc w:val="left"/>
              <w:rPr/>
            </w:pPr>
            <w:r>
              <w:rPr/>
              <w:t xml:space="preserve">W. Va. Code § 16-38 </w:t>
            </w:r>
          </w:p>
        </w:tc>
      </w:tr>
      <w:tr>
        <w:trPr/>
        <w:tc>
          <w:tcPr>
            <w:tcW w:w="1576" w:type="dxa"/>
            <w:tcBorders/>
            <w:vAlign w:val="center"/>
          </w:tcPr>
          <w:p>
            <w:pPr>
              <w:pStyle w:val="TableHeading"/>
              <w:suppressLineNumbers/>
              <w:bidi w:val="0"/>
              <w:spacing w:before="0" w:after="283"/>
              <w:jc w:val="center"/>
              <w:rPr/>
            </w:pPr>
            <w:r>
              <w:rPr/>
              <w:t xml:space="preserve">Wisconsin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(tatuointi ei sallittu alle 18-vuotiaille) </w:t>
            </w:r>
          </w:p>
        </w:tc>
        <w:tc>
          <w:tcPr>
            <w:tcW w:w="1471" w:type="dxa"/>
            <w:tcBorders/>
            <w:vAlign w:val="center"/>
          </w:tcPr>
          <w:p>
            <w:pPr>
              <w:pStyle w:val="TableContents"/>
              <w:bidi w:val="0"/>
              <w:spacing w:before="0" w:after="283"/>
              <w:jc w:val="left"/>
              <w:rPr/>
            </w:pPr>
            <w:r>
              <w:rPr/>
              <w:t xml:space="preserve">Ammatinharjoittamista harjoittavat lääkärit on vapautettu tästä velvoitteesta.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tatuoinnista tai sen tarjoamisesta voidaan määrätä jopa 200 dollarin sakko. </w:t>
            </w:r>
          </w:p>
        </w:tc>
        <w:tc>
          <w:tcPr>
            <w:tcW w:w="1531" w:type="dxa"/>
            <w:tcBorders/>
            <w:vAlign w:val="center"/>
          </w:tcPr>
          <w:p>
            <w:pPr>
              <w:pStyle w:val="TableContents"/>
              <w:bidi w:val="0"/>
              <w:spacing w:before="0" w:after="283"/>
              <w:jc w:val="left"/>
              <w:rPr/>
            </w:pPr>
            <w:r>
              <w:rPr/>
              <w:t xml:space="preserve">Taiteilijoiden on täytettävä koulutusvaatimukset ja saatava lupa terveysministeriöltä. Laitokset on tarkastettava ja niille on myönnettävä lupa. </w:t>
            </w:r>
          </w:p>
        </w:tc>
        <w:tc>
          <w:tcPr>
            <w:tcW w:w="1561" w:type="dxa"/>
            <w:tcBorders/>
            <w:vAlign w:val="center"/>
          </w:tcPr>
          <w:p>
            <w:pPr>
              <w:pStyle w:val="TableContents"/>
              <w:bidi w:val="0"/>
              <w:spacing w:before="0" w:after="283"/>
              <w:jc w:val="left"/>
              <w:rPr/>
            </w:pPr>
            <w:r>
              <w:rPr/>
              <w:t xml:space="preserve">Wisconsin Statutes &amp; Annotations 948.70 ja 252.235. </w:t>
            </w:r>
          </w:p>
        </w:tc>
      </w:tr>
      <w:tr>
        <w:trPr/>
        <w:tc>
          <w:tcPr>
            <w:tcW w:w="1576" w:type="dxa"/>
            <w:tcBorders/>
            <w:vAlign w:val="center"/>
          </w:tcPr>
          <w:p>
            <w:pPr>
              <w:pStyle w:val="TableHeading"/>
              <w:suppressLineNumbers/>
              <w:bidi w:val="0"/>
              <w:spacing w:before="0" w:after="283"/>
              <w:jc w:val="center"/>
              <w:rPr/>
            </w:pPr>
            <w:r>
              <w:rPr/>
              <w:t xml:space="preserve">Wyoming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Suullinen suostumus, läsnäolo toimenpiteen aikana. </w:t>
            </w:r>
          </w:p>
        </w:tc>
        <w:tc>
          <w:tcPr>
            <w:tcW w:w="1471" w:type="dxa"/>
            <w:tcBorders/>
            <w:vAlign w:val="center"/>
          </w:tcPr>
          <w:p>
            <w:pPr>
              <w:pStyle w:val="TableContents"/>
              <w:bidi w:val="0"/>
              <w:spacing w:before="0" w:after="283"/>
              <w:jc w:val="left"/>
              <w:rPr/>
            </w:pPr>
            <w:r>
              <w:rPr/>
              <w:t xml:space="preserve">Luvan saaneen lääkärin valvonnassa suoritettuja toimenpiteitä ja korvan lävistyksiä ei pidetä tässä laissa tarkoitettuna kehotaiteena.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Rikkomus, josta voidaan määrätä sakko tai vankeusrangaistus.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Wyomingin laki § 14-3-107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saadaksesi tatuoinnin Washingtonissa?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Yhdysvalloissa ei ole liittovaltion lakia, joka säätelisi tatuoinnin harjoittamista. Kaikissa 50 osavaltiossa ja District of Columbiassa on kuitenkin laki, jonka mukaan tatuoitavan henkilön on oltava </w:t>
      </w:r>
      <w:r>
        <w:rPr>
          <w:color w:val="A9A9A9"/>
        </w:rPr>
        <w:t xml:space="preserve">vähintään 18-vuotias</w:t>
      </w:r>
      <w:r>
        <w:rPr/>
        <w:t xml:space="preserve">. Tämä perustuu osittain siihen oikeusperiaatteeseen, että alaikäinen ei voi tehdä laillista sopimusta tai antaa tietoon perustuvaa suostumusta toimenpiteeseen. Useimmissa osavaltioissa alle 18-vuotias henkilö voi ottaa tatuoinnin vanhemman tai huoltajan luvalla, mutta joissakin osavaltioissa kielletään suoralta kädeltä alle tietyn ikäisten tatuointi luvasta riippumatta, lukuun ottamatta lääketieteellisesti välttämättömiä tapauksia (kuten sädehoitoa varten tehtävät merkinnät).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laillinen ikä saada tatuointi Amerikassa?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pitää olla, jotta saa tatuoinnin?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ikäisenä voit saada tatuoinnin?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laillinen ikä saada tatuointi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laillinen ikä saada tatuointi kaikissa osavaltioissa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miten u on oltava saada tatuointi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kuinka vanha pitää olla, jotta voi ottaa tatuoinnin ilman vanhempien suostumusta?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kuinka vanha sinun täytyy olla saadaksesi tatuoinnin?</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Mikä on laillinen ikä saada tatuointi Virginiassa?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Tatuointeja ja kehonmuokkausta koskevat oikeudelliset rajoitukset valtioittain </w:t>
      </w:r>
    </w:p>
    <w:tbl>
      <w:tblPr>
        <w:tblW w:w="11633" w:type="dxa"/>
        <w:jc w:val="left"/>
        <w:tblInd w:w="0" w:type="dxa"/>
        <w:tblLayout w:type="fixed"/>
        <w:tblCellMar>
          <w:top w:w="28" w:type="dxa"/>
          <w:left w:w="28" w:type="dxa"/>
          <w:bottom w:w="28" w:type="dxa"/>
          <w:right w:w="28" w:type="dxa"/>
        </w:tblCellMar>
      </w:tblPr>
      <w:tblGrid>
        <w:gridCol w:w="1576"/>
        <w:gridCol w:w="1156"/>
        <w:gridCol w:w="1471"/>
        <w:gridCol w:w="1471"/>
        <w:gridCol w:w="1246"/>
        <w:gridCol w:w="1621"/>
        <w:gridCol w:w="1531"/>
        <w:gridCol w:w="1561"/>
      </w:tblGrid>
      <w:tr>
        <w:trPr/>
        <w:tc>
          <w:tcPr>
            <w:tcW w:w="1576" w:type="dxa"/>
            <w:tcBorders/>
            <w:vAlign w:val="center"/>
          </w:tcPr>
          <w:p>
            <w:pPr>
              <w:pStyle w:val="TableHeading"/>
              <w:suppressLineNumbers/>
              <w:bidi w:val="0"/>
              <w:spacing w:before="0" w:after="283"/>
              <w:jc w:val="center"/>
              <w:rPr/>
            </w:pPr>
            <w:r>
              <w:rPr/>
              <w:t xml:space="preserve">Valtio </w:t>
            </w:r>
          </w:p>
        </w:tc>
        <w:tc>
          <w:tcPr>
            <w:tcW w:w="1156" w:type="dxa"/>
            <w:tcBorders/>
            <w:vAlign w:val="center"/>
          </w:tcPr>
          <w:p>
            <w:pPr>
              <w:pStyle w:val="TableHeading"/>
              <w:suppressLineNumbers/>
              <w:bidi w:val="0"/>
              <w:spacing w:before="0" w:after="283"/>
              <w:jc w:val="center"/>
              <w:rPr/>
            </w:pPr>
            <w:r>
              <w:rPr/>
              <w:t xml:space="preserve">Vähimmäisikä (vanhempien/huoltajan suostumuksella) </w:t>
            </w:r>
          </w:p>
        </w:tc>
        <w:tc>
          <w:tcPr>
            <w:tcW w:w="1471" w:type="dxa"/>
            <w:tcBorders/>
            <w:vAlign w:val="center"/>
          </w:tcPr>
          <w:p>
            <w:pPr>
              <w:pStyle w:val="TableHeading"/>
              <w:suppressLineNumbers/>
              <w:bidi w:val="0"/>
              <w:spacing w:before="0" w:after="283"/>
              <w:jc w:val="center"/>
              <w:rPr/>
            </w:pPr>
            <w:r>
              <w:rPr/>
              <w:t xml:space="preserve">Lomake vanhempien / huoltajien suostumuksesta </w:t>
            </w:r>
          </w:p>
        </w:tc>
        <w:tc>
          <w:tcPr>
            <w:tcW w:w="1471" w:type="dxa"/>
            <w:tcBorders/>
            <w:vAlign w:val="center"/>
          </w:tcPr>
          <w:p>
            <w:pPr>
              <w:pStyle w:val="TableHeading"/>
              <w:suppressLineNumbers/>
              <w:bidi w:val="0"/>
              <w:spacing w:before="0" w:after="283"/>
              <w:jc w:val="center"/>
              <w:rPr/>
            </w:pPr>
            <w:r>
              <w:rPr/>
              <w:t xml:space="preserve">Huomautukset ja poikkeukset </w:t>
            </w:r>
          </w:p>
        </w:tc>
        <w:tc>
          <w:tcPr>
            <w:tcW w:w="1246" w:type="dxa"/>
            <w:tcBorders/>
            <w:vAlign w:val="center"/>
          </w:tcPr>
          <w:p>
            <w:pPr>
              <w:pStyle w:val="TableHeading"/>
              <w:suppressLineNumbers/>
              <w:bidi w:val="0"/>
              <w:spacing w:before="0" w:after="283"/>
              <w:jc w:val="center"/>
              <w:rPr/>
            </w:pPr>
            <w:r>
              <w:rPr/>
              <w:t xml:space="preserve">Päihtyneet / vajaakuntoiset henkilöt </w:t>
            </w:r>
          </w:p>
        </w:tc>
        <w:tc>
          <w:tcPr>
            <w:tcW w:w="1621" w:type="dxa"/>
            <w:tcBorders/>
            <w:vAlign w:val="center"/>
          </w:tcPr>
          <w:p>
            <w:pPr>
              <w:pStyle w:val="TableHeading"/>
              <w:suppressLineNumbers/>
              <w:bidi w:val="0"/>
              <w:spacing w:before="0" w:after="283"/>
              <w:jc w:val="center"/>
              <w:rPr/>
            </w:pPr>
            <w:r>
              <w:rPr/>
              <w:t xml:space="preserve">Lainala / seuraamustyyppi </w:t>
            </w:r>
          </w:p>
        </w:tc>
        <w:tc>
          <w:tcPr>
            <w:tcW w:w="1531" w:type="dxa"/>
            <w:tcBorders/>
            <w:vAlign w:val="center"/>
          </w:tcPr>
          <w:p>
            <w:pPr>
              <w:pStyle w:val="TableHeading"/>
              <w:suppressLineNumbers/>
              <w:bidi w:val="0"/>
              <w:spacing w:before="0" w:after="283"/>
              <w:jc w:val="center"/>
              <w:rPr/>
            </w:pPr>
            <w:r>
              <w:rPr/>
              <w:t xml:space="preserve">Lisensointi ja sääntely </w:t>
            </w:r>
          </w:p>
        </w:tc>
        <w:tc>
          <w:tcPr>
            <w:tcW w:w="1561" w:type="dxa"/>
            <w:tcBorders/>
            <w:vAlign w:val="center"/>
          </w:tcPr>
          <w:p>
            <w:pPr>
              <w:pStyle w:val="TableHeading"/>
              <w:suppressLineNumbers/>
              <w:bidi w:val="0"/>
              <w:spacing w:before="0" w:after="283"/>
              <w:jc w:val="center"/>
              <w:rPr/>
            </w:pPr>
            <w:r>
              <w:rPr/>
              <w:t xml:space="preserve">Asiaa koskevat säädökset ja säännöt </w:t>
            </w:r>
          </w:p>
        </w:tc>
      </w:tr>
      <w:tr>
        <w:trPr/>
        <w:tc>
          <w:tcPr>
            <w:tcW w:w="1576" w:type="dxa"/>
            <w:tcBorders/>
            <w:vAlign w:val="center"/>
          </w:tcPr>
          <w:p>
            <w:pPr>
              <w:pStyle w:val="TableHeading"/>
              <w:suppressLineNumbers/>
              <w:bidi w:val="0"/>
              <w:spacing w:before="0" w:after="283"/>
              <w:jc w:val="center"/>
              <w:rPr/>
            </w:pPr>
            <w:r>
              <w:rPr/>
              <w:t xml:space="preserve">Alabama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tietoon perustuva kirjallinen suostumus, joka on allekirjoitettu taiteilijan / palveluntarjoajan tai hänen edustajansa läsnä ollessa. </w:t>
            </w:r>
          </w:p>
        </w:tc>
        <w:tc>
          <w:tcPr>
            <w:tcW w:w="1471" w:type="dxa"/>
            <w:tcBorders/>
            <w:vAlign w:val="center"/>
          </w:tcPr>
          <w:p>
            <w:pPr>
              <w:pStyle w:val="TableContents"/>
              <w:bidi w:val="0"/>
              <w:spacing w:before="0" w:after="283"/>
              <w:jc w:val="left"/>
              <w:rPr/>
            </w:pPr>
            <w:r>
              <w:rPr/>
              <w:t xml:space="preserve">Korvalävistys vapautettu Alabaman body art -laeista ja -säännöistä.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Alabaman tatuointi- ja lävistyslakien rikkominen on c-luokan rikkomus, josta voidaan määrätä sakko enintään 100 dollaria ja/tai enintään 90 päivää vankeutta kustakin rikkomuksesta. </w:t>
            </w:r>
          </w:p>
        </w:tc>
        <w:tc>
          <w:tcPr>
            <w:tcW w:w="1531" w:type="dxa"/>
            <w:tcBorders/>
            <w:vAlign w:val="center"/>
          </w:tcPr>
          <w:p>
            <w:pPr>
              <w:pStyle w:val="TableContents"/>
              <w:bidi w:val="0"/>
              <w:jc w:val="left"/>
              <w:rPr/>
            </w:pPr>
            <w:r>
              <w:rPr/>
              <w:t xml:space="preserve">Alabaman kansanterveysministeriö myöntää lupia tatuointi-, lävistys- ja body art -laitoksille ja asettaa niiden toimintaa koskevia vaatimuksia. </w:t>
            </w:r>
          </w:p>
          <w:p>
            <w:pPr>
              <w:pStyle w:val="TableContents"/>
              <w:bidi w:val="0"/>
              <w:spacing w:before="0" w:after="283"/>
              <w:jc w:val="left"/>
              <w:rPr/>
            </w:pPr>
            <w:r>
              <w:rPr/>
              <w:t xml:space="preserve">Yksittäiset tatuoijat, lävistäjät jne. tarvitsevat luvan. </w:t>
            </w:r>
          </w:p>
        </w:tc>
        <w:tc>
          <w:tcPr>
            <w:tcW w:w="1561" w:type="dxa"/>
            <w:tcBorders/>
            <w:vAlign w:val="center"/>
          </w:tcPr>
          <w:p>
            <w:pPr>
              <w:pStyle w:val="TableContents"/>
              <w:bidi w:val="0"/>
              <w:jc w:val="left"/>
              <w:rPr/>
            </w:pPr>
            <w:r>
              <w:rPr/>
              <w:t xml:space="preserve">Ala. Code § 22-1-17A </w:t>
            </w:r>
          </w:p>
          <w:p>
            <w:pPr>
              <w:pStyle w:val="TableContents"/>
              <w:bidi w:val="0"/>
              <w:spacing w:before="0" w:after="283"/>
              <w:jc w:val="left"/>
              <w:rPr/>
            </w:pPr>
            <w:r>
              <w:rPr/>
              <w:t xml:space="preserve">Valtion terveyslautakunnan säännöt body art -harjoituksista ja -tiloista. </w:t>
            </w:r>
          </w:p>
        </w:tc>
      </w:tr>
      <w:tr>
        <w:trPr/>
        <w:tc>
          <w:tcPr>
            <w:tcW w:w="1576" w:type="dxa"/>
            <w:tcBorders/>
            <w:vAlign w:val="center"/>
          </w:tcPr>
          <w:p>
            <w:pPr>
              <w:pStyle w:val="TableHeading"/>
              <w:suppressLineNumbers/>
              <w:bidi w:val="0"/>
              <w:spacing w:before="0" w:after="283"/>
              <w:jc w:val="center"/>
              <w:rPr/>
            </w:pPr>
            <w:r>
              <w:rPr/>
              <w:t xml:space="preserve">Arizona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fyysisesti läsnä </w:t>
            </w:r>
          </w:p>
        </w:tc>
        <w:tc>
          <w:tcPr>
            <w:tcW w:w="1471" w:type="dxa"/>
            <w:tcBorders/>
            <w:vAlign w:val="center"/>
          </w:tcPr>
          <w:p>
            <w:pPr>
              <w:pStyle w:val="TableContents"/>
              <w:bidi w:val="0"/>
              <w:spacing w:before="0" w:after="283"/>
              <w:jc w:val="left"/>
              <w:rPr/>
            </w:pPr>
            <w:r>
              <w:rPr/>
              <w:t xml:space="preserve">Alaikäiset voivat lävistää korvansa vanhemman/huoltajan kirjallisella tai suullisella suostumuksella, ja terveydenhuollon tarjoaja voi määrätä toimenpiteet.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Rikkomukset ovat luokan 6 rikos. </w:t>
            </w:r>
          </w:p>
        </w:tc>
        <w:tc>
          <w:tcPr>
            <w:tcW w:w="1531" w:type="dxa"/>
            <w:tcBorders/>
            <w:vAlign w:val="center"/>
          </w:tcPr>
          <w:p>
            <w:pPr>
              <w:pStyle w:val="TableContents"/>
              <w:bidi w:val="0"/>
              <w:spacing w:before="0" w:after="283"/>
              <w:jc w:val="left"/>
              <w:rPr/>
            </w:pPr>
            <w:r>
              <w:rPr/>
              <w:t xml:space="preserve">Arizonassa ei ole tatuointiliikkeitä koskevia terveysmääräyksiä. </w:t>
            </w:r>
          </w:p>
        </w:tc>
        <w:tc>
          <w:tcPr>
            <w:tcW w:w="1561" w:type="dxa"/>
            <w:tcBorders/>
            <w:vAlign w:val="center"/>
          </w:tcPr>
          <w:p>
            <w:pPr>
              <w:pStyle w:val="TableContents"/>
              <w:bidi w:val="0"/>
              <w:spacing w:before="0" w:after="283"/>
              <w:jc w:val="left"/>
              <w:rPr/>
            </w:pPr>
            <w:r>
              <w:rPr/>
              <w:t xml:space="preserve">Tatuoinnit. Ariz. Rev. Stat. § 13-3721 </w:t>
            </w:r>
          </w:p>
        </w:tc>
      </w:tr>
      <w:tr>
        <w:trPr/>
        <w:tc>
          <w:tcPr>
            <w:tcW w:w="1576" w:type="dxa"/>
            <w:tcBorders/>
            <w:vAlign w:val="center"/>
          </w:tcPr>
          <w:p>
            <w:pPr>
              <w:pStyle w:val="TableHeading"/>
              <w:suppressLineNumbers/>
              <w:bidi w:val="0"/>
              <w:spacing w:before="0" w:after="283"/>
              <w:jc w:val="center"/>
              <w:rPr/>
            </w:pPr>
            <w:r>
              <w:rPr/>
              <w:t xml:space="preserve">Arkansas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ja oltava fyysisesti läsnä.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Ark. Stat. Ann. § § 20-27-1501 ja sitä seuraavat. </w:t>
            </w:r>
          </w:p>
        </w:tc>
      </w:tr>
      <w:tr>
        <w:trPr/>
        <w:tc>
          <w:tcPr>
            <w:tcW w:w="1576" w:type="dxa"/>
            <w:tcBorders/>
            <w:vAlign w:val="center"/>
          </w:tcPr>
          <w:p>
            <w:pPr>
              <w:pStyle w:val="TableHeading"/>
              <w:suppressLineNumbers/>
              <w:bidi w:val="0"/>
              <w:spacing w:before="0" w:after="283"/>
              <w:jc w:val="center"/>
              <w:rPr/>
            </w:pPr>
            <w:r>
              <w:rPr/>
              <w:t xml:space="preserve">Alaska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Alaikäiset voidaan lävistää vanhempien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Alaska Stat. § 08.13. 217 </w:t>
            </w:r>
          </w:p>
        </w:tc>
      </w:tr>
      <w:tr>
        <w:trPr/>
        <w:tc>
          <w:tcPr>
            <w:tcW w:w="1576" w:type="dxa"/>
            <w:tcBorders/>
            <w:vAlign w:val="center"/>
          </w:tcPr>
          <w:p>
            <w:pPr>
              <w:pStyle w:val="TableHeading"/>
              <w:suppressLineNumbers/>
              <w:bidi w:val="0"/>
              <w:spacing w:before="0" w:after="283"/>
              <w:jc w:val="center"/>
              <w:rPr/>
            </w:pPr>
            <w:r>
              <w:rPr/>
              <w:t xml:space="preserve">Kalifornia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Alaikäiset voivat lävistää korvansa vanhempien suostumuksella. Heille voidaan vanhempien suostumuksella tehdä lävistyksiä muualle, mutta ei sukupuolielimiin tai nänneihin. Pysyvä kosmetiikka on sallittua nänneihin, kun sen tekee kosmetologi ja kun siihen on saatu vanhempien suostumus.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Body Art. Cal. Health &amp; Safety Code § 119300-119328. </w:t>
            </w:r>
          </w:p>
          <w:p>
            <w:pPr>
              <w:pStyle w:val="TableContents"/>
              <w:bidi w:val="0"/>
              <w:spacing w:before="0" w:after="283"/>
              <w:jc w:val="left"/>
              <w:rPr/>
            </w:pPr>
            <w:r>
              <w:rPr/>
              <w:t xml:space="preserve">Cal. Rikoslaki 653 </w:t>
            </w:r>
          </w:p>
        </w:tc>
      </w:tr>
      <w:tr>
        <w:trPr/>
        <w:tc>
          <w:tcPr>
            <w:tcW w:w="1576" w:type="dxa"/>
            <w:tcBorders/>
            <w:vAlign w:val="center"/>
          </w:tcPr>
          <w:p>
            <w:pPr>
              <w:pStyle w:val="TableHeading"/>
              <w:suppressLineNumbers/>
              <w:bidi w:val="0"/>
              <w:spacing w:before="0" w:after="283"/>
              <w:jc w:val="center"/>
              <w:rPr/>
            </w:pPr>
            <w:r>
              <w:rPr/>
              <w:t xml:space="preserve">Colorado </w:t>
            </w:r>
          </w:p>
        </w:tc>
        <w:tc>
          <w:tcPr>
            <w:tcW w:w="1156" w:type="dxa"/>
            <w:tcBorders/>
            <w:vAlign w:val="center"/>
          </w:tcPr>
          <w:p>
            <w:pPr>
              <w:pStyle w:val="TableContents"/>
              <w:bidi w:val="0"/>
              <w:spacing w:before="0" w:after="283"/>
              <w:jc w:val="left"/>
              <w:rPr/>
            </w:pPr>
            <w:r>
              <w:rPr/>
              <w:t xml:space="preserve">18 Vanhemman tai huoltajan nimenomainen kirjallinen suostumus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Henkilöille, jotka ovat ``huomattavasti vajaakuntoisia'', ei voida tehdä body art -toimenpiteitä.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Kehotaiteilijat. Colo. Rev. Stat. § 25-4-2101-2103 </w:t>
            </w:r>
          </w:p>
        </w:tc>
        <w:tc>
          <w:tcPr>
            <w:tcW w:w="156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Connecticut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lupa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Tatuointeja saavat tehdä vain lääkärit tai lääkärin valvonnassa työskentelevät rekisteröidyt sairaanhoitajat ja teknikot.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Conn. Gen. Stat. § 19a-92a, </w:t>
            </w:r>
          </w:p>
          <w:p>
            <w:pPr>
              <w:pStyle w:val="TableContents"/>
              <w:bidi w:val="0"/>
              <w:spacing w:before="0" w:after="283"/>
              <w:jc w:val="left"/>
              <w:rPr/>
            </w:pPr>
            <w:r>
              <w:rPr/>
              <w:t xml:space="preserve">Conn. Gen. Stat. § 19a-92g </w:t>
            </w:r>
          </w:p>
        </w:tc>
      </w:tr>
      <w:tr>
        <w:trPr/>
        <w:tc>
          <w:tcPr>
            <w:tcW w:w="1576" w:type="dxa"/>
            <w:tcBorders/>
            <w:vAlign w:val="center"/>
          </w:tcPr>
          <w:p>
            <w:pPr>
              <w:pStyle w:val="TableHeading"/>
              <w:suppressLineNumbers/>
              <w:bidi w:val="0"/>
              <w:spacing w:before="0" w:after="283"/>
              <w:jc w:val="center"/>
              <w:rPr/>
            </w:pPr>
            <w:r>
              <w:rPr/>
              <w:t xml:space="preserve">District of Columbia </w:t>
            </w:r>
          </w:p>
        </w:tc>
        <w:tc>
          <w:tcPr>
            <w:tcW w:w="1156" w:type="dxa"/>
            <w:tcBorders/>
            <w:vAlign w:val="center"/>
          </w:tcPr>
          <w:p>
            <w:pPr>
              <w:pStyle w:val="TableContents"/>
              <w:bidi w:val="0"/>
              <w:spacing w:before="0" w:after="283"/>
              <w:jc w:val="left"/>
              <w:rPr/>
            </w:pPr>
            <w:r>
              <w:rPr/>
              <w:t xml:space="preserve">18 (korvalävistyksiä lukuun ottamatta) </w:t>
            </w:r>
          </w:p>
        </w:tc>
        <w:tc>
          <w:tcPr>
            <w:tcW w:w="1471" w:type="dxa"/>
            <w:tcBorders/>
            <w:vAlign w:val="center"/>
          </w:tcPr>
          <w:p>
            <w:pPr>
              <w:pStyle w:val="TableContents"/>
              <w:bidi w:val="0"/>
              <w:spacing w:before="0" w:after="283"/>
              <w:jc w:val="left"/>
              <w:rPr/>
            </w:pPr>
            <w:r>
              <w:rPr/>
              <w:t xml:space="preserve">kirjallinen suostumus (korvalävistystä varten) </w:t>
            </w:r>
          </w:p>
        </w:tc>
        <w:tc>
          <w:tcPr>
            <w:tcW w:w="1471" w:type="dxa"/>
            <w:tcBorders/>
            <w:vAlign w:val="center"/>
          </w:tcPr>
          <w:p>
            <w:pPr>
              <w:pStyle w:val="TableContents"/>
              <w:bidi w:val="0"/>
              <w:spacing w:before="0" w:after="283"/>
              <w:jc w:val="left"/>
              <w:rPr/>
            </w:pPr>
            <w:r>
              <w:rPr/>
              <w:t xml:space="preserve">alaikäiset voivat lävistää korvansa vanhempien kirjallisella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Kehotaiteilijat. DC Code § 47-2853.76 d </w:t>
            </w:r>
          </w:p>
        </w:tc>
      </w:tr>
      <w:tr>
        <w:trPr/>
        <w:tc>
          <w:tcPr>
            <w:tcW w:w="1576" w:type="dxa"/>
            <w:tcBorders/>
            <w:vAlign w:val="center"/>
          </w:tcPr>
          <w:p>
            <w:pPr>
              <w:pStyle w:val="TableHeading"/>
              <w:suppressLineNumbers/>
              <w:bidi w:val="0"/>
              <w:spacing w:before="0" w:after="283"/>
              <w:jc w:val="center"/>
              <w:rPr/>
            </w:pPr>
            <w:r>
              <w:rPr/>
              <w:t xml:space="preserve">Delaware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notaarin oikeaksi todistama kirjallinen suostumus tiettyyn menettelyyn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olla tatuoitu, leimattu tai lävistetty.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Del. Code Ann. Title 11, Ch 5 § 1114 (a) </w:t>
            </w:r>
          </w:p>
          <w:p>
            <w:pPr>
              <w:pStyle w:val="TableContents"/>
              <w:bidi w:val="0"/>
              <w:spacing w:before="0" w:after="283"/>
              <w:jc w:val="left"/>
              <w:rPr/>
            </w:pPr>
            <w:r>
              <w:rPr/>
              <w:t xml:space="preserve">Del. Code Ann. Title 16, Ch 2 § 122 (3) (w) </w:t>
            </w:r>
          </w:p>
        </w:tc>
      </w:tr>
      <w:tr>
        <w:trPr/>
        <w:tc>
          <w:tcPr>
            <w:tcW w:w="1576" w:type="dxa"/>
            <w:tcBorders/>
            <w:vAlign w:val="center"/>
          </w:tcPr>
          <w:p>
            <w:pPr>
              <w:pStyle w:val="TableHeading"/>
              <w:suppressLineNumbers/>
              <w:bidi w:val="0"/>
              <w:spacing w:before="0" w:after="283"/>
              <w:jc w:val="center"/>
              <w:rPr/>
            </w:pPr>
            <w:r>
              <w:rPr/>
              <w:t xml:space="preserve">Florida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Mukana on oltava vanhempi tai huoltaja, joka voi todistaa huoltajuuden, sekä vanhemman että alaikäisen on esitettävä kuvallinen henkilötodistus, ja suostumuslomake on todistettava oikeaksi. </w:t>
            </w:r>
          </w:p>
        </w:tc>
        <w:tc>
          <w:tcPr>
            <w:tcW w:w="1471" w:type="dxa"/>
            <w:tcBorders/>
            <w:vAlign w:val="center"/>
          </w:tcPr>
          <w:p>
            <w:pPr>
              <w:pStyle w:val="TableContents"/>
              <w:bidi w:val="0"/>
              <w:spacing w:before="0" w:after="283"/>
              <w:jc w:val="left"/>
              <w:rPr/>
            </w:pPr>
            <w:r>
              <w:rPr/>
              <w:t xml:space="preserve">lääkärin tai hammaslääkärin toimiluvan omaavan lääkärin tai hammaslääkärin lääketieteellisiin tai hammaslääketieteellisiin tarkoituksiin tekemät tutkimukset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Fla. Stat. § 381.00787 </w:t>
            </w:r>
          </w:p>
          <w:p>
            <w:pPr>
              <w:pStyle w:val="TableContents"/>
              <w:bidi w:val="0"/>
              <w:spacing w:before="0" w:after="283"/>
              <w:jc w:val="left"/>
              <w:rPr/>
            </w:pPr>
            <w:r>
              <w:rPr/>
              <w:t xml:space="preserve">Fla. Stat. § 381.0775 et seq. Fla. Stat. § 381.075 </w:t>
            </w:r>
          </w:p>
        </w:tc>
      </w:tr>
      <w:tr>
        <w:trPr/>
        <w:tc>
          <w:tcPr>
            <w:tcW w:w="1576" w:type="dxa"/>
            <w:tcBorders/>
            <w:vAlign w:val="center"/>
          </w:tcPr>
          <w:p>
            <w:pPr>
              <w:pStyle w:val="TableHeading"/>
              <w:suppressLineNumbers/>
              <w:bidi w:val="0"/>
              <w:spacing w:before="0" w:after="283"/>
              <w:jc w:val="center"/>
              <w:rPr/>
            </w:pPr>
            <w:r>
              <w:rPr/>
              <w:t xml:space="preserve">Georgia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kirjallinen suostumus.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jc w:val="left"/>
              <w:rPr/>
            </w:pPr>
            <w:r>
              <w:rPr/>
              <w:t xml:space="preserve">Alaikäisille voidaan tehdä lävistyksiä vanhempien kirjallisella suostumuksella. </w:t>
            </w:r>
          </w:p>
          <w:p>
            <w:pPr>
              <w:pStyle w:val="TableContents"/>
              <w:bidi w:val="0"/>
              <w:jc w:val="left"/>
              <w:rPr/>
            </w:pPr>
            <w:r>
              <w:rPr/>
              <w:t xml:space="preserve">Lääkärit ja osteopaatit tai heidän välittömässä valvonnassaan työskentelevät teknikot voivat tatuoida alaikäisiä tai tehdä arpia "lääketieteellisiin tai kosmeettisiin tarkoituksiin". </w:t>
            </w:r>
          </w:p>
          <w:p>
            <w:pPr>
              <w:pStyle w:val="TableContents"/>
              <w:bidi w:val="0"/>
              <w:spacing w:before="0" w:after="283"/>
              <w:jc w:val="left"/>
              <w:rPr/>
            </w:pPr>
            <w:r>
              <w:rPr/>
              <w:t xml:space="preserve">Ketään ei saa tatuoida alle sentin päähän silmäkuopastaan.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Ga. Code § 31-40-1-31-40-10 </w:t>
            </w:r>
          </w:p>
          <w:p>
            <w:pPr>
              <w:pStyle w:val="TableContents"/>
              <w:bidi w:val="0"/>
              <w:jc w:val="left"/>
              <w:rPr/>
            </w:pPr>
            <w:r>
              <w:rPr/>
              <w:t xml:space="preserve">Ga. Code § 16-12-5 </w:t>
            </w:r>
          </w:p>
          <w:p>
            <w:pPr>
              <w:pStyle w:val="TableContents"/>
              <w:bidi w:val="0"/>
              <w:spacing w:before="0" w:after="283"/>
              <w:jc w:val="left"/>
              <w:rPr/>
            </w:pPr>
            <w:r>
              <w:rPr/>
              <w:t xml:space="preserve">Ga. Code § 16-5-71.1 </w:t>
            </w:r>
          </w:p>
        </w:tc>
      </w:tr>
      <w:tr>
        <w:trPr/>
        <w:tc>
          <w:tcPr>
            <w:tcW w:w="1576" w:type="dxa"/>
            <w:tcBorders/>
            <w:vAlign w:val="center"/>
          </w:tcPr>
          <w:p>
            <w:pPr>
              <w:pStyle w:val="TableHeading"/>
              <w:suppressLineNumbers/>
              <w:bidi w:val="0"/>
              <w:spacing w:before="0" w:after="283"/>
              <w:jc w:val="center"/>
              <w:rPr/>
            </w:pPr>
            <w:r>
              <w:rPr/>
              <w:t xml:space="preserve">Havaiji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Hawaii Rev. Stat. § 321-13 </w:t>
            </w:r>
          </w:p>
          <w:p>
            <w:pPr>
              <w:pStyle w:val="TableContents"/>
              <w:bidi w:val="0"/>
              <w:spacing w:before="0" w:after="283"/>
              <w:jc w:val="left"/>
              <w:rPr/>
            </w:pPr>
            <w:r>
              <w:rPr/>
              <w:t xml:space="preserve">Hawaii Rev. Stat. § 321-379 </w:t>
            </w:r>
          </w:p>
        </w:tc>
      </w:tr>
      <w:tr>
        <w:trPr/>
        <w:tc>
          <w:tcPr>
            <w:tcW w:w="1576" w:type="dxa"/>
            <w:tcBorders/>
            <w:vAlign w:val="center"/>
          </w:tcPr>
          <w:p>
            <w:pPr>
              <w:pStyle w:val="TableHeading"/>
              <w:suppressLineNumbers/>
              <w:bidi w:val="0"/>
              <w:spacing w:before="0" w:after="283"/>
              <w:jc w:val="center"/>
              <w:rPr/>
            </w:pPr>
            <w:r>
              <w:rPr/>
              <w:t xml:space="preserve">Idaho </w:t>
            </w:r>
          </w:p>
        </w:tc>
        <w:tc>
          <w:tcPr>
            <w:tcW w:w="115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Vanhemman/huoltajan kirjallinen tietoinen suostumus, joka on annettu toimenpiteen suorittavan henkilön tai hänen edustajansa/työntekijänsä läsnä ollessa.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Lääketieteellisiä toimenpiteitä varten tehtävät lävistykset vapautetaan.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Idahon laki § 18-1523 (2004). </w:t>
            </w:r>
          </w:p>
        </w:tc>
      </w:tr>
      <w:tr>
        <w:trPr/>
        <w:tc>
          <w:tcPr>
            <w:tcW w:w="1576" w:type="dxa"/>
            <w:tcBorders/>
            <w:vAlign w:val="center"/>
          </w:tcPr>
          <w:p>
            <w:pPr>
              <w:pStyle w:val="TableHeading"/>
              <w:suppressLineNumbers/>
              <w:bidi w:val="0"/>
              <w:spacing w:before="0" w:after="283"/>
              <w:jc w:val="center"/>
              <w:rPr/>
            </w:pPr>
            <w:r>
              <w:rPr/>
              <w:t xml:space="preserve">Illinois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kirjallinen suostumus (kehon lävistyksiä varten). </w:t>
            </w:r>
          </w:p>
        </w:tc>
        <w:tc>
          <w:tcPr>
            <w:tcW w:w="1471" w:type="dxa"/>
            <w:tcBorders/>
            <w:vAlign w:val="center"/>
          </w:tcPr>
          <w:p>
            <w:pPr>
              <w:pStyle w:val="TableContents"/>
              <w:bidi w:val="0"/>
              <w:jc w:val="left"/>
              <w:rPr/>
            </w:pPr>
            <w:r>
              <w:rPr/>
              <w:t xml:space="preserve">Alaikäiset eivät voi olla läsnä paikoissa, joissa tehdään tatuointeja tai lävistyksiä, paitsi vanhempien/huoltajan läsnä ollessa. </w:t>
            </w:r>
          </w:p>
          <w:p>
            <w:pPr>
              <w:pStyle w:val="TableContents"/>
              <w:bidi w:val="0"/>
              <w:spacing w:before="0" w:after="283"/>
              <w:jc w:val="left"/>
              <w:rPr/>
            </w:pPr>
            <w:r>
              <w:rPr/>
              <w:t xml:space="preserve">Alaikäiset voivat lävistää korvansa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Ill. Stat. 720 § 5 / 12-10.1. </w:t>
            </w:r>
          </w:p>
          <w:p>
            <w:pPr>
              <w:pStyle w:val="TableContents"/>
              <w:bidi w:val="0"/>
              <w:spacing w:before="0" w:after="283"/>
              <w:jc w:val="left"/>
              <w:rPr/>
            </w:pPr>
            <w:r>
              <w:rPr/>
              <w:t xml:space="preserve">Ill. Stat. 410 § 54 / 1 t0 54 / 999 </w:t>
            </w:r>
          </w:p>
        </w:tc>
      </w:tr>
      <w:tr>
        <w:trPr/>
        <w:tc>
          <w:tcPr>
            <w:tcW w:w="1576" w:type="dxa"/>
            <w:tcBorders/>
            <w:vAlign w:val="center"/>
          </w:tcPr>
          <w:p>
            <w:pPr>
              <w:pStyle w:val="TableHeading"/>
              <w:suppressLineNumbers/>
              <w:bidi w:val="0"/>
              <w:spacing w:before="0" w:after="283"/>
              <w:jc w:val="center"/>
              <w:rPr/>
            </w:pPr>
            <w:r>
              <w:rPr/>
              <w:t xml:space="preserve">Indiana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lupa.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Ind. Code Ann. § 35-42-2-7 </w:t>
            </w:r>
          </w:p>
          <w:p>
            <w:pPr>
              <w:pStyle w:val="TableContents"/>
              <w:bidi w:val="0"/>
              <w:spacing w:before="0" w:after="283"/>
              <w:jc w:val="left"/>
              <w:rPr/>
            </w:pPr>
            <w:r>
              <w:rPr/>
              <w:t xml:space="preserve">Ind. Code Ann. § 16-19-3-4.1 </w:t>
            </w:r>
          </w:p>
        </w:tc>
      </w:tr>
      <w:tr>
        <w:trPr/>
        <w:tc>
          <w:tcPr>
            <w:tcW w:w="1576" w:type="dxa"/>
            <w:tcBorders/>
            <w:vAlign w:val="center"/>
          </w:tcPr>
          <w:p>
            <w:pPr>
              <w:pStyle w:val="TableHeading"/>
              <w:suppressLineNumbers/>
              <w:bidi w:val="0"/>
              <w:spacing w:before="0" w:after="283"/>
              <w:jc w:val="center"/>
              <w:rPr/>
            </w:pPr>
            <w:r>
              <w:rPr/>
              <w:t xml:space="preserve">Iowa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Lävistyksiä ei säännellä Iowan osavaltion lailla, mutta piirikuntien tai kaupunkien lait voivat säännellä niitä.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Iowan laki § 135.37 </w:t>
            </w:r>
          </w:p>
          <w:p>
            <w:pPr>
              <w:pStyle w:val="TableContents"/>
              <w:bidi w:val="0"/>
              <w:spacing w:before="0" w:after="283"/>
              <w:jc w:val="left"/>
              <w:rPr/>
            </w:pPr>
            <w:r>
              <w:rPr/>
              <w:t xml:space="preserve">Iowan laki § 135.37 </w:t>
            </w:r>
          </w:p>
        </w:tc>
      </w:tr>
      <w:tr>
        <w:trPr/>
        <w:tc>
          <w:tcPr>
            <w:tcW w:w="1576" w:type="dxa"/>
            <w:tcBorders/>
            <w:vAlign w:val="center"/>
          </w:tcPr>
          <w:p>
            <w:pPr>
              <w:pStyle w:val="TableHeading"/>
              <w:suppressLineNumbers/>
              <w:bidi w:val="0"/>
              <w:spacing w:before="0" w:after="283"/>
              <w:jc w:val="center"/>
              <w:rPr/>
            </w:pPr>
            <w:r>
              <w:rPr/>
              <w:t xml:space="preserve">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kirjallinen suostumus on todistettava notaarilla ja vanhemman/huoltajan on oltava läsnä toimenpiteen aikana. </w:t>
            </w:r>
          </w:p>
        </w:tc>
        <w:tc>
          <w:tcPr>
            <w:tcW w:w="1471" w:type="dxa"/>
            <w:tcBorders/>
            <w:vAlign w:val="center"/>
          </w:tcPr>
          <w:p>
            <w:pPr>
              <w:pStyle w:val="TableContents"/>
              <w:bidi w:val="0"/>
              <w:spacing w:before="0" w:after="283"/>
              <w:jc w:val="left"/>
              <w:rPr/>
            </w:pPr>
            <w:r>
              <w:rPr/>
              <w:t xml:space="preserve">Alaikäiset saavat lävistää korvansa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Kan. Stat. Ann. § 65-1953 </w:t>
            </w:r>
          </w:p>
          <w:p>
            <w:pPr>
              <w:pStyle w:val="TableContents"/>
              <w:bidi w:val="0"/>
              <w:spacing w:before="0" w:after="283"/>
              <w:jc w:val="left"/>
              <w:rPr/>
            </w:pPr>
            <w:r>
              <w:rPr/>
              <w:t xml:space="preserve">Kan. Stat. Ann. § 65-1940-65-1954 </w:t>
            </w:r>
          </w:p>
        </w:tc>
      </w:tr>
      <w:tr>
        <w:trPr/>
        <w:tc>
          <w:tcPr>
            <w:tcW w:w="1576" w:type="dxa"/>
            <w:tcBorders/>
            <w:vAlign w:val="center"/>
          </w:tcPr>
          <w:p>
            <w:pPr>
              <w:pStyle w:val="TableHeading"/>
              <w:suppressLineNumbers/>
              <w:bidi w:val="0"/>
              <w:spacing w:before="0" w:after="283"/>
              <w:jc w:val="center"/>
              <w:rPr/>
            </w:pPr>
            <w:r>
              <w:rPr/>
              <w:t xml:space="preserve">Kentucky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notaarin vahvistama suostumus. </w:t>
            </w:r>
          </w:p>
        </w:tc>
        <w:tc>
          <w:tcPr>
            <w:tcW w:w="1471" w:type="dxa"/>
            <w:tcBorders/>
            <w:vAlign w:val="center"/>
          </w:tcPr>
          <w:p>
            <w:pPr>
              <w:pStyle w:val="TableContents"/>
              <w:bidi w:val="0"/>
              <w:spacing w:before="0" w:after="283"/>
              <w:jc w:val="left"/>
              <w:rPr/>
            </w:pPr>
            <w:r>
              <w:rPr/>
              <w:t xml:space="preserve">ei mitään (korvalävistykseen tarvitaan myös kirjallinen, notaarin vahvistama suostumus).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Ky. Rev. Stat. § 211.760 </w:t>
            </w:r>
          </w:p>
          <w:p>
            <w:pPr>
              <w:pStyle w:val="TableContents"/>
              <w:bidi w:val="0"/>
              <w:spacing w:before="0" w:after="283"/>
              <w:jc w:val="left"/>
              <w:rPr/>
            </w:pPr>
            <w:r>
              <w:rPr/>
              <w:t xml:space="preserve">Ky. Rev. Stat. § 194A. 050; 211.760 </w:t>
            </w:r>
          </w:p>
        </w:tc>
      </w:tr>
      <w:tr>
        <w:trPr/>
        <w:tc>
          <w:tcPr>
            <w:tcW w:w="1576" w:type="dxa"/>
            <w:tcBorders/>
            <w:vAlign w:val="center"/>
          </w:tcPr>
          <w:p>
            <w:pPr>
              <w:pStyle w:val="TableHeading"/>
              <w:suppressLineNumbers/>
              <w:bidi w:val="0"/>
              <w:spacing w:before="0" w:after="283"/>
              <w:jc w:val="center"/>
              <w:rPr/>
            </w:pPr>
            <w:r>
              <w:rPr/>
              <w:t xml:space="preserve">Louisiana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 tai huoltajan on annettava suostumuksensa, ja heidän läsnäolonsa toimenpiteen aikana on tarpeen tatuointien, mutta ei lävistysten osalta.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La. Rev. Stat. Ann. § 14: 93.2 </w:t>
            </w:r>
          </w:p>
          <w:p>
            <w:pPr>
              <w:pStyle w:val="TableContents"/>
              <w:bidi w:val="0"/>
              <w:spacing w:before="0" w:after="283"/>
              <w:jc w:val="left"/>
              <w:rPr/>
            </w:pPr>
            <w:r>
              <w:rPr/>
              <w:t xml:space="preserve">La. Rev. Stat. Ann. § 40: 2831 et seq. </w:t>
            </w:r>
          </w:p>
        </w:tc>
      </w:tr>
      <w:tr>
        <w:trPr/>
        <w:tc>
          <w:tcPr>
            <w:tcW w:w="1576" w:type="dxa"/>
            <w:tcBorders/>
            <w:vAlign w:val="center"/>
          </w:tcPr>
          <w:p>
            <w:pPr>
              <w:pStyle w:val="TableHeading"/>
              <w:suppressLineNumbers/>
              <w:bidi w:val="0"/>
              <w:spacing w:before="0" w:after="283"/>
              <w:jc w:val="center"/>
              <w:rPr/>
            </w:pPr>
            <w:r>
              <w:rPr/>
              <w:t xml:space="preserve">Maine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laillinen suostumus. </w:t>
            </w:r>
          </w:p>
        </w:tc>
        <w:tc>
          <w:tcPr>
            <w:tcW w:w="1471" w:type="dxa"/>
            <w:tcBorders/>
            <w:vAlign w:val="center"/>
          </w:tcPr>
          <w:p>
            <w:pPr>
              <w:pStyle w:val="TableContents"/>
              <w:bidi w:val="0"/>
              <w:spacing w:before="0" w:after="283"/>
              <w:jc w:val="left"/>
              <w:rPr/>
            </w:pPr>
            <w:r>
              <w:rPr/>
              <w:t xml:space="preserve">Mainen laki ei edellytä vanhempien / huoltajan suostumusta korvan lävistämiseen.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Minä. Rev. Stat. Ann. 32 osasto § 4201-4329 </w:t>
            </w:r>
          </w:p>
        </w:tc>
      </w:tr>
      <w:tr>
        <w:trPr/>
        <w:tc>
          <w:tcPr>
            <w:tcW w:w="1576" w:type="dxa"/>
            <w:tcBorders/>
            <w:vAlign w:val="center"/>
          </w:tcPr>
          <w:p>
            <w:pPr>
              <w:pStyle w:val="TableHeading"/>
              <w:suppressLineNumbers/>
              <w:bidi w:val="0"/>
              <w:spacing w:before="0" w:after="283"/>
              <w:jc w:val="center"/>
              <w:rPr/>
            </w:pPr>
            <w:r>
              <w:rPr/>
              <w:t xml:space="preserve">Maryland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joka on säilytettävä 3 vuotta. </w:t>
            </w:r>
          </w:p>
        </w:tc>
        <w:tc>
          <w:tcPr>
            <w:tcW w:w="1471" w:type="dxa"/>
            <w:tcBorders/>
            <w:vAlign w:val="center"/>
          </w:tcPr>
          <w:p>
            <w:pPr>
              <w:pStyle w:val="TableContents"/>
              <w:bidi w:val="0"/>
              <w:spacing w:before="0" w:after="283"/>
              <w:jc w:val="left"/>
              <w:rPr/>
            </w:pPr>
            <w:r>
              <w:rPr/>
              <w:t xml:space="preserve">Korvalehden lävistys on vapautettu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Terveysministeriön asetukset </w:t>
            </w:r>
          </w:p>
        </w:tc>
        <w:tc>
          <w:tcPr>
            <w:tcW w:w="1531" w:type="dxa"/>
            <w:tcBorders/>
            <w:vAlign w:val="center"/>
          </w:tcPr>
          <w:p>
            <w:pPr>
              <w:pStyle w:val="TableContents"/>
              <w:bidi w:val="0"/>
              <w:spacing w:before="0" w:after="283"/>
              <w:jc w:val="left"/>
              <w:rPr/>
            </w:pPr>
            <w:r>
              <w:rPr/>
              <w:t xml:space="preserve">Lupaa ei tarvita, mutta tatuointia tai lävistystä tekevän henkilön on noudatettava kaikkia asiaa koskevia terveyssäännöstön määräyksiä. </w:t>
            </w:r>
          </w:p>
        </w:tc>
        <w:tc>
          <w:tcPr>
            <w:tcW w:w="1561" w:type="dxa"/>
            <w:tcBorders/>
            <w:vAlign w:val="center"/>
          </w:tcPr>
          <w:p>
            <w:pPr>
              <w:pStyle w:val="TableContents"/>
              <w:bidi w:val="0"/>
              <w:spacing w:before="0" w:after="283"/>
              <w:jc w:val="left"/>
              <w:rPr/>
            </w:pPr>
            <w:r>
              <w:rPr/>
              <w:t xml:space="preserve">COMAR 10.06. 01.02 ja 10.06. 01.06 </w:t>
            </w:r>
          </w:p>
        </w:tc>
      </w:tr>
      <w:tr>
        <w:trPr/>
        <w:tc>
          <w:tcPr>
            <w:tcW w:w="1576" w:type="dxa"/>
            <w:tcBorders/>
            <w:vAlign w:val="center"/>
          </w:tcPr>
          <w:p>
            <w:pPr>
              <w:pStyle w:val="TableHeading"/>
              <w:suppressLineNumbers/>
              <w:bidi w:val="0"/>
              <w:spacing w:before="0" w:after="283"/>
              <w:jc w:val="center"/>
              <w:rPr/>
            </w:pPr>
            <w:r>
              <w:rPr/>
              <w:t xml:space="preserve">Massachusetts </w:t>
            </w:r>
          </w:p>
        </w:tc>
        <w:tc>
          <w:tcPr>
            <w:tcW w:w="1156" w:type="dxa"/>
            <w:tcBorders/>
            <w:vAlign w:val="center"/>
          </w:tcPr>
          <w:p>
            <w:pPr>
              <w:pStyle w:val="TableContents"/>
              <w:bidi w:val="0"/>
              <w:spacing w:before="0" w:after="283"/>
              <w:jc w:val="left"/>
              <w:rPr/>
            </w:pPr>
            <w:r>
              <w:rPr/>
              <w:t xml:space="preserve">18 (lukuun ottamatta muita lävistyksiä kuin sukupuolielinten lävistyksiä) </w:t>
            </w:r>
          </w:p>
        </w:tc>
        <w:tc>
          <w:tcPr>
            <w:tcW w:w="1471" w:type="dxa"/>
            <w:tcBorders/>
            <w:vAlign w:val="center"/>
          </w:tcPr>
          <w:p>
            <w:pPr>
              <w:pStyle w:val="TableContents"/>
              <w:bidi w:val="0"/>
              <w:spacing w:before="0" w:after="283"/>
              <w:jc w:val="left"/>
              <w:rPr/>
            </w:pPr>
            <w:r>
              <w:rPr/>
              <w:t xml:space="preserve">Alaikäisille ei saa tehdä tatuointeja, polttomerkintöjä tai arpia lainkaan. Muiden alueiden kuin sukupuolielinten lävistyksiä varten vanhempi voi todistaa henkilöllisyytensä ja allekirjoittaa suostumusasiakirjan. </w:t>
            </w:r>
          </w:p>
        </w:tc>
        <w:tc>
          <w:tcPr>
            <w:tcW w:w="1471" w:type="dxa"/>
            <w:tcBorders/>
            <w:vAlign w:val="center"/>
          </w:tcPr>
          <w:p>
            <w:pPr>
              <w:pStyle w:val="TableContents"/>
              <w:bidi w:val="0"/>
              <w:spacing w:before="0" w:after="283"/>
              <w:jc w:val="left"/>
              <w:rPr/>
            </w:pPr>
            <w:r>
              <w:rPr/>
              <w:t xml:space="preserve">Lääkärit, jotka suorittavat hoitotoimenpiteitä ja korvalävistyksiä, on vapautettu sääntelystä.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Piirikunnan terveysvirasto sääntelee body artia, mutta kaikki noudattavat osavaltion asettamaa mallia. </w:t>
            </w:r>
          </w:p>
        </w:tc>
        <w:tc>
          <w:tcPr>
            <w:tcW w:w="1531" w:type="dxa"/>
            <w:tcBorders/>
            <w:vAlign w:val="center"/>
          </w:tcPr>
          <w:p>
            <w:pPr>
              <w:pStyle w:val="TableContents"/>
              <w:bidi w:val="0"/>
              <w:spacing w:before="0" w:after="283"/>
              <w:jc w:val="left"/>
              <w:rPr/>
            </w:pPr>
            <w:r>
              <w:rPr/>
              <w:t xml:space="preserve">Taiteilijoilla on oltava lupa, ja laitoksiin sovelletaan seuraavia terveysviraston erityismääräyksiä. </w:t>
            </w:r>
          </w:p>
        </w:tc>
        <w:tc>
          <w:tcPr>
            <w:tcW w:w="1561" w:type="dxa"/>
            <w:tcBorders/>
            <w:vAlign w:val="center"/>
          </w:tcPr>
          <w:p>
            <w:pPr>
              <w:pStyle w:val="TableContents"/>
              <w:bidi w:val="0"/>
              <w:spacing w:before="0" w:after="283"/>
              <w:jc w:val="left"/>
              <w:rPr/>
            </w:pPr>
            <w:r>
              <w:rPr/>
              <w:t xml:space="preserve">Body Art -laitoksia koskevat mallisäännöt </w:t>
            </w:r>
          </w:p>
        </w:tc>
      </w:tr>
      <w:tr>
        <w:trPr/>
        <w:tc>
          <w:tcPr>
            <w:tcW w:w="1576" w:type="dxa"/>
            <w:tcBorders/>
            <w:vAlign w:val="center"/>
          </w:tcPr>
          <w:p>
            <w:pPr>
              <w:pStyle w:val="TableHeading"/>
              <w:suppressLineNumbers/>
              <w:bidi w:val="0"/>
              <w:spacing w:before="0" w:after="283"/>
              <w:jc w:val="center"/>
              <w:rPr/>
            </w:pPr>
            <w:r>
              <w:rPr/>
              <w:t xml:space="preserve">Michigan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tietoinen suostumus. On täytettävä (allekirjoitettava)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Mich. Comp. Laws § 333.13101-3333.13112. </w:t>
            </w:r>
          </w:p>
        </w:tc>
      </w:tr>
      <w:tr>
        <w:trPr/>
        <w:tc>
          <w:tcPr>
            <w:tcW w:w="1576" w:type="dxa"/>
            <w:tcBorders/>
            <w:vAlign w:val="center"/>
          </w:tcPr>
          <w:p>
            <w:pPr>
              <w:pStyle w:val="TableHeading"/>
              <w:suppressLineNumbers/>
              <w:bidi w:val="0"/>
              <w:spacing w:before="0" w:after="283"/>
              <w:jc w:val="center"/>
              <w:rPr/>
            </w:pPr>
            <w:r>
              <w:rPr/>
              <w:t xml:space="preserve">Minnesota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tarvitaan vanhemman/huoltajan läsnäolo ja suostumuslomake. </w:t>
            </w:r>
          </w:p>
        </w:tc>
        <w:tc>
          <w:tcPr>
            <w:tcW w:w="1471" w:type="dxa"/>
            <w:tcBorders/>
            <w:vAlign w:val="center"/>
          </w:tcPr>
          <w:p>
            <w:pPr>
              <w:pStyle w:val="TableContents"/>
              <w:bidi w:val="0"/>
              <w:spacing w:before="0" w:after="283"/>
              <w:jc w:val="left"/>
              <w:rPr/>
            </w:pPr>
            <w:r>
              <w:rPr/>
              <w:t xml:space="preserve">Alaikäisiä ei saa tatuoida. Heille voidaan lävistää vartalo, mutta ei nännejä tai sukupuolielimiä. Myös polttomerkintä, arpivärjäys, ripustus, ihonalainen implantointi, mikrokudos ja kielen haarautuminen ovat kiellettyjä alaikäisiltä. </w:t>
            </w:r>
          </w:p>
        </w:tc>
        <w:tc>
          <w:tcPr>
            <w:tcW w:w="1246" w:type="dxa"/>
            <w:tcBorders/>
            <w:vAlign w:val="center"/>
          </w:tcPr>
          <w:p>
            <w:pPr>
              <w:pStyle w:val="TableContents"/>
              <w:bidi w:val="0"/>
              <w:spacing w:before="0" w:after="283"/>
              <w:jc w:val="left"/>
              <w:rPr/>
            </w:pPr>
            <w:r>
              <w:rPr/>
              <w:t xml:space="preserve">ei voi tehdä mitään body art -toimenpiteitä.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Minnesotan perussääntö 146B. 07 </w:t>
            </w:r>
          </w:p>
        </w:tc>
      </w:tr>
      <w:tr>
        <w:trPr/>
        <w:tc>
          <w:tcPr>
            <w:tcW w:w="1576" w:type="dxa"/>
            <w:tcBorders/>
            <w:vAlign w:val="center"/>
          </w:tcPr>
          <w:p>
            <w:pPr>
              <w:pStyle w:val="TableHeading"/>
              <w:suppressLineNumbers/>
              <w:bidi w:val="0"/>
              <w:spacing w:before="0" w:after="283"/>
              <w:jc w:val="center"/>
              <w:rPr/>
            </w:pPr>
            <w:r>
              <w:rPr/>
              <w:t xml:space="preserve">Mississippi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lävistykset ovat myös kiellettyjä lukuun ottamatta korvan ulkokehää tai korvalehteä.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Neiti. Code Ann. § 73-61 </w:t>
            </w:r>
          </w:p>
        </w:tc>
      </w:tr>
      <w:tr>
        <w:trPr/>
        <w:tc>
          <w:tcPr>
            <w:tcW w:w="1576" w:type="dxa"/>
            <w:tcBorders/>
            <w:vAlign w:val="center"/>
          </w:tcPr>
          <w:p>
            <w:pPr>
              <w:pStyle w:val="TableHeading"/>
              <w:suppressLineNumbers/>
              <w:bidi w:val="0"/>
              <w:spacing w:before="0" w:after="283"/>
              <w:jc w:val="center"/>
              <w:rPr/>
            </w:pPr>
            <w:r>
              <w:rPr/>
              <w:t xml:space="preserve">Missouri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Sekä lävistyksiä että tatuointeja varten vanhemman/huoltajan on allekirjoitettava kirjallinen suostumus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rikkomukset ovat rikkomus, josta voidaan määrätä enintään 500 dollarin sakko (toistuvista rikkomuksista enemmän). </w:t>
            </w:r>
          </w:p>
        </w:tc>
        <w:tc>
          <w:tcPr>
            <w:tcW w:w="1531" w:type="dxa"/>
            <w:tcBorders/>
            <w:vAlign w:val="center"/>
          </w:tcPr>
          <w:p>
            <w:pPr>
              <w:pStyle w:val="TableContents"/>
              <w:bidi w:val="0"/>
              <w:spacing w:before="0" w:after="283"/>
              <w:jc w:val="left"/>
              <w:rPr/>
            </w:pPr>
            <w:r>
              <w:rPr/>
              <w:t xml:space="preserve">Ammattirekisteröintiosaston osavaltion johtaja myöntää kaikille vartalotaiteilijoille toimiluvat ja asettaa säännöt ja määräykset vartalotaiteen laitosten toimintaa varten. </w:t>
            </w:r>
          </w:p>
        </w:tc>
        <w:tc>
          <w:tcPr>
            <w:tcW w:w="1561" w:type="dxa"/>
            <w:tcBorders/>
            <w:vAlign w:val="center"/>
          </w:tcPr>
          <w:p>
            <w:pPr>
              <w:pStyle w:val="TableContents"/>
              <w:bidi w:val="0"/>
              <w:spacing w:before="0" w:after="283"/>
              <w:jc w:val="left"/>
              <w:rPr/>
            </w:pPr>
            <w:r>
              <w:rPr/>
              <w:t xml:space="preserve">Mo. Rev. Stat. § 324.520 </w:t>
            </w:r>
          </w:p>
        </w:tc>
      </w:tr>
      <w:tr>
        <w:trPr/>
        <w:tc>
          <w:tcPr>
            <w:tcW w:w="1576" w:type="dxa"/>
            <w:tcBorders/>
            <w:vAlign w:val="center"/>
          </w:tcPr>
          <w:p>
            <w:pPr>
              <w:pStyle w:val="TableHeading"/>
              <w:suppressLineNumbers/>
              <w:bidi w:val="0"/>
              <w:spacing w:before="0" w:after="283"/>
              <w:jc w:val="center"/>
              <w:rPr/>
            </w:pPr>
            <w:r>
              <w:rPr/>
              <w:t xml:space="preserve">Montana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on annettava "nimenomainen, henkilökohtainen" suostumus. Montanan hallinnollisissa säännöissä edellytetään myös, että vanhempi/huoltaja on läsnä koko menettelyn ajan.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voi olla tatuoitu tai lävistetty. </w:t>
            </w:r>
          </w:p>
        </w:tc>
        <w:tc>
          <w:tcPr>
            <w:tcW w:w="1621" w:type="dxa"/>
            <w:tcBorders/>
            <w:vAlign w:val="center"/>
          </w:tcPr>
          <w:p>
            <w:pPr>
              <w:pStyle w:val="TableContents"/>
              <w:bidi w:val="0"/>
              <w:jc w:val="left"/>
              <w:rPr/>
            </w:pPr>
            <w:r>
              <w:rPr/>
              <w:t xml:space="preserve">Henkilö, joka tatuoi tai lävistää alaikäisen ilman vanhempien / huoltajan suostumusta, syyllistyy laittomiin liiketoimiin lasten kanssa, rangaistavana sakko enintään 500 dollaria tai kuusi kuukautta lääninvankilassa tai molemmat. </w:t>
            </w:r>
          </w:p>
          <w:p>
            <w:pPr>
              <w:pStyle w:val="TableContents"/>
              <w:bidi w:val="0"/>
              <w:spacing w:before="0" w:after="283"/>
              <w:jc w:val="left"/>
              <w:rPr/>
            </w:pPr>
            <w:r>
              <w:rPr/>
              <w:t xml:space="preserve">Muut Montanan body art -lakien rikkomukset ovat rikkomuksia, joiden rangaistus vaihtelee 50-100 dollarin sakosta ensimmäisestä rikkomuksesta 300 dollariin ja/tai 90 päivän vankilatuomioon kolmannesta ja sitä seuraavista rikkomuksista. </w:t>
            </w:r>
          </w:p>
        </w:tc>
        <w:tc>
          <w:tcPr>
            <w:tcW w:w="1531" w:type="dxa"/>
            <w:tcBorders/>
            <w:vAlign w:val="center"/>
          </w:tcPr>
          <w:p>
            <w:pPr>
              <w:pStyle w:val="TableContents"/>
              <w:bidi w:val="0"/>
              <w:spacing w:before="0" w:after="283"/>
              <w:jc w:val="left"/>
              <w:rPr/>
            </w:pPr>
            <w:r>
              <w:rPr/>
              <w:t xml:space="preserve">Montanan terveys- ja turvallisuusministeriö myöntää ja sääntelee body art -liikkeiden toimintaa. Paikalliset terveyslautakunnat voivat ottaa käyttöön omia lupa- ja sääntelyjärjestelmiään osavaltion osaston järjestelmän sijasta. </w:t>
            </w:r>
          </w:p>
        </w:tc>
        <w:tc>
          <w:tcPr>
            <w:tcW w:w="1561" w:type="dxa"/>
            <w:tcBorders/>
            <w:vAlign w:val="center"/>
          </w:tcPr>
          <w:p>
            <w:pPr>
              <w:pStyle w:val="TableContents"/>
              <w:bidi w:val="0"/>
              <w:jc w:val="left"/>
              <w:rPr/>
            </w:pPr>
            <w:r>
              <w:rPr/>
              <w:t xml:space="preserve">Mont. Code Ann. § 45-5-623 </w:t>
            </w:r>
          </w:p>
          <w:p>
            <w:pPr>
              <w:pStyle w:val="TableContents"/>
              <w:bidi w:val="0"/>
              <w:jc w:val="left"/>
              <w:rPr/>
            </w:pPr>
            <w:r>
              <w:rPr/>
              <w:t xml:space="preserve">Mont. Code Ann. § 50-48-101-110 </w:t>
            </w:r>
          </w:p>
          <w:p>
            <w:pPr>
              <w:pStyle w:val="TableContents"/>
              <w:bidi w:val="0"/>
              <w:spacing w:before="0" w:after="283"/>
              <w:jc w:val="left"/>
              <w:rPr/>
            </w:pPr>
            <w:r>
              <w:rPr/>
              <w:t xml:space="preserve">Mont. Code Ann. § 50-48-201-209 </w:t>
            </w:r>
          </w:p>
        </w:tc>
      </w:tr>
      <w:tr>
        <w:trPr/>
        <w:tc>
          <w:tcPr>
            <w:tcW w:w="1576" w:type="dxa"/>
            <w:tcBorders/>
            <w:vAlign w:val="center"/>
          </w:tcPr>
          <w:p>
            <w:pPr>
              <w:pStyle w:val="TableHeading"/>
              <w:suppressLineNumbers/>
              <w:bidi w:val="0"/>
              <w:spacing w:before="0" w:after="283"/>
              <w:jc w:val="center"/>
              <w:rPr/>
            </w:pPr>
            <w:r>
              <w:rPr/>
              <w:t xml:space="preserve">Nebraska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oltava läsnä toimenpiteen aikana </w:t>
            </w:r>
          </w:p>
        </w:tc>
        <w:tc>
          <w:tcPr>
            <w:tcW w:w="1471" w:type="dxa"/>
            <w:tcBorders/>
            <w:vAlign w:val="center"/>
          </w:tcPr>
          <w:p>
            <w:pPr>
              <w:pStyle w:val="TableContents"/>
              <w:bidi w:val="0"/>
              <w:spacing w:before="0" w:after="283"/>
              <w:jc w:val="left"/>
              <w:rPr/>
            </w:pPr>
            <w:r>
              <w:rPr/>
              <w:t xml:space="preserve">Lävistykseen eivät kuulu korvan ulkoiset osat.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Nebraskan tarkistettu laki 38-1008, 38-1009, 38-1010, 38-1011, 38-1060, 38-10,165. </w:t>
            </w:r>
          </w:p>
        </w:tc>
      </w:tr>
      <w:tr>
        <w:trPr/>
        <w:tc>
          <w:tcPr>
            <w:tcW w:w="1576" w:type="dxa"/>
            <w:tcBorders/>
            <w:vAlign w:val="center"/>
          </w:tcPr>
          <w:p>
            <w:pPr>
              <w:pStyle w:val="TableHeading"/>
              <w:suppressLineNumbers/>
              <w:bidi w:val="0"/>
              <w:spacing w:before="0" w:after="283"/>
              <w:jc w:val="center"/>
              <w:rPr/>
            </w:pPr>
            <w:r>
              <w:rPr/>
              <w:t xml:space="preserve">Nevada </w:t>
            </w:r>
          </w:p>
        </w:tc>
        <w:tc>
          <w:tcPr>
            <w:tcW w:w="1156"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Nevadan osavaltion laki ei sääntele tatuointeja, lävistyksiä tai muita kehon taideteoksia. Alueelliset terveyspiirit voivat säännellä käytäntöä. Esimerkiksi Etelä-Nevadan terveyspiiri ei salli alle 14-vuotiaiden tatuointeja, ja 14-18-vuotiailta vaaditaan vanhemman tai huoltajan kirjallinen suostumus ja läsnäolo toimenpiteen aikana. Etelä-Nevadan terveyspiiri kieltää myös tatuoinnit henkilöiltä, jotka ovat huumeiden tai alkoholin vaikutuksen alaisena. </w:t>
            </w:r>
          </w:p>
        </w:tc>
        <w:tc>
          <w:tcPr>
            <w:tcW w:w="1246" w:type="dxa"/>
            <w:tcBorders/>
            <w:vAlign w:val="center"/>
          </w:tcPr>
          <w:p>
            <w:pPr>
              <w:pStyle w:val="TableContents"/>
              <w:bidi w:val="0"/>
              <w:spacing w:before="0" w:after="283"/>
              <w:jc w:val="left"/>
              <w:rPr/>
            </w:pPr>
            <w:r>
              <w:rPr/>
              <w:t xml:space="preserve">n / 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 / a </w:t>
            </w:r>
          </w:p>
        </w:tc>
      </w:tr>
      <w:tr>
        <w:trPr/>
        <w:tc>
          <w:tcPr>
            <w:tcW w:w="1576" w:type="dxa"/>
            <w:tcBorders/>
            <w:vAlign w:val="center"/>
          </w:tcPr>
          <w:p>
            <w:pPr>
              <w:pStyle w:val="TableHeading"/>
              <w:suppressLineNumbers/>
              <w:bidi w:val="0"/>
              <w:spacing w:before="0" w:after="283"/>
              <w:jc w:val="center"/>
              <w:rPr/>
            </w:pPr>
            <w:r>
              <w:rPr/>
              <w:t xml:space="preserve">New Hampshire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allekirjoitettava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Alaikäisiä ei saa tatuoida tai leimata. Heidät voidaan lävistää vanhempien/huoltajan suostumuksella. Alaikäisten korvat saa lävistää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N.H. Rev. Stat. Ann. § 314 </w:t>
            </w:r>
          </w:p>
        </w:tc>
      </w:tr>
      <w:tr>
        <w:trPr/>
        <w:tc>
          <w:tcPr>
            <w:tcW w:w="1576" w:type="dxa"/>
            <w:tcBorders/>
            <w:vAlign w:val="center"/>
          </w:tcPr>
          <w:p>
            <w:pPr>
              <w:pStyle w:val="TableHeading"/>
              <w:suppressLineNumbers/>
              <w:bidi w:val="0"/>
              <w:spacing w:before="0" w:after="283"/>
              <w:jc w:val="center"/>
              <w:rPr/>
            </w:pPr>
            <w:r>
              <w:rPr/>
              <w:t xml:space="preserve">New Jersey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tatuointeihin ja lävistyksiin tarvitaan vanhemman/huoltajan kirjallinen lupa. </w:t>
            </w:r>
          </w:p>
        </w:tc>
        <w:tc>
          <w:tcPr>
            <w:tcW w:w="1471" w:type="dxa"/>
            <w:tcBorders/>
            <w:vAlign w:val="center"/>
          </w:tcPr>
          <w:p>
            <w:pPr>
              <w:pStyle w:val="TableContents"/>
              <w:bidi w:val="0"/>
              <w:spacing w:before="0" w:after="283"/>
              <w:jc w:val="left"/>
              <w:rPr/>
            </w:pPr>
            <w:r>
              <w:rPr/>
              <w:t xml:space="preserve">Vanhemman/huoltajan on oltava läsnä ja allekirjoitettava kirjallinen suostumus korvien lävistämiseen ja kehon lävistämiseen. Alaikäiset eivät voi ottaa sukupuolielinten lävistyksiä edes vanhempien/huoltajan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ei rajoituksia </w:t>
            </w:r>
          </w:p>
        </w:tc>
        <w:tc>
          <w:tcPr>
            <w:tcW w:w="1531" w:type="dxa"/>
            <w:tcBorders/>
            <w:vAlign w:val="center"/>
          </w:tcPr>
          <w:p>
            <w:pPr>
              <w:pStyle w:val="TableContents"/>
              <w:bidi w:val="0"/>
              <w:spacing w:before="0" w:after="283"/>
              <w:jc w:val="left"/>
              <w:rPr/>
            </w:pPr>
            <w:r>
              <w:rPr/>
              <w:t xml:space="preserve">ei rajoituksia </w:t>
            </w:r>
          </w:p>
        </w:tc>
        <w:tc>
          <w:tcPr>
            <w:tcW w:w="1561" w:type="dxa"/>
            <w:tcBorders/>
            <w:vAlign w:val="center"/>
          </w:tcPr>
          <w:p>
            <w:pPr>
              <w:pStyle w:val="TableContents"/>
              <w:bidi w:val="0"/>
              <w:jc w:val="left"/>
              <w:rPr/>
            </w:pPr>
            <w:r>
              <w:rPr/>
              <w:t xml:space="preserve">N.J. Stat. Ann. § 2C: 40-21 </w:t>
            </w:r>
          </w:p>
          <w:p>
            <w:pPr>
              <w:pStyle w:val="TableContents"/>
              <w:bidi w:val="0"/>
              <w:jc w:val="left"/>
              <w:rPr/>
            </w:pPr>
            <w:r>
              <w:rPr/>
              <w:t xml:space="preserve">N.J.A.C. 8:27-1 ja sitä seuraavat kohdat. </w:t>
            </w:r>
          </w:p>
          <w:p>
            <w:pPr>
              <w:pStyle w:val="TableContents"/>
              <w:bidi w:val="0"/>
              <w:spacing w:before="0" w:after="283"/>
              <w:jc w:val="left"/>
              <w:rPr/>
            </w:pPr>
            <w:r>
              <w:rPr/>
              <w:t xml:space="preserve">N.J. Stat. Ann. § 26-1A-7 </w:t>
            </w:r>
          </w:p>
        </w:tc>
      </w:tr>
      <w:tr>
        <w:trPr/>
        <w:tc>
          <w:tcPr>
            <w:tcW w:w="1576" w:type="dxa"/>
            <w:tcBorders/>
            <w:vAlign w:val="center"/>
          </w:tcPr>
          <w:p>
            <w:pPr>
              <w:pStyle w:val="TableHeading"/>
              <w:suppressLineNumbers/>
              <w:bidi w:val="0"/>
              <w:spacing w:before="0" w:after="283"/>
              <w:jc w:val="center"/>
              <w:rPr/>
            </w:pPr>
            <w:r>
              <w:rPr/>
              <w:t xml:space="preserve">New Mexico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ja läsnäolo toimenpiteen aikana. </w:t>
            </w:r>
          </w:p>
        </w:tc>
        <w:tc>
          <w:tcPr>
            <w:tcW w:w="1471" w:type="dxa"/>
            <w:tcBorders/>
            <w:vAlign w:val="center"/>
          </w:tcPr>
          <w:p>
            <w:pPr>
              <w:pStyle w:val="TableContents"/>
              <w:bidi w:val="0"/>
              <w:spacing w:before="0" w:after="283"/>
              <w:jc w:val="left"/>
              <w:rPr/>
            </w:pPr>
            <w:r>
              <w:rPr/>
              <w:t xml:space="preserve">Lääkärin suorittamat lääketieteelliset toimenpiteet ja korvalävistykset vapautetaan verosta.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Parturi- ja kosmetologilautakunnan antamat hallinnolliset määräykset. </w:t>
            </w:r>
          </w:p>
        </w:tc>
        <w:tc>
          <w:tcPr>
            <w:tcW w:w="1531" w:type="dxa"/>
            <w:tcBorders/>
            <w:vAlign w:val="center"/>
          </w:tcPr>
          <w:p>
            <w:pPr>
              <w:pStyle w:val="TableContents"/>
              <w:bidi w:val="0"/>
              <w:spacing w:before="0" w:after="283"/>
              <w:jc w:val="left"/>
              <w:rPr/>
            </w:pPr>
            <w:r>
              <w:rPr/>
              <w:t xml:space="preserve">Kaikkien vartalotaiteilijoiden on saatava toimilupa osavaltion kautta, ja heihin sovelletaan hallituksen määräyksiä. </w:t>
            </w:r>
          </w:p>
        </w:tc>
        <w:tc>
          <w:tcPr>
            <w:tcW w:w="1561" w:type="dxa"/>
            <w:tcBorders/>
            <w:vAlign w:val="center"/>
          </w:tcPr>
          <w:p>
            <w:pPr>
              <w:pStyle w:val="TableContents"/>
              <w:bidi w:val="0"/>
              <w:spacing w:before="0" w:after="283"/>
              <w:jc w:val="left"/>
              <w:rPr/>
            </w:pPr>
            <w:r>
              <w:rPr/>
              <w:t xml:space="preserve">Body Art Safe Practices Act. N.M. Stat. Ann. § 61-17B et seq., N.M. Administrative Code 16.36 et seq. </w:t>
            </w:r>
          </w:p>
        </w:tc>
      </w:tr>
      <w:tr>
        <w:trPr/>
        <w:tc>
          <w:tcPr>
            <w:tcW w:w="1576" w:type="dxa"/>
            <w:tcBorders/>
            <w:vAlign w:val="center"/>
          </w:tcPr>
          <w:p>
            <w:pPr>
              <w:pStyle w:val="TableHeading"/>
              <w:suppressLineNumbers/>
              <w:bidi w:val="0"/>
              <w:spacing w:before="0" w:after="283"/>
              <w:jc w:val="center"/>
              <w:rPr/>
            </w:pPr>
            <w:r>
              <w:rPr/>
              <w:t xml:space="preserve">New York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ilman vanhempien/huoltajan suostumusta. Lävistyksiä varten: vanhemman/huoltajan on annettava kirjallinen suostumus, joka on allekirjoitettava body art -taiteilijan tai body art -liikkeen omistajan läsnä ollessa. </w:t>
            </w:r>
          </w:p>
        </w:tc>
        <w:tc>
          <w:tcPr>
            <w:tcW w:w="1471" w:type="dxa"/>
            <w:tcBorders/>
            <w:vAlign w:val="center"/>
          </w:tcPr>
          <w:p>
            <w:pPr>
              <w:pStyle w:val="TableContents"/>
              <w:bidi w:val="0"/>
              <w:spacing w:before="0" w:after="283"/>
              <w:jc w:val="left"/>
              <w:rPr/>
            </w:pPr>
            <w:r>
              <w:rPr/>
              <w:t xml:space="preserve">Korvalävistyksiin ei tarvita vanhempien kirjallista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New Yorkin kansanterveyslaki, 4-A artikla </w:t>
            </w:r>
          </w:p>
          <w:p>
            <w:pPr>
              <w:pStyle w:val="TableContents"/>
              <w:bidi w:val="0"/>
              <w:jc w:val="left"/>
              <w:rPr/>
            </w:pPr>
            <w:r>
              <w:rPr/>
              <w:t xml:space="preserve">N.Y. Public Health Law § 460-466. </w:t>
            </w:r>
          </w:p>
          <w:p>
            <w:pPr>
              <w:pStyle w:val="TableContents"/>
              <w:bidi w:val="0"/>
              <w:spacing w:before="0" w:after="283"/>
              <w:jc w:val="left"/>
              <w:rPr/>
            </w:pPr>
            <w:r>
              <w:rPr/>
              <w:t xml:space="preserve">New Yorkin rikoslain 260.21 §. </w:t>
            </w:r>
          </w:p>
        </w:tc>
      </w:tr>
      <w:tr>
        <w:trPr/>
        <w:tc>
          <w:tcPr>
            <w:tcW w:w="1576" w:type="dxa"/>
            <w:tcBorders/>
            <w:vAlign w:val="center"/>
          </w:tcPr>
          <w:p>
            <w:pPr>
              <w:pStyle w:val="TableHeading"/>
              <w:suppressLineNumbers/>
              <w:bidi w:val="0"/>
              <w:spacing w:before="0" w:after="283"/>
              <w:jc w:val="center"/>
              <w:rPr/>
            </w:pPr>
            <w:r>
              <w:rPr/>
              <w:t xml:space="preserve">Pohjois-Carolina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Lävistyksiin tarvitaan vanhemman/huoltajan ennakkosuostumus.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N.C. Gen. Stat. § 130A-283 </w:t>
            </w:r>
          </w:p>
          <w:p>
            <w:pPr>
              <w:pStyle w:val="TableContents"/>
              <w:bidi w:val="0"/>
              <w:spacing w:before="0" w:after="283"/>
              <w:jc w:val="left"/>
              <w:rPr/>
            </w:pPr>
            <w:r>
              <w:rPr/>
              <w:t xml:space="preserve">N.C. Gen. Stat. § 14-400 </w:t>
            </w:r>
          </w:p>
        </w:tc>
      </w:tr>
      <w:tr>
        <w:trPr/>
        <w:tc>
          <w:tcPr>
            <w:tcW w:w="1576" w:type="dxa"/>
            <w:tcBorders/>
            <w:vAlign w:val="center"/>
          </w:tcPr>
          <w:p>
            <w:pPr>
              <w:pStyle w:val="TableHeading"/>
              <w:suppressLineNumbers/>
              <w:bidi w:val="0"/>
              <w:spacing w:before="0" w:after="283"/>
              <w:jc w:val="center"/>
              <w:rPr/>
            </w:pPr>
            <w:r>
              <w:rPr/>
              <w:t xml:space="preserve">Pohjois-Dakota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eivät voi saada tatuointeja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N.D. Code § 23-01-35 </w:t>
            </w:r>
          </w:p>
          <w:p>
            <w:pPr>
              <w:pStyle w:val="TableContents"/>
              <w:bidi w:val="0"/>
              <w:spacing w:before="0" w:after="283"/>
              <w:jc w:val="left"/>
              <w:rPr/>
            </w:pPr>
            <w:r>
              <w:rPr/>
              <w:t xml:space="preserve">N.D. Code § 12.1-31-13. </w:t>
            </w:r>
          </w:p>
        </w:tc>
      </w:tr>
      <w:tr>
        <w:trPr/>
        <w:tc>
          <w:tcPr>
            <w:tcW w:w="1576" w:type="dxa"/>
            <w:tcBorders/>
            <w:vAlign w:val="center"/>
          </w:tcPr>
          <w:p>
            <w:pPr>
              <w:pStyle w:val="TableHeading"/>
              <w:suppressLineNumbers/>
              <w:bidi w:val="0"/>
              <w:spacing w:before="0" w:after="283"/>
              <w:jc w:val="center"/>
              <w:rPr/>
            </w:pPr>
            <w:r>
              <w:rPr/>
              <w:t xml:space="preserve">Ohio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molemmat allekirjoitettava suostumuslomake ja ``ilmoittauduttava henkilökohtaisesti yritykseen toimenpiteen suorittamisajankohtana''. </w:t>
            </w:r>
          </w:p>
        </w:tc>
        <w:tc>
          <w:tcPr>
            <w:tcW w:w="1471" w:type="dxa"/>
            <w:tcBorders/>
            <w:vAlign w:val="center"/>
          </w:tcPr>
          <w:p>
            <w:pPr>
              <w:pStyle w:val="TableContents"/>
              <w:bidi w:val="0"/>
              <w:spacing w:before="0" w:after="283"/>
              <w:jc w:val="left"/>
              <w:rPr/>
            </w:pPr>
            <w:r>
              <w:rPr/>
              <w:t xml:space="preserve">korvalävistyksiin tarvitaan myös muiden kuin vanhempien/huoltajien suostumus ja läsnäolo.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Ohio Rev. Code Ann. § 3730.01-3730.99. </w:t>
            </w:r>
          </w:p>
        </w:tc>
      </w:tr>
      <w:tr>
        <w:trPr/>
        <w:tc>
          <w:tcPr>
            <w:tcW w:w="1576" w:type="dxa"/>
            <w:tcBorders/>
            <w:vAlign w:val="center"/>
          </w:tcPr>
          <w:p>
            <w:pPr>
              <w:pStyle w:val="TableHeading"/>
              <w:suppressLineNumbers/>
              <w:bidi w:val="0"/>
              <w:spacing w:before="0" w:after="283"/>
              <w:jc w:val="center"/>
              <w:rPr/>
            </w:pPr>
            <w:r>
              <w:rPr/>
              <w:t xml:space="preserve">Oklahoma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Lävistyksiä varten: vanhemman/huoltajan on annettava kirjallinen suostumus ja oltava läsnä toimenpiteen aikana. </w:t>
            </w:r>
          </w:p>
        </w:tc>
        <w:tc>
          <w:tcPr>
            <w:tcW w:w="1471" w:type="dxa"/>
            <w:tcBorders/>
            <w:vAlign w:val="center"/>
          </w:tcPr>
          <w:p>
            <w:pPr>
              <w:pStyle w:val="TableContents"/>
              <w:bidi w:val="0"/>
              <w:jc w:val="left"/>
              <w:rPr/>
            </w:pPr>
            <w:r>
              <w:rPr/>
              <w:t xml:space="preserve">Oklahoman laki ei sääntele/rajoita korvalävistyksiä. </w:t>
            </w:r>
          </w:p>
          <w:p>
            <w:pPr>
              <w:pStyle w:val="TableContents"/>
              <w:bidi w:val="0"/>
              <w:spacing w:before="0" w:after="283"/>
              <w:jc w:val="left"/>
              <w:rPr/>
            </w:pPr>
            <w:r>
              <w:rPr/>
              <w:t xml:space="preserve">Skleraalinen tatuointi on laitonta. </w:t>
            </w:r>
          </w:p>
        </w:tc>
        <w:tc>
          <w:tcPr>
            <w:tcW w:w="1246" w:type="dxa"/>
            <w:tcBorders/>
            <w:vAlign w:val="center"/>
          </w:tcPr>
          <w:p>
            <w:pPr>
              <w:pStyle w:val="TableContents"/>
              <w:bidi w:val="0"/>
              <w:spacing w:before="0" w:after="283"/>
              <w:jc w:val="left"/>
              <w:rPr/>
            </w:pPr>
            <w:r>
              <w:rPr/>
              <w:t xml:space="preserve">ei voi tatuoida.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Okla. Stat. 21 osasto § 842.1, 842.2, 842.3. </w:t>
            </w:r>
          </w:p>
        </w:tc>
      </w:tr>
      <w:tr>
        <w:trPr/>
        <w:tc>
          <w:tcPr>
            <w:tcW w:w="1576" w:type="dxa"/>
            <w:tcBorders/>
            <w:vAlign w:val="center"/>
          </w:tcPr>
          <w:p>
            <w:pPr>
              <w:pStyle w:val="TableHeading"/>
              <w:suppressLineNumbers/>
              <w:bidi w:val="0"/>
              <w:spacing w:before="0" w:after="283"/>
              <w:jc w:val="center"/>
              <w:rPr/>
            </w:pPr>
            <w:r>
              <w:rPr/>
              <w:t xml:space="preserve">Oregon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annettava kirjallinen suostumus ja esitettävä henkilöllisyystodistus. </w:t>
            </w:r>
          </w:p>
        </w:tc>
        <w:tc>
          <w:tcPr>
            <w:tcW w:w="1471" w:type="dxa"/>
            <w:tcBorders/>
            <w:vAlign w:val="center"/>
          </w:tcPr>
          <w:p>
            <w:pPr>
              <w:pStyle w:val="TableContents"/>
              <w:bidi w:val="0"/>
              <w:jc w:val="left"/>
              <w:rPr/>
            </w:pPr>
            <w:r>
              <w:rPr/>
              <w:t xml:space="preserve">Alaikäiset voidaan tatuoida vain lääkärin luvalla. </w:t>
            </w:r>
          </w:p>
          <w:p>
            <w:pPr>
              <w:pStyle w:val="TableContents"/>
              <w:bidi w:val="0"/>
              <w:jc w:val="left"/>
              <w:rPr/>
            </w:pPr>
            <w:r>
              <w:rPr/>
              <w:t xml:space="preserve">Arpeutuminen ja ihoimplantit ovat kiellettyjä. </w:t>
            </w:r>
          </w:p>
          <w:p>
            <w:pPr>
              <w:pStyle w:val="TableContents"/>
              <w:bidi w:val="0"/>
              <w:jc w:val="left"/>
              <w:rPr/>
            </w:pPr>
            <w:r>
              <w:rPr/>
              <w:t xml:space="preserve">Henkilöille, joilla on auringonpolttamia tai ihosairauksia tai -sairauksia, ei saa tehdä tatuointeja tai lävistyksiä. </w:t>
            </w:r>
          </w:p>
          <w:p>
            <w:pPr>
              <w:pStyle w:val="TableContents"/>
              <w:bidi w:val="0"/>
              <w:jc w:val="left"/>
              <w:rPr/>
            </w:pPr>
            <w:r>
              <w:rPr/>
              <w:t xml:space="preserve">Alaikäisten sukupuolielimiin tai nänneihin ei saa tehdä lävistyksiä edes vanhempien/huoltajan suostumuksella. </w:t>
            </w:r>
          </w:p>
          <w:p>
            <w:pPr>
              <w:pStyle w:val="TableContents"/>
              <w:bidi w:val="0"/>
              <w:spacing w:before="0" w:after="283"/>
              <w:jc w:val="left"/>
              <w:rPr/>
            </w:pPr>
            <w:r>
              <w:rPr/>
              <w:t xml:space="preserve">Lävistykset kiveksissä, syvällä varresta (corpus cavernosa), kielekkeessä, silmäluomissa ja solisluun alapuolella ovat kaikki kiellettyjä.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Oregonin body art -lakien rikkominen on rikkomus. </w:t>
            </w:r>
          </w:p>
          <w:p>
            <w:pPr>
              <w:pStyle w:val="TableContents"/>
              <w:bidi w:val="0"/>
              <w:spacing w:before="0" w:after="283"/>
              <w:jc w:val="left"/>
              <w:rPr/>
            </w:pPr>
            <w:r>
              <w:rPr/>
              <w:t xml:space="preserve">Terveyslupaviraston sääntöjen rikkomisesta määrätään sakkoja (eri suuruisia). </w:t>
            </w:r>
          </w:p>
        </w:tc>
        <w:tc>
          <w:tcPr>
            <w:tcW w:w="1531" w:type="dxa"/>
            <w:tcBorders/>
            <w:vAlign w:val="center"/>
          </w:tcPr>
          <w:p>
            <w:pPr>
              <w:pStyle w:val="TableContents"/>
              <w:bidi w:val="0"/>
              <w:spacing w:before="0" w:after="283"/>
              <w:jc w:val="left"/>
              <w:rPr/>
            </w:pPr>
            <w:r>
              <w:rPr/>
              <w:t xml:space="preserve">Sekä vartalotaiteilijat että vartalotaiteen laitokset ovat Oregonin terveysalan lupaviraston lisensoimia. Body Art -ammattilaisten lautakunnan avustuksella terveysalan lupavirasto vahvistaa myös yksityiskohtaiset säännöt ja määräykset body art -ammattilaisille. </w:t>
            </w:r>
          </w:p>
        </w:tc>
        <w:tc>
          <w:tcPr>
            <w:tcW w:w="1561" w:type="dxa"/>
            <w:tcBorders/>
            <w:vAlign w:val="center"/>
          </w:tcPr>
          <w:p>
            <w:pPr>
              <w:pStyle w:val="TableContents"/>
              <w:bidi w:val="0"/>
              <w:jc w:val="left"/>
              <w:rPr/>
            </w:pPr>
            <w:r>
              <w:rPr/>
              <w:t xml:space="preserve">Tai. Rev. Stat. § 690.350 et seq </w:t>
            </w:r>
          </w:p>
          <w:p>
            <w:pPr>
              <w:pStyle w:val="TableContents"/>
              <w:bidi w:val="0"/>
              <w:jc w:val="left"/>
              <w:rPr/>
            </w:pPr>
            <w:r>
              <w:rPr/>
              <w:t xml:space="preserve">Tai. Rev. Stat. § 690.401-410 </w:t>
            </w:r>
          </w:p>
          <w:p>
            <w:pPr>
              <w:pStyle w:val="TableContents"/>
              <w:bidi w:val="0"/>
              <w:jc w:val="left"/>
              <w:rPr/>
            </w:pPr>
            <w:r>
              <w:rPr/>
              <w:t xml:space="preserve">Tai. Rev. Stat. § 679.500 </w:t>
            </w:r>
          </w:p>
          <w:p>
            <w:pPr>
              <w:pStyle w:val="TableContents"/>
              <w:bidi w:val="0"/>
              <w:spacing w:before="0" w:after="283"/>
              <w:jc w:val="left"/>
              <w:rPr/>
            </w:pPr>
            <w:r>
              <w:rPr/>
              <w:t xml:space="preserve">Terveydenhuollon lupaviraston säännöt, erityisesti osastot 900, 905, 915 ja 920. </w:t>
            </w:r>
          </w:p>
        </w:tc>
      </w:tr>
      <w:tr>
        <w:trPr/>
        <w:tc>
          <w:tcPr>
            <w:tcW w:w="1576" w:type="dxa"/>
            <w:tcBorders/>
            <w:vAlign w:val="center"/>
          </w:tcPr>
          <w:p>
            <w:pPr>
              <w:pStyle w:val="TableHeading"/>
              <w:suppressLineNumbers/>
              <w:bidi w:val="0"/>
              <w:spacing w:before="0" w:after="283"/>
              <w:jc w:val="center"/>
              <w:rPr/>
            </w:pPr>
            <w:r>
              <w:rPr/>
              <w:t xml:space="preserve">Pennsylvania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Pa. Cons. Stat. 18 osaston 6311 § </w:t>
            </w:r>
          </w:p>
        </w:tc>
      </w:tr>
      <w:tr>
        <w:trPr/>
        <w:tc>
          <w:tcPr>
            <w:tcW w:w="1576" w:type="dxa"/>
            <w:tcBorders/>
            <w:vAlign w:val="center"/>
          </w:tcPr>
          <w:p>
            <w:pPr>
              <w:pStyle w:val="TableHeading"/>
              <w:suppressLineNumbers/>
              <w:bidi w:val="0"/>
              <w:spacing w:before="0" w:after="283"/>
              <w:jc w:val="center"/>
              <w:rPr/>
            </w:pPr>
            <w:r>
              <w:rPr/>
              <w:t xml:space="preserve">Rhode Island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tatuointi on rikos (rikkomus), sakko enintään 300 dollaria. </w:t>
            </w:r>
          </w:p>
        </w:tc>
        <w:tc>
          <w:tcPr>
            <w:tcW w:w="1531" w:type="dxa"/>
            <w:tcBorders/>
            <w:vAlign w:val="center"/>
          </w:tcPr>
          <w:p>
            <w:pPr>
              <w:pStyle w:val="TableContents"/>
              <w:bidi w:val="0"/>
              <w:spacing w:before="0" w:after="283"/>
              <w:jc w:val="left"/>
              <w:rPr/>
            </w:pPr>
            <w:r>
              <w:rPr/>
              <w:t xml:space="preserve">Terveysministeriö sääntelee tatuointeja ja vartalotaidetta, ja taiteilijoiden on oltava rekisteröityjä. </w:t>
            </w:r>
          </w:p>
        </w:tc>
        <w:tc>
          <w:tcPr>
            <w:tcW w:w="1561" w:type="dxa"/>
            <w:tcBorders/>
            <w:vAlign w:val="center"/>
          </w:tcPr>
          <w:p>
            <w:pPr>
              <w:pStyle w:val="TableContents"/>
              <w:bidi w:val="0"/>
              <w:jc w:val="left"/>
              <w:rPr/>
            </w:pPr>
            <w:r>
              <w:rPr/>
              <w:t xml:space="preserve">RI Gen L § 23-1-39 </w:t>
            </w:r>
          </w:p>
          <w:p>
            <w:pPr>
              <w:pStyle w:val="TableContents"/>
              <w:bidi w:val="0"/>
              <w:spacing w:before="0" w:after="283"/>
              <w:jc w:val="left"/>
              <w:rPr/>
            </w:pPr>
            <w:r>
              <w:rPr/>
              <w:t xml:space="preserve">RI Gen L § 11-9-15 </w:t>
            </w:r>
          </w:p>
        </w:tc>
      </w:tr>
      <w:tr>
        <w:trPr/>
        <w:tc>
          <w:tcPr>
            <w:tcW w:w="1576" w:type="dxa"/>
            <w:tcBorders/>
            <w:vAlign w:val="center"/>
          </w:tcPr>
          <w:p>
            <w:pPr>
              <w:pStyle w:val="TableHeading"/>
              <w:suppressLineNumbers/>
              <w:bidi w:val="0"/>
              <w:spacing w:before="0" w:after="283"/>
              <w:jc w:val="center"/>
              <w:rPr/>
            </w:pPr>
            <w:r>
              <w:rPr/>
              <w:t xml:space="preserve">Etelä-Carolina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joko annettava kirjallinen, notaarin vahvistama suostumus tai oltava läsnä toimenpiteen aikana. </w:t>
            </w:r>
          </w:p>
        </w:tc>
        <w:tc>
          <w:tcPr>
            <w:tcW w:w="1471" w:type="dxa"/>
            <w:tcBorders/>
            <w:vAlign w:val="center"/>
          </w:tcPr>
          <w:p>
            <w:pPr>
              <w:pStyle w:val="TableContents"/>
              <w:bidi w:val="0"/>
              <w:spacing w:before="0" w:after="283"/>
              <w:jc w:val="left"/>
              <w:rPr/>
            </w:pPr>
            <w:r>
              <w:rPr/>
              <w:t xml:space="preserve">Pään, kasvojen ja kaulan tatuoinnit ovat laittomia. </w:t>
            </w:r>
          </w:p>
        </w:tc>
        <w:tc>
          <w:tcPr>
            <w:tcW w:w="1246" w:type="dxa"/>
            <w:tcBorders/>
            <w:vAlign w:val="center"/>
          </w:tcPr>
          <w:p>
            <w:pPr>
              <w:pStyle w:val="TableContents"/>
              <w:bidi w:val="0"/>
              <w:spacing w:before="0" w:after="283"/>
              <w:jc w:val="left"/>
              <w:rPr/>
            </w:pPr>
            <w:r>
              <w:rPr/>
              <w:t xml:space="preserve">ei saa olla tatuoitu tai lävistetty. </w:t>
            </w:r>
          </w:p>
        </w:tc>
        <w:tc>
          <w:tcPr>
            <w:tcW w:w="1621" w:type="dxa"/>
            <w:tcBorders/>
            <w:vAlign w:val="center"/>
          </w:tcPr>
          <w:p>
            <w:pPr>
              <w:pStyle w:val="TableContents"/>
              <w:bidi w:val="0"/>
              <w:spacing w:before="0" w:after="283"/>
              <w:jc w:val="left"/>
              <w:rPr/>
            </w:pPr>
            <w:r>
              <w:rPr/>
              <w:t xml:space="preserve">Terveydenhuoltolain mukaan henkilöt, jotka rikkovat tatuointia ja lävistyksiä koskevia rajoituksia, syyllistyvät rikkomukseen. Jos heidät tuomitaan, heidät voidaan tuomita sakkoihin enintään 2500 dollariin tai vankeuteen vuodeksi tai molempiin. </w:t>
            </w:r>
          </w:p>
        </w:tc>
        <w:tc>
          <w:tcPr>
            <w:tcW w:w="1531" w:type="dxa"/>
            <w:tcBorders/>
            <w:vAlign w:val="center"/>
          </w:tcPr>
          <w:p>
            <w:pPr>
              <w:pStyle w:val="TableContents"/>
              <w:bidi w:val="0"/>
              <w:spacing w:before="0" w:after="283"/>
              <w:jc w:val="left"/>
              <w:rPr/>
            </w:pPr>
            <w:r>
              <w:rPr/>
              <w:t xml:space="preserve">Tatuointi- ja lävistyslaitoksia säännellään terveys- ja ympäristövalvonnasta vastaavassa ministeriössä. Tatuointilaitokset ovat luvanvaraisia, lävistyslaitokset tarvitsevat luvan, ja taiteilijoiden on oltava rekisteröityjä. </w:t>
            </w:r>
          </w:p>
        </w:tc>
        <w:tc>
          <w:tcPr>
            <w:tcW w:w="1561" w:type="dxa"/>
            <w:tcBorders/>
            <w:vAlign w:val="center"/>
          </w:tcPr>
          <w:p>
            <w:pPr>
              <w:pStyle w:val="TableContents"/>
              <w:bidi w:val="0"/>
              <w:jc w:val="left"/>
              <w:rPr/>
            </w:pPr>
            <w:r>
              <w:rPr/>
              <w:t xml:space="preserve">S.C. Code § 44-32-10-44-32-120. </w:t>
            </w:r>
          </w:p>
          <w:p>
            <w:pPr>
              <w:pStyle w:val="TableContents"/>
              <w:bidi w:val="0"/>
              <w:spacing w:before="0" w:after="283"/>
              <w:jc w:val="left"/>
              <w:rPr/>
            </w:pPr>
            <w:r>
              <w:rPr/>
              <w:t xml:space="preserve">S.C. Code § 44-34-10-44-34-110. </w:t>
            </w:r>
          </w:p>
        </w:tc>
      </w:tr>
      <w:tr>
        <w:trPr/>
        <w:tc>
          <w:tcPr>
            <w:tcW w:w="1576" w:type="dxa"/>
            <w:tcBorders/>
            <w:vAlign w:val="center"/>
          </w:tcPr>
          <w:p>
            <w:pPr>
              <w:pStyle w:val="TableHeading"/>
              <w:suppressLineNumbers/>
              <w:bidi w:val="0"/>
              <w:spacing w:before="0" w:after="283"/>
              <w:jc w:val="center"/>
              <w:rPr/>
            </w:pPr>
            <w:r>
              <w:rPr/>
              <w:t xml:space="preserve">Etelä-Dakota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allekirjoitettava suostumuslomake.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spacing w:before="0" w:after="283"/>
              <w:jc w:val="left"/>
              <w:rPr/>
            </w:pPr>
            <w:r>
              <w:rPr/>
              <w:t xml:space="preserve">Alaikäisen tatuointi on luokan 2 rikkomus. </w:t>
            </w:r>
          </w:p>
        </w:tc>
        <w:tc>
          <w:tcPr>
            <w:tcW w:w="1531" w:type="dxa"/>
            <w:tcBorders/>
            <w:vAlign w:val="center"/>
          </w:tcPr>
          <w:p>
            <w:pPr>
              <w:pStyle w:val="TableContents"/>
              <w:bidi w:val="0"/>
              <w:spacing w:before="0" w:after="283"/>
              <w:jc w:val="left"/>
              <w:rPr/>
            </w:pPr>
            <w:r>
              <w:rPr/>
              <w:t xml:space="preserve">Tatuoinnit ja lävistykset kuuluvat terveysministeriön sääntöjen piiriin. Kunnat voivat asettaa tiukempia määräyksiä, ja niillä on valtuudet myöntää lupia vartalotaiteilijoille. </w:t>
            </w:r>
          </w:p>
        </w:tc>
        <w:tc>
          <w:tcPr>
            <w:tcW w:w="1561" w:type="dxa"/>
            <w:tcBorders/>
            <w:vAlign w:val="center"/>
          </w:tcPr>
          <w:p>
            <w:pPr>
              <w:pStyle w:val="TableContents"/>
              <w:bidi w:val="0"/>
              <w:jc w:val="left"/>
              <w:rPr/>
            </w:pPr>
            <w:r>
              <w:rPr/>
              <w:t xml:space="preserve">S.D. Codified Laws Ann. § 26-10-19 </w:t>
            </w:r>
          </w:p>
          <w:p>
            <w:pPr>
              <w:pStyle w:val="TableContents"/>
              <w:bidi w:val="0"/>
              <w:spacing w:before="0" w:after="283"/>
              <w:jc w:val="left"/>
              <w:rPr/>
            </w:pPr>
            <w:r>
              <w:rPr/>
              <w:t xml:space="preserve">S.D. Laws § 9-34-17. </w:t>
            </w:r>
          </w:p>
        </w:tc>
      </w:tr>
      <w:tr>
        <w:trPr/>
        <w:tc>
          <w:tcPr>
            <w:tcW w:w="1576" w:type="dxa"/>
            <w:tcBorders/>
            <w:vAlign w:val="center"/>
          </w:tcPr>
          <w:p>
            <w:pPr>
              <w:pStyle w:val="TableHeading"/>
              <w:suppressLineNumbers/>
              <w:bidi w:val="0"/>
              <w:spacing w:before="0" w:after="283"/>
              <w:jc w:val="center"/>
              <w:rPr/>
            </w:pPr>
            <w:r>
              <w:rPr/>
              <w:t xml:space="preserve">Tennessee </w:t>
            </w:r>
          </w:p>
        </w:tc>
        <w:tc>
          <w:tcPr>
            <w:tcW w:w="1156" w:type="dxa"/>
            <w:tcBorders/>
            <w:vAlign w:val="center"/>
          </w:tcPr>
          <w:p>
            <w:pPr>
              <w:pStyle w:val="TableContents"/>
              <w:bidi w:val="0"/>
              <w:spacing w:before="0" w:after="283"/>
              <w:jc w:val="left"/>
              <w:rPr/>
            </w:pPr>
            <w:r>
              <w:rPr>
                <w:color w:val="DCDCDC"/>
              </w:rPr>
              <w:t xml:space="preserve">18 </w:t>
            </w:r>
            <w:r>
              <w:rPr/>
              <w:t xml:space="preserve">(lukuun ottamatta lävistyksiä) </w:t>
            </w:r>
          </w:p>
        </w:tc>
        <w:tc>
          <w:tcPr>
            <w:tcW w:w="1471" w:type="dxa"/>
            <w:tcBorders/>
            <w:vAlign w:val="center"/>
          </w:tcPr>
          <w:p>
            <w:pPr>
              <w:pStyle w:val="TableContents"/>
              <w:bidi w:val="0"/>
              <w:jc w:val="left"/>
              <w:rPr/>
            </w:pPr>
            <w:r>
              <w:rPr/>
              <w:t xml:space="preserve">Tatuoinnit, jotka peittävät jo olemassa olevan tatuoinnin (ks. huomautukset ja poikkeukset): Vanhemman/huoltajan on oltava läsnä toimenpiteen aikana. </w:t>
            </w:r>
          </w:p>
          <w:p>
            <w:pPr>
              <w:pStyle w:val="TableContents"/>
              <w:bidi w:val="0"/>
              <w:spacing w:before="0" w:after="283"/>
              <w:jc w:val="left"/>
              <w:rPr/>
            </w:pPr>
            <w:r>
              <w:rPr/>
              <w:t xml:space="preserve">Lävistyksiä varten: 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Yli kuusitoistavuotiaat alaikäiset voidaan tatuoida olemassa olevan tatuoinnin peittämiseksi vanhempien/huoltajan suostumuksella.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jc w:val="left"/>
              <w:rPr/>
            </w:pPr>
            <w:r>
              <w:rPr/>
              <w:t xml:space="preserve">Alaikäiset, jotka valehtelevat ikänsä tatuointia varten, syyllistyvät "rikolliseen tekoon", heidän on maksettava 50-250 dollarin sakko ja suoritettava vähintään 20 tuntia yhdyskuntapalvelua. </w:t>
            </w:r>
          </w:p>
          <w:p>
            <w:pPr>
              <w:pStyle w:val="TableContents"/>
              <w:bidi w:val="0"/>
              <w:spacing w:before="0" w:after="283"/>
              <w:jc w:val="left"/>
              <w:rPr/>
            </w:pPr>
            <w:r>
              <w:rPr/>
              <w:t xml:space="preserve">Alaikäisen tatuointi on luokan a rikkomus, lävistyslain rikkominen on luokan b rikkomus. </w:t>
            </w:r>
          </w:p>
        </w:tc>
        <w:tc>
          <w:tcPr>
            <w:tcW w:w="1531" w:type="dxa"/>
            <w:tcBorders/>
            <w:vAlign w:val="center"/>
          </w:tcPr>
          <w:p>
            <w:pPr>
              <w:pStyle w:val="TableContents"/>
              <w:bidi w:val="0"/>
              <w:spacing w:before="0" w:after="283"/>
              <w:jc w:val="left"/>
              <w:rPr/>
            </w:pPr>
            <w:r>
              <w:rPr/>
              <w:t xml:space="preserve">Tatuointitaiteilijat ja lävistäjät ovat osavaltion terveysministeriön luvanvaraisia, ja tatuointiliikkeet tarvitsevat todistuksen paikalliselta terveysvirastolta. </w:t>
            </w:r>
          </w:p>
        </w:tc>
        <w:tc>
          <w:tcPr>
            <w:tcW w:w="1561" w:type="dxa"/>
            <w:tcBorders/>
            <w:vAlign w:val="center"/>
          </w:tcPr>
          <w:p>
            <w:pPr>
              <w:pStyle w:val="TableContents"/>
              <w:bidi w:val="0"/>
              <w:spacing w:before="0" w:after="283"/>
              <w:jc w:val="left"/>
              <w:rPr/>
            </w:pPr>
            <w:r>
              <w:rPr/>
              <w:t xml:space="preserve">Tenn. Code § § 62-38-201-310 </w:t>
            </w:r>
          </w:p>
        </w:tc>
      </w:tr>
      <w:tr>
        <w:trPr/>
        <w:tc>
          <w:tcPr>
            <w:tcW w:w="1576" w:type="dxa"/>
            <w:tcBorders/>
            <w:vAlign w:val="center"/>
          </w:tcPr>
          <w:p>
            <w:pPr>
              <w:pStyle w:val="TableHeading"/>
              <w:suppressLineNumbers/>
              <w:bidi w:val="0"/>
              <w:spacing w:before="0" w:after="283"/>
              <w:jc w:val="center"/>
              <w:rPr/>
            </w:pPr>
            <w:r>
              <w:rPr/>
              <w:t xml:space="preserve">Texas </w:t>
            </w:r>
          </w:p>
        </w:tc>
        <w:tc>
          <w:tcPr>
            <w:tcW w:w="1156" w:type="dxa"/>
            <w:tcBorders/>
            <w:vAlign w:val="center"/>
          </w:tcPr>
          <w:p>
            <w:pPr>
              <w:pStyle w:val="TableContents"/>
              <w:bidi w:val="0"/>
              <w:spacing w:before="0" w:after="283"/>
              <w:jc w:val="left"/>
              <w:rPr/>
            </w:pPr>
            <w:r>
              <w:rPr>
                <w:color w:val="2F4F4F"/>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Lävistyksiä ja olemassa olevien tatuointien peittämistä varten (ks. huomautukset ja poikkeukset): Vanhemman/huoltajan on oltava läsnä toimenpiteen aikana ja allekirjoitettava valaehtoinen vakuutus. </w:t>
            </w:r>
          </w:p>
        </w:tc>
        <w:tc>
          <w:tcPr>
            <w:tcW w:w="1471" w:type="dxa"/>
            <w:tcBorders/>
            <w:vAlign w:val="center"/>
          </w:tcPr>
          <w:p>
            <w:pPr>
              <w:pStyle w:val="TableContents"/>
              <w:bidi w:val="0"/>
              <w:jc w:val="left"/>
              <w:rPr/>
            </w:pPr>
            <w:r>
              <w:rPr/>
              <w:t xml:space="preserve">Korvalävistys on vapautettu kehon lävistystä koskevista säännöksistä. </w:t>
            </w:r>
          </w:p>
          <w:p>
            <w:pPr>
              <w:pStyle w:val="TableContents"/>
              <w:bidi w:val="0"/>
              <w:jc w:val="left"/>
              <w:rPr/>
            </w:pPr>
            <w:r>
              <w:rPr/>
              <w:t xml:space="preserve">Alaikäisille voidaan vanhemman/huoltajan suostumuksella tatuoida peittämään olemassa oleva tatuointi, jossa on loukkaavaa, jengiin tai huumeisiin liittyvää sisältöä tai "muita sanoja, symboleja tai merkintöjä, joiden peittäminen olisi vanhemman tai huoltajan mielestä henkilön edun mukaista". </w:t>
            </w:r>
          </w:p>
          <w:p>
            <w:pPr>
              <w:pStyle w:val="TableContents"/>
              <w:bidi w:val="0"/>
              <w:spacing w:before="0" w:after="283"/>
              <w:jc w:val="left"/>
              <w:rPr/>
            </w:pPr>
            <w:r>
              <w:rPr/>
              <w:t xml:space="preserve">Kielen halkaisu kielletty.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Väärän iän esittäminen tatuoinnin tai lävistyksen ottamiseksi ilman vanhempien suostumusta on B-luokan rikkomus. </w:t>
            </w:r>
          </w:p>
          <w:p>
            <w:pPr>
              <w:pStyle w:val="TableContents"/>
              <w:bidi w:val="0"/>
              <w:jc w:val="left"/>
              <w:rPr/>
            </w:pPr>
            <w:r>
              <w:rPr/>
              <w:t xml:space="preserve">Teksasin tatuointi- ja lävistyslain rikkominen on A-luokan rikkomus, ja jokainen rikkomuspäivä lasketaan erilliseksi rikokseksi. </w:t>
            </w:r>
          </w:p>
          <w:p>
            <w:pPr>
              <w:pStyle w:val="TableContents"/>
              <w:bidi w:val="0"/>
              <w:spacing w:before="0" w:after="283"/>
              <w:jc w:val="left"/>
              <w:rPr/>
            </w:pPr>
            <w:r>
              <w:rPr/>
              <w:t xml:space="preserve">Terveysvaltuutettu voi määrätä taiteilijoille ja kaupoille jopa 5000 dollarin sakon jokaisesta rikkomuksesta. </w:t>
            </w:r>
          </w:p>
        </w:tc>
        <w:tc>
          <w:tcPr>
            <w:tcW w:w="1531" w:type="dxa"/>
            <w:tcBorders/>
            <w:vAlign w:val="center"/>
          </w:tcPr>
          <w:p>
            <w:pPr>
              <w:pStyle w:val="TableContents"/>
              <w:bidi w:val="0"/>
              <w:spacing w:before="0" w:after="283"/>
              <w:jc w:val="left"/>
              <w:rPr/>
            </w:pPr>
            <w:r>
              <w:rPr/>
              <w:t xml:space="preserve">Tatuointitaiteilijoiden ja lävistelijöiden on oltava rekisteröityjä Texasin terveysministeriössä Tatuointi- ja lävistysliikkeillä on oltava lupa. </w:t>
            </w:r>
          </w:p>
        </w:tc>
        <w:tc>
          <w:tcPr>
            <w:tcW w:w="1561" w:type="dxa"/>
            <w:tcBorders/>
            <w:vAlign w:val="center"/>
          </w:tcPr>
          <w:p>
            <w:pPr>
              <w:pStyle w:val="TableContents"/>
              <w:bidi w:val="0"/>
              <w:spacing w:before="0" w:after="283"/>
              <w:jc w:val="left"/>
              <w:rPr/>
            </w:pPr>
            <w:r>
              <w:rPr/>
              <w:t xml:space="preserve">Texas Health and Safety Code Ann. § 146 </w:t>
            </w:r>
          </w:p>
        </w:tc>
      </w:tr>
      <w:tr>
        <w:trPr/>
        <w:tc>
          <w:tcPr>
            <w:tcW w:w="1576" w:type="dxa"/>
            <w:tcBorders/>
            <w:vAlign w:val="center"/>
          </w:tcPr>
          <w:p>
            <w:pPr>
              <w:pStyle w:val="TableHeading"/>
              <w:suppressLineNumbers/>
              <w:bidi w:val="0"/>
              <w:spacing w:before="0" w:after="283"/>
              <w:jc w:val="center"/>
              <w:rPr/>
            </w:pPr>
            <w:r>
              <w:rPr/>
              <w:t xml:space="preserve">Utah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annettava kirjallinen lupa ja todistettava henkilöllisyytensä. </w:t>
            </w:r>
          </w:p>
        </w:tc>
        <w:tc>
          <w:tcPr>
            <w:tcW w:w="1471" w:type="dxa"/>
            <w:tcBorders/>
            <w:vAlign w:val="center"/>
          </w:tcPr>
          <w:p>
            <w:pPr>
              <w:pStyle w:val="TableContents"/>
              <w:bidi w:val="0"/>
              <w:spacing w:before="0" w:after="283"/>
              <w:jc w:val="left"/>
              <w:rPr/>
            </w:pPr>
            <w:r>
              <w:rPr/>
              <w:t xml:space="preserve">Laki ei edellytä vanhempien suostumusta korvalävistykseen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tatuoiminen tai lävistäminen on b-luokan rikkomus, ja kaupoille voidaan määrätä sakkoja enintään 1000 dollaria kustakin rikkomuksesta.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Utah Code Ann. § 76-10-2201 </w:t>
            </w:r>
          </w:p>
        </w:tc>
      </w:tr>
      <w:tr>
        <w:trPr/>
        <w:tc>
          <w:tcPr>
            <w:tcW w:w="1576" w:type="dxa"/>
            <w:tcBorders/>
            <w:vAlign w:val="center"/>
          </w:tcPr>
          <w:p>
            <w:pPr>
              <w:pStyle w:val="TableHeading"/>
              <w:suppressLineNumbers/>
              <w:bidi w:val="0"/>
              <w:spacing w:before="0" w:after="283"/>
              <w:jc w:val="center"/>
              <w:rPr/>
            </w:pPr>
            <w:r>
              <w:rPr/>
              <w:t xml:space="preserve">Vermont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Tatuoijien ja lävistelijöiden on oltava rekisteröityjä. </w:t>
            </w:r>
          </w:p>
        </w:tc>
        <w:tc>
          <w:tcPr>
            <w:tcW w:w="1561" w:type="dxa"/>
            <w:tcBorders/>
            <w:vAlign w:val="center"/>
          </w:tcPr>
          <w:p>
            <w:pPr>
              <w:pStyle w:val="TableContents"/>
              <w:bidi w:val="0"/>
              <w:spacing w:before="0" w:after="283"/>
              <w:jc w:val="left"/>
              <w:rPr/>
            </w:pPr>
            <w:r>
              <w:rPr/>
              <w:t xml:space="preserve">Vt. Stat. Ann. 26 osaston 4101-4109 § </w:t>
            </w:r>
          </w:p>
        </w:tc>
      </w:tr>
      <w:tr>
        <w:trPr/>
        <w:tc>
          <w:tcPr>
            <w:tcW w:w="1576" w:type="dxa"/>
            <w:tcBorders/>
            <w:vAlign w:val="center"/>
          </w:tcPr>
          <w:p>
            <w:pPr>
              <w:pStyle w:val="TableHeading"/>
              <w:suppressLineNumbers/>
              <w:bidi w:val="0"/>
              <w:spacing w:before="0" w:after="283"/>
              <w:jc w:val="center"/>
              <w:rPr/>
            </w:pPr>
            <w:r>
              <w:rPr/>
              <w:t xml:space="preserve">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w:t>
            </w:r>
          </w:p>
        </w:tc>
        <w:tc>
          <w:tcPr>
            <w:tcW w:w="1471" w:type="dxa"/>
            <w:tcBorders/>
            <w:vAlign w:val="center"/>
          </w:tcPr>
          <w:p>
            <w:pPr>
              <w:pStyle w:val="TableContents"/>
              <w:bidi w:val="0"/>
              <w:spacing w:before="0" w:after="283"/>
              <w:jc w:val="left"/>
              <w:rPr/>
            </w:pPr>
            <w:r>
              <w:rPr/>
              <w:t xml:space="preserve">Virginiassa laki ei rajoita alaikäisten mahdollisuutta ottaa korvalävistyksiä.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luokan 1 rikkomus. </w:t>
            </w:r>
          </w:p>
        </w:tc>
        <w:tc>
          <w:tcPr>
            <w:tcW w:w="1531" w:type="dxa"/>
            <w:tcBorders/>
            <w:vAlign w:val="center"/>
          </w:tcPr>
          <w:p>
            <w:pPr>
              <w:pStyle w:val="TableContents"/>
              <w:bidi w:val="0"/>
              <w:jc w:val="left"/>
              <w:rPr/>
            </w:pPr>
            <w:r>
              <w:rPr/>
              <w:t xml:space="preserve">Tatuoijilla ja lävistäjillä sekä tatuointi- ja lävistysliikkeiden ylläpitäjillä on valtion myöntämä lupa. </w:t>
            </w:r>
          </w:p>
          <w:p>
            <w:pPr>
              <w:pStyle w:val="TableContents"/>
              <w:bidi w:val="0"/>
              <w:spacing w:before="0" w:after="283"/>
              <w:jc w:val="left"/>
              <w:rPr/>
            </w:pPr>
            <w:r>
              <w:rPr/>
              <w:t xml:space="preserve">Kaupungin/paikallishallinnoilla on valtuudet säännellä tatuointi- ja lävistysliikkeitä. </w:t>
            </w:r>
          </w:p>
        </w:tc>
        <w:tc>
          <w:tcPr>
            <w:tcW w:w="1561" w:type="dxa"/>
            <w:tcBorders/>
            <w:vAlign w:val="center"/>
          </w:tcPr>
          <w:p>
            <w:pPr>
              <w:pStyle w:val="TableContents"/>
              <w:bidi w:val="0"/>
              <w:jc w:val="left"/>
              <w:rPr/>
            </w:pPr>
            <w:r>
              <w:rPr/>
              <w:t xml:space="preserve">Va. Code § 54.1-700 et seq. </w:t>
            </w:r>
          </w:p>
          <w:p>
            <w:pPr>
              <w:pStyle w:val="TableContents"/>
              <w:bidi w:val="0"/>
              <w:jc w:val="left"/>
              <w:rPr/>
            </w:pPr>
            <w:r>
              <w:rPr/>
              <w:t xml:space="preserve">Va. Code § 15.2-912 </w:t>
            </w:r>
          </w:p>
          <w:p>
            <w:pPr>
              <w:pStyle w:val="TableContents"/>
              <w:bidi w:val="0"/>
              <w:spacing w:before="0" w:after="283"/>
              <w:jc w:val="left"/>
              <w:rPr/>
            </w:pPr>
            <w:r>
              <w:rPr/>
              <w:t xml:space="preserve">Va. Code § 18.2-371.3. </w:t>
            </w:r>
          </w:p>
        </w:tc>
      </w:tr>
      <w:tr>
        <w:trPr/>
        <w:tc>
          <w:tcPr>
            <w:tcW w:w="1576" w:type="dxa"/>
            <w:tcBorders/>
            <w:vAlign w:val="center"/>
          </w:tcPr>
          <w:p>
            <w:pPr>
              <w:pStyle w:val="TableHeading"/>
              <w:suppressLineNumbers/>
              <w:bidi w:val="0"/>
              <w:spacing w:before="0" w:after="283"/>
              <w:jc w:val="center"/>
              <w:rPr/>
            </w:pPr>
            <w:r>
              <w:rPr/>
              <w:t xml:space="preserve">Washington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olla tatuointeja, lävistyksiä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Pesu. Code § 26.28. 085 </w:t>
            </w:r>
          </w:p>
          <w:p>
            <w:pPr>
              <w:pStyle w:val="TableContents"/>
              <w:bidi w:val="0"/>
              <w:jc w:val="left"/>
              <w:rPr/>
            </w:pPr>
            <w:r>
              <w:rPr/>
              <w:t xml:space="preserve">Pesu. Code § 18.300 </w:t>
            </w:r>
          </w:p>
          <w:p>
            <w:pPr>
              <w:pStyle w:val="TableContents"/>
              <w:bidi w:val="0"/>
              <w:jc w:val="left"/>
              <w:rPr/>
            </w:pPr>
            <w:r>
              <w:rPr/>
              <w:t xml:space="preserve">Pesu. Code § 246-145-001-060. </w:t>
            </w:r>
          </w:p>
          <w:p>
            <w:pPr>
              <w:pStyle w:val="TableContents"/>
              <w:bidi w:val="0"/>
              <w:spacing w:before="0" w:after="283"/>
              <w:jc w:val="left"/>
              <w:rPr/>
            </w:pPr>
            <w:r>
              <w:rPr/>
              <w:t xml:space="preserve">Pesu. Code § 70.54 </w:t>
            </w:r>
          </w:p>
        </w:tc>
      </w:tr>
      <w:tr>
        <w:trPr/>
        <w:tc>
          <w:tcPr>
            <w:tcW w:w="1576" w:type="dxa"/>
            <w:tcBorders/>
            <w:vAlign w:val="center"/>
          </w:tcPr>
          <w:p>
            <w:pPr>
              <w:pStyle w:val="TableHeading"/>
              <w:suppressLineNumbers/>
              <w:bidi w:val="0"/>
              <w:spacing w:before="0" w:after="283"/>
              <w:jc w:val="center"/>
              <w:rPr/>
            </w:pPr>
            <w:r>
              <w:rPr/>
              <w:t xml:space="preserve">Länsi-Virginia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Kaikkien tatuoinnin saavien henkilöiden on todistettava, etteivät he ole huumeiden tai alkoholin vaikutuksen alaisena.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Tatuointiliikkeiden ja lävistysstudioiden omistajien on rekisteröidyttävä paikalliseen terveyslautakuntaan, ja niiden on rekisteröidyttävä valtion yritystoiminnaksi. </w:t>
            </w:r>
          </w:p>
        </w:tc>
        <w:tc>
          <w:tcPr>
            <w:tcW w:w="1561" w:type="dxa"/>
            <w:tcBorders/>
            <w:vAlign w:val="center"/>
          </w:tcPr>
          <w:p>
            <w:pPr>
              <w:pStyle w:val="TableContents"/>
              <w:bidi w:val="0"/>
              <w:jc w:val="left"/>
              <w:rPr/>
            </w:pPr>
            <w:r>
              <w:rPr/>
              <w:t xml:space="preserve">W. Va. Code § 16-37 </w:t>
            </w:r>
          </w:p>
          <w:p>
            <w:pPr>
              <w:pStyle w:val="TableContents"/>
              <w:bidi w:val="0"/>
              <w:spacing w:before="0" w:after="283"/>
              <w:jc w:val="left"/>
              <w:rPr/>
            </w:pPr>
            <w:r>
              <w:rPr/>
              <w:t xml:space="preserve">W. Va. Code § 16-38 </w:t>
            </w:r>
          </w:p>
        </w:tc>
      </w:tr>
      <w:tr>
        <w:trPr/>
        <w:tc>
          <w:tcPr>
            <w:tcW w:w="1576" w:type="dxa"/>
            <w:tcBorders/>
            <w:vAlign w:val="center"/>
          </w:tcPr>
          <w:p>
            <w:pPr>
              <w:pStyle w:val="TableHeading"/>
              <w:suppressLineNumbers/>
              <w:bidi w:val="0"/>
              <w:spacing w:before="0" w:after="283"/>
              <w:jc w:val="center"/>
              <w:rPr/>
            </w:pPr>
            <w:r>
              <w:rPr/>
              <w:t xml:space="preserve">Wisconsin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(tatuointi ei sallittu alle 18-vuotiaille) </w:t>
            </w:r>
          </w:p>
        </w:tc>
        <w:tc>
          <w:tcPr>
            <w:tcW w:w="1471" w:type="dxa"/>
            <w:tcBorders/>
            <w:vAlign w:val="center"/>
          </w:tcPr>
          <w:p>
            <w:pPr>
              <w:pStyle w:val="TableContents"/>
              <w:bidi w:val="0"/>
              <w:spacing w:before="0" w:after="283"/>
              <w:jc w:val="left"/>
              <w:rPr/>
            </w:pPr>
            <w:r>
              <w:rPr/>
              <w:t xml:space="preserve">Ammatinharjoittamista harjoittavat lääkärit on vapautettu tästä velvoitteesta.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tatuoinnista tai sen tarjoamisesta voidaan määrätä jopa 200 dollarin sakko. </w:t>
            </w:r>
          </w:p>
        </w:tc>
        <w:tc>
          <w:tcPr>
            <w:tcW w:w="1531" w:type="dxa"/>
            <w:tcBorders/>
            <w:vAlign w:val="center"/>
          </w:tcPr>
          <w:p>
            <w:pPr>
              <w:pStyle w:val="TableContents"/>
              <w:bidi w:val="0"/>
              <w:spacing w:before="0" w:after="283"/>
              <w:jc w:val="left"/>
              <w:rPr/>
            </w:pPr>
            <w:r>
              <w:rPr/>
              <w:t xml:space="preserve">Taiteilijoiden on täytettävä koulutusvaatimukset ja saatava lupa terveysministeriöltä. Laitokset on tarkastettava ja niille on myönnettävä lupa. </w:t>
            </w:r>
          </w:p>
        </w:tc>
        <w:tc>
          <w:tcPr>
            <w:tcW w:w="1561" w:type="dxa"/>
            <w:tcBorders/>
            <w:vAlign w:val="center"/>
          </w:tcPr>
          <w:p>
            <w:pPr>
              <w:pStyle w:val="TableContents"/>
              <w:bidi w:val="0"/>
              <w:spacing w:before="0" w:after="283"/>
              <w:jc w:val="left"/>
              <w:rPr/>
            </w:pPr>
            <w:r>
              <w:rPr/>
              <w:t xml:space="preserve">Wisconsin Statutes &amp; Annotations 948.70 ja 252.235. </w:t>
            </w:r>
          </w:p>
        </w:tc>
      </w:tr>
      <w:tr>
        <w:trPr/>
        <w:tc>
          <w:tcPr>
            <w:tcW w:w="1576" w:type="dxa"/>
            <w:tcBorders/>
            <w:vAlign w:val="center"/>
          </w:tcPr>
          <w:p>
            <w:pPr>
              <w:pStyle w:val="TableHeading"/>
              <w:suppressLineNumbers/>
              <w:bidi w:val="0"/>
              <w:spacing w:before="0" w:after="283"/>
              <w:jc w:val="center"/>
              <w:rPr/>
            </w:pPr>
            <w:r>
              <w:rPr/>
              <w:t xml:space="preserve">Wyoming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Suullinen suostumus, läsnäolo toimenpiteen aikana. </w:t>
            </w:r>
          </w:p>
        </w:tc>
        <w:tc>
          <w:tcPr>
            <w:tcW w:w="1471" w:type="dxa"/>
            <w:tcBorders/>
            <w:vAlign w:val="center"/>
          </w:tcPr>
          <w:p>
            <w:pPr>
              <w:pStyle w:val="TableContents"/>
              <w:bidi w:val="0"/>
              <w:spacing w:before="0" w:after="283"/>
              <w:jc w:val="left"/>
              <w:rPr/>
            </w:pPr>
            <w:r>
              <w:rPr/>
              <w:t xml:space="preserve">Luvan saaneen lääkärin valvonnassa suoritettuja toimenpiteitä ja korvan lävistyksiä ei pidetä tässä laissa tarkoitettuna kehotaiteena.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Rikkomus, josta voidaan määrätä sakko tai vankeusrangaistus.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Wyomingin laki § 14-3-107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saadaksesi tatuoinnin tn:ssä?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sinun täytyy olla saadaksesi tatuoinnin Floridassa ilman vanhempien suostumusta?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laillinen ikä saada tatuointi Texasissa</w:t>
      </w:r>
    </w:p>
    <w:p>
      <w:pPr>
        <w:pStyle w:val="TextBody"/>
        <w:bidi w:val="0"/>
        <w:jc w:val="left"/>
        <w:rPr>
          <w:b/>
          <w:shd w:val="clear" w:fill="FFFF00"/>
        </w:rPr>
      </w:pPr>
      <w:r>
        <w:rPr>
          <w:b/>
          <w:shd w:val="clear" w:fill="FFFF00"/>
        </w:rPr>
        <w:t xml:space="preserve">Teksti numero 7</w:t>
      </w:r>
    </w:p>
    <w:p>
      <w:pPr>
        <w:pStyle w:val="TextBody"/>
        <w:bidi w:val="0"/>
        <w:spacing w:before="0" w:after="0"/>
        <w:jc w:val="left"/>
        <w:rPr/>
      </w:pPr>
      <w:r>
        <w:rPr/>
        <w:t xml:space="preserve">Tatuointeja ja kehonmuokkausta koskevat oikeudelliset rajoitukset valtioittain </w:t>
      </w:r>
    </w:p>
    <w:tbl>
      <w:tblPr>
        <w:tblW w:w="11633" w:type="dxa"/>
        <w:jc w:val="left"/>
        <w:tblInd w:w="0" w:type="dxa"/>
        <w:tblLayout w:type="fixed"/>
        <w:tblCellMar>
          <w:top w:w="28" w:type="dxa"/>
          <w:left w:w="28" w:type="dxa"/>
          <w:bottom w:w="28" w:type="dxa"/>
          <w:right w:w="28" w:type="dxa"/>
        </w:tblCellMar>
      </w:tblPr>
      <w:tblGrid>
        <w:gridCol w:w="1576"/>
        <w:gridCol w:w="1156"/>
        <w:gridCol w:w="1471"/>
        <w:gridCol w:w="1471"/>
        <w:gridCol w:w="1246"/>
        <w:gridCol w:w="1621"/>
        <w:gridCol w:w="1531"/>
        <w:gridCol w:w="1561"/>
      </w:tblGrid>
      <w:tr>
        <w:trPr/>
        <w:tc>
          <w:tcPr>
            <w:tcW w:w="1576" w:type="dxa"/>
            <w:tcBorders/>
            <w:vAlign w:val="center"/>
          </w:tcPr>
          <w:p>
            <w:pPr>
              <w:pStyle w:val="TableHeading"/>
              <w:suppressLineNumbers/>
              <w:bidi w:val="0"/>
              <w:spacing w:before="0" w:after="283"/>
              <w:jc w:val="center"/>
              <w:rPr/>
            </w:pPr>
            <w:r>
              <w:rPr/>
              <w:t xml:space="preserve">Valtio </w:t>
            </w:r>
          </w:p>
        </w:tc>
        <w:tc>
          <w:tcPr>
            <w:tcW w:w="1156" w:type="dxa"/>
            <w:tcBorders/>
            <w:vAlign w:val="center"/>
          </w:tcPr>
          <w:p>
            <w:pPr>
              <w:pStyle w:val="TableHeading"/>
              <w:suppressLineNumbers/>
              <w:bidi w:val="0"/>
              <w:spacing w:before="0" w:after="283"/>
              <w:jc w:val="center"/>
              <w:rPr/>
            </w:pPr>
            <w:r>
              <w:rPr/>
              <w:t xml:space="preserve">Vähimmäisikä (vanhempien/huoltajan suostumuksella) </w:t>
            </w:r>
          </w:p>
        </w:tc>
        <w:tc>
          <w:tcPr>
            <w:tcW w:w="1471" w:type="dxa"/>
            <w:tcBorders/>
            <w:vAlign w:val="center"/>
          </w:tcPr>
          <w:p>
            <w:pPr>
              <w:pStyle w:val="TableHeading"/>
              <w:suppressLineNumbers/>
              <w:bidi w:val="0"/>
              <w:spacing w:before="0" w:after="283"/>
              <w:jc w:val="center"/>
              <w:rPr/>
            </w:pPr>
            <w:r>
              <w:rPr/>
              <w:t xml:space="preserve">Lomake vanhempien / huoltajien suostumuksesta </w:t>
            </w:r>
          </w:p>
        </w:tc>
        <w:tc>
          <w:tcPr>
            <w:tcW w:w="1471" w:type="dxa"/>
            <w:tcBorders/>
            <w:vAlign w:val="center"/>
          </w:tcPr>
          <w:p>
            <w:pPr>
              <w:pStyle w:val="TableHeading"/>
              <w:suppressLineNumbers/>
              <w:bidi w:val="0"/>
              <w:spacing w:before="0" w:after="283"/>
              <w:jc w:val="center"/>
              <w:rPr/>
            </w:pPr>
            <w:r>
              <w:rPr/>
              <w:t xml:space="preserve">Huomautukset ja poikkeukset </w:t>
            </w:r>
          </w:p>
        </w:tc>
        <w:tc>
          <w:tcPr>
            <w:tcW w:w="1246" w:type="dxa"/>
            <w:tcBorders/>
            <w:vAlign w:val="center"/>
          </w:tcPr>
          <w:p>
            <w:pPr>
              <w:pStyle w:val="TableHeading"/>
              <w:suppressLineNumbers/>
              <w:bidi w:val="0"/>
              <w:spacing w:before="0" w:after="283"/>
              <w:jc w:val="center"/>
              <w:rPr/>
            </w:pPr>
            <w:r>
              <w:rPr/>
              <w:t xml:space="preserve">Päihtyneet / vajaakuntoiset henkilöt </w:t>
            </w:r>
          </w:p>
        </w:tc>
        <w:tc>
          <w:tcPr>
            <w:tcW w:w="1621" w:type="dxa"/>
            <w:tcBorders/>
            <w:vAlign w:val="center"/>
          </w:tcPr>
          <w:p>
            <w:pPr>
              <w:pStyle w:val="TableHeading"/>
              <w:suppressLineNumbers/>
              <w:bidi w:val="0"/>
              <w:spacing w:before="0" w:after="283"/>
              <w:jc w:val="center"/>
              <w:rPr/>
            </w:pPr>
            <w:r>
              <w:rPr/>
              <w:t xml:space="preserve">Lainala / seuraamustyyppi </w:t>
            </w:r>
          </w:p>
        </w:tc>
        <w:tc>
          <w:tcPr>
            <w:tcW w:w="1531" w:type="dxa"/>
            <w:tcBorders/>
            <w:vAlign w:val="center"/>
          </w:tcPr>
          <w:p>
            <w:pPr>
              <w:pStyle w:val="TableHeading"/>
              <w:suppressLineNumbers/>
              <w:bidi w:val="0"/>
              <w:spacing w:before="0" w:after="283"/>
              <w:jc w:val="center"/>
              <w:rPr/>
            </w:pPr>
            <w:r>
              <w:rPr/>
              <w:t xml:space="preserve">Lisensointi ja sääntely </w:t>
            </w:r>
          </w:p>
        </w:tc>
        <w:tc>
          <w:tcPr>
            <w:tcW w:w="1561" w:type="dxa"/>
            <w:tcBorders/>
            <w:vAlign w:val="center"/>
          </w:tcPr>
          <w:p>
            <w:pPr>
              <w:pStyle w:val="TableHeading"/>
              <w:suppressLineNumbers/>
              <w:bidi w:val="0"/>
              <w:spacing w:before="0" w:after="283"/>
              <w:jc w:val="center"/>
              <w:rPr/>
            </w:pPr>
            <w:r>
              <w:rPr/>
              <w:t xml:space="preserve">Asiaa koskevat säädökset ja säännöt </w:t>
            </w:r>
          </w:p>
        </w:tc>
      </w:tr>
      <w:tr>
        <w:trPr/>
        <w:tc>
          <w:tcPr>
            <w:tcW w:w="1576" w:type="dxa"/>
            <w:tcBorders/>
            <w:vAlign w:val="center"/>
          </w:tcPr>
          <w:p>
            <w:pPr>
              <w:pStyle w:val="TableHeading"/>
              <w:suppressLineNumbers/>
              <w:bidi w:val="0"/>
              <w:spacing w:before="0" w:after="283"/>
              <w:jc w:val="center"/>
              <w:rPr/>
            </w:pPr>
            <w:r>
              <w:rPr/>
              <w:t xml:space="preserve">Alabama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tietoon perustuva kirjallinen suostumus, joka on allekirjoitettu taiteilijan / palveluntarjoajan tai hänen edustajansa läsnä ollessa. </w:t>
            </w:r>
          </w:p>
        </w:tc>
        <w:tc>
          <w:tcPr>
            <w:tcW w:w="1471" w:type="dxa"/>
            <w:tcBorders/>
            <w:vAlign w:val="center"/>
          </w:tcPr>
          <w:p>
            <w:pPr>
              <w:pStyle w:val="TableContents"/>
              <w:bidi w:val="0"/>
              <w:spacing w:before="0" w:after="283"/>
              <w:jc w:val="left"/>
              <w:rPr/>
            </w:pPr>
            <w:r>
              <w:rPr/>
              <w:t xml:space="preserve">Korvalävistys vapautettu Alabaman body art -laeista ja -säännöistä.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Alabaman tatuointi- ja lävistyslakien rikkominen on c-luokan rikkomus, josta voidaan määrätä sakko enintään 100 dollaria ja/tai enintään 90 päivää vankeutta kustakin rikkomuksesta. </w:t>
            </w:r>
          </w:p>
        </w:tc>
        <w:tc>
          <w:tcPr>
            <w:tcW w:w="1531" w:type="dxa"/>
            <w:tcBorders/>
            <w:vAlign w:val="center"/>
          </w:tcPr>
          <w:p>
            <w:pPr>
              <w:pStyle w:val="TableContents"/>
              <w:bidi w:val="0"/>
              <w:jc w:val="left"/>
              <w:rPr/>
            </w:pPr>
            <w:r>
              <w:rPr/>
              <w:t xml:space="preserve">Alabaman kansanterveysministeriö myöntää lupia tatuointi-, lävistys- ja body art -laitoksille ja asettaa niiden toimintaa koskevia vaatimuksia. </w:t>
            </w:r>
          </w:p>
          <w:p>
            <w:pPr>
              <w:pStyle w:val="TableContents"/>
              <w:bidi w:val="0"/>
              <w:spacing w:before="0" w:after="283"/>
              <w:jc w:val="left"/>
              <w:rPr/>
            </w:pPr>
            <w:r>
              <w:rPr/>
              <w:t xml:space="preserve">Yksittäiset tatuoijat, lävistäjät jne. tarvitsevat luvan. </w:t>
            </w:r>
          </w:p>
        </w:tc>
        <w:tc>
          <w:tcPr>
            <w:tcW w:w="1561" w:type="dxa"/>
            <w:tcBorders/>
            <w:vAlign w:val="center"/>
          </w:tcPr>
          <w:p>
            <w:pPr>
              <w:pStyle w:val="TableContents"/>
              <w:bidi w:val="0"/>
              <w:jc w:val="left"/>
              <w:rPr/>
            </w:pPr>
            <w:r>
              <w:rPr/>
              <w:t xml:space="preserve">Ala. Code § 22-1-17A </w:t>
            </w:r>
          </w:p>
          <w:p>
            <w:pPr>
              <w:pStyle w:val="TableContents"/>
              <w:bidi w:val="0"/>
              <w:spacing w:before="0" w:after="283"/>
              <w:jc w:val="left"/>
              <w:rPr/>
            </w:pPr>
            <w:r>
              <w:rPr/>
              <w:t xml:space="preserve">Valtion terveyslautakunnan säännöt Body Art -harjoituksista ja -tiloista. </w:t>
            </w:r>
          </w:p>
        </w:tc>
      </w:tr>
      <w:tr>
        <w:trPr/>
        <w:tc>
          <w:tcPr>
            <w:tcW w:w="1576" w:type="dxa"/>
            <w:tcBorders/>
            <w:vAlign w:val="center"/>
          </w:tcPr>
          <w:p>
            <w:pPr>
              <w:pStyle w:val="TableHeading"/>
              <w:suppressLineNumbers/>
              <w:bidi w:val="0"/>
              <w:spacing w:before="0" w:after="283"/>
              <w:jc w:val="center"/>
              <w:rPr/>
            </w:pPr>
            <w:r>
              <w:rPr/>
              <w:t xml:space="preserve">Alaska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Alaikäiset voidaan lävistää vanhempien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Alaska Stat. § 08.13. 217 </w:t>
            </w:r>
          </w:p>
        </w:tc>
      </w:tr>
      <w:tr>
        <w:trPr/>
        <w:tc>
          <w:tcPr>
            <w:tcW w:w="1576" w:type="dxa"/>
            <w:tcBorders/>
            <w:vAlign w:val="center"/>
          </w:tcPr>
          <w:p>
            <w:pPr>
              <w:pStyle w:val="TableHeading"/>
              <w:suppressLineNumbers/>
              <w:bidi w:val="0"/>
              <w:spacing w:before="0" w:after="283"/>
              <w:jc w:val="center"/>
              <w:rPr/>
            </w:pPr>
            <w:r>
              <w:rPr/>
              <w:t xml:space="preserve">Arizona </w:t>
            </w:r>
          </w:p>
        </w:tc>
        <w:tc>
          <w:tcPr>
            <w:tcW w:w="1156" w:type="dxa"/>
            <w:tcBorders/>
            <w:vAlign w:val="center"/>
          </w:tcPr>
          <w:p>
            <w:pPr>
              <w:pStyle w:val="TableContents"/>
              <w:bidi w:val="0"/>
              <w:spacing w:before="0" w:after="283"/>
              <w:jc w:val="left"/>
              <w:rPr/>
            </w:pPr>
            <w:r>
              <w:rPr/>
              <w:t xml:space="preserve">alle 18-vuotias saa tatuoinnin laittomasti </w:t>
            </w:r>
          </w:p>
        </w:tc>
        <w:tc>
          <w:tcPr>
            <w:tcW w:w="1471" w:type="dxa"/>
            <w:tcBorders/>
            <w:vAlign w:val="center"/>
          </w:tcPr>
          <w:p>
            <w:pPr>
              <w:pStyle w:val="TableContents"/>
              <w:bidi w:val="0"/>
              <w:spacing w:before="0" w:after="283"/>
              <w:jc w:val="left"/>
              <w:rPr/>
            </w:pPr>
            <w:r>
              <w:rPr/>
              <w:t xml:space="preserve">vanhemman/huoltajan on oltava fyysisesti läsnä </w:t>
            </w:r>
          </w:p>
        </w:tc>
        <w:tc>
          <w:tcPr>
            <w:tcW w:w="1471" w:type="dxa"/>
            <w:tcBorders/>
            <w:vAlign w:val="center"/>
          </w:tcPr>
          <w:p>
            <w:pPr>
              <w:pStyle w:val="TableContents"/>
              <w:bidi w:val="0"/>
              <w:spacing w:before="0" w:after="283"/>
              <w:jc w:val="left"/>
              <w:rPr/>
            </w:pPr>
            <w:r>
              <w:rPr/>
              <w:t xml:space="preserve">Alaikäiset voivat lävistää korvansa vanhemman/huoltajan kirjallisella tai suullisella suostumuksella, ja terveydenhuollon tarjoaja voi määrätä toimenpiteet.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Rikkomukset ovat luokan 6 rikos. </w:t>
            </w:r>
          </w:p>
        </w:tc>
        <w:tc>
          <w:tcPr>
            <w:tcW w:w="1531" w:type="dxa"/>
            <w:tcBorders/>
            <w:vAlign w:val="center"/>
          </w:tcPr>
          <w:p>
            <w:pPr>
              <w:pStyle w:val="TableContents"/>
              <w:bidi w:val="0"/>
              <w:spacing w:before="0" w:after="283"/>
              <w:jc w:val="left"/>
              <w:rPr/>
            </w:pPr>
            <w:r>
              <w:rPr/>
              <w:t xml:space="preserve">Arizonassa ei ole tatuointiliikkeitä koskevia terveysmääräyksiä. </w:t>
            </w:r>
          </w:p>
        </w:tc>
        <w:tc>
          <w:tcPr>
            <w:tcW w:w="1561" w:type="dxa"/>
            <w:tcBorders/>
            <w:vAlign w:val="center"/>
          </w:tcPr>
          <w:p>
            <w:pPr>
              <w:pStyle w:val="TableContents"/>
              <w:bidi w:val="0"/>
              <w:spacing w:before="0" w:after="283"/>
              <w:jc w:val="left"/>
              <w:rPr/>
            </w:pPr>
            <w:r>
              <w:rPr/>
              <w:t xml:space="preserve">Tatuoinnit. Ariz. Rev. Stat. § 13-3721 </w:t>
            </w:r>
          </w:p>
        </w:tc>
      </w:tr>
      <w:tr>
        <w:trPr/>
        <w:tc>
          <w:tcPr>
            <w:tcW w:w="1576" w:type="dxa"/>
            <w:tcBorders/>
            <w:vAlign w:val="center"/>
          </w:tcPr>
          <w:p>
            <w:pPr>
              <w:pStyle w:val="TableHeading"/>
              <w:suppressLineNumbers/>
              <w:bidi w:val="0"/>
              <w:spacing w:before="0" w:after="283"/>
              <w:jc w:val="center"/>
              <w:rPr/>
            </w:pPr>
            <w:r>
              <w:rPr/>
              <w:t xml:space="preserve">Arkansas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ja oltava fyysisesti läsnä.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Ark. Stat. Ann. § § 20-27-1501 ja sitä seuraavat. </w:t>
            </w:r>
          </w:p>
        </w:tc>
      </w:tr>
      <w:tr>
        <w:trPr/>
        <w:tc>
          <w:tcPr>
            <w:tcW w:w="1576" w:type="dxa"/>
            <w:tcBorders/>
            <w:vAlign w:val="center"/>
          </w:tcPr>
          <w:p>
            <w:pPr>
              <w:pStyle w:val="TableHeading"/>
              <w:suppressLineNumbers/>
              <w:bidi w:val="0"/>
              <w:spacing w:before="0" w:after="283"/>
              <w:jc w:val="center"/>
              <w:rPr/>
            </w:pPr>
            <w:r>
              <w:rPr/>
              <w:t xml:space="preserve">Kalifornia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Alaikäiset voivat lävistää korvansa vanhempien suostumuksella. Heille voidaan vanhempien suostumuksella tehdä lävistyksiä muualle, mutta ei sukupuolielimiin tai nänneihin. Pysyvä kosmetiikka on sallittua nänneihin, kun sen tekee kosmetologi ja kun siihen on saatu vanhempien suostumus.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Body Art. Cal. Health &amp; Safety Code § 119300-119328. </w:t>
            </w:r>
          </w:p>
          <w:p>
            <w:pPr>
              <w:pStyle w:val="TableContents"/>
              <w:bidi w:val="0"/>
              <w:spacing w:before="0" w:after="283"/>
              <w:jc w:val="left"/>
              <w:rPr/>
            </w:pPr>
            <w:r>
              <w:rPr/>
              <w:t xml:space="preserve">Cal. Rikoslaki 653 </w:t>
            </w:r>
          </w:p>
        </w:tc>
      </w:tr>
      <w:tr>
        <w:trPr/>
        <w:tc>
          <w:tcPr>
            <w:tcW w:w="1576" w:type="dxa"/>
            <w:tcBorders/>
            <w:vAlign w:val="center"/>
          </w:tcPr>
          <w:p>
            <w:pPr>
              <w:pStyle w:val="TableHeading"/>
              <w:suppressLineNumbers/>
              <w:bidi w:val="0"/>
              <w:spacing w:before="0" w:after="283"/>
              <w:jc w:val="center"/>
              <w:rPr/>
            </w:pPr>
            <w:r>
              <w:rPr/>
              <w:t xml:space="preserve">Colorado </w:t>
            </w:r>
          </w:p>
        </w:tc>
        <w:tc>
          <w:tcPr>
            <w:tcW w:w="1156" w:type="dxa"/>
            <w:tcBorders/>
            <w:vAlign w:val="center"/>
          </w:tcPr>
          <w:p>
            <w:pPr>
              <w:pStyle w:val="TableContents"/>
              <w:bidi w:val="0"/>
              <w:spacing w:before="0" w:after="283"/>
              <w:jc w:val="left"/>
              <w:rPr/>
            </w:pPr>
            <w:r>
              <w:rPr/>
              <w:t xml:space="preserve">18 Vanhemman tai huoltajan nimenomainen kirjallinen suostumus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Henkilöille, jotka ovat ``huomattavasti vajaakuntoisia'', ei voida tehdä body art -toimenpiteitä.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Kehotaiteilijat. Colo. Rev. Stat. § 25-4-2101-2103 </w:t>
            </w:r>
          </w:p>
        </w:tc>
        <w:tc>
          <w:tcPr>
            <w:tcW w:w="156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Connecticut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lupa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Tatuointeja saavat tehdä vain lääkärit tai lääkärin valvonnassa työskentelevät rekisteröidyt sairaanhoitajat ja teknikot.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Conn. Gen. Stat. § 19a-92a, </w:t>
            </w:r>
          </w:p>
          <w:p>
            <w:pPr>
              <w:pStyle w:val="TableContents"/>
              <w:bidi w:val="0"/>
              <w:spacing w:before="0" w:after="283"/>
              <w:jc w:val="left"/>
              <w:rPr/>
            </w:pPr>
            <w:r>
              <w:rPr/>
              <w:t xml:space="preserve">Conn. Gen. Stat. § 19a-92g </w:t>
            </w:r>
          </w:p>
        </w:tc>
      </w:tr>
      <w:tr>
        <w:trPr/>
        <w:tc>
          <w:tcPr>
            <w:tcW w:w="1576" w:type="dxa"/>
            <w:tcBorders/>
            <w:vAlign w:val="center"/>
          </w:tcPr>
          <w:p>
            <w:pPr>
              <w:pStyle w:val="TableHeading"/>
              <w:suppressLineNumbers/>
              <w:bidi w:val="0"/>
              <w:spacing w:before="0" w:after="283"/>
              <w:jc w:val="center"/>
              <w:rPr/>
            </w:pPr>
            <w:r>
              <w:rPr/>
              <w:t xml:space="preserve">District of Columbia </w:t>
            </w:r>
          </w:p>
        </w:tc>
        <w:tc>
          <w:tcPr>
            <w:tcW w:w="1156" w:type="dxa"/>
            <w:tcBorders/>
            <w:vAlign w:val="center"/>
          </w:tcPr>
          <w:p>
            <w:pPr>
              <w:pStyle w:val="TableContents"/>
              <w:bidi w:val="0"/>
              <w:spacing w:before="0" w:after="283"/>
              <w:jc w:val="left"/>
              <w:rPr/>
            </w:pPr>
            <w:r>
              <w:rPr/>
              <w:t xml:space="preserve">18 (korvalävistyksiä lukuun ottamatta) </w:t>
            </w:r>
          </w:p>
        </w:tc>
        <w:tc>
          <w:tcPr>
            <w:tcW w:w="1471" w:type="dxa"/>
            <w:tcBorders/>
            <w:vAlign w:val="center"/>
          </w:tcPr>
          <w:p>
            <w:pPr>
              <w:pStyle w:val="TableContents"/>
              <w:bidi w:val="0"/>
              <w:spacing w:before="0" w:after="283"/>
              <w:jc w:val="left"/>
              <w:rPr/>
            </w:pPr>
            <w:r>
              <w:rPr/>
              <w:t xml:space="preserve">kirjallinen suostumus (korvalävistystä varten) </w:t>
            </w:r>
          </w:p>
        </w:tc>
        <w:tc>
          <w:tcPr>
            <w:tcW w:w="1471" w:type="dxa"/>
            <w:tcBorders/>
            <w:vAlign w:val="center"/>
          </w:tcPr>
          <w:p>
            <w:pPr>
              <w:pStyle w:val="TableContents"/>
              <w:bidi w:val="0"/>
              <w:spacing w:before="0" w:after="283"/>
              <w:jc w:val="left"/>
              <w:rPr/>
            </w:pPr>
            <w:r>
              <w:rPr/>
              <w:t xml:space="preserve">alaikäiset voivat lävistää korvansa vanhempien kirjallisella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Kehotaiteilijat. DC Code § 47-2853.76 d </w:t>
            </w:r>
          </w:p>
        </w:tc>
      </w:tr>
      <w:tr>
        <w:trPr/>
        <w:tc>
          <w:tcPr>
            <w:tcW w:w="1576" w:type="dxa"/>
            <w:tcBorders/>
            <w:vAlign w:val="center"/>
          </w:tcPr>
          <w:p>
            <w:pPr>
              <w:pStyle w:val="TableHeading"/>
              <w:suppressLineNumbers/>
              <w:bidi w:val="0"/>
              <w:spacing w:before="0" w:after="283"/>
              <w:jc w:val="center"/>
              <w:rPr/>
            </w:pPr>
            <w:r>
              <w:rPr/>
              <w:t xml:space="preserve">Delaware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notaarin oikeaksi todistama kirjallinen suostumus tiettyyn menettelyyn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olla tatuoitu, leimattu tai lävistetty.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Del. Code Ann. Title 11, Ch 5 § 1114 (a) </w:t>
            </w:r>
          </w:p>
          <w:p>
            <w:pPr>
              <w:pStyle w:val="TableContents"/>
              <w:bidi w:val="0"/>
              <w:spacing w:before="0" w:after="283"/>
              <w:jc w:val="left"/>
              <w:rPr/>
            </w:pPr>
            <w:r>
              <w:rPr/>
              <w:t xml:space="preserve">Del. Code Ann. Title 16, Ch 2 § 122 (3) (w) </w:t>
            </w:r>
          </w:p>
        </w:tc>
      </w:tr>
      <w:tr>
        <w:trPr/>
        <w:tc>
          <w:tcPr>
            <w:tcW w:w="1576" w:type="dxa"/>
            <w:tcBorders/>
            <w:vAlign w:val="center"/>
          </w:tcPr>
          <w:p>
            <w:pPr>
              <w:pStyle w:val="TableHeading"/>
              <w:suppressLineNumbers/>
              <w:bidi w:val="0"/>
              <w:spacing w:before="0" w:after="283"/>
              <w:jc w:val="center"/>
              <w:rPr/>
            </w:pPr>
            <w:r>
              <w:rPr/>
              <w:t xml:space="preserve">Florida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Mukana on oltava vanhempi tai huoltaja, joka voi todistaa huoltajuuden, sekä vanhemman että alaikäisen on esitettävä kuvallinen henkilötodistus, ja suostumuslomake on todistettava oikeaksi. </w:t>
            </w:r>
          </w:p>
        </w:tc>
        <w:tc>
          <w:tcPr>
            <w:tcW w:w="1471" w:type="dxa"/>
            <w:tcBorders/>
            <w:vAlign w:val="center"/>
          </w:tcPr>
          <w:p>
            <w:pPr>
              <w:pStyle w:val="TableContents"/>
              <w:bidi w:val="0"/>
              <w:spacing w:before="0" w:after="283"/>
              <w:jc w:val="left"/>
              <w:rPr/>
            </w:pPr>
            <w:r>
              <w:rPr/>
              <w:t xml:space="preserve">lääkärin tai hammaslääkärin toimiluvan omaavan lääkärin tai hammaslääkärin lääketieteellisiin tai hammaslääketieteellisiin tarkoituksiin tekemät tutkimukset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Fla. Stat. § 381.00787 </w:t>
            </w:r>
          </w:p>
          <w:p>
            <w:pPr>
              <w:pStyle w:val="TableContents"/>
              <w:bidi w:val="0"/>
              <w:spacing w:before="0" w:after="283"/>
              <w:jc w:val="left"/>
              <w:rPr/>
            </w:pPr>
            <w:r>
              <w:rPr/>
              <w:t xml:space="preserve">Fla. Stat. § 381.0775 et seq. Fla. Stat. § 381.075 </w:t>
            </w:r>
          </w:p>
        </w:tc>
      </w:tr>
      <w:tr>
        <w:trPr/>
        <w:tc>
          <w:tcPr>
            <w:tcW w:w="1576" w:type="dxa"/>
            <w:tcBorders/>
            <w:vAlign w:val="center"/>
          </w:tcPr>
          <w:p>
            <w:pPr>
              <w:pStyle w:val="TableHeading"/>
              <w:suppressLineNumbers/>
              <w:bidi w:val="0"/>
              <w:spacing w:before="0" w:after="283"/>
              <w:jc w:val="center"/>
              <w:rPr/>
            </w:pPr>
            <w:r>
              <w:rPr/>
              <w:t xml:space="preserve">Georgia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kirjallinen suostumus.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jc w:val="left"/>
              <w:rPr/>
            </w:pPr>
            <w:r>
              <w:rPr/>
              <w:t xml:space="preserve">Alaikäisille voidaan tehdä lävistyksiä vanhempien kirjallisella suostumuksella. </w:t>
            </w:r>
          </w:p>
          <w:p>
            <w:pPr>
              <w:pStyle w:val="TableContents"/>
              <w:bidi w:val="0"/>
              <w:jc w:val="left"/>
              <w:rPr/>
            </w:pPr>
            <w:r>
              <w:rPr/>
              <w:t xml:space="preserve">Lääkärit ja osteopaatit tai heidän välittömässä valvonnassaan työskentelevät teknikot voivat tatuoida alaikäisiä tai tehdä arpia "lääketieteellisiin tai kosmeettisiin tarkoituksiin". </w:t>
            </w:r>
          </w:p>
          <w:p>
            <w:pPr>
              <w:pStyle w:val="TableContents"/>
              <w:bidi w:val="0"/>
              <w:spacing w:before="0" w:after="283"/>
              <w:jc w:val="left"/>
              <w:rPr/>
            </w:pPr>
            <w:r>
              <w:rPr/>
              <w:t xml:space="preserve">Ketään ei saa tatuoida alle sentin päähän silmäkuopastaan.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Ga. Code § 31-40-1-31-40-10 </w:t>
            </w:r>
          </w:p>
          <w:p>
            <w:pPr>
              <w:pStyle w:val="TableContents"/>
              <w:bidi w:val="0"/>
              <w:jc w:val="left"/>
              <w:rPr/>
            </w:pPr>
            <w:r>
              <w:rPr/>
              <w:t xml:space="preserve">Ga. Code § 16-12-5 </w:t>
            </w:r>
          </w:p>
          <w:p>
            <w:pPr>
              <w:pStyle w:val="TableContents"/>
              <w:bidi w:val="0"/>
              <w:spacing w:before="0" w:after="283"/>
              <w:jc w:val="left"/>
              <w:rPr/>
            </w:pPr>
            <w:r>
              <w:rPr/>
              <w:t xml:space="preserve">Ga. Code § 16-5-71.1 </w:t>
            </w:r>
          </w:p>
        </w:tc>
      </w:tr>
      <w:tr>
        <w:trPr/>
        <w:tc>
          <w:tcPr>
            <w:tcW w:w="1576" w:type="dxa"/>
            <w:tcBorders/>
            <w:vAlign w:val="center"/>
          </w:tcPr>
          <w:p>
            <w:pPr>
              <w:pStyle w:val="TableHeading"/>
              <w:suppressLineNumbers/>
              <w:bidi w:val="0"/>
              <w:spacing w:before="0" w:after="283"/>
              <w:jc w:val="center"/>
              <w:rPr/>
            </w:pPr>
            <w:r>
              <w:rPr/>
              <w:t xml:space="preserve">Havaiji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Hawaii Rev. Stat. § 321-13 </w:t>
            </w:r>
          </w:p>
          <w:p>
            <w:pPr>
              <w:pStyle w:val="TableContents"/>
              <w:bidi w:val="0"/>
              <w:spacing w:before="0" w:after="283"/>
              <w:jc w:val="left"/>
              <w:rPr/>
            </w:pPr>
            <w:r>
              <w:rPr/>
              <w:t xml:space="preserve">Hawaii Rev. Stat. § 321-379 </w:t>
            </w:r>
          </w:p>
        </w:tc>
      </w:tr>
      <w:tr>
        <w:trPr/>
        <w:tc>
          <w:tcPr>
            <w:tcW w:w="1576" w:type="dxa"/>
            <w:tcBorders/>
            <w:vAlign w:val="center"/>
          </w:tcPr>
          <w:p>
            <w:pPr>
              <w:pStyle w:val="TableHeading"/>
              <w:suppressLineNumbers/>
              <w:bidi w:val="0"/>
              <w:spacing w:before="0" w:after="283"/>
              <w:jc w:val="center"/>
              <w:rPr/>
            </w:pPr>
            <w:r>
              <w:rPr/>
              <w:t xml:space="preserve">Idaho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Vanhemman/huoltajan kirjallinen tietoinen suostumus, joka on annettu toimenpiteen suorittavan henkilön tai hänen edustajansa/työntekijänsä läsnä ollessa.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Lääketieteellisiä toimenpiteitä varten tehtävät lävistykset vapautetaan.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Idahon laki § 18-1523 (2004). </w:t>
            </w:r>
          </w:p>
        </w:tc>
      </w:tr>
      <w:tr>
        <w:trPr/>
        <w:tc>
          <w:tcPr>
            <w:tcW w:w="1576" w:type="dxa"/>
            <w:tcBorders/>
            <w:vAlign w:val="center"/>
          </w:tcPr>
          <w:p>
            <w:pPr>
              <w:pStyle w:val="TableHeading"/>
              <w:suppressLineNumbers/>
              <w:bidi w:val="0"/>
              <w:spacing w:before="0" w:after="283"/>
              <w:jc w:val="center"/>
              <w:rPr/>
            </w:pPr>
            <w:r>
              <w:rPr/>
              <w:t xml:space="preserve">Illinois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kirjallinen suostumus (kehon lävistyksiä varten). </w:t>
            </w:r>
          </w:p>
        </w:tc>
        <w:tc>
          <w:tcPr>
            <w:tcW w:w="1471" w:type="dxa"/>
            <w:tcBorders/>
            <w:vAlign w:val="center"/>
          </w:tcPr>
          <w:p>
            <w:pPr>
              <w:pStyle w:val="TableContents"/>
              <w:bidi w:val="0"/>
              <w:jc w:val="left"/>
              <w:rPr/>
            </w:pPr>
            <w:r>
              <w:rPr/>
              <w:t xml:space="preserve">Alaikäiset eivät voi olla läsnä paikoissa, joissa tehdään tatuointeja tai lävistyksiä, paitsi vanhempien/huoltajan läsnä ollessa. </w:t>
            </w:r>
          </w:p>
          <w:p>
            <w:pPr>
              <w:pStyle w:val="TableContents"/>
              <w:bidi w:val="0"/>
              <w:spacing w:before="0" w:after="283"/>
              <w:jc w:val="left"/>
              <w:rPr/>
            </w:pPr>
            <w:r>
              <w:rPr/>
              <w:t xml:space="preserve">Alaikäiset voivat lävistää korvansa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Ill. Stat. 720 § 5 / 12-10.1. </w:t>
            </w:r>
          </w:p>
          <w:p>
            <w:pPr>
              <w:pStyle w:val="TableContents"/>
              <w:bidi w:val="0"/>
              <w:spacing w:before="0" w:after="283"/>
              <w:jc w:val="left"/>
              <w:rPr/>
            </w:pPr>
            <w:r>
              <w:rPr/>
              <w:t xml:space="preserve">Ill. Stat. 410 § 54 / 1 t0 54 / 999 </w:t>
            </w:r>
          </w:p>
        </w:tc>
      </w:tr>
      <w:tr>
        <w:trPr/>
        <w:tc>
          <w:tcPr>
            <w:tcW w:w="1576" w:type="dxa"/>
            <w:tcBorders/>
            <w:vAlign w:val="center"/>
          </w:tcPr>
          <w:p>
            <w:pPr>
              <w:pStyle w:val="TableHeading"/>
              <w:suppressLineNumbers/>
              <w:bidi w:val="0"/>
              <w:spacing w:before="0" w:after="283"/>
              <w:jc w:val="center"/>
              <w:rPr/>
            </w:pPr>
            <w:r>
              <w:rPr/>
              <w:t xml:space="preserve">Indiana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lupa.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Ind. Code Ann. § 35-42-2-7 </w:t>
            </w:r>
          </w:p>
          <w:p>
            <w:pPr>
              <w:pStyle w:val="TableContents"/>
              <w:bidi w:val="0"/>
              <w:spacing w:before="0" w:after="283"/>
              <w:jc w:val="left"/>
              <w:rPr/>
            </w:pPr>
            <w:r>
              <w:rPr/>
              <w:t xml:space="preserve">Ind. Code Ann. § 16-19-3-4.1 </w:t>
            </w:r>
          </w:p>
        </w:tc>
      </w:tr>
      <w:tr>
        <w:trPr/>
        <w:tc>
          <w:tcPr>
            <w:tcW w:w="1576" w:type="dxa"/>
            <w:tcBorders/>
            <w:vAlign w:val="center"/>
          </w:tcPr>
          <w:p>
            <w:pPr>
              <w:pStyle w:val="TableHeading"/>
              <w:suppressLineNumbers/>
              <w:bidi w:val="0"/>
              <w:spacing w:before="0" w:after="283"/>
              <w:jc w:val="center"/>
              <w:rPr/>
            </w:pPr>
            <w:r>
              <w:rPr/>
              <w:t xml:space="preserve">Iowa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Lävistyksiä ei säännellä Iowan osavaltion lailla, mutta piirikuntien tai kaupunkien lait voivat säännellä niitä.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Iowan laki § 135.37 </w:t>
            </w:r>
          </w:p>
          <w:p>
            <w:pPr>
              <w:pStyle w:val="TableContents"/>
              <w:bidi w:val="0"/>
              <w:spacing w:before="0" w:after="283"/>
              <w:jc w:val="left"/>
              <w:rPr/>
            </w:pPr>
            <w:r>
              <w:rPr/>
              <w:t xml:space="preserve">Iowan laki § 135.37 </w:t>
            </w:r>
          </w:p>
        </w:tc>
      </w:tr>
      <w:tr>
        <w:trPr/>
        <w:tc>
          <w:tcPr>
            <w:tcW w:w="1576" w:type="dxa"/>
            <w:tcBorders/>
            <w:vAlign w:val="center"/>
          </w:tcPr>
          <w:p>
            <w:pPr>
              <w:pStyle w:val="TableHeading"/>
              <w:suppressLineNumbers/>
              <w:bidi w:val="0"/>
              <w:spacing w:before="0" w:after="283"/>
              <w:jc w:val="center"/>
              <w:rPr/>
            </w:pPr>
            <w:r>
              <w:rPr/>
              <w:t xml:space="preserve">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kirjallinen suostumus on todistettava notaarilla ja vanhemman/huoltajan on oltava läsnä toimenpiteen aikana. </w:t>
            </w:r>
          </w:p>
        </w:tc>
        <w:tc>
          <w:tcPr>
            <w:tcW w:w="1471" w:type="dxa"/>
            <w:tcBorders/>
            <w:vAlign w:val="center"/>
          </w:tcPr>
          <w:p>
            <w:pPr>
              <w:pStyle w:val="TableContents"/>
              <w:bidi w:val="0"/>
              <w:spacing w:before="0" w:after="283"/>
              <w:jc w:val="left"/>
              <w:rPr/>
            </w:pPr>
            <w:r>
              <w:rPr/>
              <w:t xml:space="preserve">Alaikäiset saavat lävistää korvansa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Kan. Stat. Ann. § 65-1953 </w:t>
            </w:r>
          </w:p>
          <w:p>
            <w:pPr>
              <w:pStyle w:val="TableContents"/>
              <w:bidi w:val="0"/>
              <w:spacing w:before="0" w:after="283"/>
              <w:jc w:val="left"/>
              <w:rPr/>
            </w:pPr>
            <w:r>
              <w:rPr/>
              <w:t xml:space="preserve">Kan. Stat. Ann. § 65-1940-65-1954 </w:t>
            </w:r>
          </w:p>
        </w:tc>
      </w:tr>
      <w:tr>
        <w:trPr/>
        <w:tc>
          <w:tcPr>
            <w:tcW w:w="1576" w:type="dxa"/>
            <w:tcBorders/>
            <w:vAlign w:val="center"/>
          </w:tcPr>
          <w:p>
            <w:pPr>
              <w:pStyle w:val="TableHeading"/>
              <w:suppressLineNumbers/>
              <w:bidi w:val="0"/>
              <w:spacing w:before="0" w:after="283"/>
              <w:jc w:val="center"/>
              <w:rPr/>
            </w:pPr>
            <w:r>
              <w:rPr/>
              <w:t xml:space="preserve">Kentucky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notaarin vahvistama suostumus. </w:t>
            </w:r>
          </w:p>
        </w:tc>
        <w:tc>
          <w:tcPr>
            <w:tcW w:w="1471" w:type="dxa"/>
            <w:tcBorders/>
            <w:vAlign w:val="center"/>
          </w:tcPr>
          <w:p>
            <w:pPr>
              <w:pStyle w:val="TableContents"/>
              <w:bidi w:val="0"/>
              <w:spacing w:before="0" w:after="283"/>
              <w:jc w:val="left"/>
              <w:rPr/>
            </w:pPr>
            <w:r>
              <w:rPr/>
              <w:t xml:space="preserve">ei mitään (korvalävistykseen tarvitaan myös kirjallinen, notaarin vahvistama suostumus).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Ky. Rev. Stat. § 211.760 </w:t>
            </w:r>
          </w:p>
          <w:p>
            <w:pPr>
              <w:pStyle w:val="TableContents"/>
              <w:bidi w:val="0"/>
              <w:spacing w:before="0" w:after="283"/>
              <w:jc w:val="left"/>
              <w:rPr/>
            </w:pPr>
            <w:r>
              <w:rPr/>
              <w:t xml:space="preserve">Ky. Rev. Stat. § 194A. 050; 211.760 </w:t>
            </w:r>
          </w:p>
        </w:tc>
      </w:tr>
      <w:tr>
        <w:trPr/>
        <w:tc>
          <w:tcPr>
            <w:tcW w:w="1576" w:type="dxa"/>
            <w:tcBorders/>
            <w:vAlign w:val="center"/>
          </w:tcPr>
          <w:p>
            <w:pPr>
              <w:pStyle w:val="TableHeading"/>
              <w:suppressLineNumbers/>
              <w:bidi w:val="0"/>
              <w:spacing w:before="0" w:after="283"/>
              <w:jc w:val="center"/>
              <w:rPr/>
            </w:pPr>
            <w:r>
              <w:rPr/>
              <w:t xml:space="preserve">Louisiana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 tai huoltajan on annettava suostumuksensa, ja heidän läsnäolonsa toimenpiteen aikana on tarpeen tatuointien, mutta ei lävistysten osalta.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La. Rev. Stat. Ann. § 14: 93.2 </w:t>
            </w:r>
          </w:p>
          <w:p>
            <w:pPr>
              <w:pStyle w:val="TableContents"/>
              <w:bidi w:val="0"/>
              <w:spacing w:before="0" w:after="283"/>
              <w:jc w:val="left"/>
              <w:rPr/>
            </w:pPr>
            <w:r>
              <w:rPr/>
              <w:t xml:space="preserve">La. Rev. Stat. Ann. § 40: 2831 et seq. </w:t>
            </w:r>
          </w:p>
        </w:tc>
      </w:tr>
      <w:tr>
        <w:trPr/>
        <w:tc>
          <w:tcPr>
            <w:tcW w:w="1576" w:type="dxa"/>
            <w:tcBorders/>
            <w:vAlign w:val="center"/>
          </w:tcPr>
          <w:p>
            <w:pPr>
              <w:pStyle w:val="TableHeading"/>
              <w:suppressLineNumbers/>
              <w:bidi w:val="0"/>
              <w:spacing w:before="0" w:after="283"/>
              <w:jc w:val="center"/>
              <w:rPr/>
            </w:pPr>
            <w:r>
              <w:rPr/>
              <w:t xml:space="preserve">Maine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Vartalolävistyksiä varten: vanhempien / huoltajan ennakkosuostumus. </w:t>
            </w:r>
          </w:p>
        </w:tc>
        <w:tc>
          <w:tcPr>
            <w:tcW w:w="1471" w:type="dxa"/>
            <w:tcBorders/>
            <w:vAlign w:val="center"/>
          </w:tcPr>
          <w:p>
            <w:pPr>
              <w:pStyle w:val="TableContents"/>
              <w:bidi w:val="0"/>
              <w:spacing w:before="0" w:after="283"/>
              <w:jc w:val="left"/>
              <w:rPr/>
            </w:pPr>
            <w:r>
              <w:rPr/>
              <w:t xml:space="preserve">Mainen laki ei edellytä vanhempien / huoltajan suostumusta korvan lävistämiseen.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Minä. Rev. Stat. Ann. 32 osasto § 4201-4329 </w:t>
            </w:r>
          </w:p>
        </w:tc>
      </w:tr>
      <w:tr>
        <w:trPr/>
        <w:tc>
          <w:tcPr>
            <w:tcW w:w="1576" w:type="dxa"/>
            <w:tcBorders/>
            <w:vAlign w:val="center"/>
          </w:tcPr>
          <w:p>
            <w:pPr>
              <w:pStyle w:val="TableHeading"/>
              <w:suppressLineNumbers/>
              <w:bidi w:val="0"/>
              <w:spacing w:before="0" w:after="283"/>
              <w:jc w:val="center"/>
              <w:rPr/>
            </w:pPr>
            <w:r>
              <w:rPr/>
              <w:t xml:space="preserve">Maryland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joka on säilytettävä 3 vuotta. </w:t>
            </w:r>
          </w:p>
        </w:tc>
        <w:tc>
          <w:tcPr>
            <w:tcW w:w="1471" w:type="dxa"/>
            <w:tcBorders/>
            <w:vAlign w:val="center"/>
          </w:tcPr>
          <w:p>
            <w:pPr>
              <w:pStyle w:val="TableContents"/>
              <w:bidi w:val="0"/>
              <w:spacing w:before="0" w:after="283"/>
              <w:jc w:val="left"/>
              <w:rPr/>
            </w:pPr>
            <w:r>
              <w:rPr/>
              <w:t xml:space="preserve">Korvalehden lävistys on vapautettu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Terveysministeriön asetukset </w:t>
            </w:r>
          </w:p>
        </w:tc>
        <w:tc>
          <w:tcPr>
            <w:tcW w:w="1531" w:type="dxa"/>
            <w:tcBorders/>
            <w:vAlign w:val="center"/>
          </w:tcPr>
          <w:p>
            <w:pPr>
              <w:pStyle w:val="TableContents"/>
              <w:bidi w:val="0"/>
              <w:spacing w:before="0" w:after="283"/>
              <w:jc w:val="left"/>
              <w:rPr/>
            </w:pPr>
            <w:r>
              <w:rPr/>
              <w:t xml:space="preserve">Lupaa ei tarvita, mutta tatuointia tai lävistystä tekevän henkilön on noudatettava kaikkia asiaa koskevia terveyssäännöstön määräyksiä. </w:t>
            </w:r>
          </w:p>
        </w:tc>
        <w:tc>
          <w:tcPr>
            <w:tcW w:w="1561" w:type="dxa"/>
            <w:tcBorders/>
            <w:vAlign w:val="center"/>
          </w:tcPr>
          <w:p>
            <w:pPr>
              <w:pStyle w:val="TableContents"/>
              <w:bidi w:val="0"/>
              <w:spacing w:before="0" w:after="283"/>
              <w:jc w:val="left"/>
              <w:rPr/>
            </w:pPr>
            <w:r>
              <w:rPr/>
              <w:t xml:space="preserve">COMAR 10.06. 01.02 ja 10.06. 01.06 </w:t>
            </w:r>
          </w:p>
        </w:tc>
      </w:tr>
      <w:tr>
        <w:trPr/>
        <w:tc>
          <w:tcPr>
            <w:tcW w:w="1576" w:type="dxa"/>
            <w:tcBorders/>
            <w:vAlign w:val="center"/>
          </w:tcPr>
          <w:p>
            <w:pPr>
              <w:pStyle w:val="TableHeading"/>
              <w:suppressLineNumbers/>
              <w:bidi w:val="0"/>
              <w:spacing w:before="0" w:after="283"/>
              <w:jc w:val="center"/>
              <w:rPr/>
            </w:pPr>
            <w:r>
              <w:rPr/>
              <w:t xml:space="preserve">Massachusetts </w:t>
            </w:r>
          </w:p>
        </w:tc>
        <w:tc>
          <w:tcPr>
            <w:tcW w:w="1156" w:type="dxa"/>
            <w:tcBorders/>
            <w:vAlign w:val="center"/>
          </w:tcPr>
          <w:p>
            <w:pPr>
              <w:pStyle w:val="TableContents"/>
              <w:bidi w:val="0"/>
              <w:spacing w:before="0" w:after="283"/>
              <w:jc w:val="left"/>
              <w:rPr/>
            </w:pPr>
            <w:r>
              <w:rPr/>
              <w:t xml:space="preserve">18 (lukuun ottamatta muita lävistyksiä kuin sukupuolielinten lävistyksiä) </w:t>
            </w:r>
          </w:p>
        </w:tc>
        <w:tc>
          <w:tcPr>
            <w:tcW w:w="1471" w:type="dxa"/>
            <w:tcBorders/>
            <w:vAlign w:val="center"/>
          </w:tcPr>
          <w:p>
            <w:pPr>
              <w:pStyle w:val="TableContents"/>
              <w:bidi w:val="0"/>
              <w:spacing w:before="0" w:after="283"/>
              <w:jc w:val="left"/>
              <w:rPr/>
            </w:pPr>
            <w:r>
              <w:rPr/>
              <w:t xml:space="preserve">Alaikäisille ei saa tehdä tatuointeja, polttomerkintöjä tai arpia lainkaan. Muiden alueiden kuin sukupuolielinten lävistyksiä varten vanhempi voi todistaa henkilöllisyytensä ja allekirjoittaa suostumusasiakirjan. </w:t>
            </w:r>
          </w:p>
        </w:tc>
        <w:tc>
          <w:tcPr>
            <w:tcW w:w="1471" w:type="dxa"/>
            <w:tcBorders/>
            <w:vAlign w:val="center"/>
          </w:tcPr>
          <w:p>
            <w:pPr>
              <w:pStyle w:val="TableContents"/>
              <w:bidi w:val="0"/>
              <w:spacing w:before="0" w:after="283"/>
              <w:jc w:val="left"/>
              <w:rPr/>
            </w:pPr>
            <w:r>
              <w:rPr/>
              <w:t xml:space="preserve">Lääkärit, jotka suorittavat hoitotoimenpiteitä ja korvalävistyksiä, on vapautettu sääntelystä.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Piirikunnan terveysvirasto sääntelee body artia, mutta kaikki noudattavat osavaltion asettamaa mallia. </w:t>
            </w:r>
          </w:p>
        </w:tc>
        <w:tc>
          <w:tcPr>
            <w:tcW w:w="1531" w:type="dxa"/>
            <w:tcBorders/>
            <w:vAlign w:val="center"/>
          </w:tcPr>
          <w:p>
            <w:pPr>
              <w:pStyle w:val="TableContents"/>
              <w:bidi w:val="0"/>
              <w:spacing w:before="0" w:after="283"/>
              <w:jc w:val="left"/>
              <w:rPr/>
            </w:pPr>
            <w:r>
              <w:rPr/>
              <w:t xml:space="preserve">Taiteilijoilla on oltava lupa, ja laitoksiin sovelletaan seuraavia terveysviraston erityismääräyksiä. </w:t>
            </w:r>
          </w:p>
        </w:tc>
        <w:tc>
          <w:tcPr>
            <w:tcW w:w="1561" w:type="dxa"/>
            <w:tcBorders/>
            <w:vAlign w:val="center"/>
          </w:tcPr>
          <w:p>
            <w:pPr>
              <w:pStyle w:val="TableContents"/>
              <w:bidi w:val="0"/>
              <w:spacing w:before="0" w:after="283"/>
              <w:jc w:val="left"/>
              <w:rPr/>
            </w:pPr>
            <w:r>
              <w:rPr/>
              <w:t xml:space="preserve">Body Art -laitoksia koskevat mallisäännöt </w:t>
            </w:r>
          </w:p>
        </w:tc>
      </w:tr>
      <w:tr>
        <w:trPr/>
        <w:tc>
          <w:tcPr>
            <w:tcW w:w="1576" w:type="dxa"/>
            <w:tcBorders/>
            <w:vAlign w:val="center"/>
          </w:tcPr>
          <w:p>
            <w:pPr>
              <w:pStyle w:val="TableHeading"/>
              <w:suppressLineNumbers/>
              <w:bidi w:val="0"/>
              <w:spacing w:before="0" w:after="283"/>
              <w:jc w:val="center"/>
              <w:rPr/>
            </w:pPr>
            <w:r>
              <w:rPr/>
              <w:t xml:space="preserve">Michigan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tietoinen suostumus. On täytettävä (allekirjoitettava)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Mich. Comp. Laws § 333.13101-3333.13112. </w:t>
            </w:r>
          </w:p>
        </w:tc>
      </w:tr>
      <w:tr>
        <w:trPr/>
        <w:tc>
          <w:tcPr>
            <w:tcW w:w="1576" w:type="dxa"/>
            <w:tcBorders/>
            <w:vAlign w:val="center"/>
          </w:tcPr>
          <w:p>
            <w:pPr>
              <w:pStyle w:val="TableHeading"/>
              <w:suppressLineNumbers/>
              <w:bidi w:val="0"/>
              <w:spacing w:before="0" w:after="283"/>
              <w:jc w:val="center"/>
              <w:rPr/>
            </w:pPr>
            <w:r>
              <w:rPr/>
              <w:t xml:space="preserve">Minnesota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tarvitaan vanhemman/huoltajan läsnäolo ja suostumuslomake. </w:t>
            </w:r>
          </w:p>
        </w:tc>
        <w:tc>
          <w:tcPr>
            <w:tcW w:w="1471" w:type="dxa"/>
            <w:tcBorders/>
            <w:vAlign w:val="center"/>
          </w:tcPr>
          <w:p>
            <w:pPr>
              <w:pStyle w:val="TableContents"/>
              <w:bidi w:val="0"/>
              <w:spacing w:before="0" w:after="283"/>
              <w:jc w:val="left"/>
              <w:rPr/>
            </w:pPr>
            <w:r>
              <w:rPr/>
              <w:t xml:space="preserve">Alaikäisiä ei saa tatuoida. Heille voidaan lävistää vartalo, mutta ei nännejä tai sukupuolielimiä. Myös polttomerkintä, arpivärjäys, ripustus, ihonalainen implantointi, mikrokudos ja kielen haarautuminen ovat kiellettyjä alaikäisiltä. </w:t>
            </w:r>
          </w:p>
        </w:tc>
        <w:tc>
          <w:tcPr>
            <w:tcW w:w="1246" w:type="dxa"/>
            <w:tcBorders/>
            <w:vAlign w:val="center"/>
          </w:tcPr>
          <w:p>
            <w:pPr>
              <w:pStyle w:val="TableContents"/>
              <w:bidi w:val="0"/>
              <w:spacing w:before="0" w:after="283"/>
              <w:jc w:val="left"/>
              <w:rPr/>
            </w:pPr>
            <w:r>
              <w:rPr/>
              <w:t xml:space="preserve">ei voi tehdä mitään body art -toimenpiteitä.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Minnesotan perussääntö 146B. 07 </w:t>
            </w:r>
          </w:p>
        </w:tc>
      </w:tr>
      <w:tr>
        <w:trPr/>
        <w:tc>
          <w:tcPr>
            <w:tcW w:w="1576" w:type="dxa"/>
            <w:tcBorders/>
            <w:vAlign w:val="center"/>
          </w:tcPr>
          <w:p>
            <w:pPr>
              <w:pStyle w:val="TableHeading"/>
              <w:suppressLineNumbers/>
              <w:bidi w:val="0"/>
              <w:spacing w:before="0" w:after="283"/>
              <w:jc w:val="center"/>
              <w:rPr/>
            </w:pPr>
            <w:r>
              <w:rPr/>
              <w:t xml:space="preserve">Mississippi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lävistykset ovat myös kiellettyjä lukuun ottamatta korvan ulkokehää tai korvalehteä.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Neiti. Code Ann. § 73-61 </w:t>
            </w:r>
          </w:p>
        </w:tc>
      </w:tr>
      <w:tr>
        <w:trPr/>
        <w:tc>
          <w:tcPr>
            <w:tcW w:w="1576" w:type="dxa"/>
            <w:tcBorders/>
            <w:vAlign w:val="center"/>
          </w:tcPr>
          <w:p>
            <w:pPr>
              <w:pStyle w:val="TableHeading"/>
              <w:suppressLineNumbers/>
              <w:bidi w:val="0"/>
              <w:spacing w:before="0" w:after="283"/>
              <w:jc w:val="center"/>
              <w:rPr/>
            </w:pPr>
            <w:r>
              <w:rPr/>
              <w:t xml:space="preserve">Missouri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Sekä lävistyksiä että tatuointeja varten vanhemman/huoltajan on allekirjoitettava kirjallinen suostumus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rikkomukset ovat rikkomus, josta voidaan määrätä enintään 500 dollarin sakko (toistuvista rikkomuksista enemmän). </w:t>
            </w:r>
          </w:p>
        </w:tc>
        <w:tc>
          <w:tcPr>
            <w:tcW w:w="1531" w:type="dxa"/>
            <w:tcBorders/>
            <w:vAlign w:val="center"/>
          </w:tcPr>
          <w:p>
            <w:pPr>
              <w:pStyle w:val="TableContents"/>
              <w:bidi w:val="0"/>
              <w:spacing w:before="0" w:after="283"/>
              <w:jc w:val="left"/>
              <w:rPr/>
            </w:pPr>
            <w:r>
              <w:rPr/>
              <w:t xml:space="preserve">Ammattirekisteröintiosaston osavaltion johtaja myöntää kaikille vartalotaiteilijoille toimiluvat ja asettaa säännöt ja määräykset vartalotaiteen laitosten toimintaa varten. </w:t>
            </w:r>
          </w:p>
        </w:tc>
        <w:tc>
          <w:tcPr>
            <w:tcW w:w="1561" w:type="dxa"/>
            <w:tcBorders/>
            <w:vAlign w:val="center"/>
          </w:tcPr>
          <w:p>
            <w:pPr>
              <w:pStyle w:val="TableContents"/>
              <w:bidi w:val="0"/>
              <w:spacing w:before="0" w:after="283"/>
              <w:jc w:val="left"/>
              <w:rPr/>
            </w:pPr>
            <w:r>
              <w:rPr/>
              <w:t xml:space="preserve">Mo. Rev. Stat. § 324.520 </w:t>
            </w:r>
          </w:p>
        </w:tc>
      </w:tr>
      <w:tr>
        <w:trPr/>
        <w:tc>
          <w:tcPr>
            <w:tcW w:w="1576" w:type="dxa"/>
            <w:tcBorders/>
            <w:vAlign w:val="center"/>
          </w:tcPr>
          <w:p>
            <w:pPr>
              <w:pStyle w:val="TableHeading"/>
              <w:suppressLineNumbers/>
              <w:bidi w:val="0"/>
              <w:spacing w:before="0" w:after="283"/>
              <w:jc w:val="center"/>
              <w:rPr/>
            </w:pPr>
            <w:r>
              <w:rPr/>
              <w:t xml:space="preserve">Montana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on annettava "nimenomainen, henkilökohtainen" suostumus. Montanan hallinnollisissa säännöissä edellytetään myös, että vanhempi/huoltaja on läsnä koko menettelyn ajan.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voi olla tatuoitu tai lävistetty. </w:t>
            </w:r>
          </w:p>
        </w:tc>
        <w:tc>
          <w:tcPr>
            <w:tcW w:w="1621" w:type="dxa"/>
            <w:tcBorders/>
            <w:vAlign w:val="center"/>
          </w:tcPr>
          <w:p>
            <w:pPr>
              <w:pStyle w:val="TableContents"/>
              <w:bidi w:val="0"/>
              <w:jc w:val="left"/>
              <w:rPr/>
            </w:pPr>
            <w:r>
              <w:rPr/>
              <w:t xml:space="preserve">Henkilö, joka tatuoi tai lävistää alaikäisen ilman vanhempien / huoltajan suostumusta, syyllistyy laittomaan lasten kanssa käytävään kauppaan, josta rangaistuksena on enintään 500 dollarin sakko tai kuusi kuukautta lääninvankilassa tai molemmat. </w:t>
            </w:r>
          </w:p>
          <w:p>
            <w:pPr>
              <w:pStyle w:val="TableContents"/>
              <w:bidi w:val="0"/>
              <w:spacing w:before="0" w:after="283"/>
              <w:jc w:val="left"/>
              <w:rPr/>
            </w:pPr>
            <w:r>
              <w:rPr/>
              <w:t xml:space="preserve">Muut Montanan body art -lakien rikkomukset ovat rikkomuksia, joiden rangaistus vaihtelee 50-100 dollarin sakosta ensimmäisestä rikkomuksesta 300 dollariin ja/tai 90 päivän vankilatuomioon kolmannesta ja sitä seuraavista rikkomuksista. </w:t>
            </w:r>
          </w:p>
        </w:tc>
        <w:tc>
          <w:tcPr>
            <w:tcW w:w="1531" w:type="dxa"/>
            <w:tcBorders/>
            <w:vAlign w:val="center"/>
          </w:tcPr>
          <w:p>
            <w:pPr>
              <w:pStyle w:val="TableContents"/>
              <w:bidi w:val="0"/>
              <w:spacing w:before="0" w:after="283"/>
              <w:jc w:val="left"/>
              <w:rPr/>
            </w:pPr>
            <w:r>
              <w:rPr/>
              <w:t xml:space="preserve">Montanan terveys- ja turvallisuusministeriö myöntää ja sääntelee body art -liikkeiden toimintaa. Paikalliset terveyslautakunnat voivat ottaa käyttöön omia lupa- ja sääntelyjärjestelmiään osavaltion osaston järjestelmien sijasta. </w:t>
            </w:r>
          </w:p>
        </w:tc>
        <w:tc>
          <w:tcPr>
            <w:tcW w:w="1561" w:type="dxa"/>
            <w:tcBorders/>
            <w:vAlign w:val="center"/>
          </w:tcPr>
          <w:p>
            <w:pPr>
              <w:pStyle w:val="TableContents"/>
              <w:bidi w:val="0"/>
              <w:jc w:val="left"/>
              <w:rPr/>
            </w:pPr>
            <w:r>
              <w:rPr/>
              <w:t xml:space="preserve">Mont. Code Ann. § 45-5-623 </w:t>
            </w:r>
          </w:p>
          <w:p>
            <w:pPr>
              <w:pStyle w:val="TableContents"/>
              <w:bidi w:val="0"/>
              <w:jc w:val="left"/>
              <w:rPr/>
            </w:pPr>
            <w:r>
              <w:rPr/>
              <w:t xml:space="preserve">Mont. Code Ann. § 50-48-101-110 </w:t>
            </w:r>
          </w:p>
          <w:p>
            <w:pPr>
              <w:pStyle w:val="TableContents"/>
              <w:bidi w:val="0"/>
              <w:spacing w:before="0" w:after="283"/>
              <w:jc w:val="left"/>
              <w:rPr/>
            </w:pPr>
            <w:r>
              <w:rPr/>
              <w:t xml:space="preserve">Mont. Code Ann. § 50-48-201-209 </w:t>
            </w:r>
          </w:p>
        </w:tc>
      </w:tr>
      <w:tr>
        <w:trPr/>
        <w:tc>
          <w:tcPr>
            <w:tcW w:w="1576" w:type="dxa"/>
            <w:tcBorders/>
            <w:vAlign w:val="center"/>
          </w:tcPr>
          <w:p>
            <w:pPr>
              <w:pStyle w:val="TableHeading"/>
              <w:suppressLineNumbers/>
              <w:bidi w:val="0"/>
              <w:spacing w:before="0" w:after="283"/>
              <w:jc w:val="center"/>
              <w:rPr/>
            </w:pPr>
            <w:r>
              <w:rPr/>
              <w:t xml:space="preserve">Nebraska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oltava läsnä toimenpiteen aikana </w:t>
            </w:r>
          </w:p>
        </w:tc>
        <w:tc>
          <w:tcPr>
            <w:tcW w:w="1471" w:type="dxa"/>
            <w:tcBorders/>
            <w:vAlign w:val="center"/>
          </w:tcPr>
          <w:p>
            <w:pPr>
              <w:pStyle w:val="TableContents"/>
              <w:bidi w:val="0"/>
              <w:spacing w:before="0" w:after="283"/>
              <w:jc w:val="left"/>
              <w:rPr/>
            </w:pPr>
            <w:r>
              <w:rPr/>
              <w:t xml:space="preserve">Lävistykseen eivät kuulu korvan ulkoiset osat.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Nebraskan tarkistettu laki 38-1008, 38-1009, 38-1010, 38-1011, 38-1060, 38-10,165. </w:t>
            </w:r>
          </w:p>
        </w:tc>
      </w:tr>
      <w:tr>
        <w:trPr/>
        <w:tc>
          <w:tcPr>
            <w:tcW w:w="1576" w:type="dxa"/>
            <w:tcBorders/>
            <w:vAlign w:val="center"/>
          </w:tcPr>
          <w:p>
            <w:pPr>
              <w:pStyle w:val="TableHeading"/>
              <w:suppressLineNumbers/>
              <w:bidi w:val="0"/>
              <w:spacing w:before="0" w:after="283"/>
              <w:jc w:val="center"/>
              <w:rPr/>
            </w:pPr>
            <w:r>
              <w:rPr/>
              <w:t xml:space="preserve">Nevada </w:t>
            </w:r>
          </w:p>
        </w:tc>
        <w:tc>
          <w:tcPr>
            <w:tcW w:w="1156"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Nevadan osavaltion laki ei sääntele tatuointeja, lävistyksiä tai muita kehon taideteoksia. Alueelliset terveyspiirit voivat säännellä käytäntöä. Esimerkiksi Etelä-Nevadan terveyspiiri ei salli alle 14-vuotiaiden tatuointeja, ja 14-18-vuotiailta vaaditaan vanhemman tai huoltajan kirjallinen suostumus ja läsnäolo toimenpiteen aikana. Etelä-Nevadan terveyspiiri kieltää myös tatuoinnit henkilöiltä, jotka ovat huumeiden tai alkoholin vaikutuksen alaisena. </w:t>
            </w:r>
          </w:p>
        </w:tc>
        <w:tc>
          <w:tcPr>
            <w:tcW w:w="1246" w:type="dxa"/>
            <w:tcBorders/>
            <w:vAlign w:val="center"/>
          </w:tcPr>
          <w:p>
            <w:pPr>
              <w:pStyle w:val="TableContents"/>
              <w:bidi w:val="0"/>
              <w:spacing w:before="0" w:after="283"/>
              <w:jc w:val="left"/>
              <w:rPr/>
            </w:pPr>
            <w:r>
              <w:rPr/>
              <w:t xml:space="preserve">n / 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 / a </w:t>
            </w:r>
          </w:p>
        </w:tc>
      </w:tr>
      <w:tr>
        <w:trPr/>
        <w:tc>
          <w:tcPr>
            <w:tcW w:w="1576" w:type="dxa"/>
            <w:tcBorders/>
            <w:vAlign w:val="center"/>
          </w:tcPr>
          <w:p>
            <w:pPr>
              <w:pStyle w:val="TableHeading"/>
              <w:suppressLineNumbers/>
              <w:bidi w:val="0"/>
              <w:spacing w:before="0" w:after="283"/>
              <w:jc w:val="center"/>
              <w:rPr/>
            </w:pPr>
            <w:r>
              <w:rPr/>
              <w:t xml:space="preserve">New Hampshire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allekirjoitettava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Alaikäisiä ei saa tatuoida tai leimata. Heidät voidaan lävistää vanhempien/huoltajan suostumuksella. Alaikäisten korvat saa lävistää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N.H. Rev. Stat. Ann. § 314 </w:t>
            </w:r>
          </w:p>
        </w:tc>
      </w:tr>
      <w:tr>
        <w:trPr/>
        <w:tc>
          <w:tcPr>
            <w:tcW w:w="1576" w:type="dxa"/>
            <w:tcBorders/>
            <w:vAlign w:val="center"/>
          </w:tcPr>
          <w:p>
            <w:pPr>
              <w:pStyle w:val="TableHeading"/>
              <w:suppressLineNumbers/>
              <w:bidi w:val="0"/>
              <w:spacing w:before="0" w:after="283"/>
              <w:jc w:val="center"/>
              <w:rPr/>
            </w:pPr>
            <w:r>
              <w:rPr/>
              <w:t xml:space="preserve">New Jersey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tatuointeihin ja lävistyksiin tarvitaan vanhemman/huoltajan kirjallinen lupa. </w:t>
            </w:r>
          </w:p>
        </w:tc>
        <w:tc>
          <w:tcPr>
            <w:tcW w:w="1471" w:type="dxa"/>
            <w:tcBorders/>
            <w:vAlign w:val="center"/>
          </w:tcPr>
          <w:p>
            <w:pPr>
              <w:pStyle w:val="TableContents"/>
              <w:bidi w:val="0"/>
              <w:spacing w:before="0" w:after="283"/>
              <w:jc w:val="left"/>
              <w:rPr/>
            </w:pPr>
            <w:r>
              <w:rPr/>
              <w:t xml:space="preserve">Vanhemman/huoltajan on oltava läsnä ja allekirjoitettava kirjallinen suostumus korvien lävistämiseen ja kehon lävistämiseen. Alaikäiset eivät voi ottaa sukupuolielinten lävistyksiä edes vanhempien/huoltajan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ei rajoituksia </w:t>
            </w:r>
          </w:p>
        </w:tc>
        <w:tc>
          <w:tcPr>
            <w:tcW w:w="1531" w:type="dxa"/>
            <w:tcBorders/>
            <w:vAlign w:val="center"/>
          </w:tcPr>
          <w:p>
            <w:pPr>
              <w:pStyle w:val="TableContents"/>
              <w:bidi w:val="0"/>
              <w:spacing w:before="0" w:after="283"/>
              <w:jc w:val="left"/>
              <w:rPr/>
            </w:pPr>
            <w:r>
              <w:rPr/>
              <w:t xml:space="preserve">ei rajoituksia </w:t>
            </w:r>
          </w:p>
        </w:tc>
        <w:tc>
          <w:tcPr>
            <w:tcW w:w="1561" w:type="dxa"/>
            <w:tcBorders/>
            <w:vAlign w:val="center"/>
          </w:tcPr>
          <w:p>
            <w:pPr>
              <w:pStyle w:val="TableContents"/>
              <w:bidi w:val="0"/>
              <w:jc w:val="left"/>
              <w:rPr/>
            </w:pPr>
            <w:r>
              <w:rPr/>
              <w:t xml:space="preserve">N.J. Stat. Ann. § 2C: 40-21 </w:t>
            </w:r>
          </w:p>
          <w:p>
            <w:pPr>
              <w:pStyle w:val="TableContents"/>
              <w:bidi w:val="0"/>
              <w:jc w:val="left"/>
              <w:rPr/>
            </w:pPr>
            <w:r>
              <w:rPr/>
              <w:t xml:space="preserve">N.J.A.C. 8:27-1 ja sitä seuraavat kohdat. </w:t>
            </w:r>
          </w:p>
          <w:p>
            <w:pPr>
              <w:pStyle w:val="TableContents"/>
              <w:bidi w:val="0"/>
              <w:spacing w:before="0" w:after="283"/>
              <w:jc w:val="left"/>
              <w:rPr/>
            </w:pPr>
            <w:r>
              <w:rPr/>
              <w:t xml:space="preserve">N.J. Stat. Ann. § 26-1A-7 </w:t>
            </w:r>
          </w:p>
        </w:tc>
      </w:tr>
      <w:tr>
        <w:trPr/>
        <w:tc>
          <w:tcPr>
            <w:tcW w:w="1576" w:type="dxa"/>
            <w:tcBorders/>
            <w:vAlign w:val="center"/>
          </w:tcPr>
          <w:p>
            <w:pPr>
              <w:pStyle w:val="TableHeading"/>
              <w:suppressLineNumbers/>
              <w:bidi w:val="0"/>
              <w:spacing w:before="0" w:after="283"/>
              <w:jc w:val="center"/>
              <w:rPr/>
            </w:pPr>
            <w:r>
              <w:rPr/>
              <w:t xml:space="preserve">New Mexico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ja läsnäolo toimenpiteen aikana. </w:t>
            </w:r>
          </w:p>
        </w:tc>
        <w:tc>
          <w:tcPr>
            <w:tcW w:w="1471" w:type="dxa"/>
            <w:tcBorders/>
            <w:vAlign w:val="center"/>
          </w:tcPr>
          <w:p>
            <w:pPr>
              <w:pStyle w:val="TableContents"/>
              <w:bidi w:val="0"/>
              <w:spacing w:before="0" w:after="283"/>
              <w:jc w:val="left"/>
              <w:rPr/>
            </w:pPr>
            <w:r>
              <w:rPr/>
              <w:t xml:space="preserve">Lääkärin suorittamat lääketieteelliset toimenpiteet ja korvalävistykset on vapautettu verosta.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Parturi- ja kosmetologilautakunnan antamat hallinnolliset määräykset. </w:t>
            </w:r>
          </w:p>
        </w:tc>
        <w:tc>
          <w:tcPr>
            <w:tcW w:w="1531" w:type="dxa"/>
            <w:tcBorders/>
            <w:vAlign w:val="center"/>
          </w:tcPr>
          <w:p>
            <w:pPr>
              <w:pStyle w:val="TableContents"/>
              <w:bidi w:val="0"/>
              <w:spacing w:before="0" w:after="283"/>
              <w:jc w:val="left"/>
              <w:rPr/>
            </w:pPr>
            <w:r>
              <w:rPr/>
              <w:t xml:space="preserve">Kaikkien vartalotaiteilijoiden on saatava toimilupa osavaltion kautta, ja heihin sovelletaan hallituksen määräyksiä. </w:t>
            </w:r>
          </w:p>
        </w:tc>
        <w:tc>
          <w:tcPr>
            <w:tcW w:w="1561" w:type="dxa"/>
            <w:tcBorders/>
            <w:vAlign w:val="center"/>
          </w:tcPr>
          <w:p>
            <w:pPr>
              <w:pStyle w:val="TableContents"/>
              <w:bidi w:val="0"/>
              <w:spacing w:before="0" w:after="283"/>
              <w:jc w:val="left"/>
              <w:rPr/>
            </w:pPr>
            <w:r>
              <w:rPr/>
              <w:t xml:space="preserve">Body Art Safe Practices Act. N.M. Stat. Ann. § 61-17B et seq., N.M. Administrative Code 16.36 et seq. </w:t>
            </w:r>
          </w:p>
        </w:tc>
      </w:tr>
      <w:tr>
        <w:trPr/>
        <w:tc>
          <w:tcPr>
            <w:tcW w:w="1576" w:type="dxa"/>
            <w:tcBorders/>
            <w:vAlign w:val="center"/>
          </w:tcPr>
          <w:p>
            <w:pPr>
              <w:pStyle w:val="TableHeading"/>
              <w:suppressLineNumbers/>
              <w:bidi w:val="0"/>
              <w:spacing w:before="0" w:after="283"/>
              <w:jc w:val="center"/>
              <w:rPr/>
            </w:pPr>
            <w:r>
              <w:rPr/>
              <w:t xml:space="preserve">New York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ilman vanhempien/huoltajan suostumusta. Lävistyksiä varten: vanhemman/huoltajan on annettava kirjallinen suostumus, joka on allekirjoitettava body art -taiteilijan tai body art -liikkeen omistajan läsnä ollessa. </w:t>
            </w:r>
          </w:p>
        </w:tc>
        <w:tc>
          <w:tcPr>
            <w:tcW w:w="1471" w:type="dxa"/>
            <w:tcBorders/>
            <w:vAlign w:val="center"/>
          </w:tcPr>
          <w:p>
            <w:pPr>
              <w:pStyle w:val="TableContents"/>
              <w:bidi w:val="0"/>
              <w:spacing w:before="0" w:after="283"/>
              <w:jc w:val="left"/>
              <w:rPr/>
            </w:pPr>
            <w:r>
              <w:rPr/>
              <w:t xml:space="preserve">Korvalävistyksiin ei tarvita vanhempien kirjallista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New Yorkin kansanterveyslaki, 4-A artikla </w:t>
            </w:r>
          </w:p>
          <w:p>
            <w:pPr>
              <w:pStyle w:val="TableContents"/>
              <w:bidi w:val="0"/>
              <w:jc w:val="left"/>
              <w:rPr/>
            </w:pPr>
            <w:r>
              <w:rPr/>
              <w:t xml:space="preserve">N.Y. Public Health Law § 460-466. </w:t>
            </w:r>
          </w:p>
          <w:p>
            <w:pPr>
              <w:pStyle w:val="TableContents"/>
              <w:bidi w:val="0"/>
              <w:spacing w:before="0" w:after="283"/>
              <w:jc w:val="left"/>
              <w:rPr/>
            </w:pPr>
            <w:r>
              <w:rPr/>
              <w:t xml:space="preserve">New Yorkin rikoslain 260.21 §. </w:t>
            </w:r>
          </w:p>
        </w:tc>
      </w:tr>
      <w:tr>
        <w:trPr/>
        <w:tc>
          <w:tcPr>
            <w:tcW w:w="1576" w:type="dxa"/>
            <w:tcBorders/>
            <w:vAlign w:val="center"/>
          </w:tcPr>
          <w:p>
            <w:pPr>
              <w:pStyle w:val="TableHeading"/>
              <w:suppressLineNumbers/>
              <w:bidi w:val="0"/>
              <w:spacing w:before="0" w:after="283"/>
              <w:jc w:val="center"/>
              <w:rPr/>
            </w:pPr>
            <w:r>
              <w:rPr/>
              <w:t xml:space="preserve">Pohjois-Carolina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Lävistyksiin tarvitaan vanhemman/huoltajan ennakkosuostumus.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N.C. Gen. Stat. § 130A-283 </w:t>
            </w:r>
          </w:p>
          <w:p>
            <w:pPr>
              <w:pStyle w:val="TableContents"/>
              <w:bidi w:val="0"/>
              <w:spacing w:before="0" w:after="283"/>
              <w:jc w:val="left"/>
              <w:rPr/>
            </w:pPr>
            <w:r>
              <w:rPr/>
              <w:t xml:space="preserve">N.C. Gen. Stat. § 14-400 </w:t>
            </w:r>
          </w:p>
        </w:tc>
      </w:tr>
      <w:tr>
        <w:trPr/>
        <w:tc>
          <w:tcPr>
            <w:tcW w:w="1576" w:type="dxa"/>
            <w:tcBorders/>
            <w:vAlign w:val="center"/>
          </w:tcPr>
          <w:p>
            <w:pPr>
              <w:pStyle w:val="TableHeading"/>
              <w:suppressLineNumbers/>
              <w:bidi w:val="0"/>
              <w:spacing w:before="0" w:after="283"/>
              <w:jc w:val="center"/>
              <w:rPr/>
            </w:pPr>
            <w:r>
              <w:rPr/>
              <w:t xml:space="preserve">Pohjois-Dakota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eivät voi saada tatuointeja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N.D. Code § 23-01-35 </w:t>
            </w:r>
          </w:p>
          <w:p>
            <w:pPr>
              <w:pStyle w:val="TableContents"/>
              <w:bidi w:val="0"/>
              <w:spacing w:before="0" w:after="283"/>
              <w:jc w:val="left"/>
              <w:rPr/>
            </w:pPr>
            <w:r>
              <w:rPr/>
              <w:t xml:space="preserve">N.D. Code § 12.1-31-13. </w:t>
            </w:r>
          </w:p>
        </w:tc>
      </w:tr>
      <w:tr>
        <w:trPr/>
        <w:tc>
          <w:tcPr>
            <w:tcW w:w="1576" w:type="dxa"/>
            <w:tcBorders/>
            <w:vAlign w:val="center"/>
          </w:tcPr>
          <w:p>
            <w:pPr>
              <w:pStyle w:val="TableHeading"/>
              <w:suppressLineNumbers/>
              <w:bidi w:val="0"/>
              <w:spacing w:before="0" w:after="283"/>
              <w:jc w:val="center"/>
              <w:rPr/>
            </w:pPr>
            <w:r>
              <w:rPr/>
              <w:t xml:space="preserve">Ohio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 huoltajan on allekirjoitettava suostumuslomake ja ``ilmoittauduttava henkilökohtaisesti yritykseen toimenpiteen suorittamisajankohtana''. </w:t>
            </w:r>
          </w:p>
        </w:tc>
        <w:tc>
          <w:tcPr>
            <w:tcW w:w="1471" w:type="dxa"/>
            <w:tcBorders/>
            <w:vAlign w:val="center"/>
          </w:tcPr>
          <w:p>
            <w:pPr>
              <w:pStyle w:val="TableContents"/>
              <w:bidi w:val="0"/>
              <w:spacing w:before="0" w:after="283"/>
              <w:jc w:val="left"/>
              <w:rPr/>
            </w:pPr>
            <w:r>
              <w:rPr/>
              <w:t xml:space="preserve">korvalävistyksiin tarvitaan myös muiden kuin vanhempien/huoltajien suostumus ja läsnäolo.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Ohio Rev. Code Ann. § 3730.01-3730.99. </w:t>
            </w:r>
          </w:p>
        </w:tc>
      </w:tr>
      <w:tr>
        <w:trPr/>
        <w:tc>
          <w:tcPr>
            <w:tcW w:w="1576" w:type="dxa"/>
            <w:tcBorders/>
            <w:vAlign w:val="center"/>
          </w:tcPr>
          <w:p>
            <w:pPr>
              <w:pStyle w:val="TableHeading"/>
              <w:suppressLineNumbers/>
              <w:bidi w:val="0"/>
              <w:spacing w:before="0" w:after="283"/>
              <w:jc w:val="center"/>
              <w:rPr/>
            </w:pPr>
            <w:r>
              <w:rPr/>
              <w:t xml:space="preserve">Oklahoma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Lävistyksiä varten: vanhemman/huoltajan on annettava kirjallinen suostumus ja oltava läsnä toimenpiteen aikana. </w:t>
            </w:r>
          </w:p>
        </w:tc>
        <w:tc>
          <w:tcPr>
            <w:tcW w:w="1471" w:type="dxa"/>
            <w:tcBorders/>
            <w:vAlign w:val="center"/>
          </w:tcPr>
          <w:p>
            <w:pPr>
              <w:pStyle w:val="TableContents"/>
              <w:bidi w:val="0"/>
              <w:jc w:val="left"/>
              <w:rPr/>
            </w:pPr>
            <w:r>
              <w:rPr/>
              <w:t xml:space="preserve">Oklahoman laki ei sääntele/rajoita korvalävistyksiä. </w:t>
            </w:r>
          </w:p>
          <w:p>
            <w:pPr>
              <w:pStyle w:val="TableContents"/>
              <w:bidi w:val="0"/>
              <w:spacing w:before="0" w:after="283"/>
              <w:jc w:val="left"/>
              <w:rPr/>
            </w:pPr>
            <w:r>
              <w:rPr/>
              <w:t xml:space="preserve">Skleraalinen tatuointi on laitonta. </w:t>
            </w:r>
          </w:p>
        </w:tc>
        <w:tc>
          <w:tcPr>
            <w:tcW w:w="1246" w:type="dxa"/>
            <w:tcBorders/>
            <w:vAlign w:val="center"/>
          </w:tcPr>
          <w:p>
            <w:pPr>
              <w:pStyle w:val="TableContents"/>
              <w:bidi w:val="0"/>
              <w:spacing w:before="0" w:after="283"/>
              <w:jc w:val="left"/>
              <w:rPr/>
            </w:pPr>
            <w:r>
              <w:rPr/>
              <w:t xml:space="preserve">ei voi tatuoida.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Okla. Stat. 21 osasto § 842.1, 842.2, 842.3. </w:t>
            </w:r>
          </w:p>
        </w:tc>
      </w:tr>
      <w:tr>
        <w:trPr/>
        <w:tc>
          <w:tcPr>
            <w:tcW w:w="1576" w:type="dxa"/>
            <w:tcBorders/>
            <w:vAlign w:val="center"/>
          </w:tcPr>
          <w:p>
            <w:pPr>
              <w:pStyle w:val="TableHeading"/>
              <w:suppressLineNumbers/>
              <w:bidi w:val="0"/>
              <w:spacing w:before="0" w:after="283"/>
              <w:jc w:val="center"/>
              <w:rPr/>
            </w:pPr>
            <w:r>
              <w:rPr/>
              <w:t xml:space="preserve">Oregon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annettava kirjallinen suostumus ja esitettävä henkilöllisyystodistus. </w:t>
            </w:r>
          </w:p>
        </w:tc>
        <w:tc>
          <w:tcPr>
            <w:tcW w:w="1471" w:type="dxa"/>
            <w:tcBorders/>
            <w:vAlign w:val="center"/>
          </w:tcPr>
          <w:p>
            <w:pPr>
              <w:pStyle w:val="TableContents"/>
              <w:bidi w:val="0"/>
              <w:jc w:val="left"/>
              <w:rPr/>
            </w:pPr>
            <w:r>
              <w:rPr/>
              <w:t xml:space="preserve">Alaikäiset voidaan tatuoida vain lääkärin luvalla. </w:t>
            </w:r>
          </w:p>
          <w:p>
            <w:pPr>
              <w:pStyle w:val="TableContents"/>
              <w:bidi w:val="0"/>
              <w:jc w:val="left"/>
              <w:rPr/>
            </w:pPr>
            <w:r>
              <w:rPr/>
              <w:t xml:space="preserve">Arpeutuminen ja ihoimplantit ovat kiellettyjä. </w:t>
            </w:r>
          </w:p>
          <w:p>
            <w:pPr>
              <w:pStyle w:val="TableContents"/>
              <w:bidi w:val="0"/>
              <w:jc w:val="left"/>
              <w:rPr/>
            </w:pPr>
            <w:r>
              <w:rPr/>
              <w:t xml:space="preserve">Henkilöille, joilla on auringonpolttamia tai ihosairauksia tai -sairauksia, ei saa tehdä tatuointeja tai lävistyksiä. </w:t>
            </w:r>
          </w:p>
          <w:p>
            <w:pPr>
              <w:pStyle w:val="TableContents"/>
              <w:bidi w:val="0"/>
              <w:jc w:val="left"/>
              <w:rPr/>
            </w:pPr>
            <w:r>
              <w:rPr/>
              <w:t xml:space="preserve">Alaikäisten sukupuolielimiin tai nänneihin ei saa tehdä lävistyksiä edes vanhempien/huoltajan suostumuksella. </w:t>
            </w:r>
          </w:p>
          <w:p>
            <w:pPr>
              <w:pStyle w:val="TableContents"/>
              <w:bidi w:val="0"/>
              <w:spacing w:before="0" w:after="283"/>
              <w:jc w:val="left"/>
              <w:rPr/>
            </w:pPr>
            <w:r>
              <w:rPr/>
              <w:t xml:space="preserve">Lävistykset kiveksissä, syvällä varresta (corpus cavernosa), kielekkeessä, silmäluomissa ja solisluun alapuolella ovat kaikki kiellettyjä.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Oregonin body art -lakien rikkominen on rikkomus. </w:t>
            </w:r>
          </w:p>
          <w:p>
            <w:pPr>
              <w:pStyle w:val="TableContents"/>
              <w:bidi w:val="0"/>
              <w:spacing w:before="0" w:after="283"/>
              <w:jc w:val="left"/>
              <w:rPr/>
            </w:pPr>
            <w:r>
              <w:rPr/>
              <w:t xml:space="preserve">Terveyslupaviraston sääntöjen rikkomisesta määrätään sakkoja (eri suuruisia). </w:t>
            </w:r>
          </w:p>
        </w:tc>
        <w:tc>
          <w:tcPr>
            <w:tcW w:w="1531" w:type="dxa"/>
            <w:tcBorders/>
            <w:vAlign w:val="center"/>
          </w:tcPr>
          <w:p>
            <w:pPr>
              <w:pStyle w:val="TableContents"/>
              <w:bidi w:val="0"/>
              <w:spacing w:before="0" w:after="283"/>
              <w:jc w:val="left"/>
              <w:rPr/>
            </w:pPr>
            <w:r>
              <w:rPr/>
              <w:t xml:space="preserve">Sekä vartalotaiteilijat että vartalotaiteen laitokset ovat Oregonin terveysalan lupaviraston lisensoimia. Body Art -ammattilaisten lautakunnan avustuksella terveysalan lupavirasto vahvistaa myös yksityiskohtaiset säännöt ja määräykset body art -ammattilaisille. </w:t>
            </w:r>
          </w:p>
        </w:tc>
        <w:tc>
          <w:tcPr>
            <w:tcW w:w="1561" w:type="dxa"/>
            <w:tcBorders/>
            <w:vAlign w:val="center"/>
          </w:tcPr>
          <w:p>
            <w:pPr>
              <w:pStyle w:val="TableContents"/>
              <w:bidi w:val="0"/>
              <w:jc w:val="left"/>
              <w:rPr/>
            </w:pPr>
            <w:r>
              <w:rPr/>
              <w:t xml:space="preserve">Tai. Rev. Stat. § 690.350 et seq </w:t>
            </w:r>
          </w:p>
          <w:p>
            <w:pPr>
              <w:pStyle w:val="TableContents"/>
              <w:bidi w:val="0"/>
              <w:jc w:val="left"/>
              <w:rPr/>
            </w:pPr>
            <w:r>
              <w:rPr/>
              <w:t xml:space="preserve">Tai. Rev. Stat. § 690.401-410 </w:t>
            </w:r>
          </w:p>
          <w:p>
            <w:pPr>
              <w:pStyle w:val="TableContents"/>
              <w:bidi w:val="0"/>
              <w:jc w:val="left"/>
              <w:rPr/>
            </w:pPr>
            <w:r>
              <w:rPr/>
              <w:t xml:space="preserve">Tai. Rev. Stat. § 679.500 </w:t>
            </w:r>
          </w:p>
          <w:p>
            <w:pPr>
              <w:pStyle w:val="TableContents"/>
              <w:bidi w:val="0"/>
              <w:spacing w:before="0" w:after="283"/>
              <w:jc w:val="left"/>
              <w:rPr/>
            </w:pPr>
            <w:r>
              <w:rPr/>
              <w:t xml:space="preserve">Terveydenhuollon lupaviraston säännöt, erityisesti osastot 900, 905, 915 ja 920. </w:t>
            </w:r>
          </w:p>
        </w:tc>
      </w:tr>
      <w:tr>
        <w:trPr/>
        <w:tc>
          <w:tcPr>
            <w:tcW w:w="1576" w:type="dxa"/>
            <w:tcBorders/>
            <w:vAlign w:val="center"/>
          </w:tcPr>
          <w:p>
            <w:pPr>
              <w:pStyle w:val="TableHeading"/>
              <w:suppressLineNumbers/>
              <w:bidi w:val="0"/>
              <w:spacing w:before="0" w:after="283"/>
              <w:jc w:val="center"/>
              <w:rPr/>
            </w:pPr>
            <w:r>
              <w:rPr/>
              <w:t xml:space="preserve">Pennsylvania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Pa. Cons. Stat. 18 osaston 6311 § </w:t>
            </w:r>
          </w:p>
        </w:tc>
      </w:tr>
      <w:tr>
        <w:trPr/>
        <w:tc>
          <w:tcPr>
            <w:tcW w:w="1576" w:type="dxa"/>
            <w:tcBorders/>
            <w:vAlign w:val="center"/>
          </w:tcPr>
          <w:p>
            <w:pPr>
              <w:pStyle w:val="TableHeading"/>
              <w:suppressLineNumbers/>
              <w:bidi w:val="0"/>
              <w:spacing w:before="0" w:after="283"/>
              <w:jc w:val="center"/>
              <w:rPr/>
            </w:pPr>
            <w:r>
              <w:rPr/>
              <w:t xml:space="preserve">Rhode Island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tatuointi on rikos (rikkomus), sakko enintään 300 dollaria. </w:t>
            </w:r>
          </w:p>
        </w:tc>
        <w:tc>
          <w:tcPr>
            <w:tcW w:w="1531" w:type="dxa"/>
            <w:tcBorders/>
            <w:vAlign w:val="center"/>
          </w:tcPr>
          <w:p>
            <w:pPr>
              <w:pStyle w:val="TableContents"/>
              <w:bidi w:val="0"/>
              <w:spacing w:before="0" w:after="283"/>
              <w:jc w:val="left"/>
              <w:rPr/>
            </w:pPr>
            <w:r>
              <w:rPr/>
              <w:t xml:space="preserve">Terveysministeriö sääntelee tatuointeja ja vartalotaidetta, ja taiteilijoiden on oltava rekisteröityjä. </w:t>
            </w:r>
          </w:p>
        </w:tc>
        <w:tc>
          <w:tcPr>
            <w:tcW w:w="1561" w:type="dxa"/>
            <w:tcBorders/>
            <w:vAlign w:val="center"/>
          </w:tcPr>
          <w:p>
            <w:pPr>
              <w:pStyle w:val="TableContents"/>
              <w:bidi w:val="0"/>
              <w:jc w:val="left"/>
              <w:rPr/>
            </w:pPr>
            <w:r>
              <w:rPr/>
              <w:t xml:space="preserve">RI Gen L § 23-1-39 </w:t>
            </w:r>
          </w:p>
          <w:p>
            <w:pPr>
              <w:pStyle w:val="TableContents"/>
              <w:bidi w:val="0"/>
              <w:spacing w:before="0" w:after="283"/>
              <w:jc w:val="left"/>
              <w:rPr/>
            </w:pPr>
            <w:r>
              <w:rPr/>
              <w:t xml:space="preserve">RI Gen L § 11-9-15 </w:t>
            </w:r>
          </w:p>
        </w:tc>
      </w:tr>
      <w:tr>
        <w:trPr/>
        <w:tc>
          <w:tcPr>
            <w:tcW w:w="1576" w:type="dxa"/>
            <w:tcBorders/>
            <w:vAlign w:val="center"/>
          </w:tcPr>
          <w:p>
            <w:pPr>
              <w:pStyle w:val="TableHeading"/>
              <w:suppressLineNumbers/>
              <w:bidi w:val="0"/>
              <w:spacing w:before="0" w:after="283"/>
              <w:jc w:val="center"/>
              <w:rPr/>
            </w:pPr>
            <w:r>
              <w:rPr/>
              <w:t xml:space="preserve">Etelä-Carolina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joko annettava kirjallinen, notaarin vahvistama suostumus tai oltava läsnä toimenpiteen aikana. </w:t>
            </w:r>
          </w:p>
        </w:tc>
        <w:tc>
          <w:tcPr>
            <w:tcW w:w="1471" w:type="dxa"/>
            <w:tcBorders/>
            <w:vAlign w:val="center"/>
          </w:tcPr>
          <w:p>
            <w:pPr>
              <w:pStyle w:val="TableContents"/>
              <w:bidi w:val="0"/>
              <w:spacing w:before="0" w:after="283"/>
              <w:jc w:val="left"/>
              <w:rPr/>
            </w:pPr>
            <w:r>
              <w:rPr/>
              <w:t xml:space="preserve">Pään, kasvojen ja kaulan tatuoinnit ovat laittomia. </w:t>
            </w:r>
          </w:p>
        </w:tc>
        <w:tc>
          <w:tcPr>
            <w:tcW w:w="1246" w:type="dxa"/>
            <w:tcBorders/>
            <w:vAlign w:val="center"/>
          </w:tcPr>
          <w:p>
            <w:pPr>
              <w:pStyle w:val="TableContents"/>
              <w:bidi w:val="0"/>
              <w:spacing w:before="0" w:after="283"/>
              <w:jc w:val="left"/>
              <w:rPr/>
            </w:pPr>
            <w:r>
              <w:rPr/>
              <w:t xml:space="preserve">ei saa olla tatuoitu tai lävistetty. </w:t>
            </w:r>
          </w:p>
        </w:tc>
        <w:tc>
          <w:tcPr>
            <w:tcW w:w="1621" w:type="dxa"/>
            <w:tcBorders/>
            <w:vAlign w:val="center"/>
          </w:tcPr>
          <w:p>
            <w:pPr>
              <w:pStyle w:val="TableContents"/>
              <w:bidi w:val="0"/>
              <w:spacing w:before="0" w:after="283"/>
              <w:jc w:val="left"/>
              <w:rPr/>
            </w:pPr>
            <w:r>
              <w:rPr/>
              <w:t xml:space="preserve">Terveydenhuoltolain mukaan henkilöt, jotka rikkovat tatuointia ja lävistyksiä koskevia rajoituksia, syyllistyvät rikkomukseen. Jos heidät tuomitaan, heidät voidaan tuomita sakkoihin enintään 2500 dollariin tai vankeuteen vuodeksi tai molempiin. </w:t>
            </w:r>
          </w:p>
        </w:tc>
        <w:tc>
          <w:tcPr>
            <w:tcW w:w="1531" w:type="dxa"/>
            <w:tcBorders/>
            <w:vAlign w:val="center"/>
          </w:tcPr>
          <w:p>
            <w:pPr>
              <w:pStyle w:val="TableContents"/>
              <w:bidi w:val="0"/>
              <w:spacing w:before="0" w:after="283"/>
              <w:jc w:val="left"/>
              <w:rPr/>
            </w:pPr>
            <w:r>
              <w:rPr/>
              <w:t xml:space="preserve">Tatuointi- ja lävistyslaitoksia säännellään terveys- ja ympäristövalvonnasta vastaavassa ministeriössä. Tatuointilaitokset ovat luvanvaraisia, lävistyslaitokset tarvitsevat luvan, ja taiteilijoiden on oltava rekisteröityjä. </w:t>
            </w:r>
          </w:p>
        </w:tc>
        <w:tc>
          <w:tcPr>
            <w:tcW w:w="1561" w:type="dxa"/>
            <w:tcBorders/>
            <w:vAlign w:val="center"/>
          </w:tcPr>
          <w:p>
            <w:pPr>
              <w:pStyle w:val="TableContents"/>
              <w:bidi w:val="0"/>
              <w:jc w:val="left"/>
              <w:rPr/>
            </w:pPr>
            <w:r>
              <w:rPr/>
              <w:t xml:space="preserve">S.C. Code § 44-32-10-44-32-120. </w:t>
            </w:r>
          </w:p>
          <w:p>
            <w:pPr>
              <w:pStyle w:val="TableContents"/>
              <w:bidi w:val="0"/>
              <w:spacing w:before="0" w:after="283"/>
              <w:jc w:val="left"/>
              <w:rPr/>
            </w:pPr>
            <w:r>
              <w:rPr/>
              <w:t xml:space="preserve">S.C. Code § 44-34-10-44-34-110. </w:t>
            </w:r>
          </w:p>
        </w:tc>
      </w:tr>
      <w:tr>
        <w:trPr/>
        <w:tc>
          <w:tcPr>
            <w:tcW w:w="1576" w:type="dxa"/>
            <w:tcBorders/>
            <w:vAlign w:val="center"/>
          </w:tcPr>
          <w:p>
            <w:pPr>
              <w:pStyle w:val="TableHeading"/>
              <w:suppressLineNumbers/>
              <w:bidi w:val="0"/>
              <w:spacing w:before="0" w:after="283"/>
              <w:jc w:val="center"/>
              <w:rPr/>
            </w:pPr>
            <w:r>
              <w:rPr/>
              <w:t xml:space="preserve">Etelä-Dakota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allekirjoitettava suostumuslomake.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spacing w:before="0" w:after="283"/>
              <w:jc w:val="left"/>
              <w:rPr/>
            </w:pPr>
            <w:r>
              <w:rPr/>
              <w:t xml:space="preserve">Alaikäisen tatuointi on luokan 2 rikkomus. </w:t>
            </w:r>
          </w:p>
        </w:tc>
        <w:tc>
          <w:tcPr>
            <w:tcW w:w="1531" w:type="dxa"/>
            <w:tcBorders/>
            <w:vAlign w:val="center"/>
          </w:tcPr>
          <w:p>
            <w:pPr>
              <w:pStyle w:val="TableContents"/>
              <w:bidi w:val="0"/>
              <w:spacing w:before="0" w:after="283"/>
              <w:jc w:val="left"/>
              <w:rPr/>
            </w:pPr>
            <w:r>
              <w:rPr/>
              <w:t xml:space="preserve">Tatuoinnit ja lävistykset kuuluvat terveysministeriön sääntöjen piiriin. Kunnat voivat antaa tiukempia määräyksiä, ja niillä on valtuudet myöntää lupia vartalotaiteilijoille. </w:t>
            </w:r>
          </w:p>
        </w:tc>
        <w:tc>
          <w:tcPr>
            <w:tcW w:w="1561" w:type="dxa"/>
            <w:tcBorders/>
            <w:vAlign w:val="center"/>
          </w:tcPr>
          <w:p>
            <w:pPr>
              <w:pStyle w:val="TableContents"/>
              <w:bidi w:val="0"/>
              <w:jc w:val="left"/>
              <w:rPr/>
            </w:pPr>
            <w:r>
              <w:rPr/>
              <w:t xml:space="preserve">S.D. Codified Laws Ann. § 26-10-19 </w:t>
            </w:r>
          </w:p>
          <w:p>
            <w:pPr>
              <w:pStyle w:val="TableContents"/>
              <w:bidi w:val="0"/>
              <w:spacing w:before="0" w:after="283"/>
              <w:jc w:val="left"/>
              <w:rPr/>
            </w:pPr>
            <w:r>
              <w:rPr/>
              <w:t xml:space="preserve">S.D. Laws § 9-34-17. </w:t>
            </w:r>
          </w:p>
        </w:tc>
      </w:tr>
      <w:tr>
        <w:trPr/>
        <w:tc>
          <w:tcPr>
            <w:tcW w:w="1576" w:type="dxa"/>
            <w:tcBorders/>
            <w:vAlign w:val="center"/>
          </w:tcPr>
          <w:p>
            <w:pPr>
              <w:pStyle w:val="TableHeading"/>
              <w:suppressLineNumbers/>
              <w:bidi w:val="0"/>
              <w:spacing w:before="0" w:after="283"/>
              <w:jc w:val="center"/>
              <w:rPr/>
            </w:pPr>
            <w:r>
              <w:rPr/>
              <w:t xml:space="preserve">Tennessee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jc w:val="left"/>
              <w:rPr/>
            </w:pPr>
            <w:r>
              <w:rPr/>
              <w:t xml:space="preserve">Tatuoinnit, jotka peittävät jo olemassa olevan tatuoinnin (ks. huomautukset ja poikkeukset): Vanhemman/huoltajan on oltava läsnä toimenpiteen aikana. </w:t>
            </w:r>
          </w:p>
          <w:p>
            <w:pPr>
              <w:pStyle w:val="TableContents"/>
              <w:bidi w:val="0"/>
              <w:spacing w:before="0" w:after="283"/>
              <w:jc w:val="left"/>
              <w:rPr/>
            </w:pPr>
            <w:r>
              <w:rPr/>
              <w:t xml:space="preserve">Lävistyksiä varten: 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Yli kuusitoistavuotiaat alaikäiset voidaan tatuoida olemassa olevan tatuoinnin peittämiseksi vanhempien/huoltajan suostumuksella.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jc w:val="left"/>
              <w:rPr/>
            </w:pPr>
            <w:r>
              <w:rPr/>
              <w:t xml:space="preserve">Alaikäiset, jotka valehtelevat ikänsä tatuointia varten, syyllistyvät "rikolliseen tekoon", heidän on maksettava 50-250 dollarin sakko ja suoritettava vähintään 20 tuntia yhdyskuntapalvelua. </w:t>
            </w:r>
          </w:p>
          <w:p>
            <w:pPr>
              <w:pStyle w:val="TableContents"/>
              <w:bidi w:val="0"/>
              <w:spacing w:before="0" w:after="283"/>
              <w:jc w:val="left"/>
              <w:rPr/>
            </w:pPr>
            <w:r>
              <w:rPr/>
              <w:t xml:space="preserve">Alaikäisen tatuointi on luokan a rikkomus, lävistyslain rikkominen on luokan b rikkomus. </w:t>
            </w:r>
          </w:p>
        </w:tc>
        <w:tc>
          <w:tcPr>
            <w:tcW w:w="1531" w:type="dxa"/>
            <w:tcBorders/>
            <w:vAlign w:val="center"/>
          </w:tcPr>
          <w:p>
            <w:pPr>
              <w:pStyle w:val="TableContents"/>
              <w:bidi w:val="0"/>
              <w:spacing w:before="0" w:after="283"/>
              <w:jc w:val="left"/>
              <w:rPr/>
            </w:pPr>
            <w:r>
              <w:rPr/>
              <w:t xml:space="preserve">Tatuointitaiteilijat ja lävistäjät ovat osavaltion terveysministeriön luvanvaraisia, ja tatuointiliikkeet tarvitsevat todistuksen paikalliselta terveysvirastolta. </w:t>
            </w:r>
          </w:p>
        </w:tc>
        <w:tc>
          <w:tcPr>
            <w:tcW w:w="1561" w:type="dxa"/>
            <w:tcBorders/>
            <w:vAlign w:val="center"/>
          </w:tcPr>
          <w:p>
            <w:pPr>
              <w:pStyle w:val="TableContents"/>
              <w:bidi w:val="0"/>
              <w:spacing w:before="0" w:after="283"/>
              <w:jc w:val="left"/>
              <w:rPr/>
            </w:pPr>
            <w:r>
              <w:rPr/>
              <w:t xml:space="preserve">Tenn. Code § § 62-38-201-310 </w:t>
            </w:r>
          </w:p>
        </w:tc>
      </w:tr>
      <w:tr>
        <w:trPr/>
        <w:tc>
          <w:tcPr>
            <w:tcW w:w="1576" w:type="dxa"/>
            <w:tcBorders/>
            <w:vAlign w:val="center"/>
          </w:tcPr>
          <w:p>
            <w:pPr>
              <w:pStyle w:val="TableHeading"/>
              <w:suppressLineNumbers/>
              <w:bidi w:val="0"/>
              <w:spacing w:before="0" w:after="283"/>
              <w:jc w:val="center"/>
              <w:rPr/>
            </w:pPr>
            <w:r>
              <w:rPr/>
              <w:t xml:space="preserve">Texas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ja olemassa olevien tatuointien peittämistä varten (ks. huomautukset ja poikkeukset): Vanhemman/huoltajan on oltava läsnä toimenpiteen aikana ja allekirjoitettava valaehtoinen vakuutus. </w:t>
            </w:r>
          </w:p>
        </w:tc>
        <w:tc>
          <w:tcPr>
            <w:tcW w:w="1471" w:type="dxa"/>
            <w:tcBorders/>
            <w:vAlign w:val="center"/>
          </w:tcPr>
          <w:p>
            <w:pPr>
              <w:pStyle w:val="TableContents"/>
              <w:bidi w:val="0"/>
              <w:jc w:val="left"/>
              <w:rPr/>
            </w:pPr>
            <w:r>
              <w:rPr/>
              <w:t xml:space="preserve">Korvalävistys on vapautettu kehon lävistystä koskevista säännöksistä. </w:t>
            </w:r>
          </w:p>
          <w:p>
            <w:pPr>
              <w:pStyle w:val="TableContents"/>
              <w:bidi w:val="0"/>
              <w:jc w:val="left"/>
              <w:rPr/>
            </w:pPr>
            <w:r>
              <w:rPr/>
              <w:t xml:space="preserve">Alaikäisille voidaan vanhemman/huoltajan suostumuksella tatuoida peittämään olemassa oleva tatuointi, jossa on loukkaavaa, jengiin tai huumeisiin liittyvää sisältöä tai "muita sanoja, symboleja tai merkintöjä, joiden peittäminen olisi vanhemman tai huoltajan mielestä henkilön edun mukaista". </w:t>
            </w:r>
          </w:p>
          <w:p>
            <w:pPr>
              <w:pStyle w:val="TableContents"/>
              <w:bidi w:val="0"/>
              <w:spacing w:before="0" w:after="283"/>
              <w:jc w:val="left"/>
              <w:rPr/>
            </w:pPr>
            <w:r>
              <w:rPr/>
              <w:t xml:space="preserve">Kielen halkaisu kielletty.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Väärän iän esittäminen tatuoinnin tai lävistyksen ottamiseksi ilman vanhempien suostumusta on B-luokan rikkomus. </w:t>
            </w:r>
          </w:p>
          <w:p>
            <w:pPr>
              <w:pStyle w:val="TableContents"/>
              <w:bidi w:val="0"/>
              <w:jc w:val="left"/>
              <w:rPr/>
            </w:pPr>
            <w:r>
              <w:rPr/>
              <w:t xml:space="preserve">Teksasin tatuointi- ja lävistyslain rikkominen on A-luokan rikkomus, ja jokainen rikkomuspäivä lasketaan erilliseksi rikokseksi. </w:t>
            </w:r>
          </w:p>
          <w:p>
            <w:pPr>
              <w:pStyle w:val="TableContents"/>
              <w:bidi w:val="0"/>
              <w:spacing w:before="0" w:after="283"/>
              <w:jc w:val="left"/>
              <w:rPr/>
            </w:pPr>
            <w:r>
              <w:rPr/>
              <w:t xml:space="preserve">Terveysvaltuutettu voi määrätä taiteilijoille ja kaupoille jopa 5000 dollarin sakon jokaisesta rikkomuksesta. </w:t>
            </w:r>
          </w:p>
        </w:tc>
        <w:tc>
          <w:tcPr>
            <w:tcW w:w="1531" w:type="dxa"/>
            <w:tcBorders/>
            <w:vAlign w:val="center"/>
          </w:tcPr>
          <w:p>
            <w:pPr>
              <w:pStyle w:val="TableContents"/>
              <w:bidi w:val="0"/>
              <w:spacing w:before="0" w:after="283"/>
              <w:jc w:val="left"/>
              <w:rPr/>
            </w:pPr>
            <w:r>
              <w:rPr/>
              <w:t xml:space="preserve">Tatuointitaiteilijoiden ja lävistelijöiden on oltava rekisteröityjä Texasin terveysministeriössä Tatuointi- ja lävistysliikkeillä on oltava lupa. </w:t>
            </w:r>
          </w:p>
        </w:tc>
        <w:tc>
          <w:tcPr>
            <w:tcW w:w="1561" w:type="dxa"/>
            <w:tcBorders/>
            <w:vAlign w:val="center"/>
          </w:tcPr>
          <w:p>
            <w:pPr>
              <w:pStyle w:val="TableContents"/>
              <w:bidi w:val="0"/>
              <w:spacing w:before="0" w:after="283"/>
              <w:jc w:val="left"/>
              <w:rPr/>
            </w:pPr>
            <w:r>
              <w:rPr/>
              <w:t xml:space="preserve">Texas Health and Safety Code Ann. § 146 </w:t>
            </w:r>
          </w:p>
        </w:tc>
      </w:tr>
      <w:tr>
        <w:trPr/>
        <w:tc>
          <w:tcPr>
            <w:tcW w:w="1576" w:type="dxa"/>
            <w:tcBorders/>
            <w:vAlign w:val="center"/>
          </w:tcPr>
          <w:p>
            <w:pPr>
              <w:pStyle w:val="TableHeading"/>
              <w:suppressLineNumbers/>
              <w:bidi w:val="0"/>
              <w:spacing w:before="0" w:after="283"/>
              <w:jc w:val="center"/>
              <w:rPr/>
            </w:pPr>
            <w:r>
              <w:rPr/>
              <w:t xml:space="preserve">Utah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annettava kirjallinen lupa ja todistettava henkilöllisyytensä. </w:t>
            </w:r>
          </w:p>
        </w:tc>
        <w:tc>
          <w:tcPr>
            <w:tcW w:w="1471" w:type="dxa"/>
            <w:tcBorders/>
            <w:vAlign w:val="center"/>
          </w:tcPr>
          <w:p>
            <w:pPr>
              <w:pStyle w:val="TableContents"/>
              <w:bidi w:val="0"/>
              <w:spacing w:before="0" w:after="283"/>
              <w:jc w:val="left"/>
              <w:rPr/>
            </w:pPr>
            <w:r>
              <w:rPr/>
              <w:t xml:space="preserve">Laki ei edellytä vanhempien suostumusta korvalävistykseen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b-luokan rikkomus, ja kaupoista voidaan määrätä sakkoja enintään 1000 dollaria kustakin rikkomuksesta.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Utah Code Ann. § 76-10-2201 </w:t>
            </w:r>
          </w:p>
        </w:tc>
      </w:tr>
      <w:tr>
        <w:trPr/>
        <w:tc>
          <w:tcPr>
            <w:tcW w:w="1576" w:type="dxa"/>
            <w:tcBorders/>
            <w:vAlign w:val="center"/>
          </w:tcPr>
          <w:p>
            <w:pPr>
              <w:pStyle w:val="TableHeading"/>
              <w:suppressLineNumbers/>
              <w:bidi w:val="0"/>
              <w:spacing w:before="0" w:after="283"/>
              <w:jc w:val="center"/>
              <w:rPr/>
            </w:pPr>
            <w:r>
              <w:rPr/>
              <w:t xml:space="preserve">Vermont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Tatuoijien ja lävistelijöiden on oltava rekisteröityjä. </w:t>
            </w:r>
          </w:p>
        </w:tc>
        <w:tc>
          <w:tcPr>
            <w:tcW w:w="1561" w:type="dxa"/>
            <w:tcBorders/>
            <w:vAlign w:val="center"/>
          </w:tcPr>
          <w:p>
            <w:pPr>
              <w:pStyle w:val="TableContents"/>
              <w:bidi w:val="0"/>
              <w:spacing w:before="0" w:after="283"/>
              <w:jc w:val="left"/>
              <w:rPr/>
            </w:pPr>
            <w:r>
              <w:rPr/>
              <w:t xml:space="preserve">Vt. Stat. Ann. 26 osaston 4101-4109 § </w:t>
            </w:r>
          </w:p>
        </w:tc>
      </w:tr>
      <w:tr>
        <w:trPr/>
        <w:tc>
          <w:tcPr>
            <w:tcW w:w="1576" w:type="dxa"/>
            <w:tcBorders/>
            <w:vAlign w:val="center"/>
          </w:tcPr>
          <w:p>
            <w:pPr>
              <w:pStyle w:val="TableHeading"/>
              <w:suppressLineNumbers/>
              <w:bidi w:val="0"/>
              <w:spacing w:before="0" w:after="283"/>
              <w:jc w:val="center"/>
              <w:rPr/>
            </w:pPr>
            <w:r>
              <w:rPr/>
              <w:t xml:space="preserve">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w:t>
            </w:r>
          </w:p>
        </w:tc>
        <w:tc>
          <w:tcPr>
            <w:tcW w:w="1471" w:type="dxa"/>
            <w:tcBorders/>
            <w:vAlign w:val="center"/>
          </w:tcPr>
          <w:p>
            <w:pPr>
              <w:pStyle w:val="TableContents"/>
              <w:bidi w:val="0"/>
              <w:spacing w:before="0" w:after="283"/>
              <w:jc w:val="left"/>
              <w:rPr/>
            </w:pPr>
            <w:r>
              <w:rPr/>
              <w:t xml:space="preserve">Virginiassa laki ei rajoita alaikäisten mahdollisuutta ottaa korvalävistyksiä.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luokan 1 rikkomus. </w:t>
            </w:r>
          </w:p>
        </w:tc>
        <w:tc>
          <w:tcPr>
            <w:tcW w:w="1531" w:type="dxa"/>
            <w:tcBorders/>
            <w:vAlign w:val="center"/>
          </w:tcPr>
          <w:p>
            <w:pPr>
              <w:pStyle w:val="TableContents"/>
              <w:bidi w:val="0"/>
              <w:jc w:val="left"/>
              <w:rPr/>
            </w:pPr>
            <w:r>
              <w:rPr/>
              <w:t xml:space="preserve">Tatuoijilla ja lävistäjillä sekä tatuointi- ja lävistysliikkeiden ylläpitäjillä on valtion myöntämä lupa. </w:t>
            </w:r>
          </w:p>
          <w:p>
            <w:pPr>
              <w:pStyle w:val="TableContents"/>
              <w:bidi w:val="0"/>
              <w:spacing w:before="0" w:after="283"/>
              <w:jc w:val="left"/>
              <w:rPr/>
            </w:pPr>
            <w:r>
              <w:rPr/>
              <w:t xml:space="preserve">Kaupungin/paikallishallinnolla on valtuudet säännellä tatuointi- ja lävistysliikkeitä. </w:t>
            </w:r>
          </w:p>
        </w:tc>
        <w:tc>
          <w:tcPr>
            <w:tcW w:w="1561" w:type="dxa"/>
            <w:tcBorders/>
            <w:vAlign w:val="center"/>
          </w:tcPr>
          <w:p>
            <w:pPr>
              <w:pStyle w:val="TableContents"/>
              <w:bidi w:val="0"/>
              <w:jc w:val="left"/>
              <w:rPr/>
            </w:pPr>
            <w:r>
              <w:rPr/>
              <w:t xml:space="preserve">Va. Code § 54.1-700 et seq. </w:t>
            </w:r>
          </w:p>
          <w:p>
            <w:pPr>
              <w:pStyle w:val="TableContents"/>
              <w:bidi w:val="0"/>
              <w:jc w:val="left"/>
              <w:rPr/>
            </w:pPr>
            <w:r>
              <w:rPr/>
              <w:t xml:space="preserve">Va. Code § 15.2-912 </w:t>
            </w:r>
          </w:p>
          <w:p>
            <w:pPr>
              <w:pStyle w:val="TableContents"/>
              <w:bidi w:val="0"/>
              <w:spacing w:before="0" w:after="283"/>
              <w:jc w:val="left"/>
              <w:rPr/>
            </w:pPr>
            <w:r>
              <w:rPr/>
              <w:t xml:space="preserve">Va. Code § 18.2-371.3. </w:t>
            </w:r>
          </w:p>
        </w:tc>
      </w:tr>
      <w:tr>
        <w:trPr/>
        <w:tc>
          <w:tcPr>
            <w:tcW w:w="1576" w:type="dxa"/>
            <w:tcBorders/>
            <w:vAlign w:val="center"/>
          </w:tcPr>
          <w:p>
            <w:pPr>
              <w:pStyle w:val="TableHeading"/>
              <w:suppressLineNumbers/>
              <w:bidi w:val="0"/>
              <w:spacing w:before="0" w:after="283"/>
              <w:jc w:val="center"/>
              <w:rPr/>
            </w:pPr>
            <w:r>
              <w:rPr/>
              <w:t xml:space="preserve">Washington </w:t>
            </w:r>
          </w:p>
        </w:tc>
        <w:tc>
          <w:tcPr>
            <w:tcW w:w="1156" w:type="dxa"/>
            <w:tcBorders/>
            <w:vAlign w:val="center"/>
          </w:tcPr>
          <w:p>
            <w:pPr>
              <w:pStyle w:val="TableContents"/>
              <w:bidi w:val="0"/>
              <w:spacing w:before="0" w:after="283"/>
              <w:jc w:val="left"/>
              <w:rPr/>
            </w:pPr>
            <w:r>
              <w:rPr>
                <w:color w:val="A9A9A9"/>
              </w:rPr>
              <w:t xml:space="preserve">18 </w:t>
            </w:r>
            <w:r>
              <w:rPr/>
              <w:t xml:space="preserve">(lukuun ottamatta lävistyksiä)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olla tatuointeja, lävistyksiä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Pesu. Code § 26.28. 085 </w:t>
            </w:r>
          </w:p>
          <w:p>
            <w:pPr>
              <w:pStyle w:val="TableContents"/>
              <w:bidi w:val="0"/>
              <w:jc w:val="left"/>
              <w:rPr/>
            </w:pPr>
            <w:r>
              <w:rPr/>
              <w:t xml:space="preserve">Pesu. Code § 18.300 </w:t>
            </w:r>
          </w:p>
          <w:p>
            <w:pPr>
              <w:pStyle w:val="TableContents"/>
              <w:bidi w:val="0"/>
              <w:jc w:val="left"/>
              <w:rPr/>
            </w:pPr>
            <w:r>
              <w:rPr/>
              <w:t xml:space="preserve">Pesu. Code § 246-145-001-060. </w:t>
            </w:r>
          </w:p>
          <w:p>
            <w:pPr>
              <w:pStyle w:val="TableContents"/>
              <w:bidi w:val="0"/>
              <w:spacing w:before="0" w:after="283"/>
              <w:jc w:val="left"/>
              <w:rPr/>
            </w:pPr>
            <w:r>
              <w:rPr/>
              <w:t xml:space="preserve">Pesu. Code § 70.54 </w:t>
            </w:r>
          </w:p>
        </w:tc>
      </w:tr>
      <w:tr>
        <w:trPr/>
        <w:tc>
          <w:tcPr>
            <w:tcW w:w="1576" w:type="dxa"/>
            <w:tcBorders/>
            <w:vAlign w:val="center"/>
          </w:tcPr>
          <w:p>
            <w:pPr>
              <w:pStyle w:val="TableHeading"/>
              <w:suppressLineNumbers/>
              <w:bidi w:val="0"/>
              <w:spacing w:before="0" w:after="283"/>
              <w:jc w:val="center"/>
              <w:rPr/>
            </w:pPr>
            <w:r>
              <w:rPr/>
              <w:t xml:space="preserve">Länsi-Virginia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Kaikkien tatuoinnin saavien henkilöiden on todistettava, etteivät he ole huumeiden tai alkoholin vaikutuksen alaisena.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Tatuointiliikkeiden ja lävistysstudioiden omistajien on rekisteröidyttävä paikalliseen terveyslautakuntaan, ja niiden on rekisteröidyttävä valtion yritystoiminnaksi. </w:t>
            </w:r>
          </w:p>
        </w:tc>
        <w:tc>
          <w:tcPr>
            <w:tcW w:w="1561" w:type="dxa"/>
            <w:tcBorders/>
            <w:vAlign w:val="center"/>
          </w:tcPr>
          <w:p>
            <w:pPr>
              <w:pStyle w:val="TableContents"/>
              <w:bidi w:val="0"/>
              <w:jc w:val="left"/>
              <w:rPr/>
            </w:pPr>
            <w:r>
              <w:rPr/>
              <w:t xml:space="preserve">W. Va. Code § 16-37 </w:t>
            </w:r>
          </w:p>
          <w:p>
            <w:pPr>
              <w:pStyle w:val="TableContents"/>
              <w:bidi w:val="0"/>
              <w:spacing w:before="0" w:after="283"/>
              <w:jc w:val="left"/>
              <w:rPr/>
            </w:pPr>
            <w:r>
              <w:rPr/>
              <w:t xml:space="preserve">W. Va. Code § 16-38 </w:t>
            </w:r>
          </w:p>
        </w:tc>
      </w:tr>
      <w:tr>
        <w:trPr/>
        <w:tc>
          <w:tcPr>
            <w:tcW w:w="1576" w:type="dxa"/>
            <w:tcBorders/>
            <w:vAlign w:val="center"/>
          </w:tcPr>
          <w:p>
            <w:pPr>
              <w:pStyle w:val="TableHeading"/>
              <w:suppressLineNumbers/>
              <w:bidi w:val="0"/>
              <w:spacing w:before="0" w:after="283"/>
              <w:jc w:val="center"/>
              <w:rPr/>
            </w:pPr>
            <w:r>
              <w:rPr/>
              <w:t xml:space="preserve">Wisconsin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(tatuointi ei sallittu alle 18-vuotiaille) </w:t>
            </w:r>
          </w:p>
        </w:tc>
        <w:tc>
          <w:tcPr>
            <w:tcW w:w="1471" w:type="dxa"/>
            <w:tcBorders/>
            <w:vAlign w:val="center"/>
          </w:tcPr>
          <w:p>
            <w:pPr>
              <w:pStyle w:val="TableContents"/>
              <w:bidi w:val="0"/>
              <w:spacing w:before="0" w:after="283"/>
              <w:jc w:val="left"/>
              <w:rPr/>
            </w:pPr>
            <w:r>
              <w:rPr/>
              <w:t xml:space="preserve">Ammatinharjoittamista harjoittavat lääkärit on vapautettu tästä velvoitteesta.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tatuoinnista tai sen tarjoamisesta voidaan määrätä jopa 200 dollarin sakko. </w:t>
            </w:r>
          </w:p>
        </w:tc>
        <w:tc>
          <w:tcPr>
            <w:tcW w:w="1531" w:type="dxa"/>
            <w:tcBorders/>
            <w:vAlign w:val="center"/>
          </w:tcPr>
          <w:p>
            <w:pPr>
              <w:pStyle w:val="TableContents"/>
              <w:bidi w:val="0"/>
              <w:spacing w:before="0" w:after="283"/>
              <w:jc w:val="left"/>
              <w:rPr/>
            </w:pPr>
            <w:r>
              <w:rPr/>
              <w:t xml:space="preserve">Taiteilijoiden on täytettävä koulutusvaatimukset ja saatava lupa terveysministeriöltä. Laitokset on tarkastettava ja niille on myönnettävä lupa. </w:t>
            </w:r>
          </w:p>
        </w:tc>
        <w:tc>
          <w:tcPr>
            <w:tcW w:w="1561" w:type="dxa"/>
            <w:tcBorders/>
            <w:vAlign w:val="center"/>
          </w:tcPr>
          <w:p>
            <w:pPr>
              <w:pStyle w:val="TableContents"/>
              <w:bidi w:val="0"/>
              <w:spacing w:before="0" w:after="283"/>
              <w:jc w:val="left"/>
              <w:rPr/>
            </w:pPr>
            <w:r>
              <w:rPr/>
              <w:t xml:space="preserve">Wisconsin Statutes &amp; Annotations 948.70 ja 252.235. </w:t>
            </w:r>
          </w:p>
        </w:tc>
      </w:tr>
      <w:tr>
        <w:trPr/>
        <w:tc>
          <w:tcPr>
            <w:tcW w:w="1576" w:type="dxa"/>
            <w:tcBorders/>
            <w:vAlign w:val="center"/>
          </w:tcPr>
          <w:p>
            <w:pPr>
              <w:pStyle w:val="TableHeading"/>
              <w:suppressLineNumbers/>
              <w:bidi w:val="0"/>
              <w:spacing w:before="0" w:after="283"/>
              <w:jc w:val="center"/>
              <w:rPr/>
            </w:pPr>
            <w:r>
              <w:rPr/>
              <w:t xml:space="preserve">Wyoming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Suullinen suostumus, läsnäolo toimenpiteen aikana. </w:t>
            </w:r>
          </w:p>
        </w:tc>
        <w:tc>
          <w:tcPr>
            <w:tcW w:w="1471" w:type="dxa"/>
            <w:tcBorders/>
            <w:vAlign w:val="center"/>
          </w:tcPr>
          <w:p>
            <w:pPr>
              <w:pStyle w:val="TableContents"/>
              <w:bidi w:val="0"/>
              <w:spacing w:before="0" w:after="283"/>
              <w:jc w:val="left"/>
              <w:rPr/>
            </w:pPr>
            <w:r>
              <w:rPr/>
              <w:t xml:space="preserve">Luvan saaneen lääkärin valvonnassa suoritettuja toimenpiteitä ja korvan lävistyksiä ei pidetä tässä laissa tarkoitettuina kehon taideteoksina.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Rikkomus, josta voidaan määrätä sakko tai vankeusrangaistus.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Wyomingin laki § 14-3-107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ikä saada tatuointi Washingtonin osavaltiossa</w:t>
      </w:r>
    </w:p>
    <w:p>
      <w:pPr>
        <w:pStyle w:val="TextBody"/>
        <w:bidi w:val="0"/>
        <w:jc w:val="left"/>
        <w:rPr>
          <w:b/>
          <w:shd w:val="clear" w:fill="FFFF00"/>
        </w:rPr>
      </w:pPr>
      <w:r>
        <w:rPr>
          <w:b/>
          <w:shd w:val="clear" w:fill="FFFF00"/>
        </w:rPr>
        <w:t xml:space="preserve">Teksti numero 8</w:t>
      </w:r>
    </w:p>
    <w:p>
      <w:pPr>
        <w:pStyle w:val="TextBody"/>
        <w:bidi w:val="0"/>
        <w:spacing w:before="0" w:after="0"/>
        <w:jc w:val="left"/>
        <w:rPr/>
      </w:pPr>
      <w:r>
        <w:rPr/>
        <w:t xml:space="preserve">Tatuointeja ja kehonmuokkausta koskevat oikeudelliset rajoitukset valtioittain </w:t>
      </w:r>
    </w:p>
    <w:tbl>
      <w:tblPr>
        <w:tblW w:w="11633" w:type="dxa"/>
        <w:jc w:val="left"/>
        <w:tblInd w:w="0" w:type="dxa"/>
        <w:tblLayout w:type="fixed"/>
        <w:tblCellMar>
          <w:top w:w="28" w:type="dxa"/>
          <w:left w:w="28" w:type="dxa"/>
          <w:bottom w:w="28" w:type="dxa"/>
          <w:right w:w="28" w:type="dxa"/>
        </w:tblCellMar>
      </w:tblPr>
      <w:tblGrid>
        <w:gridCol w:w="1576"/>
        <w:gridCol w:w="1156"/>
        <w:gridCol w:w="1471"/>
        <w:gridCol w:w="1471"/>
        <w:gridCol w:w="1246"/>
        <w:gridCol w:w="1621"/>
        <w:gridCol w:w="1531"/>
        <w:gridCol w:w="1561"/>
      </w:tblGrid>
      <w:tr>
        <w:trPr/>
        <w:tc>
          <w:tcPr>
            <w:tcW w:w="1576" w:type="dxa"/>
            <w:tcBorders/>
            <w:vAlign w:val="center"/>
          </w:tcPr>
          <w:p>
            <w:pPr>
              <w:pStyle w:val="TableHeading"/>
              <w:suppressLineNumbers/>
              <w:bidi w:val="0"/>
              <w:spacing w:before="0" w:after="283"/>
              <w:jc w:val="center"/>
              <w:rPr/>
            </w:pPr>
            <w:r>
              <w:rPr/>
              <w:t xml:space="preserve">Valtio </w:t>
            </w:r>
          </w:p>
        </w:tc>
        <w:tc>
          <w:tcPr>
            <w:tcW w:w="1156" w:type="dxa"/>
            <w:tcBorders/>
            <w:vAlign w:val="center"/>
          </w:tcPr>
          <w:p>
            <w:pPr>
              <w:pStyle w:val="TableHeading"/>
              <w:suppressLineNumbers/>
              <w:bidi w:val="0"/>
              <w:spacing w:before="0" w:after="283"/>
              <w:jc w:val="center"/>
              <w:rPr/>
            </w:pPr>
            <w:r>
              <w:rPr/>
              <w:t xml:space="preserve">Vähimmäisikä (vanhempien/huoltajan suostumuksella) </w:t>
            </w:r>
          </w:p>
        </w:tc>
        <w:tc>
          <w:tcPr>
            <w:tcW w:w="1471" w:type="dxa"/>
            <w:tcBorders/>
            <w:vAlign w:val="center"/>
          </w:tcPr>
          <w:p>
            <w:pPr>
              <w:pStyle w:val="TableHeading"/>
              <w:suppressLineNumbers/>
              <w:bidi w:val="0"/>
              <w:spacing w:before="0" w:after="283"/>
              <w:jc w:val="center"/>
              <w:rPr/>
            </w:pPr>
            <w:r>
              <w:rPr/>
              <w:t xml:space="preserve">Lomake vanhempien / huoltajien suostumuksesta </w:t>
            </w:r>
          </w:p>
        </w:tc>
        <w:tc>
          <w:tcPr>
            <w:tcW w:w="1471" w:type="dxa"/>
            <w:tcBorders/>
            <w:vAlign w:val="center"/>
          </w:tcPr>
          <w:p>
            <w:pPr>
              <w:pStyle w:val="TableHeading"/>
              <w:suppressLineNumbers/>
              <w:bidi w:val="0"/>
              <w:spacing w:before="0" w:after="283"/>
              <w:jc w:val="center"/>
              <w:rPr/>
            </w:pPr>
            <w:r>
              <w:rPr/>
              <w:t xml:space="preserve">Huomautukset ja poikkeukset </w:t>
            </w:r>
          </w:p>
        </w:tc>
        <w:tc>
          <w:tcPr>
            <w:tcW w:w="1246" w:type="dxa"/>
            <w:tcBorders/>
            <w:vAlign w:val="center"/>
          </w:tcPr>
          <w:p>
            <w:pPr>
              <w:pStyle w:val="TableHeading"/>
              <w:suppressLineNumbers/>
              <w:bidi w:val="0"/>
              <w:spacing w:before="0" w:after="283"/>
              <w:jc w:val="center"/>
              <w:rPr/>
            </w:pPr>
            <w:r>
              <w:rPr/>
              <w:t xml:space="preserve">Päihtyneet / vajaakuntoiset henkilöt </w:t>
            </w:r>
          </w:p>
        </w:tc>
        <w:tc>
          <w:tcPr>
            <w:tcW w:w="1621" w:type="dxa"/>
            <w:tcBorders/>
            <w:vAlign w:val="center"/>
          </w:tcPr>
          <w:p>
            <w:pPr>
              <w:pStyle w:val="TableHeading"/>
              <w:suppressLineNumbers/>
              <w:bidi w:val="0"/>
              <w:spacing w:before="0" w:after="283"/>
              <w:jc w:val="center"/>
              <w:rPr/>
            </w:pPr>
            <w:r>
              <w:rPr/>
              <w:t xml:space="preserve">Lainala / seuraamustyyppi </w:t>
            </w:r>
          </w:p>
        </w:tc>
        <w:tc>
          <w:tcPr>
            <w:tcW w:w="1531" w:type="dxa"/>
            <w:tcBorders/>
            <w:vAlign w:val="center"/>
          </w:tcPr>
          <w:p>
            <w:pPr>
              <w:pStyle w:val="TableHeading"/>
              <w:suppressLineNumbers/>
              <w:bidi w:val="0"/>
              <w:spacing w:before="0" w:after="283"/>
              <w:jc w:val="center"/>
              <w:rPr/>
            </w:pPr>
            <w:r>
              <w:rPr/>
              <w:t xml:space="preserve">Lisensointi ja sääntely </w:t>
            </w:r>
          </w:p>
        </w:tc>
        <w:tc>
          <w:tcPr>
            <w:tcW w:w="1561" w:type="dxa"/>
            <w:tcBorders/>
            <w:vAlign w:val="center"/>
          </w:tcPr>
          <w:p>
            <w:pPr>
              <w:pStyle w:val="TableHeading"/>
              <w:suppressLineNumbers/>
              <w:bidi w:val="0"/>
              <w:spacing w:before="0" w:after="283"/>
              <w:jc w:val="center"/>
              <w:rPr/>
            </w:pPr>
            <w:r>
              <w:rPr/>
              <w:t xml:space="preserve">Asiaa koskevat säädökset ja säännöt </w:t>
            </w:r>
          </w:p>
        </w:tc>
      </w:tr>
      <w:tr>
        <w:trPr/>
        <w:tc>
          <w:tcPr>
            <w:tcW w:w="1576" w:type="dxa"/>
            <w:tcBorders/>
            <w:vAlign w:val="center"/>
          </w:tcPr>
          <w:p>
            <w:pPr>
              <w:pStyle w:val="TableHeading"/>
              <w:suppressLineNumbers/>
              <w:bidi w:val="0"/>
              <w:spacing w:before="0" w:after="283"/>
              <w:jc w:val="center"/>
              <w:rPr/>
            </w:pPr>
            <w:r>
              <w:rPr/>
              <w:t xml:space="preserve">Alabama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tietoon perustuva kirjallinen suostumus, joka on allekirjoitettu taiteilijan / palveluntarjoajan tai hänen edustajansa läsnä ollessa. </w:t>
            </w:r>
          </w:p>
        </w:tc>
        <w:tc>
          <w:tcPr>
            <w:tcW w:w="1471" w:type="dxa"/>
            <w:tcBorders/>
            <w:vAlign w:val="center"/>
          </w:tcPr>
          <w:p>
            <w:pPr>
              <w:pStyle w:val="TableContents"/>
              <w:bidi w:val="0"/>
              <w:spacing w:before="0" w:after="283"/>
              <w:jc w:val="left"/>
              <w:rPr/>
            </w:pPr>
            <w:r>
              <w:rPr/>
              <w:t xml:space="preserve">Korvalävistys vapautettu Alabaman body art -laeista ja -säännöistä.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Alabaman tatuointi- ja lävistyslakien rikkominen on c-luokan rikkomus, josta voidaan määrätä sakko enintään 100 dollaria ja/tai enintään 90 päivää vankeutta kustakin rikkomuksesta. </w:t>
            </w:r>
          </w:p>
        </w:tc>
        <w:tc>
          <w:tcPr>
            <w:tcW w:w="1531" w:type="dxa"/>
            <w:tcBorders/>
            <w:vAlign w:val="center"/>
          </w:tcPr>
          <w:p>
            <w:pPr>
              <w:pStyle w:val="TableContents"/>
              <w:bidi w:val="0"/>
              <w:jc w:val="left"/>
              <w:rPr/>
            </w:pPr>
            <w:r>
              <w:rPr/>
              <w:t xml:space="preserve">Alabaman kansanterveysministeriö myöntää lupia tatuointi-, lävistys- ja body art -laitoksille ja asettaa niiden toimintaa koskevia vaatimuksia. </w:t>
            </w:r>
          </w:p>
          <w:p>
            <w:pPr>
              <w:pStyle w:val="TableContents"/>
              <w:bidi w:val="0"/>
              <w:spacing w:before="0" w:after="283"/>
              <w:jc w:val="left"/>
              <w:rPr/>
            </w:pPr>
            <w:r>
              <w:rPr/>
              <w:t xml:space="preserve">Yksittäiset tatuoijat, lävistäjät jne. tarvitsevat luvan. </w:t>
            </w:r>
          </w:p>
        </w:tc>
        <w:tc>
          <w:tcPr>
            <w:tcW w:w="1561" w:type="dxa"/>
            <w:tcBorders/>
            <w:vAlign w:val="center"/>
          </w:tcPr>
          <w:p>
            <w:pPr>
              <w:pStyle w:val="TableContents"/>
              <w:bidi w:val="0"/>
              <w:jc w:val="left"/>
              <w:rPr/>
            </w:pPr>
            <w:r>
              <w:rPr/>
              <w:t xml:space="preserve">Ala. Code § 22-1-17A </w:t>
            </w:r>
          </w:p>
          <w:p>
            <w:pPr>
              <w:pStyle w:val="TableContents"/>
              <w:bidi w:val="0"/>
              <w:spacing w:before="0" w:after="283"/>
              <w:jc w:val="left"/>
              <w:rPr/>
            </w:pPr>
            <w:r>
              <w:rPr/>
              <w:t xml:space="preserve">Valtion terveyslautakunnan säännöt body art -harjoituksista ja -tiloista. </w:t>
            </w:r>
          </w:p>
        </w:tc>
      </w:tr>
      <w:tr>
        <w:trPr/>
        <w:tc>
          <w:tcPr>
            <w:tcW w:w="1576" w:type="dxa"/>
            <w:tcBorders/>
            <w:vAlign w:val="center"/>
          </w:tcPr>
          <w:p>
            <w:pPr>
              <w:pStyle w:val="TableHeading"/>
              <w:suppressLineNumbers/>
              <w:bidi w:val="0"/>
              <w:spacing w:before="0" w:after="283"/>
              <w:jc w:val="center"/>
              <w:rPr/>
            </w:pPr>
            <w:r>
              <w:rPr/>
              <w:t xml:space="preserve">Arizona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fyysisesti läsnä </w:t>
            </w:r>
          </w:p>
        </w:tc>
        <w:tc>
          <w:tcPr>
            <w:tcW w:w="1471" w:type="dxa"/>
            <w:tcBorders/>
            <w:vAlign w:val="center"/>
          </w:tcPr>
          <w:p>
            <w:pPr>
              <w:pStyle w:val="TableContents"/>
              <w:bidi w:val="0"/>
              <w:spacing w:before="0" w:after="283"/>
              <w:jc w:val="left"/>
              <w:rPr/>
            </w:pPr>
            <w:r>
              <w:rPr/>
              <w:t xml:space="preserve">Alaikäiset voivat lävistää korvansa vanhemman/huoltajan kirjallisella tai suullisella suostumuksella, ja terveydenhuollon tarjoaja voi määrätä toimenpiteet.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Rikkomukset ovat luokan 6 rikos. </w:t>
            </w:r>
          </w:p>
        </w:tc>
        <w:tc>
          <w:tcPr>
            <w:tcW w:w="1531" w:type="dxa"/>
            <w:tcBorders/>
            <w:vAlign w:val="center"/>
          </w:tcPr>
          <w:p>
            <w:pPr>
              <w:pStyle w:val="TableContents"/>
              <w:bidi w:val="0"/>
              <w:spacing w:before="0" w:after="283"/>
              <w:jc w:val="left"/>
              <w:rPr/>
            </w:pPr>
            <w:r>
              <w:rPr/>
              <w:t xml:space="preserve">Arizonassa ei ole tatuointiliikkeitä koskevia terveysmääräyksiä. </w:t>
            </w:r>
          </w:p>
        </w:tc>
        <w:tc>
          <w:tcPr>
            <w:tcW w:w="1561" w:type="dxa"/>
            <w:tcBorders/>
            <w:vAlign w:val="center"/>
          </w:tcPr>
          <w:p>
            <w:pPr>
              <w:pStyle w:val="TableContents"/>
              <w:bidi w:val="0"/>
              <w:spacing w:before="0" w:after="283"/>
              <w:jc w:val="left"/>
              <w:rPr/>
            </w:pPr>
            <w:r>
              <w:rPr/>
              <w:t xml:space="preserve">Tatuoinnit. Ariz. Rev. Stat. § 13-3721 </w:t>
            </w:r>
          </w:p>
        </w:tc>
      </w:tr>
      <w:tr>
        <w:trPr/>
        <w:tc>
          <w:tcPr>
            <w:tcW w:w="1576" w:type="dxa"/>
            <w:tcBorders/>
            <w:vAlign w:val="center"/>
          </w:tcPr>
          <w:p>
            <w:pPr>
              <w:pStyle w:val="TableHeading"/>
              <w:suppressLineNumbers/>
              <w:bidi w:val="0"/>
              <w:spacing w:before="0" w:after="283"/>
              <w:jc w:val="center"/>
              <w:rPr/>
            </w:pPr>
            <w:r>
              <w:rPr/>
              <w:t xml:space="preserve">Arkansas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ja oltava fyysisesti läsnä.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Ark. Stat. Ann. § § 20-27-1501 et seq. </w:t>
            </w:r>
          </w:p>
        </w:tc>
      </w:tr>
      <w:tr>
        <w:trPr/>
        <w:tc>
          <w:tcPr>
            <w:tcW w:w="1576" w:type="dxa"/>
            <w:tcBorders/>
            <w:vAlign w:val="center"/>
          </w:tcPr>
          <w:p>
            <w:pPr>
              <w:pStyle w:val="TableHeading"/>
              <w:suppressLineNumbers/>
              <w:bidi w:val="0"/>
              <w:spacing w:before="0" w:after="283"/>
              <w:jc w:val="center"/>
              <w:rPr/>
            </w:pPr>
            <w:r>
              <w:rPr/>
              <w:t xml:space="preserve">Alaska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Alaikäiset voidaan lävistää vanhempien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Alaska Stat. § 08.13. 217 </w:t>
            </w:r>
          </w:p>
        </w:tc>
      </w:tr>
      <w:tr>
        <w:trPr/>
        <w:tc>
          <w:tcPr>
            <w:tcW w:w="1576" w:type="dxa"/>
            <w:tcBorders/>
            <w:vAlign w:val="center"/>
          </w:tcPr>
          <w:p>
            <w:pPr>
              <w:pStyle w:val="TableHeading"/>
              <w:suppressLineNumbers/>
              <w:bidi w:val="0"/>
              <w:spacing w:before="0" w:after="283"/>
              <w:jc w:val="center"/>
              <w:rPr/>
            </w:pPr>
            <w:r>
              <w:rPr/>
              <w:t xml:space="preserve">Kalifornia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Alaikäiset voivat lävistää korvansa vanhempien suostumuksella. Heille voidaan vanhempien suostumuksella tehdä lävistyksiä muualle, mutta ei sukupuolielimiin tai nänneihin. Pysyvä kosmetiikka on sallittua nänneihin, kun sen tekee kosmetologi ja kun siihen on saatu vanhempien suostumus.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Body Art. Cal. Health &amp; Safety Code § 119300-119328. </w:t>
            </w:r>
          </w:p>
          <w:p>
            <w:pPr>
              <w:pStyle w:val="TableContents"/>
              <w:bidi w:val="0"/>
              <w:spacing w:before="0" w:after="283"/>
              <w:jc w:val="left"/>
              <w:rPr/>
            </w:pPr>
            <w:r>
              <w:rPr/>
              <w:t xml:space="preserve">Cal. Rikoslaki 653 </w:t>
            </w:r>
          </w:p>
        </w:tc>
      </w:tr>
      <w:tr>
        <w:trPr/>
        <w:tc>
          <w:tcPr>
            <w:tcW w:w="1576" w:type="dxa"/>
            <w:tcBorders/>
            <w:vAlign w:val="center"/>
          </w:tcPr>
          <w:p>
            <w:pPr>
              <w:pStyle w:val="TableHeading"/>
              <w:suppressLineNumbers/>
              <w:bidi w:val="0"/>
              <w:spacing w:before="0" w:after="283"/>
              <w:jc w:val="center"/>
              <w:rPr/>
            </w:pPr>
            <w:r>
              <w:rPr/>
              <w:t xml:space="preserve">Colorado </w:t>
            </w:r>
          </w:p>
        </w:tc>
        <w:tc>
          <w:tcPr>
            <w:tcW w:w="1156" w:type="dxa"/>
            <w:tcBorders/>
            <w:vAlign w:val="center"/>
          </w:tcPr>
          <w:p>
            <w:pPr>
              <w:pStyle w:val="TableContents"/>
              <w:bidi w:val="0"/>
              <w:spacing w:before="0" w:after="283"/>
              <w:jc w:val="left"/>
              <w:rPr/>
            </w:pPr>
            <w:r>
              <w:rPr/>
              <w:t xml:space="preserve">18 Vanhemman tai huoltajan nimenomainen kirjallinen suostumus </w:t>
            </w:r>
          </w:p>
        </w:tc>
        <w:tc>
          <w:tcPr>
            <w:tcW w:w="1471" w:type="dxa"/>
            <w:tcBorders/>
            <w:vAlign w:val="center"/>
          </w:tcPr>
          <w:p>
            <w:pPr>
              <w:pStyle w:val="TableContents"/>
              <w:bidi w:val="0"/>
              <w:spacing w:before="0" w:after="283"/>
              <w:jc w:val="left"/>
              <w:rPr/>
            </w:pPr>
            <w:r>
              <w:rPr/>
              <w:t xml:space="preserve">vanhemman / huoltajan on oltava läsnä toimenpiteen aikana </w:t>
            </w:r>
          </w:p>
        </w:tc>
        <w:tc>
          <w:tcPr>
            <w:tcW w:w="1471" w:type="dxa"/>
            <w:tcBorders/>
            <w:vAlign w:val="center"/>
          </w:tcPr>
          <w:p>
            <w:pPr>
              <w:pStyle w:val="TableContents"/>
              <w:bidi w:val="0"/>
              <w:spacing w:before="0" w:after="283"/>
              <w:jc w:val="left"/>
              <w:rPr/>
            </w:pPr>
            <w:r>
              <w:rPr/>
              <w:t xml:space="preserve">Henkilöille, jotka ovat ``huomattavasti vajaakuntoisia'', ei voida tehdä body art -toimenpiteitä.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Kehotaiteilijat. Colo. Rev. Stat. § 25-4-2101-2103 </w:t>
            </w:r>
          </w:p>
        </w:tc>
        <w:tc>
          <w:tcPr>
            <w:tcW w:w="1561" w:type="dxa"/>
            <w:tcBorders/>
          </w:tcPr>
          <w:p>
            <w:pPr>
              <w:pStyle w:val="TableContents"/>
              <w:bidi w:val="0"/>
              <w:spacing w:before="0" w:after="283"/>
              <w:jc w:val="left"/>
              <w:rPr>
                <w:sz w:val="4"/>
                <w:szCs w:val="4"/>
              </w:rPr>
            </w:pPr>
            <w:r>
              <w:rPr>
                <w:sz w:val="4"/>
                <w:szCs w:val="4"/>
              </w:rPr>
            </w:r>
          </w:p>
        </w:tc>
      </w:tr>
      <w:tr>
        <w:trPr/>
        <w:tc>
          <w:tcPr>
            <w:tcW w:w="1576" w:type="dxa"/>
            <w:tcBorders/>
            <w:vAlign w:val="center"/>
          </w:tcPr>
          <w:p>
            <w:pPr>
              <w:pStyle w:val="TableHeading"/>
              <w:suppressLineNumbers/>
              <w:bidi w:val="0"/>
              <w:spacing w:before="0" w:after="283"/>
              <w:jc w:val="center"/>
              <w:rPr/>
            </w:pPr>
            <w:r>
              <w:rPr/>
              <w:t xml:space="preserve">Connecticut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lupa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Tatuointeja saavat tehdä vain lääkärit tai lääkärin valvonnassa työskentelevät rekisteröidyt sairaanhoitajat ja teknikot.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Conn. Gen. Stat. § 19a-92a, </w:t>
            </w:r>
          </w:p>
          <w:p>
            <w:pPr>
              <w:pStyle w:val="TableContents"/>
              <w:bidi w:val="0"/>
              <w:spacing w:before="0" w:after="283"/>
              <w:jc w:val="left"/>
              <w:rPr/>
            </w:pPr>
            <w:r>
              <w:rPr/>
              <w:t xml:space="preserve">Conn. Gen. Stat. § 19a-92g </w:t>
            </w:r>
          </w:p>
        </w:tc>
      </w:tr>
      <w:tr>
        <w:trPr/>
        <w:tc>
          <w:tcPr>
            <w:tcW w:w="1576" w:type="dxa"/>
            <w:tcBorders/>
            <w:vAlign w:val="center"/>
          </w:tcPr>
          <w:p>
            <w:pPr>
              <w:pStyle w:val="TableHeading"/>
              <w:suppressLineNumbers/>
              <w:bidi w:val="0"/>
              <w:spacing w:before="0" w:after="283"/>
              <w:jc w:val="center"/>
              <w:rPr/>
            </w:pPr>
            <w:r>
              <w:rPr/>
              <w:t xml:space="preserve">District of Columbia </w:t>
            </w:r>
          </w:p>
        </w:tc>
        <w:tc>
          <w:tcPr>
            <w:tcW w:w="1156" w:type="dxa"/>
            <w:tcBorders/>
            <w:vAlign w:val="center"/>
          </w:tcPr>
          <w:p>
            <w:pPr>
              <w:pStyle w:val="TableContents"/>
              <w:bidi w:val="0"/>
              <w:spacing w:before="0" w:after="283"/>
              <w:jc w:val="left"/>
              <w:rPr/>
            </w:pPr>
            <w:r>
              <w:rPr/>
              <w:t xml:space="preserve">18 (korvalävistyksiä lukuun ottamatta) </w:t>
            </w:r>
          </w:p>
        </w:tc>
        <w:tc>
          <w:tcPr>
            <w:tcW w:w="1471" w:type="dxa"/>
            <w:tcBorders/>
            <w:vAlign w:val="center"/>
          </w:tcPr>
          <w:p>
            <w:pPr>
              <w:pStyle w:val="TableContents"/>
              <w:bidi w:val="0"/>
              <w:spacing w:before="0" w:after="283"/>
              <w:jc w:val="left"/>
              <w:rPr/>
            </w:pPr>
            <w:r>
              <w:rPr/>
              <w:t xml:space="preserve">kirjallinen suostumus (korvalävistystä varten) </w:t>
            </w:r>
          </w:p>
        </w:tc>
        <w:tc>
          <w:tcPr>
            <w:tcW w:w="1471" w:type="dxa"/>
            <w:tcBorders/>
            <w:vAlign w:val="center"/>
          </w:tcPr>
          <w:p>
            <w:pPr>
              <w:pStyle w:val="TableContents"/>
              <w:bidi w:val="0"/>
              <w:spacing w:before="0" w:after="283"/>
              <w:jc w:val="left"/>
              <w:rPr/>
            </w:pPr>
            <w:r>
              <w:rPr/>
              <w:t xml:space="preserve">alaikäiset voivat lävistää korvansa vanhempien kirjallisella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Kehotaiteilijat. DC Code § 47-2853.76 d </w:t>
            </w:r>
          </w:p>
        </w:tc>
      </w:tr>
      <w:tr>
        <w:trPr/>
        <w:tc>
          <w:tcPr>
            <w:tcW w:w="1576" w:type="dxa"/>
            <w:tcBorders/>
            <w:vAlign w:val="center"/>
          </w:tcPr>
          <w:p>
            <w:pPr>
              <w:pStyle w:val="TableHeading"/>
              <w:suppressLineNumbers/>
              <w:bidi w:val="0"/>
              <w:spacing w:before="0" w:after="283"/>
              <w:jc w:val="center"/>
              <w:rPr/>
            </w:pPr>
            <w:r>
              <w:rPr/>
              <w:t xml:space="preserve">Delaware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notaarin oikeaksi todistama kirjallinen suostumus tiettyyn menettelyyn </w:t>
            </w:r>
          </w:p>
        </w:tc>
        <w:tc>
          <w:tcPr>
            <w:tcW w:w="1471" w:type="dxa"/>
            <w:tcBorders/>
            <w:vAlign w:val="center"/>
          </w:tcPr>
          <w:p>
            <w:pPr>
              <w:pStyle w:val="TableContents"/>
              <w:bidi w:val="0"/>
              <w:spacing w:before="0" w:after="283"/>
              <w:jc w:val="left"/>
              <w:rPr/>
            </w:pPr>
            <w:r>
              <w:rPr/>
              <w:t xml:space="preserve">ei määritelty </w:t>
            </w:r>
          </w:p>
        </w:tc>
        <w:tc>
          <w:tcPr>
            <w:tcW w:w="1246" w:type="dxa"/>
            <w:tcBorders/>
            <w:vAlign w:val="center"/>
          </w:tcPr>
          <w:p>
            <w:pPr>
              <w:pStyle w:val="TableContents"/>
              <w:bidi w:val="0"/>
              <w:spacing w:before="0" w:after="283"/>
              <w:jc w:val="left"/>
              <w:rPr/>
            </w:pPr>
            <w:r>
              <w:rPr/>
              <w:t xml:space="preserve">ei saa olla tatuoitu, leimattu tai lävistetty.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Del. Code Ann. Title 11, Ch 5 § 1114 (a) </w:t>
            </w:r>
          </w:p>
          <w:p>
            <w:pPr>
              <w:pStyle w:val="TableContents"/>
              <w:bidi w:val="0"/>
              <w:spacing w:before="0" w:after="283"/>
              <w:jc w:val="left"/>
              <w:rPr/>
            </w:pPr>
            <w:r>
              <w:rPr/>
              <w:t xml:space="preserve">Del. Code Ann. Title 16, Ch 2 § 122 (3) (w) </w:t>
            </w:r>
          </w:p>
        </w:tc>
      </w:tr>
      <w:tr>
        <w:trPr/>
        <w:tc>
          <w:tcPr>
            <w:tcW w:w="1576" w:type="dxa"/>
            <w:tcBorders/>
            <w:vAlign w:val="center"/>
          </w:tcPr>
          <w:p>
            <w:pPr>
              <w:pStyle w:val="TableHeading"/>
              <w:suppressLineNumbers/>
              <w:bidi w:val="0"/>
              <w:spacing w:before="0" w:after="283"/>
              <w:jc w:val="center"/>
              <w:rPr/>
            </w:pPr>
            <w:r>
              <w:rPr/>
              <w:t xml:space="preserve">Florida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Mukana on oltava vanhempi tai huoltaja, joka voi todistaa huoltajuuden, sekä vanhemman että alaikäisen on esitettävä kuvallinen henkilötodistus, ja suostumuslomake on todistettava oikeaksi. </w:t>
            </w:r>
          </w:p>
        </w:tc>
        <w:tc>
          <w:tcPr>
            <w:tcW w:w="1471" w:type="dxa"/>
            <w:tcBorders/>
            <w:vAlign w:val="center"/>
          </w:tcPr>
          <w:p>
            <w:pPr>
              <w:pStyle w:val="TableContents"/>
              <w:bidi w:val="0"/>
              <w:spacing w:before="0" w:after="283"/>
              <w:jc w:val="left"/>
              <w:rPr/>
            </w:pPr>
            <w:r>
              <w:rPr/>
              <w:t xml:space="preserve">lääkärin tai hammaslääkärin toimiluvan omaavan lääkärin tai hammaslääkärin lääketieteellisiin tai hammaslääketieteellisiin tarkoituksiin tekemät tutkimukset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Fla. Stat. § 381.00787 </w:t>
            </w:r>
          </w:p>
          <w:p>
            <w:pPr>
              <w:pStyle w:val="TableContents"/>
              <w:bidi w:val="0"/>
              <w:spacing w:before="0" w:after="283"/>
              <w:jc w:val="left"/>
              <w:rPr/>
            </w:pPr>
            <w:r>
              <w:rPr/>
              <w:t xml:space="preserve">Fla. Stat. § 381.0775 et seq. Fla. Stat. § 381.075 </w:t>
            </w:r>
          </w:p>
        </w:tc>
      </w:tr>
      <w:tr>
        <w:trPr/>
        <w:tc>
          <w:tcPr>
            <w:tcW w:w="1576" w:type="dxa"/>
            <w:tcBorders/>
            <w:vAlign w:val="center"/>
          </w:tcPr>
          <w:p>
            <w:pPr>
              <w:pStyle w:val="TableHeading"/>
              <w:suppressLineNumbers/>
              <w:bidi w:val="0"/>
              <w:spacing w:before="0" w:after="283"/>
              <w:jc w:val="center"/>
              <w:rPr/>
            </w:pPr>
            <w:r>
              <w:rPr/>
              <w:t xml:space="preserve">Georgia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kirjallinen suostumus.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jc w:val="left"/>
              <w:rPr/>
            </w:pPr>
            <w:r>
              <w:rPr/>
              <w:t xml:space="preserve">Alaikäisille voidaan tehdä lävistyksiä vanhempien kirjallisella suostumuksella. </w:t>
            </w:r>
          </w:p>
          <w:p>
            <w:pPr>
              <w:pStyle w:val="TableContents"/>
              <w:bidi w:val="0"/>
              <w:jc w:val="left"/>
              <w:rPr/>
            </w:pPr>
            <w:r>
              <w:rPr/>
              <w:t xml:space="preserve">Lääkärit ja osteopaatit tai heidän välittömässä valvonnassaan työskentelevät teknikot voivat tatuoida alaikäisiä tai tehdä arpia "lääketieteellisiin tai kosmeettisiin tarkoituksiin". </w:t>
            </w:r>
          </w:p>
          <w:p>
            <w:pPr>
              <w:pStyle w:val="TableContents"/>
              <w:bidi w:val="0"/>
              <w:spacing w:before="0" w:after="283"/>
              <w:jc w:val="left"/>
              <w:rPr/>
            </w:pPr>
            <w:r>
              <w:rPr/>
              <w:t xml:space="preserve">Ketään ei saa tatuoida alle sentin päähän silmäkuopastaan.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Ga. Code § 31-40-1-31-40-10 </w:t>
            </w:r>
          </w:p>
          <w:p>
            <w:pPr>
              <w:pStyle w:val="TableContents"/>
              <w:bidi w:val="0"/>
              <w:jc w:val="left"/>
              <w:rPr/>
            </w:pPr>
            <w:r>
              <w:rPr/>
              <w:t xml:space="preserve">Ga. Code § 16-12-5 </w:t>
            </w:r>
          </w:p>
          <w:p>
            <w:pPr>
              <w:pStyle w:val="TableContents"/>
              <w:bidi w:val="0"/>
              <w:spacing w:before="0" w:after="283"/>
              <w:jc w:val="left"/>
              <w:rPr/>
            </w:pPr>
            <w:r>
              <w:rPr/>
              <w:t xml:space="preserve">Ga. Code § 16-5-71.1 </w:t>
            </w:r>
          </w:p>
        </w:tc>
      </w:tr>
      <w:tr>
        <w:trPr/>
        <w:tc>
          <w:tcPr>
            <w:tcW w:w="1576" w:type="dxa"/>
            <w:tcBorders/>
            <w:vAlign w:val="center"/>
          </w:tcPr>
          <w:p>
            <w:pPr>
              <w:pStyle w:val="TableHeading"/>
              <w:suppressLineNumbers/>
              <w:bidi w:val="0"/>
              <w:spacing w:before="0" w:after="283"/>
              <w:jc w:val="center"/>
              <w:rPr/>
            </w:pPr>
            <w:r>
              <w:rPr/>
              <w:t xml:space="preserve">Havaiji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Hawaii Rev. Stat. § 321-13 </w:t>
            </w:r>
          </w:p>
          <w:p>
            <w:pPr>
              <w:pStyle w:val="TableContents"/>
              <w:bidi w:val="0"/>
              <w:spacing w:before="0" w:after="283"/>
              <w:jc w:val="left"/>
              <w:rPr/>
            </w:pPr>
            <w:r>
              <w:rPr/>
              <w:t xml:space="preserve">Hawaii Rev. Stat. § 321-379 </w:t>
            </w:r>
          </w:p>
        </w:tc>
      </w:tr>
      <w:tr>
        <w:trPr/>
        <w:tc>
          <w:tcPr>
            <w:tcW w:w="1576" w:type="dxa"/>
            <w:tcBorders/>
            <w:vAlign w:val="center"/>
          </w:tcPr>
          <w:p>
            <w:pPr>
              <w:pStyle w:val="TableHeading"/>
              <w:suppressLineNumbers/>
              <w:bidi w:val="0"/>
              <w:spacing w:before="0" w:after="283"/>
              <w:jc w:val="center"/>
              <w:rPr/>
            </w:pPr>
            <w:r>
              <w:rPr/>
              <w:t xml:space="preserve">Idaho </w:t>
            </w:r>
          </w:p>
        </w:tc>
        <w:tc>
          <w:tcPr>
            <w:tcW w:w="1156" w:type="dxa"/>
            <w:tcBorders/>
            <w:vAlign w:val="center"/>
          </w:tcPr>
          <w:p>
            <w:pPr>
              <w:pStyle w:val="TableContents"/>
              <w:bidi w:val="0"/>
              <w:spacing w:before="0" w:after="283"/>
              <w:jc w:val="left"/>
              <w:rPr/>
            </w:pPr>
            <w:r>
              <w:rPr/>
              <w:t xml:space="preserve">14 </w:t>
            </w:r>
          </w:p>
        </w:tc>
        <w:tc>
          <w:tcPr>
            <w:tcW w:w="1471" w:type="dxa"/>
            <w:tcBorders/>
            <w:vAlign w:val="center"/>
          </w:tcPr>
          <w:p>
            <w:pPr>
              <w:pStyle w:val="TableContents"/>
              <w:bidi w:val="0"/>
              <w:spacing w:before="0" w:after="283"/>
              <w:jc w:val="left"/>
              <w:rPr/>
            </w:pPr>
            <w:r>
              <w:rPr/>
              <w:t xml:space="preserve">Vanhemman/huoltajan kirjallinen tietoinen suostumus, joka on annettu toimenpiteen suorittavan henkilön tai hänen edustajansa/työntekijänsä läsnä ollessa. </w:t>
            </w:r>
          </w:p>
        </w:tc>
        <w:tc>
          <w:tcPr>
            <w:tcW w:w="1471" w:type="dxa"/>
            <w:tcBorders/>
            <w:vAlign w:val="center"/>
          </w:tcPr>
          <w:p>
            <w:pPr>
              <w:pStyle w:val="TableContents"/>
              <w:bidi w:val="0"/>
              <w:jc w:val="left"/>
              <w:rPr/>
            </w:pPr>
            <w:r>
              <w:rPr/>
              <w:t xml:space="preserve">Alaikäiset voivat lävistää korvansa ilman vanhempien suostumusta. </w:t>
            </w:r>
          </w:p>
          <w:p>
            <w:pPr>
              <w:pStyle w:val="TableContents"/>
              <w:bidi w:val="0"/>
              <w:spacing w:before="0" w:after="283"/>
              <w:jc w:val="left"/>
              <w:rPr/>
            </w:pPr>
            <w:r>
              <w:rPr/>
              <w:t xml:space="preserve">Lääketieteellisiä toimenpiteitä varten tehtävät lävistykset vapautetaan.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Idahon laki § 18-1523 (2004). </w:t>
            </w:r>
          </w:p>
        </w:tc>
      </w:tr>
      <w:tr>
        <w:trPr/>
        <w:tc>
          <w:tcPr>
            <w:tcW w:w="1576" w:type="dxa"/>
            <w:tcBorders/>
            <w:vAlign w:val="center"/>
          </w:tcPr>
          <w:p>
            <w:pPr>
              <w:pStyle w:val="TableHeading"/>
              <w:suppressLineNumbers/>
              <w:bidi w:val="0"/>
              <w:spacing w:before="0" w:after="283"/>
              <w:jc w:val="center"/>
              <w:rPr/>
            </w:pPr>
            <w:r>
              <w:rPr/>
              <w:t xml:space="preserve">Illinois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Vanhemman/huoltajan kirjallinen suostumus (kehon lävistyksiä varten). </w:t>
            </w:r>
          </w:p>
        </w:tc>
        <w:tc>
          <w:tcPr>
            <w:tcW w:w="1471" w:type="dxa"/>
            <w:tcBorders/>
            <w:vAlign w:val="center"/>
          </w:tcPr>
          <w:p>
            <w:pPr>
              <w:pStyle w:val="TableContents"/>
              <w:bidi w:val="0"/>
              <w:jc w:val="left"/>
              <w:rPr/>
            </w:pPr>
            <w:r>
              <w:rPr/>
              <w:t xml:space="preserve">Alaikäiset eivät voi olla läsnä paikoissa, joissa tehdään tatuointeja tai lävistyksiä, paitsi vanhempien/huoltajan läsnä ollessa. </w:t>
            </w:r>
          </w:p>
          <w:p>
            <w:pPr>
              <w:pStyle w:val="TableContents"/>
              <w:bidi w:val="0"/>
              <w:spacing w:before="0" w:after="283"/>
              <w:jc w:val="left"/>
              <w:rPr/>
            </w:pPr>
            <w:r>
              <w:rPr/>
              <w:t xml:space="preserve">Alaikäiset voivat lävistää korvansa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Ill. Stat. 720 § 5 / 12-10.1. </w:t>
            </w:r>
          </w:p>
          <w:p>
            <w:pPr>
              <w:pStyle w:val="TableContents"/>
              <w:bidi w:val="0"/>
              <w:spacing w:before="0" w:after="283"/>
              <w:jc w:val="left"/>
              <w:rPr/>
            </w:pPr>
            <w:r>
              <w:rPr/>
              <w:t xml:space="preserve">Ill. Stat. 410 § 54 / 1 t0 54 / 999 </w:t>
            </w:r>
          </w:p>
        </w:tc>
      </w:tr>
      <w:tr>
        <w:trPr/>
        <w:tc>
          <w:tcPr>
            <w:tcW w:w="1576" w:type="dxa"/>
            <w:tcBorders/>
            <w:vAlign w:val="center"/>
          </w:tcPr>
          <w:p>
            <w:pPr>
              <w:pStyle w:val="TableHeading"/>
              <w:suppressLineNumbers/>
              <w:bidi w:val="0"/>
              <w:spacing w:before="0" w:after="283"/>
              <w:jc w:val="center"/>
              <w:rPr/>
            </w:pPr>
            <w:r>
              <w:rPr/>
              <w:t xml:space="preserve">Indiana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lupa.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Ind. Code Ann. § 35-42-2-7 </w:t>
            </w:r>
          </w:p>
          <w:p>
            <w:pPr>
              <w:pStyle w:val="TableContents"/>
              <w:bidi w:val="0"/>
              <w:spacing w:before="0" w:after="283"/>
              <w:jc w:val="left"/>
              <w:rPr/>
            </w:pPr>
            <w:r>
              <w:rPr/>
              <w:t xml:space="preserve">Ind. Code Ann. § 16-19-3-4.1 </w:t>
            </w:r>
          </w:p>
        </w:tc>
      </w:tr>
      <w:tr>
        <w:trPr/>
        <w:tc>
          <w:tcPr>
            <w:tcW w:w="1576" w:type="dxa"/>
            <w:tcBorders/>
            <w:vAlign w:val="center"/>
          </w:tcPr>
          <w:p>
            <w:pPr>
              <w:pStyle w:val="TableHeading"/>
              <w:suppressLineNumbers/>
              <w:bidi w:val="0"/>
              <w:spacing w:before="0" w:after="283"/>
              <w:jc w:val="center"/>
              <w:rPr/>
            </w:pPr>
            <w:r>
              <w:rPr/>
              <w:t xml:space="preserve">Iowa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Lävistyksiä ei säännellä Iowan osavaltion lailla, mutta piirikuntien tai kaupunkien lait voivat säännellä niitä.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Iowan laki § 135.37 </w:t>
            </w:r>
          </w:p>
          <w:p>
            <w:pPr>
              <w:pStyle w:val="TableContents"/>
              <w:bidi w:val="0"/>
              <w:spacing w:before="0" w:after="283"/>
              <w:jc w:val="left"/>
              <w:rPr/>
            </w:pPr>
            <w:r>
              <w:rPr/>
              <w:t xml:space="preserve">Iowan laki § 135.37 </w:t>
            </w:r>
          </w:p>
        </w:tc>
      </w:tr>
      <w:tr>
        <w:trPr/>
        <w:tc>
          <w:tcPr>
            <w:tcW w:w="1576" w:type="dxa"/>
            <w:tcBorders/>
            <w:vAlign w:val="center"/>
          </w:tcPr>
          <w:p>
            <w:pPr>
              <w:pStyle w:val="TableHeading"/>
              <w:suppressLineNumbers/>
              <w:bidi w:val="0"/>
              <w:spacing w:before="0" w:after="283"/>
              <w:jc w:val="center"/>
              <w:rPr/>
            </w:pPr>
            <w:r>
              <w:rPr/>
              <w:t xml:space="preserve">Kansas </w:t>
            </w:r>
          </w:p>
        </w:tc>
        <w:tc>
          <w:tcPr>
            <w:tcW w:w="1156" w:type="dxa"/>
            <w:tcBorders/>
            <w:vAlign w:val="center"/>
          </w:tcPr>
          <w:p>
            <w:pPr>
              <w:pStyle w:val="TableContents"/>
              <w:bidi w:val="0"/>
              <w:spacing w:before="0" w:after="283"/>
              <w:jc w:val="left"/>
              <w:rPr/>
            </w:pPr>
            <w:r>
              <w:rPr/>
              <w:t xml:space="preserve">16 </w:t>
            </w:r>
          </w:p>
        </w:tc>
        <w:tc>
          <w:tcPr>
            <w:tcW w:w="1471" w:type="dxa"/>
            <w:tcBorders/>
            <w:vAlign w:val="center"/>
          </w:tcPr>
          <w:p>
            <w:pPr>
              <w:pStyle w:val="TableContents"/>
              <w:bidi w:val="0"/>
              <w:spacing w:before="0" w:after="283"/>
              <w:jc w:val="left"/>
              <w:rPr/>
            </w:pPr>
            <w:r>
              <w:rPr/>
              <w:t xml:space="preserve">Vanhemman/huoltajan on annettava kirjallinen suostumus, kirjallinen suostumus on todistettava oikeaksi ja vanhemman/huoltajan on oltava läsnä toimenpiteen aikana. </w:t>
            </w:r>
          </w:p>
        </w:tc>
        <w:tc>
          <w:tcPr>
            <w:tcW w:w="1471" w:type="dxa"/>
            <w:tcBorders/>
            <w:vAlign w:val="center"/>
          </w:tcPr>
          <w:p>
            <w:pPr>
              <w:pStyle w:val="TableContents"/>
              <w:bidi w:val="0"/>
              <w:spacing w:before="0" w:after="283"/>
              <w:jc w:val="left"/>
              <w:rPr/>
            </w:pPr>
            <w:r>
              <w:rPr/>
              <w:t xml:space="preserve">Alaikäiset saavat lävistää korvansa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Kan. Stat. Ann. § 65-1953 </w:t>
            </w:r>
          </w:p>
          <w:p>
            <w:pPr>
              <w:pStyle w:val="TableContents"/>
              <w:bidi w:val="0"/>
              <w:spacing w:before="0" w:after="283"/>
              <w:jc w:val="left"/>
              <w:rPr/>
            </w:pPr>
            <w:r>
              <w:rPr/>
              <w:t xml:space="preserve">Kan. Stat. Ann. § 65-1940-65-1954 </w:t>
            </w:r>
          </w:p>
        </w:tc>
      </w:tr>
      <w:tr>
        <w:trPr/>
        <w:tc>
          <w:tcPr>
            <w:tcW w:w="1576" w:type="dxa"/>
            <w:tcBorders/>
            <w:vAlign w:val="center"/>
          </w:tcPr>
          <w:p>
            <w:pPr>
              <w:pStyle w:val="TableHeading"/>
              <w:suppressLineNumbers/>
              <w:bidi w:val="0"/>
              <w:spacing w:before="0" w:after="283"/>
              <w:jc w:val="center"/>
              <w:rPr/>
            </w:pPr>
            <w:r>
              <w:rPr/>
              <w:t xml:space="preserve">Kentucky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kirjallinen, notaarin vahvistama suostumus. </w:t>
            </w:r>
          </w:p>
        </w:tc>
        <w:tc>
          <w:tcPr>
            <w:tcW w:w="1471" w:type="dxa"/>
            <w:tcBorders/>
            <w:vAlign w:val="center"/>
          </w:tcPr>
          <w:p>
            <w:pPr>
              <w:pStyle w:val="TableContents"/>
              <w:bidi w:val="0"/>
              <w:spacing w:before="0" w:after="283"/>
              <w:jc w:val="left"/>
              <w:rPr/>
            </w:pPr>
            <w:r>
              <w:rPr/>
              <w:t xml:space="preserve">ei mitään (korvalävistykseen tarvitaan myös kirjallinen, notaarin vahvistama suostumus).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Ky. Rev. Stat. § 211.760 </w:t>
            </w:r>
          </w:p>
          <w:p>
            <w:pPr>
              <w:pStyle w:val="TableContents"/>
              <w:bidi w:val="0"/>
              <w:spacing w:before="0" w:after="283"/>
              <w:jc w:val="left"/>
              <w:rPr/>
            </w:pPr>
            <w:r>
              <w:rPr/>
              <w:t xml:space="preserve">Ky. Rev. Stat. § 194A. 050; 211.760 </w:t>
            </w:r>
          </w:p>
        </w:tc>
      </w:tr>
      <w:tr>
        <w:trPr/>
        <w:tc>
          <w:tcPr>
            <w:tcW w:w="1576" w:type="dxa"/>
            <w:tcBorders/>
            <w:vAlign w:val="center"/>
          </w:tcPr>
          <w:p>
            <w:pPr>
              <w:pStyle w:val="TableHeading"/>
              <w:suppressLineNumbers/>
              <w:bidi w:val="0"/>
              <w:spacing w:before="0" w:after="283"/>
              <w:jc w:val="center"/>
              <w:rPr/>
            </w:pPr>
            <w:r>
              <w:rPr/>
              <w:t xml:space="preserve">Louisiana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on annettava suostumuksensa, ja heidän läsnäolonsa toimenpiteen aikana on välttämätöntä tatuointien osalta, mutta ei lävistysten osalta.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La. Rev. Stat. Ann. § 14: 93.2 </w:t>
            </w:r>
          </w:p>
          <w:p>
            <w:pPr>
              <w:pStyle w:val="TableContents"/>
              <w:bidi w:val="0"/>
              <w:spacing w:before="0" w:after="283"/>
              <w:jc w:val="left"/>
              <w:rPr/>
            </w:pPr>
            <w:r>
              <w:rPr/>
              <w:t xml:space="preserve">La. Rev. Stat. Ann. § 40: 2831 et seq. </w:t>
            </w:r>
          </w:p>
        </w:tc>
      </w:tr>
      <w:tr>
        <w:trPr/>
        <w:tc>
          <w:tcPr>
            <w:tcW w:w="1576" w:type="dxa"/>
            <w:tcBorders/>
            <w:vAlign w:val="center"/>
          </w:tcPr>
          <w:p>
            <w:pPr>
              <w:pStyle w:val="TableHeading"/>
              <w:suppressLineNumbers/>
              <w:bidi w:val="0"/>
              <w:spacing w:before="0" w:after="283"/>
              <w:jc w:val="center"/>
              <w:rPr/>
            </w:pPr>
            <w:r>
              <w:rPr/>
              <w:t xml:space="preserve">Maine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laillinen suostumus. </w:t>
            </w:r>
          </w:p>
        </w:tc>
        <w:tc>
          <w:tcPr>
            <w:tcW w:w="1471" w:type="dxa"/>
            <w:tcBorders/>
            <w:vAlign w:val="center"/>
          </w:tcPr>
          <w:p>
            <w:pPr>
              <w:pStyle w:val="TableContents"/>
              <w:bidi w:val="0"/>
              <w:spacing w:before="0" w:after="283"/>
              <w:jc w:val="left"/>
              <w:rPr/>
            </w:pPr>
            <w:r>
              <w:rPr/>
              <w:t xml:space="preserve">Mainen laki ei edellytä vanhempien / huoltajan suostumusta korvalävistykseen.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Minä. Rev. Stat. Ann. 32 osasto § 4201-4329 </w:t>
            </w:r>
          </w:p>
        </w:tc>
      </w:tr>
      <w:tr>
        <w:trPr/>
        <w:tc>
          <w:tcPr>
            <w:tcW w:w="1576" w:type="dxa"/>
            <w:tcBorders/>
            <w:vAlign w:val="center"/>
          </w:tcPr>
          <w:p>
            <w:pPr>
              <w:pStyle w:val="TableHeading"/>
              <w:suppressLineNumbers/>
              <w:bidi w:val="0"/>
              <w:spacing w:before="0" w:after="283"/>
              <w:jc w:val="center"/>
              <w:rPr/>
            </w:pPr>
            <w:r>
              <w:rPr/>
              <w:t xml:space="preserve">Maryland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joka on säilytettävä 3 vuotta. </w:t>
            </w:r>
          </w:p>
        </w:tc>
        <w:tc>
          <w:tcPr>
            <w:tcW w:w="1471" w:type="dxa"/>
            <w:tcBorders/>
            <w:vAlign w:val="center"/>
          </w:tcPr>
          <w:p>
            <w:pPr>
              <w:pStyle w:val="TableContents"/>
              <w:bidi w:val="0"/>
              <w:spacing w:before="0" w:after="283"/>
              <w:jc w:val="left"/>
              <w:rPr/>
            </w:pPr>
            <w:r>
              <w:rPr/>
              <w:t xml:space="preserve">Korvalehden lävistys on vapautettu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Terveysministeriön asetukset </w:t>
            </w:r>
          </w:p>
        </w:tc>
        <w:tc>
          <w:tcPr>
            <w:tcW w:w="1531" w:type="dxa"/>
            <w:tcBorders/>
            <w:vAlign w:val="center"/>
          </w:tcPr>
          <w:p>
            <w:pPr>
              <w:pStyle w:val="TableContents"/>
              <w:bidi w:val="0"/>
              <w:spacing w:before="0" w:after="283"/>
              <w:jc w:val="left"/>
              <w:rPr/>
            </w:pPr>
            <w:r>
              <w:rPr/>
              <w:t xml:space="preserve">Lupaa ei tarvita, mutta tatuointia tai lävistystä tekevän henkilön on noudatettava kaikkia asiaa koskevia terveyssäännöstön määräyksiä. </w:t>
            </w:r>
          </w:p>
        </w:tc>
        <w:tc>
          <w:tcPr>
            <w:tcW w:w="1561" w:type="dxa"/>
            <w:tcBorders/>
            <w:vAlign w:val="center"/>
          </w:tcPr>
          <w:p>
            <w:pPr>
              <w:pStyle w:val="TableContents"/>
              <w:bidi w:val="0"/>
              <w:spacing w:before="0" w:after="283"/>
              <w:jc w:val="left"/>
              <w:rPr/>
            </w:pPr>
            <w:r>
              <w:rPr/>
              <w:t xml:space="preserve">COMAR 10.06. 01.02 ja 10.06. 01.06 </w:t>
            </w:r>
          </w:p>
        </w:tc>
      </w:tr>
      <w:tr>
        <w:trPr/>
        <w:tc>
          <w:tcPr>
            <w:tcW w:w="1576" w:type="dxa"/>
            <w:tcBorders/>
            <w:vAlign w:val="center"/>
          </w:tcPr>
          <w:p>
            <w:pPr>
              <w:pStyle w:val="TableHeading"/>
              <w:suppressLineNumbers/>
              <w:bidi w:val="0"/>
              <w:spacing w:before="0" w:after="283"/>
              <w:jc w:val="center"/>
              <w:rPr/>
            </w:pPr>
            <w:r>
              <w:rPr/>
              <w:t xml:space="preserve">Massachusetts </w:t>
            </w:r>
          </w:p>
        </w:tc>
        <w:tc>
          <w:tcPr>
            <w:tcW w:w="1156" w:type="dxa"/>
            <w:tcBorders/>
            <w:vAlign w:val="center"/>
          </w:tcPr>
          <w:p>
            <w:pPr>
              <w:pStyle w:val="TableContents"/>
              <w:bidi w:val="0"/>
              <w:spacing w:before="0" w:after="283"/>
              <w:jc w:val="left"/>
              <w:rPr/>
            </w:pPr>
            <w:r>
              <w:rPr/>
              <w:t xml:space="preserve">18 (lukuun ottamatta muita lävistyksiä kuin sukupuolielinten lävistyksiä) </w:t>
            </w:r>
          </w:p>
        </w:tc>
        <w:tc>
          <w:tcPr>
            <w:tcW w:w="1471" w:type="dxa"/>
            <w:tcBorders/>
            <w:vAlign w:val="center"/>
          </w:tcPr>
          <w:p>
            <w:pPr>
              <w:pStyle w:val="TableContents"/>
              <w:bidi w:val="0"/>
              <w:spacing w:before="0" w:after="283"/>
              <w:jc w:val="left"/>
              <w:rPr/>
            </w:pPr>
            <w:r>
              <w:rPr/>
              <w:t xml:space="preserve">Alaikäisille ei saa tehdä tatuointeja, polttomerkintöjä tai arpia lainkaan. Muiden alueiden kuin sukupuolielinten lävistyksiä varten vanhempi voi todistaa henkilöllisyytensä ja allekirjoittaa suostumusasiakirjan. </w:t>
            </w:r>
          </w:p>
        </w:tc>
        <w:tc>
          <w:tcPr>
            <w:tcW w:w="1471" w:type="dxa"/>
            <w:tcBorders/>
            <w:vAlign w:val="center"/>
          </w:tcPr>
          <w:p>
            <w:pPr>
              <w:pStyle w:val="TableContents"/>
              <w:bidi w:val="0"/>
              <w:spacing w:before="0" w:after="283"/>
              <w:jc w:val="left"/>
              <w:rPr/>
            </w:pPr>
            <w:r>
              <w:rPr/>
              <w:t xml:space="preserve">Lääkärit, jotka suorittavat hoitotoimenpiteitä ja korvalävistyksiä, on vapautettu sääntelystä.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Piirikunnan terveysvirasto sääntelee body artia, mutta kaikki noudattavat osavaltion asettamaa mallia. </w:t>
            </w:r>
          </w:p>
        </w:tc>
        <w:tc>
          <w:tcPr>
            <w:tcW w:w="1531" w:type="dxa"/>
            <w:tcBorders/>
            <w:vAlign w:val="center"/>
          </w:tcPr>
          <w:p>
            <w:pPr>
              <w:pStyle w:val="TableContents"/>
              <w:bidi w:val="0"/>
              <w:spacing w:before="0" w:after="283"/>
              <w:jc w:val="left"/>
              <w:rPr/>
            </w:pPr>
            <w:r>
              <w:rPr/>
              <w:t xml:space="preserve">Taiteilijoilla on oltava lupa, ja laitoksiin sovelletaan seuraavia terveysviraston erityismääräyksiä. </w:t>
            </w:r>
          </w:p>
        </w:tc>
        <w:tc>
          <w:tcPr>
            <w:tcW w:w="1561" w:type="dxa"/>
            <w:tcBorders/>
            <w:vAlign w:val="center"/>
          </w:tcPr>
          <w:p>
            <w:pPr>
              <w:pStyle w:val="TableContents"/>
              <w:bidi w:val="0"/>
              <w:spacing w:before="0" w:after="283"/>
              <w:jc w:val="left"/>
              <w:rPr/>
            </w:pPr>
            <w:r>
              <w:rPr/>
              <w:t xml:space="preserve">Body Art -laitoksia koskevat mallisäännöt </w:t>
            </w:r>
          </w:p>
        </w:tc>
      </w:tr>
      <w:tr>
        <w:trPr/>
        <w:tc>
          <w:tcPr>
            <w:tcW w:w="1576" w:type="dxa"/>
            <w:tcBorders/>
            <w:vAlign w:val="center"/>
          </w:tcPr>
          <w:p>
            <w:pPr>
              <w:pStyle w:val="TableHeading"/>
              <w:suppressLineNumbers/>
              <w:bidi w:val="0"/>
              <w:spacing w:before="0" w:after="283"/>
              <w:jc w:val="center"/>
              <w:rPr/>
            </w:pPr>
            <w:r>
              <w:rPr/>
              <w:t xml:space="preserve">Michigan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kirjallinen, tietoinen suostumus. On täytettävä (allekirjoitettava)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Mich. Comp. Laws § 333.13101-3333.13112. </w:t>
            </w:r>
          </w:p>
        </w:tc>
      </w:tr>
      <w:tr>
        <w:trPr/>
        <w:tc>
          <w:tcPr>
            <w:tcW w:w="1576" w:type="dxa"/>
            <w:tcBorders/>
            <w:vAlign w:val="center"/>
          </w:tcPr>
          <w:p>
            <w:pPr>
              <w:pStyle w:val="TableHeading"/>
              <w:suppressLineNumbers/>
              <w:bidi w:val="0"/>
              <w:spacing w:before="0" w:after="283"/>
              <w:jc w:val="center"/>
              <w:rPr/>
            </w:pPr>
            <w:r>
              <w:rPr/>
              <w:t xml:space="preserve">Minnesota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tarvitaan vanhemman/huoltajan läsnäolo ja suostumuslomake. </w:t>
            </w:r>
          </w:p>
        </w:tc>
        <w:tc>
          <w:tcPr>
            <w:tcW w:w="1471" w:type="dxa"/>
            <w:tcBorders/>
            <w:vAlign w:val="center"/>
          </w:tcPr>
          <w:p>
            <w:pPr>
              <w:pStyle w:val="TableContents"/>
              <w:bidi w:val="0"/>
              <w:spacing w:before="0" w:after="283"/>
              <w:jc w:val="left"/>
              <w:rPr/>
            </w:pPr>
            <w:r>
              <w:rPr/>
              <w:t xml:space="preserve">Alaikäisiä ei saa tatuoida. Heille voidaan lävistää vartalo, mutta ei nännejä tai sukupuolielimiä. Myös polttomerkintä, arpivärjäys, ripustus, ihonalainen implantointi, mikrokudos ja kielen haarautuminen ovat kiellettyjä alaikäisiltä. </w:t>
            </w:r>
          </w:p>
        </w:tc>
        <w:tc>
          <w:tcPr>
            <w:tcW w:w="1246" w:type="dxa"/>
            <w:tcBorders/>
            <w:vAlign w:val="center"/>
          </w:tcPr>
          <w:p>
            <w:pPr>
              <w:pStyle w:val="TableContents"/>
              <w:bidi w:val="0"/>
              <w:spacing w:before="0" w:after="283"/>
              <w:jc w:val="left"/>
              <w:rPr/>
            </w:pPr>
            <w:r>
              <w:rPr/>
              <w:t xml:space="preserve">ei voi tehdä mitään body art -toimenpiteitä.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Minnesotan perussääntö 146B. 07 </w:t>
            </w:r>
          </w:p>
        </w:tc>
      </w:tr>
      <w:tr>
        <w:trPr/>
        <w:tc>
          <w:tcPr>
            <w:tcW w:w="1576" w:type="dxa"/>
            <w:tcBorders/>
            <w:vAlign w:val="center"/>
          </w:tcPr>
          <w:p>
            <w:pPr>
              <w:pStyle w:val="TableHeading"/>
              <w:suppressLineNumbers/>
              <w:bidi w:val="0"/>
              <w:spacing w:before="0" w:after="283"/>
              <w:jc w:val="center"/>
              <w:rPr/>
            </w:pPr>
            <w:r>
              <w:rPr/>
              <w:t xml:space="preserve">Mississippi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alaikäisiä ei saa tatuoida. </w:t>
            </w:r>
          </w:p>
        </w:tc>
        <w:tc>
          <w:tcPr>
            <w:tcW w:w="1471" w:type="dxa"/>
            <w:tcBorders/>
            <w:vAlign w:val="center"/>
          </w:tcPr>
          <w:p>
            <w:pPr>
              <w:pStyle w:val="TableContents"/>
              <w:bidi w:val="0"/>
              <w:spacing w:before="0" w:after="283"/>
              <w:jc w:val="left"/>
              <w:rPr/>
            </w:pPr>
            <w:r>
              <w:rPr/>
              <w:t xml:space="preserve">lävistykset ovat myös kiellettyjä lukuun ottamatta korvan ulkokehää tai korvalehteä.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Neiti. Code Ann. § 73-61 </w:t>
            </w:r>
          </w:p>
        </w:tc>
      </w:tr>
      <w:tr>
        <w:trPr/>
        <w:tc>
          <w:tcPr>
            <w:tcW w:w="1576" w:type="dxa"/>
            <w:tcBorders/>
            <w:vAlign w:val="center"/>
          </w:tcPr>
          <w:p>
            <w:pPr>
              <w:pStyle w:val="TableHeading"/>
              <w:suppressLineNumbers/>
              <w:bidi w:val="0"/>
              <w:spacing w:before="0" w:after="283"/>
              <w:jc w:val="center"/>
              <w:rPr/>
            </w:pPr>
            <w:r>
              <w:rPr/>
              <w:t xml:space="preserve">Missouri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Sekä lävistyksiä että tatuointeja varten vanhemman/huoltajan on allekirjoitettava kirjallinen suostumus toimenpiteen suorittavan henkilön tai hänen työntekijänsä läsnä ollessa.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leimata tai lävistää. </w:t>
            </w:r>
          </w:p>
        </w:tc>
        <w:tc>
          <w:tcPr>
            <w:tcW w:w="1621" w:type="dxa"/>
            <w:tcBorders/>
            <w:vAlign w:val="center"/>
          </w:tcPr>
          <w:p>
            <w:pPr>
              <w:pStyle w:val="TableContents"/>
              <w:bidi w:val="0"/>
              <w:spacing w:before="0" w:after="283"/>
              <w:jc w:val="left"/>
              <w:rPr/>
            </w:pPr>
            <w:r>
              <w:rPr/>
              <w:t xml:space="preserve">rikkomukset ovat rikkomus, josta voidaan määrätä enintään 500 dollarin sakko (toistuvista rikkomuksista enemmän). </w:t>
            </w:r>
          </w:p>
        </w:tc>
        <w:tc>
          <w:tcPr>
            <w:tcW w:w="1531" w:type="dxa"/>
            <w:tcBorders/>
            <w:vAlign w:val="center"/>
          </w:tcPr>
          <w:p>
            <w:pPr>
              <w:pStyle w:val="TableContents"/>
              <w:bidi w:val="0"/>
              <w:spacing w:before="0" w:after="283"/>
              <w:jc w:val="left"/>
              <w:rPr/>
            </w:pPr>
            <w:r>
              <w:rPr/>
              <w:t xml:space="preserve">Ammattirekisteröintiosaston osavaltion johtaja myöntää kaikille vartalotaiteilijoille toimiluvat ja asettaa säännöt ja määräykset vartalotaiteen laitosten toimintaa varten. </w:t>
            </w:r>
          </w:p>
        </w:tc>
        <w:tc>
          <w:tcPr>
            <w:tcW w:w="1561" w:type="dxa"/>
            <w:tcBorders/>
            <w:vAlign w:val="center"/>
          </w:tcPr>
          <w:p>
            <w:pPr>
              <w:pStyle w:val="TableContents"/>
              <w:bidi w:val="0"/>
              <w:spacing w:before="0" w:after="283"/>
              <w:jc w:val="left"/>
              <w:rPr/>
            </w:pPr>
            <w:r>
              <w:rPr/>
              <w:t xml:space="preserve">Mo. Rev. Stat. § 324.520 </w:t>
            </w:r>
          </w:p>
        </w:tc>
      </w:tr>
      <w:tr>
        <w:trPr/>
        <w:tc>
          <w:tcPr>
            <w:tcW w:w="1576" w:type="dxa"/>
            <w:tcBorders/>
            <w:vAlign w:val="center"/>
          </w:tcPr>
          <w:p>
            <w:pPr>
              <w:pStyle w:val="TableHeading"/>
              <w:suppressLineNumbers/>
              <w:bidi w:val="0"/>
              <w:spacing w:before="0" w:after="283"/>
              <w:jc w:val="center"/>
              <w:rPr/>
            </w:pPr>
            <w:r>
              <w:rPr/>
              <w:t xml:space="preserve">Montana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 tai huoltajan on annettava "nimenomainen, henkilökohtainen" suostumus. Montanan hallinnollisissa säännöissä edellytetään myös, että vanhempi/huoltaja on läsnä koko menettelyn ajan.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voi olla tatuoitu tai lävistetty. </w:t>
            </w:r>
          </w:p>
        </w:tc>
        <w:tc>
          <w:tcPr>
            <w:tcW w:w="1621" w:type="dxa"/>
            <w:tcBorders/>
            <w:vAlign w:val="center"/>
          </w:tcPr>
          <w:p>
            <w:pPr>
              <w:pStyle w:val="TableContents"/>
              <w:bidi w:val="0"/>
              <w:jc w:val="left"/>
              <w:rPr/>
            </w:pPr>
            <w:r>
              <w:rPr/>
              <w:t xml:space="preserve">Henkilö, joka tatuoi tai lävistää alaikäisen ilman vanhempien / huoltajan suostumusta, syyllistyy laittomaan lasten kanssa käytävään kauppaan, josta rangaistuksena on enintään 500 dollarin sakko tai kuusi kuukautta lääninvankilassa tai molemmat. </w:t>
            </w:r>
          </w:p>
          <w:p>
            <w:pPr>
              <w:pStyle w:val="TableContents"/>
              <w:bidi w:val="0"/>
              <w:spacing w:before="0" w:after="283"/>
              <w:jc w:val="left"/>
              <w:rPr/>
            </w:pPr>
            <w:r>
              <w:rPr/>
              <w:t xml:space="preserve">Muut Montanan body art -lakien rikkomukset ovat rikkomuksia, joiden rangaistus vaihtelee 50-100 dollarin sakosta ensimmäisestä rikkomuksesta 300 dollariin ja/tai 90 päivän vankilatuomioon kolmannesta ja sitä seuraavista rikkomuksista. </w:t>
            </w:r>
          </w:p>
        </w:tc>
        <w:tc>
          <w:tcPr>
            <w:tcW w:w="1531" w:type="dxa"/>
            <w:tcBorders/>
            <w:vAlign w:val="center"/>
          </w:tcPr>
          <w:p>
            <w:pPr>
              <w:pStyle w:val="TableContents"/>
              <w:bidi w:val="0"/>
              <w:spacing w:before="0" w:after="283"/>
              <w:jc w:val="left"/>
              <w:rPr/>
            </w:pPr>
            <w:r>
              <w:rPr/>
              <w:t xml:space="preserve">Montanan terveys- ja turvallisuusministeriö myöntää ja sääntelee body art -liikkeiden toimintaa. Paikalliset terveyslautakunnat voivat ottaa käyttöön omia lupa- ja sääntelyjärjestelmiään osavaltion osaston järjestelmien sijasta. </w:t>
            </w:r>
          </w:p>
        </w:tc>
        <w:tc>
          <w:tcPr>
            <w:tcW w:w="1561" w:type="dxa"/>
            <w:tcBorders/>
            <w:vAlign w:val="center"/>
          </w:tcPr>
          <w:p>
            <w:pPr>
              <w:pStyle w:val="TableContents"/>
              <w:bidi w:val="0"/>
              <w:jc w:val="left"/>
              <w:rPr/>
            </w:pPr>
            <w:r>
              <w:rPr/>
              <w:t xml:space="preserve">Mont. Code Ann. § 45-5-623 </w:t>
            </w:r>
          </w:p>
          <w:p>
            <w:pPr>
              <w:pStyle w:val="TableContents"/>
              <w:bidi w:val="0"/>
              <w:jc w:val="left"/>
              <w:rPr/>
            </w:pPr>
            <w:r>
              <w:rPr/>
              <w:t xml:space="preserve">Mont. Code Ann. § 50-48-101-110 </w:t>
            </w:r>
          </w:p>
          <w:p>
            <w:pPr>
              <w:pStyle w:val="TableContents"/>
              <w:bidi w:val="0"/>
              <w:spacing w:before="0" w:after="283"/>
              <w:jc w:val="left"/>
              <w:rPr/>
            </w:pPr>
            <w:r>
              <w:rPr/>
              <w:t xml:space="preserve">Mont. Code Ann. § 50-48-201-209 </w:t>
            </w:r>
          </w:p>
        </w:tc>
      </w:tr>
      <w:tr>
        <w:trPr/>
        <w:tc>
          <w:tcPr>
            <w:tcW w:w="1576" w:type="dxa"/>
            <w:tcBorders/>
            <w:vAlign w:val="center"/>
          </w:tcPr>
          <w:p>
            <w:pPr>
              <w:pStyle w:val="TableHeading"/>
              <w:suppressLineNumbers/>
              <w:bidi w:val="0"/>
              <w:spacing w:before="0" w:after="283"/>
              <w:jc w:val="center"/>
              <w:rPr/>
            </w:pPr>
            <w:r>
              <w:rPr/>
              <w:t xml:space="preserve">Nebraska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oltava läsnä toimenpiteen aikana </w:t>
            </w:r>
          </w:p>
        </w:tc>
        <w:tc>
          <w:tcPr>
            <w:tcW w:w="1471" w:type="dxa"/>
            <w:tcBorders/>
            <w:vAlign w:val="center"/>
          </w:tcPr>
          <w:p>
            <w:pPr>
              <w:pStyle w:val="TableContents"/>
              <w:bidi w:val="0"/>
              <w:spacing w:before="0" w:after="283"/>
              <w:jc w:val="left"/>
              <w:rPr/>
            </w:pPr>
            <w:r>
              <w:rPr/>
              <w:t xml:space="preserve">Lävistykseen eivät kuulu korvan ulkoiset osat.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Nebraskan tarkistettu laki 38-1008, 38-1009, 38-1010, 38-1011, 38-1060, 38-10,165. </w:t>
            </w:r>
          </w:p>
        </w:tc>
      </w:tr>
      <w:tr>
        <w:trPr/>
        <w:tc>
          <w:tcPr>
            <w:tcW w:w="1576" w:type="dxa"/>
            <w:tcBorders/>
            <w:vAlign w:val="center"/>
          </w:tcPr>
          <w:p>
            <w:pPr>
              <w:pStyle w:val="TableHeading"/>
              <w:suppressLineNumbers/>
              <w:bidi w:val="0"/>
              <w:spacing w:before="0" w:after="283"/>
              <w:jc w:val="center"/>
              <w:rPr/>
            </w:pPr>
            <w:r>
              <w:rPr/>
              <w:t xml:space="preserve">Nevada </w:t>
            </w:r>
          </w:p>
        </w:tc>
        <w:tc>
          <w:tcPr>
            <w:tcW w:w="1156"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 / a </w:t>
            </w:r>
          </w:p>
        </w:tc>
        <w:tc>
          <w:tcPr>
            <w:tcW w:w="1471" w:type="dxa"/>
            <w:tcBorders/>
            <w:vAlign w:val="center"/>
          </w:tcPr>
          <w:p>
            <w:pPr>
              <w:pStyle w:val="TableContents"/>
              <w:bidi w:val="0"/>
              <w:spacing w:before="0" w:after="283"/>
              <w:jc w:val="left"/>
              <w:rPr/>
            </w:pPr>
            <w:r>
              <w:rPr/>
              <w:t xml:space="preserve">Nevadan osavaltion laki ei sääntele tatuointeja, lävistyksiä tai muita kehon taideteoksia. Alueelliset terveyspiirit voivat säännellä käytäntöä. Esimerkiksi Etelä-Nevadan terveyspiiri ei salli alle 14-vuotiaiden tatuointeja, ja 14-18-vuotiailta vaaditaan vanhemman tai huoltajan kirjallinen suostumus ja läsnäolo toimenpiteen aikana. Etelä-Nevadan terveyspiiri kieltää myös tatuoinnit henkilöiltä, jotka ovat huumeiden tai alkoholin vaikutuksen alaisena. </w:t>
            </w:r>
          </w:p>
        </w:tc>
        <w:tc>
          <w:tcPr>
            <w:tcW w:w="1246" w:type="dxa"/>
            <w:tcBorders/>
            <w:vAlign w:val="center"/>
          </w:tcPr>
          <w:p>
            <w:pPr>
              <w:pStyle w:val="TableContents"/>
              <w:bidi w:val="0"/>
              <w:spacing w:before="0" w:after="283"/>
              <w:jc w:val="left"/>
              <w:rPr/>
            </w:pPr>
            <w:r>
              <w:rPr/>
              <w:t xml:space="preserve">n / 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 / a </w:t>
            </w:r>
          </w:p>
        </w:tc>
      </w:tr>
      <w:tr>
        <w:trPr/>
        <w:tc>
          <w:tcPr>
            <w:tcW w:w="1576" w:type="dxa"/>
            <w:tcBorders/>
            <w:vAlign w:val="center"/>
          </w:tcPr>
          <w:p>
            <w:pPr>
              <w:pStyle w:val="TableHeading"/>
              <w:suppressLineNumbers/>
              <w:bidi w:val="0"/>
              <w:spacing w:before="0" w:after="283"/>
              <w:jc w:val="center"/>
              <w:rPr/>
            </w:pPr>
            <w:r>
              <w:rPr/>
              <w:t xml:space="preserve">New Hampshire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allekirjoitettava kirjallinen suostumus ja oltava läsnä toimenpiteen aikana. </w:t>
            </w:r>
          </w:p>
        </w:tc>
        <w:tc>
          <w:tcPr>
            <w:tcW w:w="1471" w:type="dxa"/>
            <w:tcBorders/>
            <w:vAlign w:val="center"/>
          </w:tcPr>
          <w:p>
            <w:pPr>
              <w:pStyle w:val="TableContents"/>
              <w:bidi w:val="0"/>
              <w:spacing w:before="0" w:after="283"/>
              <w:jc w:val="left"/>
              <w:rPr/>
            </w:pPr>
            <w:r>
              <w:rPr/>
              <w:t xml:space="preserve">Alaikäisiä ei saa tatuoida tai leimata. Heidät voidaan lävistää vanhempien/huoltajan suostumuksella. Alaikäisten korvat saa lävistää ilman vanhempien/huoltajan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N.H. Rev. Stat. Ann. § 314 </w:t>
            </w:r>
          </w:p>
        </w:tc>
      </w:tr>
      <w:tr>
        <w:trPr/>
        <w:tc>
          <w:tcPr>
            <w:tcW w:w="1576" w:type="dxa"/>
            <w:tcBorders/>
            <w:vAlign w:val="center"/>
          </w:tcPr>
          <w:p>
            <w:pPr>
              <w:pStyle w:val="TableHeading"/>
              <w:suppressLineNumbers/>
              <w:bidi w:val="0"/>
              <w:spacing w:before="0" w:after="283"/>
              <w:jc w:val="center"/>
              <w:rPr/>
            </w:pPr>
            <w:r>
              <w:rPr/>
              <w:t xml:space="preserve">New Jersey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tatuointeihin ja lävistyksiin tarvitaan vanhemman/huoltajan kirjallinen lupa. </w:t>
            </w:r>
          </w:p>
        </w:tc>
        <w:tc>
          <w:tcPr>
            <w:tcW w:w="1471" w:type="dxa"/>
            <w:tcBorders/>
            <w:vAlign w:val="center"/>
          </w:tcPr>
          <w:p>
            <w:pPr>
              <w:pStyle w:val="TableContents"/>
              <w:bidi w:val="0"/>
              <w:spacing w:before="0" w:after="283"/>
              <w:jc w:val="left"/>
              <w:rPr/>
            </w:pPr>
            <w:r>
              <w:rPr/>
              <w:t xml:space="preserve">Vanhemman/huoltajan on oltava läsnä ja allekirjoitettava kirjallinen suostumus korvien lävistämiseen ja kehon lävistämiseen. Alaikäiset eivät voi ottaa sukupuolielinten lävistyksiä edes vanhempien/huoltajan suostumuksella.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ei rajoituksia </w:t>
            </w:r>
          </w:p>
        </w:tc>
        <w:tc>
          <w:tcPr>
            <w:tcW w:w="1531" w:type="dxa"/>
            <w:tcBorders/>
            <w:vAlign w:val="center"/>
          </w:tcPr>
          <w:p>
            <w:pPr>
              <w:pStyle w:val="TableContents"/>
              <w:bidi w:val="0"/>
              <w:spacing w:before="0" w:after="283"/>
              <w:jc w:val="left"/>
              <w:rPr/>
            </w:pPr>
            <w:r>
              <w:rPr/>
              <w:t xml:space="preserve">ei rajoituksia </w:t>
            </w:r>
          </w:p>
        </w:tc>
        <w:tc>
          <w:tcPr>
            <w:tcW w:w="1561" w:type="dxa"/>
            <w:tcBorders/>
            <w:vAlign w:val="center"/>
          </w:tcPr>
          <w:p>
            <w:pPr>
              <w:pStyle w:val="TableContents"/>
              <w:bidi w:val="0"/>
              <w:jc w:val="left"/>
              <w:rPr/>
            </w:pPr>
            <w:r>
              <w:rPr/>
              <w:t xml:space="preserve">N.J. Stat. Ann. § 2C: 40-21 </w:t>
            </w:r>
          </w:p>
          <w:p>
            <w:pPr>
              <w:pStyle w:val="TableContents"/>
              <w:bidi w:val="0"/>
              <w:jc w:val="left"/>
              <w:rPr/>
            </w:pPr>
            <w:r>
              <w:rPr/>
              <w:t xml:space="preserve">N.J.A.C. 8:27-1 ja sitä seuraavat kohdat. </w:t>
            </w:r>
          </w:p>
          <w:p>
            <w:pPr>
              <w:pStyle w:val="TableContents"/>
              <w:bidi w:val="0"/>
              <w:spacing w:before="0" w:after="283"/>
              <w:jc w:val="left"/>
              <w:rPr/>
            </w:pPr>
            <w:r>
              <w:rPr/>
              <w:t xml:space="preserve">N.J. Stat. Ann. § 26-1A-7 </w:t>
            </w:r>
          </w:p>
        </w:tc>
      </w:tr>
      <w:tr>
        <w:trPr/>
        <w:tc>
          <w:tcPr>
            <w:tcW w:w="1576" w:type="dxa"/>
            <w:tcBorders/>
            <w:vAlign w:val="center"/>
          </w:tcPr>
          <w:p>
            <w:pPr>
              <w:pStyle w:val="TableHeading"/>
              <w:suppressLineNumbers/>
              <w:bidi w:val="0"/>
              <w:spacing w:before="0" w:after="283"/>
              <w:jc w:val="center"/>
              <w:rPr/>
            </w:pPr>
            <w:r>
              <w:rPr/>
              <w:t xml:space="preserve">New Mexico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Kirjallinen suostumus ja läsnäolo toimenpiteen aikana. </w:t>
            </w:r>
          </w:p>
        </w:tc>
        <w:tc>
          <w:tcPr>
            <w:tcW w:w="1471" w:type="dxa"/>
            <w:tcBorders/>
            <w:vAlign w:val="center"/>
          </w:tcPr>
          <w:p>
            <w:pPr>
              <w:pStyle w:val="TableContents"/>
              <w:bidi w:val="0"/>
              <w:spacing w:before="0" w:after="283"/>
              <w:jc w:val="left"/>
              <w:rPr/>
            </w:pPr>
            <w:r>
              <w:rPr/>
              <w:t xml:space="preserve">Lääkärin suorittamat lääketieteelliset toimenpiteet ja korvalävistykset vapautetaan verosta.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Parturi- ja kosmetologilautakunnan antamat hallinnolliset määräykset. </w:t>
            </w:r>
          </w:p>
        </w:tc>
        <w:tc>
          <w:tcPr>
            <w:tcW w:w="1531" w:type="dxa"/>
            <w:tcBorders/>
            <w:vAlign w:val="center"/>
          </w:tcPr>
          <w:p>
            <w:pPr>
              <w:pStyle w:val="TableContents"/>
              <w:bidi w:val="0"/>
              <w:spacing w:before="0" w:after="283"/>
              <w:jc w:val="left"/>
              <w:rPr/>
            </w:pPr>
            <w:r>
              <w:rPr/>
              <w:t xml:space="preserve">Kaikkien vartalotaiteilijoiden on saatava toimilupa osavaltion kautta, ja heihin sovelletaan hallituksen määräyksiä. </w:t>
            </w:r>
          </w:p>
        </w:tc>
        <w:tc>
          <w:tcPr>
            <w:tcW w:w="1561" w:type="dxa"/>
            <w:tcBorders/>
            <w:vAlign w:val="center"/>
          </w:tcPr>
          <w:p>
            <w:pPr>
              <w:pStyle w:val="TableContents"/>
              <w:bidi w:val="0"/>
              <w:spacing w:before="0" w:after="283"/>
              <w:jc w:val="left"/>
              <w:rPr/>
            </w:pPr>
            <w:r>
              <w:rPr/>
              <w:t xml:space="preserve">Body Art Safe Practices Act. N.M. Stat. Ann. § 61-17B et seq., N.M. Administrative Code 16.36 et seq. </w:t>
            </w:r>
          </w:p>
        </w:tc>
      </w:tr>
      <w:tr>
        <w:trPr/>
        <w:tc>
          <w:tcPr>
            <w:tcW w:w="1576" w:type="dxa"/>
            <w:tcBorders/>
            <w:vAlign w:val="center"/>
          </w:tcPr>
          <w:p>
            <w:pPr>
              <w:pStyle w:val="TableHeading"/>
              <w:suppressLineNumbers/>
              <w:bidi w:val="0"/>
              <w:spacing w:before="0" w:after="283"/>
              <w:jc w:val="center"/>
              <w:rPr/>
            </w:pPr>
            <w:r>
              <w:rPr/>
              <w:t xml:space="preserve">New York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ilman vanhempien/huoltajan suostumusta. Lävistyksiä varten: vanhemman/huoltajan on annettava kirjallinen suostumus, joka on allekirjoitettava body art -taiteilijan tai body art -liikkeen omistajan läsnä ollessa. </w:t>
            </w:r>
          </w:p>
        </w:tc>
        <w:tc>
          <w:tcPr>
            <w:tcW w:w="1471" w:type="dxa"/>
            <w:tcBorders/>
            <w:vAlign w:val="center"/>
          </w:tcPr>
          <w:p>
            <w:pPr>
              <w:pStyle w:val="TableContents"/>
              <w:bidi w:val="0"/>
              <w:spacing w:before="0" w:after="283"/>
              <w:jc w:val="left"/>
              <w:rPr/>
            </w:pPr>
            <w:r>
              <w:rPr/>
              <w:t xml:space="preserve">Korvalävistyksiin ei tarvita vanhempien kirjallista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New Yorkin kansanterveyslaki, 4-A artikla </w:t>
            </w:r>
          </w:p>
          <w:p>
            <w:pPr>
              <w:pStyle w:val="TableContents"/>
              <w:bidi w:val="0"/>
              <w:jc w:val="left"/>
              <w:rPr/>
            </w:pPr>
            <w:r>
              <w:rPr/>
              <w:t xml:space="preserve">N.Y. Public Health Law § 460-466. </w:t>
            </w:r>
          </w:p>
          <w:p>
            <w:pPr>
              <w:pStyle w:val="TableContents"/>
              <w:bidi w:val="0"/>
              <w:spacing w:before="0" w:after="283"/>
              <w:jc w:val="left"/>
              <w:rPr/>
            </w:pPr>
            <w:r>
              <w:rPr/>
              <w:t xml:space="preserve">New Yorkin rikoslain 260.21 §. </w:t>
            </w:r>
          </w:p>
        </w:tc>
      </w:tr>
      <w:tr>
        <w:trPr/>
        <w:tc>
          <w:tcPr>
            <w:tcW w:w="1576" w:type="dxa"/>
            <w:tcBorders/>
            <w:vAlign w:val="center"/>
          </w:tcPr>
          <w:p>
            <w:pPr>
              <w:pStyle w:val="TableHeading"/>
              <w:suppressLineNumbers/>
              <w:bidi w:val="0"/>
              <w:spacing w:before="0" w:after="283"/>
              <w:jc w:val="center"/>
              <w:rPr/>
            </w:pPr>
            <w:r>
              <w:rPr/>
              <w:t xml:space="preserve">Pohjois-Carolina </w:t>
            </w:r>
          </w:p>
        </w:tc>
        <w:tc>
          <w:tcPr>
            <w:tcW w:w="1156" w:type="dxa"/>
            <w:tcBorders/>
            <w:vAlign w:val="center"/>
          </w:tcPr>
          <w:p>
            <w:pPr>
              <w:pStyle w:val="TableContents"/>
              <w:bidi w:val="0"/>
              <w:spacing w:before="0" w:after="283"/>
              <w:jc w:val="left"/>
              <w:rPr/>
            </w:pPr>
            <w:r>
              <w:rPr>
                <w:color w:val="A9A9A9"/>
              </w:rPr>
              <w:t xml:space="preserve">18 </w:t>
            </w:r>
            <w:r>
              <w:rPr/>
              <w:t xml:space="preserve">(lukuun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Lävistyksiin tarvitaan vanhemman/huoltajan ennakkosuostumus. </w:t>
            </w:r>
          </w:p>
        </w:tc>
        <w:tc>
          <w:tcPr>
            <w:tcW w:w="1471" w:type="dxa"/>
            <w:tcBorders/>
            <w:vAlign w:val="center"/>
          </w:tcPr>
          <w:p>
            <w:pPr>
              <w:pStyle w:val="TableContents"/>
              <w:bidi w:val="0"/>
              <w:spacing w:before="0" w:after="283"/>
              <w:jc w:val="left"/>
              <w:rPr/>
            </w:pPr>
            <w:r>
              <w:rPr/>
              <w:t xml:space="preserve">Alaikäiset voivat lävistää korvansa ilman vanhempien suostumusta.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N.C. Gen. Stat. § 130A-283 </w:t>
            </w:r>
          </w:p>
          <w:p>
            <w:pPr>
              <w:pStyle w:val="TableContents"/>
              <w:bidi w:val="0"/>
              <w:spacing w:before="0" w:after="283"/>
              <w:jc w:val="left"/>
              <w:rPr/>
            </w:pPr>
            <w:r>
              <w:rPr/>
              <w:t xml:space="preserve">N.C. Gen. Stat. § 14-400 </w:t>
            </w:r>
          </w:p>
        </w:tc>
      </w:tr>
      <w:tr>
        <w:trPr/>
        <w:tc>
          <w:tcPr>
            <w:tcW w:w="1576" w:type="dxa"/>
            <w:tcBorders/>
            <w:vAlign w:val="center"/>
          </w:tcPr>
          <w:p>
            <w:pPr>
              <w:pStyle w:val="TableHeading"/>
              <w:suppressLineNumbers/>
              <w:bidi w:val="0"/>
              <w:spacing w:before="0" w:after="283"/>
              <w:jc w:val="center"/>
              <w:rPr/>
            </w:pPr>
            <w:r>
              <w:rPr/>
              <w:t xml:space="preserve">Pohjois-Dakota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ja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eivät voi saada tatuointeja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N.D. Code § 23-01-35 </w:t>
            </w:r>
          </w:p>
          <w:p>
            <w:pPr>
              <w:pStyle w:val="TableContents"/>
              <w:bidi w:val="0"/>
              <w:spacing w:before="0" w:after="283"/>
              <w:jc w:val="left"/>
              <w:rPr/>
            </w:pPr>
            <w:r>
              <w:rPr/>
              <w:t xml:space="preserve">N.D. Code § 12.1-31-13. </w:t>
            </w:r>
          </w:p>
        </w:tc>
      </w:tr>
      <w:tr>
        <w:trPr/>
        <w:tc>
          <w:tcPr>
            <w:tcW w:w="1576" w:type="dxa"/>
            <w:tcBorders/>
            <w:vAlign w:val="center"/>
          </w:tcPr>
          <w:p>
            <w:pPr>
              <w:pStyle w:val="TableHeading"/>
              <w:suppressLineNumbers/>
              <w:bidi w:val="0"/>
              <w:spacing w:before="0" w:after="283"/>
              <w:jc w:val="center"/>
              <w:rPr/>
            </w:pPr>
            <w:r>
              <w:rPr/>
              <w:t xml:space="preserve">Ohio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molemmat allekirjoitettava suostumuslomake ja ``ilmoittauduttava henkilökohtaisesti yritykseen toimenpiteen suorittamisajankohtana''. </w:t>
            </w:r>
          </w:p>
        </w:tc>
        <w:tc>
          <w:tcPr>
            <w:tcW w:w="1471" w:type="dxa"/>
            <w:tcBorders/>
            <w:vAlign w:val="center"/>
          </w:tcPr>
          <w:p>
            <w:pPr>
              <w:pStyle w:val="TableContents"/>
              <w:bidi w:val="0"/>
              <w:spacing w:before="0" w:after="283"/>
              <w:jc w:val="left"/>
              <w:rPr/>
            </w:pPr>
            <w:r>
              <w:rPr/>
              <w:t xml:space="preserve">korvalävistyksiin tarvitaan myös muiden kuin vanhempien/huoltajien suostumus ja läsnäolo.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Ohio Rev. Code Ann. § 3730.01-3730.99. </w:t>
            </w:r>
          </w:p>
        </w:tc>
      </w:tr>
      <w:tr>
        <w:trPr/>
        <w:tc>
          <w:tcPr>
            <w:tcW w:w="1576" w:type="dxa"/>
            <w:tcBorders/>
            <w:vAlign w:val="center"/>
          </w:tcPr>
          <w:p>
            <w:pPr>
              <w:pStyle w:val="TableHeading"/>
              <w:suppressLineNumbers/>
              <w:bidi w:val="0"/>
              <w:spacing w:before="0" w:after="283"/>
              <w:jc w:val="center"/>
              <w:rPr/>
            </w:pPr>
            <w:r>
              <w:rPr/>
              <w:t xml:space="preserve">Oklahoma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voi tatuoida, vaikka vanhemmat/huoltaja antaisivat suostumuksensa. Lävistyksiä varten: vanhemman/huoltajan on annettava kirjallinen suostumus ja oltava läsnä toimenpiteen aikana. </w:t>
            </w:r>
          </w:p>
        </w:tc>
        <w:tc>
          <w:tcPr>
            <w:tcW w:w="1471" w:type="dxa"/>
            <w:tcBorders/>
            <w:vAlign w:val="center"/>
          </w:tcPr>
          <w:p>
            <w:pPr>
              <w:pStyle w:val="TableContents"/>
              <w:bidi w:val="0"/>
              <w:jc w:val="left"/>
              <w:rPr/>
            </w:pPr>
            <w:r>
              <w:rPr/>
              <w:t xml:space="preserve">Oklahoman laki ei sääntele/rajoita korvalävistyksiä. </w:t>
            </w:r>
          </w:p>
          <w:p>
            <w:pPr>
              <w:pStyle w:val="TableContents"/>
              <w:bidi w:val="0"/>
              <w:spacing w:before="0" w:after="283"/>
              <w:jc w:val="left"/>
              <w:rPr/>
            </w:pPr>
            <w:r>
              <w:rPr/>
              <w:t xml:space="preserve">Skleraalinen tatuointi on laitonta. </w:t>
            </w:r>
          </w:p>
        </w:tc>
        <w:tc>
          <w:tcPr>
            <w:tcW w:w="1246" w:type="dxa"/>
            <w:tcBorders/>
            <w:vAlign w:val="center"/>
          </w:tcPr>
          <w:p>
            <w:pPr>
              <w:pStyle w:val="TableContents"/>
              <w:bidi w:val="0"/>
              <w:spacing w:before="0" w:after="283"/>
              <w:jc w:val="left"/>
              <w:rPr/>
            </w:pPr>
            <w:r>
              <w:rPr/>
              <w:t xml:space="preserve">ei voi tatuoida.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Okla. Stat. 21 osasto § 842.1, 842.2, 842.3. </w:t>
            </w:r>
          </w:p>
        </w:tc>
      </w:tr>
      <w:tr>
        <w:trPr/>
        <w:tc>
          <w:tcPr>
            <w:tcW w:w="1576" w:type="dxa"/>
            <w:tcBorders/>
            <w:vAlign w:val="center"/>
          </w:tcPr>
          <w:p>
            <w:pPr>
              <w:pStyle w:val="TableHeading"/>
              <w:suppressLineNumbers/>
              <w:bidi w:val="0"/>
              <w:spacing w:before="0" w:after="283"/>
              <w:jc w:val="center"/>
              <w:rPr/>
            </w:pPr>
            <w:r>
              <w:rPr/>
              <w:t xml:space="preserve">Oregon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varten: vanhemman/huoltajan on annettava kirjallinen suostumus ja esitettävä henkilöllisyystodistus. </w:t>
            </w:r>
          </w:p>
        </w:tc>
        <w:tc>
          <w:tcPr>
            <w:tcW w:w="1471" w:type="dxa"/>
            <w:tcBorders/>
            <w:vAlign w:val="center"/>
          </w:tcPr>
          <w:p>
            <w:pPr>
              <w:pStyle w:val="TableContents"/>
              <w:bidi w:val="0"/>
              <w:jc w:val="left"/>
              <w:rPr/>
            </w:pPr>
            <w:r>
              <w:rPr/>
              <w:t xml:space="preserve">Alaikäiset voidaan tatuoida vain lääkärin luvalla. </w:t>
            </w:r>
          </w:p>
          <w:p>
            <w:pPr>
              <w:pStyle w:val="TableContents"/>
              <w:bidi w:val="0"/>
              <w:jc w:val="left"/>
              <w:rPr/>
            </w:pPr>
            <w:r>
              <w:rPr/>
              <w:t xml:space="preserve">Arpeutuminen ja ihoimplantit ovat kiellettyjä. </w:t>
            </w:r>
          </w:p>
          <w:p>
            <w:pPr>
              <w:pStyle w:val="TableContents"/>
              <w:bidi w:val="0"/>
              <w:jc w:val="left"/>
              <w:rPr/>
            </w:pPr>
            <w:r>
              <w:rPr/>
              <w:t xml:space="preserve">Henkilöille, joilla on auringonpolttamia tai ihosairauksia tai -sairauksia, ei saa tehdä tatuointeja tai lävistyksiä. </w:t>
            </w:r>
          </w:p>
          <w:p>
            <w:pPr>
              <w:pStyle w:val="TableContents"/>
              <w:bidi w:val="0"/>
              <w:jc w:val="left"/>
              <w:rPr/>
            </w:pPr>
            <w:r>
              <w:rPr/>
              <w:t xml:space="preserve">Alaikäisten sukupuolielimiin tai nänneihin ei saa tehdä lävistyksiä edes vanhempien/huoltajan suostumuksella. </w:t>
            </w:r>
          </w:p>
          <w:p>
            <w:pPr>
              <w:pStyle w:val="TableContents"/>
              <w:bidi w:val="0"/>
              <w:spacing w:before="0" w:after="283"/>
              <w:jc w:val="left"/>
              <w:rPr/>
            </w:pPr>
            <w:r>
              <w:rPr/>
              <w:t xml:space="preserve">Lävistykset kiveksissä, syvällä varresta (corpus cavernosa), kielekkeessä, silmäluomissa ja solisluun alapuolella ovat kaikki kiellettyjä.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Oregonin body art -lakien rikkominen on rikkomus. </w:t>
            </w:r>
          </w:p>
          <w:p>
            <w:pPr>
              <w:pStyle w:val="TableContents"/>
              <w:bidi w:val="0"/>
              <w:spacing w:before="0" w:after="283"/>
              <w:jc w:val="left"/>
              <w:rPr/>
            </w:pPr>
            <w:r>
              <w:rPr/>
              <w:t xml:space="preserve">Terveyslupaviraston sääntöjen rikkomisesta määrätään sakkoja (eri suuruisia). </w:t>
            </w:r>
          </w:p>
        </w:tc>
        <w:tc>
          <w:tcPr>
            <w:tcW w:w="1531" w:type="dxa"/>
            <w:tcBorders/>
            <w:vAlign w:val="center"/>
          </w:tcPr>
          <w:p>
            <w:pPr>
              <w:pStyle w:val="TableContents"/>
              <w:bidi w:val="0"/>
              <w:spacing w:before="0" w:after="283"/>
              <w:jc w:val="left"/>
              <w:rPr/>
            </w:pPr>
            <w:r>
              <w:rPr/>
              <w:t xml:space="preserve">Sekä vartalotaiteilijat että vartalotaiteen laitokset ovat Oregonin terveysalan lupaviraston lisensoimia. Body Art -ammattilaisten lautakunnan avustuksella terveysalan lupavirasto vahvistaa myös yksityiskohtaiset säännöt ja määräykset body art -ammattilaisille. </w:t>
            </w:r>
          </w:p>
        </w:tc>
        <w:tc>
          <w:tcPr>
            <w:tcW w:w="1561" w:type="dxa"/>
            <w:tcBorders/>
            <w:vAlign w:val="center"/>
          </w:tcPr>
          <w:p>
            <w:pPr>
              <w:pStyle w:val="TableContents"/>
              <w:bidi w:val="0"/>
              <w:jc w:val="left"/>
              <w:rPr/>
            </w:pPr>
            <w:r>
              <w:rPr/>
              <w:t xml:space="preserve">Tai. Rev. Stat. § 690.350 et seq </w:t>
            </w:r>
          </w:p>
          <w:p>
            <w:pPr>
              <w:pStyle w:val="TableContents"/>
              <w:bidi w:val="0"/>
              <w:jc w:val="left"/>
              <w:rPr/>
            </w:pPr>
            <w:r>
              <w:rPr/>
              <w:t xml:space="preserve">Tai. Rev. Stat. § 690.401-410 </w:t>
            </w:r>
          </w:p>
          <w:p>
            <w:pPr>
              <w:pStyle w:val="TableContents"/>
              <w:bidi w:val="0"/>
              <w:jc w:val="left"/>
              <w:rPr/>
            </w:pPr>
            <w:r>
              <w:rPr/>
              <w:t xml:space="preserve">Tai. Rev. Stat. § 679.500 </w:t>
            </w:r>
          </w:p>
          <w:p>
            <w:pPr>
              <w:pStyle w:val="TableContents"/>
              <w:bidi w:val="0"/>
              <w:spacing w:before="0" w:after="283"/>
              <w:jc w:val="left"/>
              <w:rPr/>
            </w:pPr>
            <w:r>
              <w:rPr/>
              <w:t xml:space="preserve">Terveydenhuollon lupaviraston säännöt, erityisesti osastot 900, 905, 915 ja 920. </w:t>
            </w:r>
          </w:p>
        </w:tc>
      </w:tr>
      <w:tr>
        <w:trPr/>
        <w:tc>
          <w:tcPr>
            <w:tcW w:w="1576" w:type="dxa"/>
            <w:tcBorders/>
            <w:vAlign w:val="center"/>
          </w:tcPr>
          <w:p>
            <w:pPr>
              <w:pStyle w:val="TableHeading"/>
              <w:suppressLineNumbers/>
              <w:bidi w:val="0"/>
              <w:spacing w:before="0" w:after="283"/>
              <w:jc w:val="center"/>
              <w:rPr/>
            </w:pPr>
            <w:r>
              <w:rPr/>
              <w:t xml:space="preserve">Pennsylvania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Pa. Cons. Stat. 18 osaston 6311 § </w:t>
            </w:r>
          </w:p>
        </w:tc>
      </w:tr>
      <w:tr>
        <w:trPr/>
        <w:tc>
          <w:tcPr>
            <w:tcW w:w="1576" w:type="dxa"/>
            <w:tcBorders/>
            <w:vAlign w:val="center"/>
          </w:tcPr>
          <w:p>
            <w:pPr>
              <w:pStyle w:val="TableHeading"/>
              <w:suppressLineNumbers/>
              <w:bidi w:val="0"/>
              <w:spacing w:before="0" w:after="283"/>
              <w:jc w:val="center"/>
              <w:rPr/>
            </w:pPr>
            <w:r>
              <w:rPr/>
              <w:t xml:space="preserve">Rhode Island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annettava suostumus ja oltava läsnä toimenpiteen aikana.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tatuointi on rikos (rikkomus), sakko enintään 300 dollaria. </w:t>
            </w:r>
          </w:p>
        </w:tc>
        <w:tc>
          <w:tcPr>
            <w:tcW w:w="1531" w:type="dxa"/>
            <w:tcBorders/>
            <w:vAlign w:val="center"/>
          </w:tcPr>
          <w:p>
            <w:pPr>
              <w:pStyle w:val="TableContents"/>
              <w:bidi w:val="0"/>
              <w:spacing w:before="0" w:after="283"/>
              <w:jc w:val="left"/>
              <w:rPr/>
            </w:pPr>
            <w:r>
              <w:rPr/>
              <w:t xml:space="preserve">Terveysministeriö sääntelee tatuointeja ja vartalotaidetta, ja taiteilijoiden on oltava rekisteröityjä. </w:t>
            </w:r>
          </w:p>
        </w:tc>
        <w:tc>
          <w:tcPr>
            <w:tcW w:w="1561" w:type="dxa"/>
            <w:tcBorders/>
            <w:vAlign w:val="center"/>
          </w:tcPr>
          <w:p>
            <w:pPr>
              <w:pStyle w:val="TableContents"/>
              <w:bidi w:val="0"/>
              <w:jc w:val="left"/>
              <w:rPr/>
            </w:pPr>
            <w:r>
              <w:rPr/>
              <w:t xml:space="preserve">RI Gen L § 23-1-39 </w:t>
            </w:r>
          </w:p>
          <w:p>
            <w:pPr>
              <w:pStyle w:val="TableContents"/>
              <w:bidi w:val="0"/>
              <w:spacing w:before="0" w:after="283"/>
              <w:jc w:val="left"/>
              <w:rPr/>
            </w:pPr>
            <w:r>
              <w:rPr/>
              <w:t xml:space="preserve">RI Gen L § 11-9-15 </w:t>
            </w:r>
          </w:p>
        </w:tc>
      </w:tr>
      <w:tr>
        <w:trPr/>
        <w:tc>
          <w:tcPr>
            <w:tcW w:w="1576" w:type="dxa"/>
            <w:tcBorders/>
            <w:vAlign w:val="center"/>
          </w:tcPr>
          <w:p>
            <w:pPr>
              <w:pStyle w:val="TableHeading"/>
              <w:suppressLineNumbers/>
              <w:bidi w:val="0"/>
              <w:spacing w:before="0" w:after="283"/>
              <w:jc w:val="center"/>
              <w:rPr/>
            </w:pPr>
            <w:r>
              <w:rPr/>
              <w:t xml:space="preserve">Etelä-Carolina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Alaikäisiä ei saa tatuoida. Lävistyksiä varten: vanhemman/huoltajan on joko annettava kirjallinen, notaarin vahvistama suostumus tai oltava läsnä toimenpiteen aikana. </w:t>
            </w:r>
          </w:p>
        </w:tc>
        <w:tc>
          <w:tcPr>
            <w:tcW w:w="1471" w:type="dxa"/>
            <w:tcBorders/>
            <w:vAlign w:val="center"/>
          </w:tcPr>
          <w:p>
            <w:pPr>
              <w:pStyle w:val="TableContents"/>
              <w:bidi w:val="0"/>
              <w:spacing w:before="0" w:after="283"/>
              <w:jc w:val="left"/>
              <w:rPr/>
            </w:pPr>
            <w:r>
              <w:rPr/>
              <w:t xml:space="preserve">Pään, kasvojen ja kaulan tatuoinnit ovat laittomia. </w:t>
            </w:r>
          </w:p>
        </w:tc>
        <w:tc>
          <w:tcPr>
            <w:tcW w:w="1246" w:type="dxa"/>
            <w:tcBorders/>
            <w:vAlign w:val="center"/>
          </w:tcPr>
          <w:p>
            <w:pPr>
              <w:pStyle w:val="TableContents"/>
              <w:bidi w:val="0"/>
              <w:spacing w:before="0" w:after="283"/>
              <w:jc w:val="left"/>
              <w:rPr/>
            </w:pPr>
            <w:r>
              <w:rPr/>
              <w:t xml:space="preserve">ei saa olla tatuoitu tai lävistetty. </w:t>
            </w:r>
          </w:p>
        </w:tc>
        <w:tc>
          <w:tcPr>
            <w:tcW w:w="1621" w:type="dxa"/>
            <w:tcBorders/>
            <w:vAlign w:val="center"/>
          </w:tcPr>
          <w:p>
            <w:pPr>
              <w:pStyle w:val="TableContents"/>
              <w:bidi w:val="0"/>
              <w:spacing w:before="0" w:after="283"/>
              <w:jc w:val="left"/>
              <w:rPr/>
            </w:pPr>
            <w:r>
              <w:rPr/>
              <w:t xml:space="preserve">Terveydenhuoltolain mukaan henkilöt, jotka rikkovat tatuointia ja lävistyksiä koskevia rajoituksia, syyllistyvät rikkomukseen. Jos heidät tuomitaan, heidät voidaan tuomita sakkoihin enintään 2500 dollariin tai vankeuteen vuodeksi tai molempiin. </w:t>
            </w:r>
          </w:p>
        </w:tc>
        <w:tc>
          <w:tcPr>
            <w:tcW w:w="1531" w:type="dxa"/>
            <w:tcBorders/>
            <w:vAlign w:val="center"/>
          </w:tcPr>
          <w:p>
            <w:pPr>
              <w:pStyle w:val="TableContents"/>
              <w:bidi w:val="0"/>
              <w:spacing w:before="0" w:after="283"/>
              <w:jc w:val="left"/>
              <w:rPr/>
            </w:pPr>
            <w:r>
              <w:rPr/>
              <w:t xml:space="preserve">Tatuointi- ja lävistyslaitoksia säännellään terveys- ja ympäristövalvonnasta vastaavassa ministeriössä. Tatuointilaitokset ovat luvanvaraisia, lävistyslaitokset tarvitsevat luvan, ja taiteilijoiden on oltava rekisteröityjä. </w:t>
            </w:r>
          </w:p>
        </w:tc>
        <w:tc>
          <w:tcPr>
            <w:tcW w:w="1561" w:type="dxa"/>
            <w:tcBorders/>
            <w:vAlign w:val="center"/>
          </w:tcPr>
          <w:p>
            <w:pPr>
              <w:pStyle w:val="TableContents"/>
              <w:bidi w:val="0"/>
              <w:jc w:val="left"/>
              <w:rPr/>
            </w:pPr>
            <w:r>
              <w:rPr/>
              <w:t xml:space="preserve">S.C. Code § 44-32-10-44-32-120. </w:t>
            </w:r>
          </w:p>
          <w:p>
            <w:pPr>
              <w:pStyle w:val="TableContents"/>
              <w:bidi w:val="0"/>
              <w:spacing w:before="0" w:after="283"/>
              <w:jc w:val="left"/>
              <w:rPr/>
            </w:pPr>
            <w:r>
              <w:rPr/>
              <w:t xml:space="preserve">S.C. Code § 44-34-10-44-34-110. </w:t>
            </w:r>
          </w:p>
        </w:tc>
      </w:tr>
      <w:tr>
        <w:trPr/>
        <w:tc>
          <w:tcPr>
            <w:tcW w:w="1576" w:type="dxa"/>
            <w:tcBorders/>
            <w:vAlign w:val="center"/>
          </w:tcPr>
          <w:p>
            <w:pPr>
              <w:pStyle w:val="TableHeading"/>
              <w:suppressLineNumbers/>
              <w:bidi w:val="0"/>
              <w:spacing w:before="0" w:after="283"/>
              <w:jc w:val="center"/>
              <w:rPr/>
            </w:pPr>
            <w:r>
              <w:rPr/>
              <w:t xml:space="preserve">Etelä-Dakota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allekirjoitettava suostumuslomake.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spacing w:before="0" w:after="283"/>
              <w:jc w:val="left"/>
              <w:rPr/>
            </w:pPr>
            <w:r>
              <w:rPr/>
              <w:t xml:space="preserve">Alaikäisen tatuointi on luokan 2 rikkomus. </w:t>
            </w:r>
          </w:p>
        </w:tc>
        <w:tc>
          <w:tcPr>
            <w:tcW w:w="1531" w:type="dxa"/>
            <w:tcBorders/>
            <w:vAlign w:val="center"/>
          </w:tcPr>
          <w:p>
            <w:pPr>
              <w:pStyle w:val="TableContents"/>
              <w:bidi w:val="0"/>
              <w:spacing w:before="0" w:after="283"/>
              <w:jc w:val="left"/>
              <w:rPr/>
            </w:pPr>
            <w:r>
              <w:rPr/>
              <w:t xml:space="preserve">Tatuoinnit ja lävistykset kuuluvat terveysministeriön sääntöjen piiriin. Kunnat voivat antaa tiukempia määräyksiä, ja niillä on valtuudet myöntää lupia vartalotaiteilijoille. </w:t>
            </w:r>
          </w:p>
        </w:tc>
        <w:tc>
          <w:tcPr>
            <w:tcW w:w="1561" w:type="dxa"/>
            <w:tcBorders/>
            <w:vAlign w:val="center"/>
          </w:tcPr>
          <w:p>
            <w:pPr>
              <w:pStyle w:val="TableContents"/>
              <w:bidi w:val="0"/>
              <w:jc w:val="left"/>
              <w:rPr/>
            </w:pPr>
            <w:r>
              <w:rPr/>
              <w:t xml:space="preserve">S.D. Codified Laws Ann. § 26-10-19 </w:t>
            </w:r>
          </w:p>
          <w:p>
            <w:pPr>
              <w:pStyle w:val="TableContents"/>
              <w:bidi w:val="0"/>
              <w:spacing w:before="0" w:after="283"/>
              <w:jc w:val="left"/>
              <w:rPr/>
            </w:pPr>
            <w:r>
              <w:rPr/>
              <w:t xml:space="preserve">S.D. Laws § 9-34-17. </w:t>
            </w:r>
          </w:p>
        </w:tc>
      </w:tr>
      <w:tr>
        <w:trPr/>
        <w:tc>
          <w:tcPr>
            <w:tcW w:w="1576" w:type="dxa"/>
            <w:tcBorders/>
            <w:vAlign w:val="center"/>
          </w:tcPr>
          <w:p>
            <w:pPr>
              <w:pStyle w:val="TableHeading"/>
              <w:suppressLineNumbers/>
              <w:bidi w:val="0"/>
              <w:spacing w:before="0" w:after="283"/>
              <w:jc w:val="center"/>
              <w:rPr/>
            </w:pPr>
            <w:r>
              <w:rPr/>
              <w:t xml:space="preserve">Tennessee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jc w:val="left"/>
              <w:rPr/>
            </w:pPr>
            <w:r>
              <w:rPr/>
              <w:t xml:space="preserve">Tatuoinnit, jotka peittävät jo olemassa olevan tatuoinnin (ks. huomautukset ja poikkeukset): Vanhemman/huoltajan on oltava läsnä toimenpiteen aikana. </w:t>
            </w:r>
          </w:p>
          <w:p>
            <w:pPr>
              <w:pStyle w:val="TableContents"/>
              <w:bidi w:val="0"/>
              <w:spacing w:before="0" w:after="283"/>
              <w:jc w:val="left"/>
              <w:rPr/>
            </w:pPr>
            <w:r>
              <w:rPr/>
              <w:t xml:space="preserve">Lävistyksiä varten: Vanhemman/huoltajan on annettava kirjallinen suostumus ja oltava läsnä toimenpiteen aikana. </w:t>
            </w:r>
          </w:p>
        </w:tc>
        <w:tc>
          <w:tcPr>
            <w:tcW w:w="1471" w:type="dxa"/>
            <w:tcBorders/>
            <w:vAlign w:val="center"/>
          </w:tcPr>
          <w:p>
            <w:pPr>
              <w:pStyle w:val="TableContents"/>
              <w:bidi w:val="0"/>
              <w:spacing w:before="0" w:after="283"/>
              <w:jc w:val="left"/>
              <w:rPr/>
            </w:pPr>
            <w:r>
              <w:rPr/>
              <w:t xml:space="preserve">Yli kuusitoistavuotiaat alaikäiset voidaan tatuoida olemassa olevan tatuoinnin peittämiseksi vanhempien/huoltajan suostumuksella.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jc w:val="left"/>
              <w:rPr/>
            </w:pPr>
            <w:r>
              <w:rPr/>
              <w:t xml:space="preserve">Alaikäiset, jotka valehtelevat ikänsä tatuointia varten, syyllistyvät "rikolliseen tekoon", heidän on maksettava 50-250 dollarin sakko ja suoritettava vähintään 20 tuntia yhdyskuntapalvelua. </w:t>
            </w:r>
          </w:p>
          <w:p>
            <w:pPr>
              <w:pStyle w:val="TableContents"/>
              <w:bidi w:val="0"/>
              <w:spacing w:before="0" w:after="283"/>
              <w:jc w:val="left"/>
              <w:rPr/>
            </w:pPr>
            <w:r>
              <w:rPr/>
              <w:t xml:space="preserve">Alaikäisen tatuointi on luokan a rikkomus, lävistyslain rikkominen on luokan b rikkomus. </w:t>
            </w:r>
          </w:p>
        </w:tc>
        <w:tc>
          <w:tcPr>
            <w:tcW w:w="1531" w:type="dxa"/>
            <w:tcBorders/>
            <w:vAlign w:val="center"/>
          </w:tcPr>
          <w:p>
            <w:pPr>
              <w:pStyle w:val="TableContents"/>
              <w:bidi w:val="0"/>
              <w:spacing w:before="0" w:after="283"/>
              <w:jc w:val="left"/>
              <w:rPr/>
            </w:pPr>
            <w:r>
              <w:rPr/>
              <w:t xml:space="preserve">Tatuointitaiteilijat ja lävistäjät ovat osavaltion terveysministeriön luvanvaraisia, ja tatuointiliikkeet tarvitsevat todistuksen paikalliselta terveysvirastolta. </w:t>
            </w:r>
          </w:p>
        </w:tc>
        <w:tc>
          <w:tcPr>
            <w:tcW w:w="1561" w:type="dxa"/>
            <w:tcBorders/>
            <w:vAlign w:val="center"/>
          </w:tcPr>
          <w:p>
            <w:pPr>
              <w:pStyle w:val="TableContents"/>
              <w:bidi w:val="0"/>
              <w:spacing w:before="0" w:after="283"/>
              <w:jc w:val="left"/>
              <w:rPr/>
            </w:pPr>
            <w:r>
              <w:rPr/>
              <w:t xml:space="preserve">Tenn. Code § § 62-38-201-310 </w:t>
            </w:r>
          </w:p>
        </w:tc>
      </w:tr>
      <w:tr>
        <w:trPr/>
        <w:tc>
          <w:tcPr>
            <w:tcW w:w="1576" w:type="dxa"/>
            <w:tcBorders/>
            <w:vAlign w:val="center"/>
          </w:tcPr>
          <w:p>
            <w:pPr>
              <w:pStyle w:val="TableHeading"/>
              <w:suppressLineNumbers/>
              <w:bidi w:val="0"/>
              <w:spacing w:before="0" w:after="283"/>
              <w:jc w:val="center"/>
              <w:rPr/>
            </w:pPr>
            <w:r>
              <w:rPr/>
              <w:t xml:space="preserve">Texas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pPr>
            <w:r>
              <w:rPr/>
              <w:t xml:space="preserve">Lävistyksiä ja olemassa olevien tatuointien peittämistä varten (ks. huomautukset ja poikkeukset): Vanhemman/huoltajan on oltava läsnä toimenpiteen aikana ja allekirjoitettava valaehtoinen vakuutus. </w:t>
            </w:r>
          </w:p>
        </w:tc>
        <w:tc>
          <w:tcPr>
            <w:tcW w:w="1471" w:type="dxa"/>
            <w:tcBorders/>
            <w:vAlign w:val="center"/>
          </w:tcPr>
          <w:p>
            <w:pPr>
              <w:pStyle w:val="TableContents"/>
              <w:bidi w:val="0"/>
              <w:jc w:val="left"/>
              <w:rPr/>
            </w:pPr>
            <w:r>
              <w:rPr/>
              <w:t xml:space="preserve">Korvalävistys on vapautettu kehon lävistystä koskevista säännöksistä. </w:t>
            </w:r>
          </w:p>
          <w:p>
            <w:pPr>
              <w:pStyle w:val="TableContents"/>
              <w:bidi w:val="0"/>
              <w:jc w:val="left"/>
              <w:rPr/>
            </w:pPr>
            <w:r>
              <w:rPr/>
              <w:t xml:space="preserve">Alaikäisille voidaan vanhemman/huoltajan suostumuksella tatuoida peittämään olemassa oleva tatuointi, jossa on loukkaavaa, jengiin tai huumeisiin liittyvää sisältöä tai "muita sanoja, symboleja tai merkintöjä, joiden peittäminen olisi vanhemman tai huoltajan mielestä henkilön edun mukaista". </w:t>
            </w:r>
          </w:p>
          <w:p>
            <w:pPr>
              <w:pStyle w:val="TableContents"/>
              <w:bidi w:val="0"/>
              <w:spacing w:before="0" w:after="283"/>
              <w:jc w:val="left"/>
              <w:rPr/>
            </w:pPr>
            <w:r>
              <w:rPr/>
              <w:t xml:space="preserve">Kielen halkaisu kielletty. </w:t>
            </w:r>
          </w:p>
        </w:tc>
        <w:tc>
          <w:tcPr>
            <w:tcW w:w="1246" w:type="dxa"/>
            <w:tcBorders/>
            <w:vAlign w:val="center"/>
          </w:tcPr>
          <w:p>
            <w:pPr>
              <w:pStyle w:val="TableContents"/>
              <w:bidi w:val="0"/>
              <w:spacing w:before="0" w:after="283"/>
              <w:jc w:val="left"/>
              <w:rPr/>
            </w:pPr>
            <w:r>
              <w:rPr/>
              <w:t xml:space="preserve">Ei saa tatuoida tai lävistää. </w:t>
            </w:r>
          </w:p>
        </w:tc>
        <w:tc>
          <w:tcPr>
            <w:tcW w:w="1621" w:type="dxa"/>
            <w:tcBorders/>
            <w:vAlign w:val="center"/>
          </w:tcPr>
          <w:p>
            <w:pPr>
              <w:pStyle w:val="TableContents"/>
              <w:bidi w:val="0"/>
              <w:jc w:val="left"/>
              <w:rPr/>
            </w:pPr>
            <w:r>
              <w:rPr/>
              <w:t xml:space="preserve">Väärän iän esittäminen tatuoinnin tai lävistyksen ottamiseksi ilman vanhempien suostumusta on B-luokan rikkomus. </w:t>
            </w:r>
          </w:p>
          <w:p>
            <w:pPr>
              <w:pStyle w:val="TableContents"/>
              <w:bidi w:val="0"/>
              <w:jc w:val="left"/>
              <w:rPr/>
            </w:pPr>
            <w:r>
              <w:rPr/>
              <w:t xml:space="preserve">Teksasin tatuointi- ja lävistyslain rikkominen on A-luokan rikkomus, ja jokainen rikkomuspäivä lasketaan erilliseksi rikokseksi. </w:t>
            </w:r>
          </w:p>
          <w:p>
            <w:pPr>
              <w:pStyle w:val="TableContents"/>
              <w:bidi w:val="0"/>
              <w:spacing w:before="0" w:after="283"/>
              <w:jc w:val="left"/>
              <w:rPr/>
            </w:pPr>
            <w:r>
              <w:rPr/>
              <w:t xml:space="preserve">Terveysvaltuutettu voi määrätä taiteilijoille ja kaupoille jopa 5000 dollarin sakon jokaisesta rikkomuksesta. </w:t>
            </w:r>
          </w:p>
        </w:tc>
        <w:tc>
          <w:tcPr>
            <w:tcW w:w="1531" w:type="dxa"/>
            <w:tcBorders/>
            <w:vAlign w:val="center"/>
          </w:tcPr>
          <w:p>
            <w:pPr>
              <w:pStyle w:val="TableContents"/>
              <w:bidi w:val="0"/>
              <w:spacing w:before="0" w:after="283"/>
              <w:jc w:val="left"/>
              <w:rPr/>
            </w:pPr>
            <w:r>
              <w:rPr/>
              <w:t xml:space="preserve">Tatuointitaiteilijoiden ja lävistelijöiden on oltava rekisteröityjä Texasin terveysministeriössä Tatuointi- ja lävistysliikkeillä on oltava lupa. </w:t>
            </w:r>
          </w:p>
        </w:tc>
        <w:tc>
          <w:tcPr>
            <w:tcW w:w="1561" w:type="dxa"/>
            <w:tcBorders/>
            <w:vAlign w:val="center"/>
          </w:tcPr>
          <w:p>
            <w:pPr>
              <w:pStyle w:val="TableContents"/>
              <w:bidi w:val="0"/>
              <w:spacing w:before="0" w:after="283"/>
              <w:jc w:val="left"/>
              <w:rPr/>
            </w:pPr>
            <w:r>
              <w:rPr/>
              <w:t xml:space="preserve">Texas Health and Safety Code Ann. § 146 </w:t>
            </w:r>
          </w:p>
        </w:tc>
      </w:tr>
      <w:tr>
        <w:trPr/>
        <w:tc>
          <w:tcPr>
            <w:tcW w:w="1576" w:type="dxa"/>
            <w:tcBorders/>
            <w:vAlign w:val="center"/>
          </w:tcPr>
          <w:p>
            <w:pPr>
              <w:pStyle w:val="TableHeading"/>
              <w:suppressLineNumbers/>
              <w:bidi w:val="0"/>
              <w:spacing w:before="0" w:after="283"/>
              <w:jc w:val="center"/>
              <w:rPr/>
            </w:pPr>
            <w:r>
              <w:rPr/>
              <w:t xml:space="preserve">Utah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annettava kirjallinen lupa ja todistettava henkilöllisyytensä. </w:t>
            </w:r>
          </w:p>
        </w:tc>
        <w:tc>
          <w:tcPr>
            <w:tcW w:w="1471" w:type="dxa"/>
            <w:tcBorders/>
            <w:vAlign w:val="center"/>
          </w:tcPr>
          <w:p>
            <w:pPr>
              <w:pStyle w:val="TableContents"/>
              <w:bidi w:val="0"/>
              <w:spacing w:before="0" w:after="283"/>
              <w:jc w:val="left"/>
              <w:rPr/>
            </w:pPr>
            <w:r>
              <w:rPr/>
              <w:t xml:space="preserve">Laki ei edellytä vanhempien suostumusta korvalävistykseen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tatuoiminen tai lävistäminen on b-luokan rikkomus, ja kaupoille voidaan määrätä sakkoja enintään 1000 dollaria kustakin rikkomuksesta.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Utah Code Ann. § 76-10-2201 </w:t>
            </w:r>
          </w:p>
        </w:tc>
      </w:tr>
      <w:tr>
        <w:trPr/>
        <w:tc>
          <w:tcPr>
            <w:tcW w:w="1576" w:type="dxa"/>
            <w:tcBorders/>
            <w:vAlign w:val="center"/>
          </w:tcPr>
          <w:p>
            <w:pPr>
              <w:pStyle w:val="TableHeading"/>
              <w:suppressLineNumbers/>
              <w:bidi w:val="0"/>
              <w:spacing w:before="0" w:after="283"/>
              <w:jc w:val="center"/>
              <w:rPr/>
            </w:pPr>
            <w:r>
              <w:rPr/>
              <w:t xml:space="preserve">Vermont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Tatuoijien ja lävistelijöiden on oltava rekisteröityjä. </w:t>
            </w:r>
          </w:p>
        </w:tc>
        <w:tc>
          <w:tcPr>
            <w:tcW w:w="1561" w:type="dxa"/>
            <w:tcBorders/>
            <w:vAlign w:val="center"/>
          </w:tcPr>
          <w:p>
            <w:pPr>
              <w:pStyle w:val="TableContents"/>
              <w:bidi w:val="0"/>
              <w:spacing w:before="0" w:after="283"/>
              <w:jc w:val="left"/>
              <w:rPr/>
            </w:pPr>
            <w:r>
              <w:rPr/>
              <w:t xml:space="preserve">Vt. Stat. Ann. 26 osaston 4101-4109 § </w:t>
            </w:r>
          </w:p>
        </w:tc>
      </w:tr>
      <w:tr>
        <w:trPr/>
        <w:tc>
          <w:tcPr>
            <w:tcW w:w="1576" w:type="dxa"/>
            <w:tcBorders/>
            <w:vAlign w:val="center"/>
          </w:tcPr>
          <w:p>
            <w:pPr>
              <w:pStyle w:val="TableHeading"/>
              <w:suppressLineNumbers/>
              <w:bidi w:val="0"/>
              <w:spacing w:before="0" w:after="283"/>
              <w:jc w:val="center"/>
              <w:rPr/>
            </w:pPr>
            <w:r>
              <w:rPr/>
              <w:t xml:space="preserve">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oltava läsnä toimenpiteen aikana. </w:t>
            </w:r>
          </w:p>
        </w:tc>
        <w:tc>
          <w:tcPr>
            <w:tcW w:w="1471" w:type="dxa"/>
            <w:tcBorders/>
            <w:vAlign w:val="center"/>
          </w:tcPr>
          <w:p>
            <w:pPr>
              <w:pStyle w:val="TableContents"/>
              <w:bidi w:val="0"/>
              <w:spacing w:before="0" w:after="283"/>
              <w:jc w:val="left"/>
              <w:rPr/>
            </w:pPr>
            <w:r>
              <w:rPr/>
              <w:t xml:space="preserve">Virginiassa laki ei rajoita alaikäisten mahdollisuutta ottaa korvalävistyksiä. </w:t>
            </w:r>
          </w:p>
        </w:tc>
        <w:tc>
          <w:tcPr>
            <w:tcW w:w="1246" w:type="dxa"/>
            <w:tcBorders/>
            <w:vAlign w:val="center"/>
          </w:tcPr>
          <w:p>
            <w:pPr>
              <w:pStyle w:val="TableContents"/>
              <w:bidi w:val="0"/>
              <w:spacing w:before="0" w:after="283"/>
              <w:jc w:val="left"/>
              <w:rPr>
                <w:sz w:val="4"/>
                <w:szCs w:val="4"/>
              </w:rPr>
            </w:pPr>
            <w:r>
              <w:rPr>
                <w:sz w:val="4"/>
                <w:szCs w:val="4"/>
              </w:rPr>
            </w:r>
          </w:p>
        </w:tc>
        <w:tc>
          <w:tcPr>
            <w:tcW w:w="1621" w:type="dxa"/>
            <w:tcBorders/>
            <w:vAlign w:val="center"/>
          </w:tcPr>
          <w:p>
            <w:pPr>
              <w:pStyle w:val="TableContents"/>
              <w:bidi w:val="0"/>
              <w:spacing w:before="0" w:after="283"/>
              <w:jc w:val="left"/>
              <w:rPr/>
            </w:pPr>
            <w:r>
              <w:rPr/>
              <w:t xml:space="preserve">Alaikäisen tatuointi tai lävistys on luokan 1 rikkomus. </w:t>
            </w:r>
          </w:p>
        </w:tc>
        <w:tc>
          <w:tcPr>
            <w:tcW w:w="1531" w:type="dxa"/>
            <w:tcBorders/>
            <w:vAlign w:val="center"/>
          </w:tcPr>
          <w:p>
            <w:pPr>
              <w:pStyle w:val="TableContents"/>
              <w:bidi w:val="0"/>
              <w:jc w:val="left"/>
              <w:rPr/>
            </w:pPr>
            <w:r>
              <w:rPr/>
              <w:t xml:space="preserve">Tatuoijilla ja lävistäjillä sekä tatuointi- ja lävistysliikkeiden ylläpitäjillä on valtion myöntämä lupa. </w:t>
            </w:r>
          </w:p>
          <w:p>
            <w:pPr>
              <w:pStyle w:val="TableContents"/>
              <w:bidi w:val="0"/>
              <w:spacing w:before="0" w:after="283"/>
              <w:jc w:val="left"/>
              <w:rPr/>
            </w:pPr>
            <w:r>
              <w:rPr/>
              <w:t xml:space="preserve">Kaupungin/paikallishallinnoilla on valtuudet säännellä tatuointi- ja lävistysliikkeitä. </w:t>
            </w:r>
          </w:p>
        </w:tc>
        <w:tc>
          <w:tcPr>
            <w:tcW w:w="1561" w:type="dxa"/>
            <w:tcBorders/>
            <w:vAlign w:val="center"/>
          </w:tcPr>
          <w:p>
            <w:pPr>
              <w:pStyle w:val="TableContents"/>
              <w:bidi w:val="0"/>
              <w:jc w:val="left"/>
              <w:rPr/>
            </w:pPr>
            <w:r>
              <w:rPr/>
              <w:t xml:space="preserve">Va. Code § 54.1-700 et seq. </w:t>
            </w:r>
          </w:p>
          <w:p>
            <w:pPr>
              <w:pStyle w:val="TableContents"/>
              <w:bidi w:val="0"/>
              <w:jc w:val="left"/>
              <w:rPr/>
            </w:pPr>
            <w:r>
              <w:rPr/>
              <w:t xml:space="preserve">Va. Code § 15.2-912 </w:t>
            </w:r>
          </w:p>
          <w:p>
            <w:pPr>
              <w:pStyle w:val="TableContents"/>
              <w:bidi w:val="0"/>
              <w:spacing w:before="0" w:after="283"/>
              <w:jc w:val="left"/>
              <w:rPr/>
            </w:pPr>
            <w:r>
              <w:rPr/>
              <w:t xml:space="preserve">Va. Code § 18.2-371.3. </w:t>
            </w:r>
          </w:p>
        </w:tc>
      </w:tr>
      <w:tr>
        <w:trPr/>
        <w:tc>
          <w:tcPr>
            <w:tcW w:w="1576" w:type="dxa"/>
            <w:tcBorders/>
            <w:vAlign w:val="center"/>
          </w:tcPr>
          <w:p>
            <w:pPr>
              <w:pStyle w:val="TableHeading"/>
              <w:suppressLineNumbers/>
              <w:bidi w:val="0"/>
              <w:spacing w:before="0" w:after="283"/>
              <w:jc w:val="center"/>
              <w:rPr/>
            </w:pPr>
            <w:r>
              <w:rPr/>
              <w:t xml:space="preserve">Washington </w:t>
            </w:r>
          </w:p>
        </w:tc>
        <w:tc>
          <w:tcPr>
            <w:tcW w:w="1156" w:type="dxa"/>
            <w:tcBorders/>
            <w:vAlign w:val="center"/>
          </w:tcPr>
          <w:p>
            <w:pPr>
              <w:pStyle w:val="TableContents"/>
              <w:bidi w:val="0"/>
              <w:spacing w:before="0" w:after="283"/>
              <w:jc w:val="left"/>
              <w:rPr/>
            </w:pPr>
            <w:r>
              <w:rPr/>
              <w:t xml:space="preserve">18 (lukuun ottamatta lävistyksiä) </w:t>
            </w:r>
          </w:p>
        </w:tc>
        <w:tc>
          <w:tcPr>
            <w:tcW w:w="1471" w:type="dxa"/>
            <w:tcBorders/>
            <w:vAlign w:val="center"/>
          </w:tcPr>
          <w:p>
            <w:pPr>
              <w:pStyle w:val="TableContents"/>
              <w:bidi w:val="0"/>
              <w:spacing w:before="0" w:after="283"/>
              <w:jc w:val="left"/>
              <w:rPr>
                <w:sz w:val="4"/>
                <w:szCs w:val="4"/>
              </w:rPr>
            </w:pPr>
            <w:r>
              <w:rPr>
                <w:sz w:val="4"/>
                <w:szCs w:val="4"/>
              </w:rPr>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ei saa olla tatuointeja, lävistyksiä tai muita kehon taideteoksia.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jc w:val="left"/>
              <w:rPr/>
            </w:pPr>
            <w:r>
              <w:rPr/>
              <w:t xml:space="preserve">Pesu. Code § 26.28. 085 </w:t>
            </w:r>
          </w:p>
          <w:p>
            <w:pPr>
              <w:pStyle w:val="TableContents"/>
              <w:bidi w:val="0"/>
              <w:jc w:val="left"/>
              <w:rPr/>
            </w:pPr>
            <w:r>
              <w:rPr/>
              <w:t xml:space="preserve">Pesu. Code § 18.300 </w:t>
            </w:r>
          </w:p>
          <w:p>
            <w:pPr>
              <w:pStyle w:val="TableContents"/>
              <w:bidi w:val="0"/>
              <w:jc w:val="left"/>
              <w:rPr/>
            </w:pPr>
            <w:r>
              <w:rPr/>
              <w:t xml:space="preserve">Pesu. Code § 246-145-001-060. </w:t>
            </w:r>
          </w:p>
          <w:p>
            <w:pPr>
              <w:pStyle w:val="TableContents"/>
              <w:bidi w:val="0"/>
              <w:spacing w:before="0" w:after="283"/>
              <w:jc w:val="left"/>
              <w:rPr/>
            </w:pPr>
            <w:r>
              <w:rPr/>
              <w:t xml:space="preserve">Pesu. Code § 70.54 </w:t>
            </w:r>
          </w:p>
        </w:tc>
      </w:tr>
      <w:tr>
        <w:trPr/>
        <w:tc>
          <w:tcPr>
            <w:tcW w:w="1576" w:type="dxa"/>
            <w:tcBorders/>
            <w:vAlign w:val="center"/>
          </w:tcPr>
          <w:p>
            <w:pPr>
              <w:pStyle w:val="TableHeading"/>
              <w:suppressLineNumbers/>
              <w:bidi w:val="0"/>
              <w:spacing w:before="0" w:after="283"/>
              <w:jc w:val="center"/>
              <w:rPr/>
            </w:pPr>
            <w:r>
              <w:rPr/>
              <w:t xml:space="preserve">Länsi-Virginia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vanhemman/huoltajan on annettava kirjallinen suostumus </w:t>
            </w:r>
          </w:p>
        </w:tc>
        <w:tc>
          <w:tcPr>
            <w:tcW w:w="147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Kaikkien tatuoinnin saavien henkilöiden on todistettava, etteivät he ole huumeiden tai alkoholin vaikutuksen alaisena. </w:t>
            </w:r>
          </w:p>
        </w:tc>
        <w:tc>
          <w:tcPr>
            <w:tcW w:w="1621" w:type="dxa"/>
            <w:tcBorders/>
            <w:vAlign w:val="center"/>
          </w:tcPr>
          <w:p>
            <w:pPr>
              <w:pStyle w:val="TableContents"/>
              <w:bidi w:val="0"/>
              <w:spacing w:before="0" w:after="283"/>
              <w:jc w:val="left"/>
              <w:rPr>
                <w:sz w:val="4"/>
                <w:szCs w:val="4"/>
              </w:rPr>
            </w:pPr>
            <w:r>
              <w:rPr>
                <w:sz w:val="4"/>
                <w:szCs w:val="4"/>
              </w:rPr>
            </w:r>
          </w:p>
        </w:tc>
        <w:tc>
          <w:tcPr>
            <w:tcW w:w="1531" w:type="dxa"/>
            <w:tcBorders/>
            <w:vAlign w:val="center"/>
          </w:tcPr>
          <w:p>
            <w:pPr>
              <w:pStyle w:val="TableContents"/>
              <w:bidi w:val="0"/>
              <w:spacing w:before="0" w:after="283"/>
              <w:jc w:val="left"/>
              <w:rPr/>
            </w:pPr>
            <w:r>
              <w:rPr/>
              <w:t xml:space="preserve">Tatuointiliikkeiden ja lävistysstudioiden omistajien on rekisteröidyttävä paikalliseen terveyslautakuntaan, ja niiden on rekisteröidyttävä valtion yritystoiminnaksi. </w:t>
            </w:r>
          </w:p>
        </w:tc>
        <w:tc>
          <w:tcPr>
            <w:tcW w:w="1561" w:type="dxa"/>
            <w:tcBorders/>
            <w:vAlign w:val="center"/>
          </w:tcPr>
          <w:p>
            <w:pPr>
              <w:pStyle w:val="TableContents"/>
              <w:bidi w:val="0"/>
              <w:jc w:val="left"/>
              <w:rPr/>
            </w:pPr>
            <w:r>
              <w:rPr/>
              <w:t xml:space="preserve">W. Va. Code § 16-37 </w:t>
            </w:r>
          </w:p>
          <w:p>
            <w:pPr>
              <w:pStyle w:val="TableContents"/>
              <w:bidi w:val="0"/>
              <w:spacing w:before="0" w:after="283"/>
              <w:jc w:val="left"/>
              <w:rPr/>
            </w:pPr>
            <w:r>
              <w:rPr/>
              <w:t xml:space="preserve">W. Va. Code § 16-38 </w:t>
            </w:r>
          </w:p>
        </w:tc>
      </w:tr>
      <w:tr>
        <w:trPr/>
        <w:tc>
          <w:tcPr>
            <w:tcW w:w="1576" w:type="dxa"/>
            <w:tcBorders/>
            <w:vAlign w:val="center"/>
          </w:tcPr>
          <w:p>
            <w:pPr>
              <w:pStyle w:val="TableHeading"/>
              <w:suppressLineNumbers/>
              <w:bidi w:val="0"/>
              <w:spacing w:before="0" w:after="283"/>
              <w:jc w:val="center"/>
              <w:rPr/>
            </w:pPr>
            <w:r>
              <w:rPr/>
              <w:t xml:space="preserve">Wisconsin </w:t>
            </w:r>
          </w:p>
        </w:tc>
        <w:tc>
          <w:tcPr>
            <w:tcW w:w="1156" w:type="dxa"/>
            <w:tcBorders/>
            <w:vAlign w:val="center"/>
          </w:tcPr>
          <w:p>
            <w:pPr>
              <w:pStyle w:val="TableContents"/>
              <w:bidi w:val="0"/>
              <w:spacing w:before="0" w:after="283"/>
              <w:jc w:val="left"/>
              <w:rPr/>
            </w:pPr>
            <w:r>
              <w:rPr/>
              <w:t xml:space="preserve">18 </w:t>
            </w:r>
          </w:p>
        </w:tc>
        <w:tc>
          <w:tcPr>
            <w:tcW w:w="1471" w:type="dxa"/>
            <w:tcBorders/>
            <w:vAlign w:val="center"/>
          </w:tcPr>
          <w:p>
            <w:pPr>
              <w:pStyle w:val="TableContents"/>
              <w:bidi w:val="0"/>
              <w:spacing w:before="0" w:after="283"/>
              <w:jc w:val="left"/>
              <w:rPr/>
            </w:pPr>
            <w:r>
              <w:rPr/>
              <w:t xml:space="preserve">n / a (tatuointi ei sallittu alle 18-vuotiaille) </w:t>
            </w:r>
          </w:p>
        </w:tc>
        <w:tc>
          <w:tcPr>
            <w:tcW w:w="1471" w:type="dxa"/>
            <w:tcBorders/>
            <w:vAlign w:val="center"/>
          </w:tcPr>
          <w:p>
            <w:pPr>
              <w:pStyle w:val="TableContents"/>
              <w:bidi w:val="0"/>
              <w:spacing w:before="0" w:after="283"/>
              <w:jc w:val="left"/>
              <w:rPr/>
            </w:pPr>
            <w:r>
              <w:rPr/>
              <w:t xml:space="preserve">Ammatinharjoittamista harjoittavat lääkärit on vapautettu tästä velvoitteesta.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Alaikäisen tatuoinnista tai sen tarjoamisesta voidaan määrätä jopa 200 dollarin sakko. </w:t>
            </w:r>
          </w:p>
        </w:tc>
        <w:tc>
          <w:tcPr>
            <w:tcW w:w="1531" w:type="dxa"/>
            <w:tcBorders/>
            <w:vAlign w:val="center"/>
          </w:tcPr>
          <w:p>
            <w:pPr>
              <w:pStyle w:val="TableContents"/>
              <w:bidi w:val="0"/>
              <w:spacing w:before="0" w:after="283"/>
              <w:jc w:val="left"/>
              <w:rPr/>
            </w:pPr>
            <w:r>
              <w:rPr/>
              <w:t xml:space="preserve">Taiteilijoiden on täytettävä koulutusvaatimukset ja saatava lupa terveysministeriöltä. Laitokset on tarkastettava ja niille on myönnettävä lupa. </w:t>
            </w:r>
          </w:p>
        </w:tc>
        <w:tc>
          <w:tcPr>
            <w:tcW w:w="1561" w:type="dxa"/>
            <w:tcBorders/>
            <w:vAlign w:val="center"/>
          </w:tcPr>
          <w:p>
            <w:pPr>
              <w:pStyle w:val="TableContents"/>
              <w:bidi w:val="0"/>
              <w:spacing w:before="0" w:after="283"/>
              <w:jc w:val="left"/>
              <w:rPr/>
            </w:pPr>
            <w:r>
              <w:rPr/>
              <w:t xml:space="preserve">Wisconsin Statutes &amp; Annotations 948.70 ja 252.235. </w:t>
            </w:r>
          </w:p>
        </w:tc>
      </w:tr>
      <w:tr>
        <w:trPr/>
        <w:tc>
          <w:tcPr>
            <w:tcW w:w="1576" w:type="dxa"/>
            <w:tcBorders/>
            <w:vAlign w:val="center"/>
          </w:tcPr>
          <w:p>
            <w:pPr>
              <w:pStyle w:val="TableHeading"/>
              <w:suppressLineNumbers/>
              <w:bidi w:val="0"/>
              <w:spacing w:before="0" w:after="283"/>
              <w:jc w:val="center"/>
              <w:rPr/>
            </w:pPr>
            <w:r>
              <w:rPr/>
              <w:t xml:space="preserve">Wyoming </w:t>
            </w:r>
          </w:p>
        </w:tc>
        <w:tc>
          <w:tcPr>
            <w:tcW w:w="1156" w:type="dxa"/>
            <w:tcBorders/>
            <w:vAlign w:val="center"/>
          </w:tcPr>
          <w:p>
            <w:pPr>
              <w:pStyle w:val="TableContents"/>
              <w:bidi w:val="0"/>
              <w:spacing w:before="0" w:after="283"/>
              <w:jc w:val="left"/>
              <w:rPr/>
            </w:pPr>
            <w:r>
              <w:rPr/>
              <w:t xml:space="preserve">ei määritelty </w:t>
            </w:r>
          </w:p>
        </w:tc>
        <w:tc>
          <w:tcPr>
            <w:tcW w:w="1471" w:type="dxa"/>
            <w:tcBorders/>
            <w:vAlign w:val="center"/>
          </w:tcPr>
          <w:p>
            <w:pPr>
              <w:pStyle w:val="TableContents"/>
              <w:bidi w:val="0"/>
              <w:spacing w:before="0" w:after="283"/>
              <w:jc w:val="left"/>
              <w:rPr/>
            </w:pPr>
            <w:r>
              <w:rPr/>
              <w:t xml:space="preserve">Suullinen suostumus, läsnäolo toimenpiteen aikana. </w:t>
            </w:r>
          </w:p>
        </w:tc>
        <w:tc>
          <w:tcPr>
            <w:tcW w:w="1471" w:type="dxa"/>
            <w:tcBorders/>
            <w:vAlign w:val="center"/>
          </w:tcPr>
          <w:p>
            <w:pPr>
              <w:pStyle w:val="TableContents"/>
              <w:bidi w:val="0"/>
              <w:spacing w:before="0" w:after="283"/>
              <w:jc w:val="left"/>
              <w:rPr/>
            </w:pPr>
            <w:r>
              <w:rPr/>
              <w:t xml:space="preserve">Luvan saaneen lääkärin valvonnassa suoritettuja toimenpiteitä ja korvan lävistyksiä ei pidetä tässä laissa tarkoitettuna kehotaiteena. </w:t>
            </w:r>
          </w:p>
        </w:tc>
        <w:tc>
          <w:tcPr>
            <w:tcW w:w="1246" w:type="dxa"/>
            <w:tcBorders/>
            <w:vAlign w:val="center"/>
          </w:tcPr>
          <w:p>
            <w:pPr>
              <w:pStyle w:val="TableContents"/>
              <w:bidi w:val="0"/>
              <w:spacing w:before="0" w:after="283"/>
              <w:jc w:val="left"/>
              <w:rPr/>
            </w:pPr>
            <w:r>
              <w:rPr/>
              <w:t xml:space="preserve">ei rajoituksia </w:t>
            </w:r>
          </w:p>
        </w:tc>
        <w:tc>
          <w:tcPr>
            <w:tcW w:w="1621" w:type="dxa"/>
            <w:tcBorders/>
            <w:vAlign w:val="center"/>
          </w:tcPr>
          <w:p>
            <w:pPr>
              <w:pStyle w:val="TableContents"/>
              <w:bidi w:val="0"/>
              <w:spacing w:before="0" w:after="283"/>
              <w:jc w:val="left"/>
              <w:rPr/>
            </w:pPr>
            <w:r>
              <w:rPr/>
              <w:t xml:space="preserve">Rikkomus, josta voidaan määrätä sakko tai vankeusrangaistus. </w:t>
            </w:r>
          </w:p>
        </w:tc>
        <w:tc>
          <w:tcPr>
            <w:tcW w:w="1531" w:type="dxa"/>
            <w:tcBorders/>
            <w:vAlign w:val="center"/>
          </w:tcPr>
          <w:p>
            <w:pPr>
              <w:pStyle w:val="TableContents"/>
              <w:bidi w:val="0"/>
              <w:spacing w:before="0" w:after="283"/>
              <w:jc w:val="left"/>
              <w:rPr>
                <w:sz w:val="4"/>
                <w:szCs w:val="4"/>
              </w:rPr>
            </w:pPr>
            <w:r>
              <w:rPr>
                <w:sz w:val="4"/>
                <w:szCs w:val="4"/>
              </w:rPr>
            </w:r>
          </w:p>
        </w:tc>
        <w:tc>
          <w:tcPr>
            <w:tcW w:w="1561" w:type="dxa"/>
            <w:tcBorders/>
            <w:vAlign w:val="center"/>
          </w:tcPr>
          <w:p>
            <w:pPr>
              <w:pStyle w:val="TableContents"/>
              <w:bidi w:val="0"/>
              <w:spacing w:before="0" w:after="283"/>
              <w:jc w:val="left"/>
              <w:rPr/>
            </w:pPr>
            <w:r>
              <w:rPr/>
              <w:t xml:space="preserve">Wyomingin laki § 14-3-107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laillinen ikä saada tatuointi nc:ssä</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Yhdysvalloissa ei ole liittovaltion lakia, joka säätelisi tatuoinnin harjoittamista. Kaikissa 50 osavaltiossa ja District of Columbiassa on kuitenkin laki, jonka mukaan tatuoitavan henkilön on oltava </w:t>
      </w:r>
      <w:r>
        <w:rPr>
          <w:color w:val="DCDCDC"/>
        </w:rPr>
        <w:t xml:space="preserve">vähintään 18</w:t>
      </w:r>
      <w:r>
        <w:rPr>
          <w:color w:val="A9A9A9"/>
        </w:rPr>
        <w:t xml:space="preserve">-vuotias</w:t>
      </w:r>
      <w:r>
        <w:rPr/>
        <w:t xml:space="preserve">. Tämä perustuu osittain siihen oikeusperiaatteeseen, että alaikäinen ei voi tehdä laillista sopimusta tai antaa tietoon perustuvaa suostumusta toimenpiteeseen. Useimmissa osavaltioissa alle 18-vuotias henkilö voi ottaa tatuoinnin vanhemman tai huoltajan luvalla, mutta joissakin osavaltioissa kielletään suoralta kädeltä alle tietyn ikäisten tatuointi luvasta riippumatta, lukuun ottamatta lääketieteellisesti välttämättömiä tapauksia (kuten sädehoitoa varten tehtävät merkinnät).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minun täytyy olla saadakseni tatuoinnin Massachusettsissa?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ikäisenä voit saada tatuoinnin Minnesotassa?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ikäisenä voit saada tatuoinnin Missourissa?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vanha sinun täytyy olla saadaksesi tatuoinnin Indianassa?</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Pohjois-Carolina </w:t>
      </w:r>
      <w:r>
        <w:rPr>
          <w:color w:val="A9A9A9"/>
        </w:rPr>
        <w:t xml:space="preserve">18 </w:t>
      </w:r>
      <w:r>
        <w:rPr/>
        <w:t xml:space="preserve">(lukuun ottamatta lävistyksiä) Alaikäisiä ei saa tatuoida, vaikka vanhemmat/huoltaja antaisivat suostumuksensa. Lävistyksiin vaaditaan vanhemman/huoltajan ennakkosuostumus. Alaikäiset voivat lävistää korvansa ilman vanhempien suostumusta. ei rajoituksia N.C. Gen. Stat. § 130A-283 </w:t>
      </w:r>
    </w:p>
    <w:p>
      <w:pPr>
        <w:pStyle w:val="TextBody"/>
        <w:bidi w:val="0"/>
        <w:spacing w:before="0" w:after="283"/>
        <w:jc w:val="left"/>
        <w:rPr/>
      </w:pPr>
      <w:r>
        <w:rPr/>
        <w:t xml:space="preserve">N.C. Gen. Stat. § 14-400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u täytyy olla saada tatuointi Pohjois-Carolina</w:t>
      </w:r>
    </w:p>
    <w:p>
      <w:pPr>
        <w:pStyle w:val="TextBody"/>
        <w:bidi w:val="0"/>
        <w:jc w:val="left"/>
        <w:rPr>
          <w:b/>
          <w:u w:val="single"/>
          <w:shd w:val="clear" w:fill="FFFF00"/>
        </w:rPr>
      </w:pPr>
      <w:r>
        <w:rPr>
          <w:b/>
          <w:u w:val="single"/>
          <w:shd w:val="clear" w:fill="FFFF00"/>
        </w:rPr>
        <w:t xml:space="preserve">Asiakirjan numero 3316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``Live It Up'' on australialaisen rock-yhtyeen </w:t>
      </w:r>
      <w:r>
        <w:rPr>
          <w:color w:val="A9A9A9"/>
        </w:rPr>
        <w:t xml:space="preserve">Mental As Anythingin </w:t>
      </w:r>
      <w:r>
        <w:rPr/>
        <w:t xml:space="preserve">single</w:t>
      </w:r>
      <w:r>
        <w:rPr/>
        <w:t xml:space="preserve">, joka julkaistiin ensimmäisen kerran vuonna 1985 Australiassa ja sen jälkeen Euroopassa ja Yhdysvalloissa vuonna 1986 / 87. Se on yhtyeen menestynein ja suosituin kappale, joka on yltänyt top 20:een eri maissa. Kappale oli parhaimmillaan sijalla 2 Australiassa ja Irlannissa, sijalla 3 Yhdistyneessä kuningaskunnassa, sijalla 4 Norjassa, sijalla 6 Saksassa ja Uudessa-Seelannissa, sijalla 15 Itävallassa ja sijalla 20 Ruotsissa. Se on yhtyeen vuonna 1985 ilmestyneellä albumilla Fundamental. ``Live It Up'' julkaistiin Euroopassa vuosina 1986 ja 1987 sen jälkeen, kun se oli mukana hittielokuvassa ``Crocodile'' Dundee.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bändi, joka lauloi live it up esillä elokuvassa crocodile dundee</w:t>
      </w:r>
    </w:p>
    <w:p>
      <w:pPr>
        <w:pStyle w:val="TextBody"/>
        <w:bidi w:val="0"/>
        <w:jc w:val="left"/>
        <w:rPr>
          <w:b/>
          <w:u w:val="single"/>
          <w:shd w:val="clear" w:fill="FFFF00"/>
        </w:rPr>
      </w:pPr>
      <w:r>
        <w:rPr>
          <w:b/>
          <w:u w:val="single"/>
          <w:shd w:val="clear" w:fill="FFFF00"/>
        </w:rPr>
        <w:t xml:space="preserve">Asiakirjan numero 3317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Presidentti </w:t>
      </w:r>
      <w:r>
        <w:rPr>
          <w:color w:val="A9A9A9"/>
        </w:rPr>
        <w:t xml:space="preserve">nimittää </w:t>
      </w:r>
      <w:r>
        <w:rPr/>
        <w:t xml:space="preserve">kuvernöörit ja apulaiskuvernöörit </w:t>
      </w:r>
      <w:r>
        <w:rPr>
          <w:color w:val="2F4F4F"/>
        </w:rPr>
        <w:t xml:space="preserve">viideksi vuod</w:t>
      </w:r>
      <w:r>
        <w:rPr/>
        <w:t xml:space="preserve">eksi kerrallaan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nimittää Intian osavaltion kuvernöörin?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nimittää kuvernöörin Intian osavaltioon?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nimittää kunkin Intian osavaltion kuvernöörin?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nimittää Intian osavaltioiden kuvernöörit?</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nimittää liiton alueen apulaiskuvernöörit?</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valitsee Intian osavaltion kuvernöörin?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Intian presidentti nimittää varakuvernöörin toimikaudeksi, jonka pituus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Kuvernööri </w:t>
      </w:r>
      <w:r>
        <w:rPr/>
        <w:t xml:space="preserve">kutsuu koolle osavaltion lainsäätäjän molemmat huoneet ja julistaa ne koolle. Kuvernööri voi jopa hajottaa Vidhan Sabhan. Nämä valtuudet ovat muodollisia, ja niitä käyttäessään kuvernöörin on toimittava pääministerin johtaman ministerineuvoston neuvojen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valtuudet kutsua osavaltion lainsäätäjän istunto koolle?</w:t>
      </w:r>
    </w:p>
    <w:p>
      <w:pPr>
        <w:pStyle w:val="TextBody"/>
        <w:bidi w:val="0"/>
        <w:jc w:val="left"/>
        <w:rPr>
          <w:b/>
          <w:u w:val="single"/>
          <w:shd w:val="clear" w:fill="FFFF00"/>
        </w:rPr>
      </w:pPr>
      <w:r>
        <w:rPr>
          <w:b/>
          <w:u w:val="single"/>
          <w:shd w:val="clear" w:fill="FFFF00"/>
        </w:rPr>
        <w:t xml:space="preserve">Asiakirjan numero 3318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704"/>
        <w:gridCol w:w="4134"/>
        <w:gridCol w:w="2385"/>
        <w:gridCol w:w="982"/>
      </w:tblGrid>
      <w:tr>
        <w:trPr/>
        <w:tc>
          <w:tcPr>
            <w:tcW w:w="2704" w:type="dxa"/>
            <w:tcBorders/>
            <w:vAlign w:val="center"/>
          </w:tcPr>
          <w:p>
            <w:pPr>
              <w:pStyle w:val="TableHeading"/>
              <w:suppressLineNumbers/>
              <w:bidi w:val="0"/>
              <w:spacing w:before="0" w:after="283"/>
              <w:jc w:val="center"/>
              <w:rPr/>
            </w:pPr>
            <w:r>
              <w:rPr/>
              <w:t xml:space="preserve">Aihe </w:t>
            </w:r>
          </w:p>
        </w:tc>
        <w:tc>
          <w:tcPr>
            <w:tcW w:w="4134" w:type="dxa"/>
            <w:tcBorders/>
            <w:vAlign w:val="center"/>
          </w:tcPr>
          <w:p>
            <w:pPr>
              <w:pStyle w:val="TableHeading"/>
              <w:suppressLineNumbers/>
              <w:bidi w:val="0"/>
              <w:spacing w:before="0" w:after="283"/>
              <w:jc w:val="center"/>
              <w:rPr/>
            </w:pPr>
            <w:r>
              <w:rPr/>
              <w:t xml:space="preserve">Kollektiivisubstantiivi </w:t>
            </w:r>
          </w:p>
        </w:tc>
        <w:tc>
          <w:tcPr>
            <w:tcW w:w="2385" w:type="dxa"/>
            <w:tcBorders/>
            <w:vAlign w:val="center"/>
          </w:tcPr>
          <w:p>
            <w:pPr>
              <w:pStyle w:val="TableHeading"/>
              <w:suppressLineNumbers/>
              <w:bidi w:val="0"/>
              <w:spacing w:before="0" w:after="283"/>
              <w:jc w:val="center"/>
              <w:rPr/>
            </w:pPr>
            <w:r>
              <w:rPr/>
              <w:t xml:space="preserve">Huomautukset </w:t>
            </w:r>
          </w:p>
        </w:tc>
        <w:tc>
          <w:tcPr>
            <w:tcW w:w="982" w:type="dxa"/>
            <w:tcBorders/>
            <w:vAlign w:val="center"/>
          </w:tcPr>
          <w:p>
            <w:pPr>
              <w:pStyle w:val="TableHeading"/>
              <w:suppressLineNumbers/>
              <w:bidi w:val="0"/>
              <w:spacing w:before="0" w:after="283"/>
              <w:jc w:val="center"/>
              <w:rPr/>
            </w:pPr>
            <w:r>
              <w:rPr/>
              <w:t xml:space="preserve">Lähteet </w:t>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albatrossi </w:t>
            </w:r>
          </w:p>
        </w:tc>
        <w:tc>
          <w:tcPr>
            <w:tcW w:w="4134" w:type="dxa"/>
            <w:tcBorders/>
            <w:vAlign w:val="center"/>
          </w:tcPr>
          <w:p>
            <w:pPr>
              <w:pStyle w:val="TableContents"/>
              <w:bidi w:val="0"/>
              <w:spacing w:before="0" w:after="283"/>
              <w:jc w:val="left"/>
              <w:rPr/>
            </w:pPr>
            <w:r>
              <w:rPr/>
              <w:t xml:space="preserve">alokaslaitos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antiloopit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muurahaiset </w:t>
            </w:r>
          </w:p>
        </w:tc>
        <w:tc>
          <w:tcPr>
            <w:tcW w:w="4134" w:type="dxa"/>
            <w:tcBorders/>
            <w:vAlign w:val="center"/>
          </w:tcPr>
          <w:p>
            <w:pPr>
              <w:pStyle w:val="TableContents"/>
              <w:bidi w:val="0"/>
              <w:spacing w:before="0" w:after="283"/>
              <w:jc w:val="left"/>
              <w:rPr/>
            </w:pPr>
            <w:r>
              <w:rPr/>
              <w:t xml:space="preserve">armeija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siirtokunta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parvi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apinat </w:t>
            </w:r>
          </w:p>
        </w:tc>
        <w:tc>
          <w:tcPr>
            <w:tcW w:w="4134" w:type="dxa"/>
            <w:tcBorders/>
            <w:vAlign w:val="center"/>
          </w:tcPr>
          <w:p>
            <w:pPr>
              <w:pStyle w:val="TableContents"/>
              <w:bidi w:val="0"/>
              <w:spacing w:before="0" w:after="283"/>
              <w:jc w:val="left"/>
              <w:rPr/>
            </w:pPr>
            <w:r>
              <w:rPr/>
              <w:t xml:space="preserve">oveluus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arvioi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ajoi </w:t>
            </w:r>
          </w:p>
        </w:tc>
        <w:tc>
          <w:tcPr>
            <w:tcW w:w="4134" w:type="dxa"/>
            <w:tcBorders/>
            <w:vAlign w:val="center"/>
          </w:tcPr>
          <w:p>
            <w:pPr>
              <w:pStyle w:val="TableContents"/>
              <w:bidi w:val="0"/>
              <w:spacing w:before="0" w:after="283"/>
              <w:jc w:val="left"/>
              <w:rPr/>
            </w:pPr>
            <w:r>
              <w:rPr/>
              <w:t xml:space="preserve">ajettu ryhmässä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pace tai passe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B!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paviaanit </w:t>
            </w:r>
          </w:p>
        </w:tc>
        <w:tc>
          <w:tcPr>
            <w:tcW w:w="4134" w:type="dxa"/>
            <w:tcBorders/>
            <w:vAlign w:val="center"/>
          </w:tcPr>
          <w:p>
            <w:pPr>
              <w:pStyle w:val="TableContents"/>
              <w:bidi w:val="0"/>
              <w:spacing w:before="0" w:after="283"/>
              <w:jc w:val="left"/>
              <w:rPr/>
            </w:pPr>
            <w:r>
              <w:rPr/>
              <w:t xml:space="preserve">joukko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mäyrät </w:t>
            </w:r>
          </w:p>
        </w:tc>
        <w:tc>
          <w:tcPr>
            <w:tcW w:w="4134" w:type="dxa"/>
            <w:tcBorders/>
            <w:vAlign w:val="center"/>
          </w:tcPr>
          <w:p>
            <w:pPr>
              <w:pStyle w:val="TableContents"/>
              <w:bidi w:val="0"/>
              <w:spacing w:before="0" w:after="283"/>
              <w:jc w:val="left"/>
              <w:rPr/>
            </w:pPr>
            <w:r>
              <w:rPr>
                <w:color w:val="A9A9A9"/>
              </w:rPr>
              <w:t xml:space="preserve">cet</w:t>
            </w:r>
            <w:r>
              <w:rPr/>
              <w:t xml:space="preserve">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lepakot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karhut </w:t>
            </w:r>
          </w:p>
        </w:tc>
        <w:tc>
          <w:tcPr>
            <w:tcW w:w="4134" w:type="dxa"/>
            <w:tcBorders/>
            <w:vAlign w:val="center"/>
          </w:tcPr>
          <w:p>
            <w:pPr>
              <w:pStyle w:val="TableContents"/>
              <w:bidi w:val="0"/>
              <w:spacing w:before="0" w:after="283"/>
              <w:jc w:val="left"/>
              <w:rPr/>
            </w:pPr>
            <w:r>
              <w:rPr/>
              <w:t xml:space="preserve">hihhuli tai laiskuri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Majavat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perhe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mehiläiset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ajautuminen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erst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rae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linnut </w:t>
            </w:r>
          </w:p>
        </w:tc>
        <w:tc>
          <w:tcPr>
            <w:tcW w:w="4134" w:type="dxa"/>
            <w:tcBorders/>
            <w:vAlign w:val="center"/>
          </w:tcPr>
          <w:p>
            <w:pPr>
              <w:pStyle w:val="TableContents"/>
              <w:bidi w:val="0"/>
              <w:spacing w:before="0" w:after="283"/>
              <w:jc w:val="left"/>
              <w:rPr/>
            </w:pPr>
            <w:r>
              <w:rPr>
                <w:color w:val="DCDCDC"/>
              </w:rPr>
              <w:t xml:space="preserve">parv</w:t>
            </w:r>
            <w:r>
              <w:rPr/>
              <w:t xml:space="preserve">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color w:val="2F4F4F"/>
              </w:rPr>
              <w:t xml:space="preserve">lent</w:t>
            </w:r>
            <w:r>
              <w:rPr/>
              <w:t xml:space="preserve">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color w:val="556B2F"/>
              </w:rPr>
              <w:t xml:space="preserve">po</w:t>
            </w:r>
            <w:r>
              <w:rPr/>
              <w:t xml:space="preserve">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bitterns </w:t>
            </w:r>
          </w:p>
        </w:tc>
        <w:tc>
          <w:tcPr>
            <w:tcW w:w="4134" w:type="dxa"/>
            <w:tcBorders/>
            <w:vAlign w:val="center"/>
          </w:tcPr>
          <w:p>
            <w:pPr>
              <w:pStyle w:val="TableContents"/>
              <w:bidi w:val="0"/>
              <w:spacing w:before="0" w:after="283"/>
              <w:jc w:val="left"/>
              <w:rPr/>
            </w:pPr>
            <w:r>
              <w:rPr/>
              <w:t xml:space="preserve">sedge tai sege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villisikoja </w:t>
            </w:r>
          </w:p>
        </w:tc>
        <w:tc>
          <w:tcPr>
            <w:tcW w:w="4134" w:type="dxa"/>
            <w:tcBorders/>
            <w:vAlign w:val="center"/>
          </w:tcPr>
          <w:p>
            <w:pPr>
              <w:pStyle w:val="TableContents"/>
              <w:bidi w:val="0"/>
              <w:spacing w:before="0" w:after="283"/>
              <w:jc w:val="left"/>
              <w:rPr/>
            </w:pPr>
            <w:r>
              <w:rPr/>
              <w:t xml:space="preserve">kaikuluotain </w:t>
            </w:r>
          </w:p>
        </w:tc>
        <w:tc>
          <w:tcPr>
            <w:tcW w:w="2385" w:type="dxa"/>
            <w:tcBorders/>
            <w:vAlign w:val="center"/>
          </w:tcPr>
          <w:p>
            <w:pPr>
              <w:pStyle w:val="TableContents"/>
              <w:bidi w:val="0"/>
              <w:spacing w:before="0" w:after="283"/>
              <w:jc w:val="left"/>
              <w:rPr/>
            </w:pPr>
            <w:r>
              <w:rPr/>
              <w:t xml:space="preserve">12 tai enemmän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buffalo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härkälinnut </w:t>
            </w:r>
          </w:p>
        </w:tc>
        <w:tc>
          <w:tcPr>
            <w:tcW w:w="4134" w:type="dxa"/>
            <w:tcBorders/>
            <w:vAlign w:val="center"/>
          </w:tcPr>
          <w:p>
            <w:pPr>
              <w:pStyle w:val="TableContents"/>
              <w:bidi w:val="0"/>
              <w:spacing w:before="0" w:after="283"/>
              <w:jc w:val="left"/>
              <w:rPr/>
            </w:pPr>
            <w:r>
              <w:rPr/>
              <w:t xml:space="preserve">bellowing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bullocks </w:t>
            </w:r>
          </w:p>
        </w:tc>
        <w:tc>
          <w:tcPr>
            <w:tcW w:w="4134" w:type="dxa"/>
            <w:tcBorders/>
            <w:vAlign w:val="center"/>
          </w:tcPr>
          <w:p>
            <w:pPr>
              <w:pStyle w:val="TableContents"/>
              <w:bidi w:val="0"/>
              <w:spacing w:before="0" w:after="283"/>
              <w:jc w:val="left"/>
              <w:rPr/>
            </w:pPr>
            <w:r>
              <w:rPr/>
              <w:t xml:space="preserve">ajoi </w:t>
            </w:r>
          </w:p>
        </w:tc>
        <w:tc>
          <w:tcPr>
            <w:tcW w:w="2385" w:type="dxa"/>
            <w:tcBorders/>
            <w:vAlign w:val="center"/>
          </w:tcPr>
          <w:p>
            <w:pPr>
              <w:pStyle w:val="TableContents"/>
              <w:bidi w:val="0"/>
              <w:spacing w:before="0" w:after="283"/>
              <w:jc w:val="left"/>
              <w:rPr/>
            </w:pPr>
            <w:r>
              <w:rPr/>
              <w:t xml:space="preserve">ajettu ryhmässä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perhoset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flutter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kaleidoskooppi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C!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Aisakoira </w:t>
            </w:r>
          </w:p>
        </w:tc>
        <w:tc>
          <w:tcPr>
            <w:tcW w:w="4134" w:type="dxa"/>
            <w:tcBorders/>
            <w:vAlign w:val="center"/>
          </w:tcPr>
          <w:p>
            <w:pPr>
              <w:pStyle w:val="TableContents"/>
              <w:bidi w:val="0"/>
              <w:spacing w:before="0" w:after="283"/>
              <w:jc w:val="left"/>
              <w:rPr/>
            </w:pPr>
            <w:r>
              <w:rPr/>
              <w:t xml:space="preserve">tok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Kaponit </w:t>
            </w:r>
          </w:p>
        </w:tc>
        <w:tc>
          <w:tcPr>
            <w:tcW w:w="4134" w:type="dxa"/>
            <w:tcBorders/>
            <w:vAlign w:val="center"/>
          </w:tcPr>
          <w:p>
            <w:pPr>
              <w:pStyle w:val="TableContents"/>
              <w:bidi w:val="0"/>
              <w:spacing w:before="0" w:after="283"/>
              <w:jc w:val="left"/>
              <w:rPr/>
            </w:pPr>
            <w:r>
              <w:rPr/>
              <w:t xml:space="preserve">mews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karibu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kissat </w:t>
            </w:r>
          </w:p>
        </w:tc>
        <w:tc>
          <w:tcPr>
            <w:tcW w:w="4134" w:type="dxa"/>
            <w:tcBorders/>
            <w:vAlign w:val="center"/>
          </w:tcPr>
          <w:p>
            <w:pPr>
              <w:pStyle w:val="TableContents"/>
              <w:bidi w:val="0"/>
              <w:spacing w:before="0" w:after="283"/>
              <w:jc w:val="left"/>
              <w:rPr/>
            </w:pPr>
            <w:r>
              <w:rPr/>
              <w:t xml:space="preserve">Clowder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pounce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tuhoaminen </w:t>
            </w:r>
          </w:p>
        </w:tc>
        <w:tc>
          <w:tcPr>
            <w:tcW w:w="4134" w:type="dxa"/>
            <w:tcBorders/>
            <w:vAlign w:val="center"/>
          </w:tcPr>
          <w:p>
            <w:pPr>
              <w:pStyle w:val="TableContents"/>
              <w:bidi w:val="0"/>
              <w:spacing w:before="0" w:after="283"/>
              <w:jc w:val="left"/>
              <w:rPr/>
            </w:pPr>
            <w:r>
              <w:rPr/>
              <w:t xml:space="preserve">luonnonvaraiset kissat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karja </w:t>
            </w:r>
          </w:p>
        </w:tc>
        <w:tc>
          <w:tcPr>
            <w:tcW w:w="4134" w:type="dxa"/>
            <w:tcBorders/>
            <w:vAlign w:val="center"/>
          </w:tcPr>
          <w:p>
            <w:pPr>
              <w:pStyle w:val="TableContents"/>
              <w:bidi w:val="0"/>
              <w:spacing w:before="0" w:after="283"/>
              <w:jc w:val="left"/>
              <w:rPr/>
            </w:pPr>
            <w:r>
              <w:rPr/>
              <w:t xml:space="preserve">mob </w:t>
            </w:r>
          </w:p>
        </w:tc>
        <w:tc>
          <w:tcPr>
            <w:tcW w:w="2385" w:type="dxa"/>
            <w:tcBorders/>
            <w:vAlign w:val="center"/>
          </w:tcPr>
          <w:p>
            <w:pPr>
              <w:pStyle w:val="TableContents"/>
              <w:bidi w:val="0"/>
              <w:spacing w:before="0" w:after="283"/>
              <w:jc w:val="left"/>
              <w:rPr/>
            </w:pPr>
            <w:r>
              <w:rPr/>
              <w:t xml:space="preserve">ajettu ryhmässä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kanat </w:t>
            </w:r>
          </w:p>
        </w:tc>
        <w:tc>
          <w:tcPr>
            <w:tcW w:w="4134" w:type="dxa"/>
            <w:tcBorders/>
            <w:vAlign w:val="center"/>
          </w:tcPr>
          <w:p>
            <w:pPr>
              <w:pStyle w:val="TableContents"/>
              <w:bidi w:val="0"/>
              <w:spacing w:before="0" w:after="283"/>
              <w:jc w:val="left"/>
              <w:rPr/>
            </w:pPr>
            <w:r>
              <w:rPr/>
              <w:t xml:space="preserve">kytkin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gepardit </w:t>
            </w:r>
          </w:p>
        </w:tc>
        <w:tc>
          <w:tcPr>
            <w:tcW w:w="4134" w:type="dxa"/>
            <w:tcBorders/>
            <w:vAlign w:val="center"/>
          </w:tcPr>
          <w:p>
            <w:pPr>
              <w:pStyle w:val="TableContents"/>
              <w:bidi w:val="0"/>
              <w:spacing w:before="0" w:after="283"/>
              <w:jc w:val="left"/>
              <w:rPr/>
            </w:pPr>
            <w:r>
              <w:rPr/>
              <w:t xml:space="preserve">koalitio </w:t>
            </w:r>
          </w:p>
        </w:tc>
        <w:tc>
          <w:tcPr>
            <w:tcW w:w="2385" w:type="dxa"/>
            <w:tcBorders/>
            <w:vAlign w:val="center"/>
          </w:tcPr>
          <w:p>
            <w:pPr>
              <w:pStyle w:val="TableContents"/>
              <w:bidi w:val="0"/>
              <w:spacing w:before="0" w:after="283"/>
              <w:jc w:val="left"/>
              <w:rPr/>
            </w:pPr>
            <w:r>
              <w:rPr/>
              <w:t xml:space="preserve">vain miehet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choughs </w:t>
            </w:r>
          </w:p>
        </w:tc>
        <w:tc>
          <w:tcPr>
            <w:tcW w:w="4134" w:type="dxa"/>
            <w:tcBorders/>
            <w:vAlign w:val="center"/>
          </w:tcPr>
          <w:p>
            <w:pPr>
              <w:pStyle w:val="TableContents"/>
              <w:bidi w:val="0"/>
              <w:spacing w:before="0" w:after="283"/>
              <w:jc w:val="left"/>
              <w:rPr/>
            </w:pPr>
            <w:r>
              <w:rPr/>
              <w:t xml:space="preserve">kolina tai kolina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Colts </w:t>
            </w:r>
          </w:p>
        </w:tc>
        <w:tc>
          <w:tcPr>
            <w:tcW w:w="4134" w:type="dxa"/>
            <w:tcBorders/>
            <w:vAlign w:val="center"/>
          </w:tcPr>
          <w:p>
            <w:pPr>
              <w:pStyle w:val="TableContents"/>
              <w:bidi w:val="0"/>
              <w:spacing w:before="0" w:after="283"/>
              <w:jc w:val="left"/>
              <w:rPr/>
            </w:pPr>
            <w:r>
              <w:rPr/>
              <w:t xml:space="preserve">rätti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haravointi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merimetsot </w:t>
            </w:r>
          </w:p>
        </w:tc>
        <w:tc>
          <w:tcPr>
            <w:tcW w:w="4134" w:type="dxa"/>
            <w:tcBorders/>
            <w:vAlign w:val="center"/>
          </w:tcPr>
          <w:p>
            <w:pPr>
              <w:pStyle w:val="TableContents"/>
              <w:bidi w:val="0"/>
              <w:spacing w:before="0" w:after="283"/>
              <w:jc w:val="left"/>
              <w:rPr/>
            </w:pPr>
            <w:r>
              <w:rPr/>
              <w:t xml:space="preserve">gulp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kottarainen </w:t>
            </w:r>
          </w:p>
        </w:tc>
        <w:tc>
          <w:tcPr>
            <w:tcW w:w="4134" w:type="dxa"/>
            <w:tcBorders/>
            <w:vAlign w:val="center"/>
          </w:tcPr>
          <w:p>
            <w:pPr>
              <w:pStyle w:val="TableContents"/>
              <w:bidi w:val="0"/>
              <w:spacing w:before="0" w:after="283"/>
              <w:jc w:val="left"/>
              <w:rPr/>
            </w:pPr>
            <w:r>
              <w:rPr/>
              <w:t xml:space="preserve">peitelty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Kojootit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nosturit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sedge tai sege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piiritys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krokotiilit </w:t>
            </w:r>
          </w:p>
        </w:tc>
        <w:tc>
          <w:tcPr>
            <w:tcW w:w="4134" w:type="dxa"/>
            <w:tcBorders/>
            <w:vAlign w:val="center"/>
          </w:tcPr>
          <w:p>
            <w:pPr>
              <w:pStyle w:val="TableContents"/>
              <w:bidi w:val="0"/>
              <w:spacing w:before="0" w:after="283"/>
              <w:jc w:val="left"/>
              <w:rPr/>
            </w:pPr>
            <w:r>
              <w:rPr/>
              <w:t xml:space="preserve">kori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varikset </w:t>
            </w:r>
          </w:p>
        </w:tc>
        <w:tc>
          <w:tcPr>
            <w:tcW w:w="4134" w:type="dxa"/>
            <w:tcBorders/>
            <w:vAlign w:val="center"/>
          </w:tcPr>
          <w:p>
            <w:pPr>
              <w:pStyle w:val="TableContents"/>
              <w:bidi w:val="0"/>
              <w:spacing w:before="0" w:after="283"/>
              <w:jc w:val="left"/>
              <w:rPr/>
            </w:pPr>
            <w:r>
              <w:rPr/>
              <w:t xml:space="preserve">murha tai 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curlews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peura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paketti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koirat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delfiinit </w:t>
            </w:r>
          </w:p>
        </w:tc>
        <w:tc>
          <w:tcPr>
            <w:tcW w:w="4134" w:type="dxa"/>
            <w:tcBorders/>
            <w:vAlign w:val="center"/>
          </w:tcPr>
          <w:p>
            <w:pPr>
              <w:pStyle w:val="TableContents"/>
              <w:bidi w:val="0"/>
              <w:spacing w:before="0" w:after="283"/>
              <w:jc w:val="left"/>
              <w:rPr/>
            </w:pPr>
            <w:r>
              <w:rPr/>
              <w:t xml:space="preserve">pod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pilkkijä </w:t>
            </w:r>
          </w:p>
        </w:tc>
        <w:tc>
          <w:tcPr>
            <w:tcW w:w="4134" w:type="dxa"/>
            <w:tcBorders/>
            <w:vAlign w:val="center"/>
          </w:tcPr>
          <w:p>
            <w:pPr>
              <w:pStyle w:val="TableContents"/>
              <w:bidi w:val="0"/>
              <w:spacing w:before="0" w:after="283"/>
              <w:jc w:val="left"/>
              <w:rPr/>
            </w:pPr>
            <w:r>
              <w:rPr/>
              <w:t xml:space="preserve">matka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kyyhkyset </w:t>
            </w:r>
          </w:p>
        </w:tc>
        <w:tc>
          <w:tcPr>
            <w:tcW w:w="4134" w:type="dxa"/>
            <w:tcBorders/>
            <w:vAlign w:val="center"/>
          </w:tcPr>
          <w:p>
            <w:pPr>
              <w:pStyle w:val="TableContents"/>
              <w:bidi w:val="0"/>
              <w:spacing w:before="0" w:after="283"/>
              <w:jc w:val="left"/>
              <w:rPr/>
            </w:pPr>
            <w:r>
              <w:rPr/>
              <w:t xml:space="preserve">dole tai dule </w:t>
            </w:r>
          </w:p>
        </w:tc>
        <w:tc>
          <w:tcPr>
            <w:tcW w:w="2385" w:type="dxa"/>
            <w:tcBorders/>
            <w:vAlign w:val="center"/>
          </w:tcPr>
          <w:p>
            <w:pPr>
              <w:pStyle w:val="TableContents"/>
              <w:bidi w:val="0"/>
              <w:spacing w:before="0" w:after="283"/>
              <w:jc w:val="left"/>
              <w:rPr/>
            </w:pPr>
            <w:r>
              <w:rPr/>
              <w:t xml:space="preserve">mielikuvituksellinen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ankat </w:t>
            </w:r>
          </w:p>
        </w:tc>
        <w:tc>
          <w:tcPr>
            <w:tcW w:w="4134" w:type="dxa"/>
            <w:tcBorders/>
            <w:vAlign w:val="center"/>
          </w:tcPr>
          <w:p>
            <w:pPr>
              <w:pStyle w:val="TableContents"/>
              <w:bidi w:val="0"/>
              <w:spacing w:before="0" w:after="283"/>
              <w:jc w:val="left"/>
              <w:rPr/>
            </w:pPr>
            <w:r>
              <w:rPr/>
              <w:t xml:space="preserve">badling tai badelynge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melonta </w:t>
            </w:r>
          </w:p>
        </w:tc>
        <w:tc>
          <w:tcPr>
            <w:tcW w:w="4134" w:type="dxa"/>
            <w:tcBorders/>
            <w:vAlign w:val="center"/>
          </w:tcPr>
          <w:p>
            <w:pPr>
              <w:pStyle w:val="TableContents"/>
              <w:bidi w:val="0"/>
              <w:spacing w:before="0" w:after="283"/>
              <w:jc w:val="left"/>
              <w:rPr/>
            </w:pPr>
            <w:r>
              <w:rPr/>
              <w:t xml:space="preserve">veden päällä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pullea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lautta </w:t>
            </w:r>
          </w:p>
        </w:tc>
        <w:tc>
          <w:tcPr>
            <w:tcW w:w="4134" w:type="dxa"/>
            <w:tcBorders/>
            <w:vAlign w:val="center"/>
          </w:tcPr>
          <w:p>
            <w:pPr>
              <w:pStyle w:val="TableContents"/>
              <w:bidi w:val="0"/>
              <w:spacing w:before="0" w:after="283"/>
              <w:jc w:val="left"/>
              <w:rPr/>
            </w:pPr>
            <w:r>
              <w:rPr/>
              <w:t xml:space="preserve">veden päällä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dunlins </w:t>
            </w:r>
          </w:p>
        </w:tc>
        <w:tc>
          <w:tcPr>
            <w:tcW w:w="4134" w:type="dxa"/>
            <w:tcBorders/>
            <w:vAlign w:val="center"/>
          </w:tcPr>
          <w:p>
            <w:pPr>
              <w:pStyle w:val="TableContents"/>
              <w:bidi w:val="0"/>
              <w:spacing w:before="0" w:after="283"/>
              <w:jc w:val="left"/>
              <w:rPr/>
            </w:pPr>
            <w:r>
              <w:rPr/>
              <w:t xml:space="preserve">fling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kotkat </w:t>
            </w:r>
          </w:p>
        </w:tc>
        <w:tc>
          <w:tcPr>
            <w:tcW w:w="4134" w:type="dxa"/>
            <w:tcBorders/>
            <w:vAlign w:val="center"/>
          </w:tcPr>
          <w:p>
            <w:pPr>
              <w:pStyle w:val="TableContents"/>
              <w:bidi w:val="0"/>
              <w:spacing w:before="0" w:after="283"/>
              <w:jc w:val="left"/>
              <w:rPr/>
            </w:pPr>
            <w:r>
              <w:rPr/>
              <w:t xml:space="preserve">Kutsu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ankeriaat </w:t>
            </w:r>
          </w:p>
        </w:tc>
        <w:tc>
          <w:tcPr>
            <w:tcW w:w="4134" w:type="dxa"/>
            <w:tcBorders/>
            <w:vAlign w:val="center"/>
          </w:tcPr>
          <w:p>
            <w:pPr>
              <w:pStyle w:val="TableContents"/>
              <w:bidi w:val="0"/>
              <w:spacing w:before="0" w:after="283"/>
              <w:jc w:val="left"/>
              <w:rPr/>
            </w:pPr>
            <w:r>
              <w:rPr/>
              <w:t xml:space="preserve">sänky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norsut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hirvi </w:t>
            </w:r>
          </w:p>
        </w:tc>
        <w:tc>
          <w:tcPr>
            <w:tcW w:w="4134" w:type="dxa"/>
            <w:tcBorders/>
            <w:vAlign w:val="center"/>
          </w:tcPr>
          <w:p>
            <w:pPr>
              <w:pStyle w:val="TableContents"/>
              <w:bidi w:val="0"/>
              <w:spacing w:before="0" w:after="283"/>
              <w:jc w:val="left"/>
              <w:rPr/>
            </w:pPr>
            <w:r>
              <w:rPr/>
              <w:t xml:space="preserve">jengi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F!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haukat </w:t>
            </w:r>
          </w:p>
        </w:tc>
        <w:tc>
          <w:tcPr>
            <w:tcW w:w="4134" w:type="dxa"/>
            <w:tcBorders/>
            <w:vAlign w:val="center"/>
          </w:tcPr>
          <w:p>
            <w:pPr>
              <w:pStyle w:val="TableContents"/>
              <w:bidi w:val="0"/>
              <w:spacing w:before="0" w:after="283"/>
              <w:jc w:val="left"/>
              <w:rPr/>
            </w:pPr>
            <w:r>
              <w:rPr/>
              <w:t xml:space="preserve">valettu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fretit </w:t>
            </w:r>
          </w:p>
        </w:tc>
        <w:tc>
          <w:tcPr>
            <w:tcW w:w="4134" w:type="dxa"/>
            <w:tcBorders/>
            <w:vAlign w:val="center"/>
          </w:tcPr>
          <w:p>
            <w:pPr>
              <w:pStyle w:val="TableContents"/>
              <w:bidi w:val="0"/>
              <w:spacing w:before="0" w:after="283"/>
              <w:jc w:val="left"/>
              <w:rPr/>
            </w:pPr>
            <w:r>
              <w:rPr/>
              <w:t xml:space="preserve">liiketoiminta </w:t>
            </w:r>
          </w:p>
        </w:tc>
        <w:tc>
          <w:tcPr>
            <w:tcW w:w="2385" w:type="dxa"/>
            <w:tcBorders/>
            <w:vAlign w:val="center"/>
          </w:tcPr>
          <w:p>
            <w:pPr>
              <w:pStyle w:val="TableContents"/>
              <w:bidi w:val="0"/>
              <w:spacing w:before="0" w:after="283"/>
              <w:jc w:val="left"/>
              <w:rPr/>
            </w:pPr>
            <w:r>
              <w:rPr/>
              <w:t xml:space="preserve">"kiireisyyden" ajan myötä tapahtuva korruptio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kiireisyys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besyness fesynes fesnyng feamyng feamyng </w:t>
            </w:r>
          </w:p>
        </w:tc>
        <w:tc>
          <w:tcPr>
            <w:tcW w:w="4134" w:type="dxa"/>
            <w:tcBorders/>
            <w:vAlign w:val="center"/>
          </w:tcPr>
          <w:p>
            <w:pPr>
              <w:pStyle w:val="TableContents"/>
              <w:bidi w:val="0"/>
              <w:spacing w:before="0" w:after="283"/>
              <w:jc w:val="left"/>
              <w:rPr/>
            </w:pPr>
            <w:r>
              <w:rPr/>
              <w:t xml:space="preserve">haamusanat, jotka syntyvät sanan "busyness" peräkkäisistä kirjoitusvirheistä.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suomut </w:t>
            </w:r>
          </w:p>
        </w:tc>
        <w:tc>
          <w:tcPr>
            <w:tcW w:w="4134" w:type="dxa"/>
            <w:tcBorders/>
            <w:vAlign w:val="center"/>
          </w:tcPr>
          <w:p>
            <w:pPr>
              <w:pStyle w:val="TableContents"/>
              <w:bidi w:val="0"/>
              <w:spacing w:before="0" w:after="283"/>
              <w:jc w:val="left"/>
              <w:rPr/>
            </w:pPr>
            <w:r>
              <w:rPr/>
              <w:t xml:space="preserve">charmia tai chirmia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kala </w:t>
            </w:r>
          </w:p>
        </w:tc>
        <w:tc>
          <w:tcPr>
            <w:tcW w:w="4134" w:type="dxa"/>
            <w:tcBorders/>
            <w:vAlign w:val="center"/>
          </w:tcPr>
          <w:p>
            <w:pPr>
              <w:pStyle w:val="TableContents"/>
              <w:bidi w:val="0"/>
              <w:spacing w:before="0" w:after="283"/>
              <w:jc w:val="left"/>
              <w:rPr/>
            </w:pPr>
            <w:r>
              <w:rPr/>
              <w:t xml:space="preserve">koulu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kalaparvi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flamingot </w:t>
            </w:r>
          </w:p>
        </w:tc>
        <w:tc>
          <w:tcPr>
            <w:tcW w:w="4134" w:type="dxa"/>
            <w:tcBorders/>
            <w:vAlign w:val="center"/>
          </w:tcPr>
          <w:p>
            <w:pPr>
              <w:pStyle w:val="TableContents"/>
              <w:bidi w:val="0"/>
              <w:spacing w:before="0" w:after="283"/>
              <w:jc w:val="left"/>
              <w:rPr/>
            </w:pPr>
            <w:r>
              <w:rPr/>
              <w:t xml:space="preserve">stand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flamboyance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siirtokunta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rykmentti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lentää </w:t>
            </w:r>
          </w:p>
        </w:tc>
        <w:tc>
          <w:tcPr>
            <w:tcW w:w="4134" w:type="dxa"/>
            <w:tcBorders/>
            <w:vAlign w:val="center"/>
          </w:tcPr>
          <w:p>
            <w:pPr>
              <w:pStyle w:val="TableContents"/>
              <w:bidi w:val="0"/>
              <w:spacing w:before="0" w:after="283"/>
              <w:jc w:val="left"/>
              <w:rPr/>
            </w:pPr>
            <w:r>
              <w:rPr/>
              <w:t xml:space="preserve">liiketoiminta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ketut </w:t>
            </w:r>
          </w:p>
        </w:tc>
        <w:tc>
          <w:tcPr>
            <w:tcW w:w="4134" w:type="dxa"/>
            <w:tcBorders/>
            <w:vAlign w:val="center"/>
          </w:tcPr>
          <w:p>
            <w:pPr>
              <w:pStyle w:val="TableContents"/>
              <w:bidi w:val="0"/>
              <w:spacing w:before="0" w:after="283"/>
              <w:jc w:val="left"/>
              <w:rPr/>
            </w:pPr>
            <w:r>
              <w:rPr/>
              <w:t xml:space="preserve">hihna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skulk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sammakot </w:t>
            </w:r>
          </w:p>
        </w:tc>
        <w:tc>
          <w:tcPr>
            <w:tcW w:w="4134" w:type="dxa"/>
            <w:tcBorders/>
            <w:vAlign w:val="center"/>
          </w:tcPr>
          <w:p>
            <w:pPr>
              <w:pStyle w:val="TableContents"/>
              <w:bidi w:val="0"/>
              <w:spacing w:before="0" w:after="283"/>
              <w:jc w:val="left"/>
              <w:rPr/>
            </w:pPr>
            <w:r>
              <w:rPr/>
              <w:t xml:space="preserve">armeija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hanhet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pPr>
            <w:r>
              <w:rPr/>
              <w:t xml:space="preserve">maalla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Gaggle </w:t>
            </w:r>
          </w:p>
        </w:tc>
        <w:tc>
          <w:tcPr>
            <w:tcW w:w="4134" w:type="dxa"/>
            <w:tcBorders/>
            <w:vAlign w:val="center"/>
          </w:tcPr>
          <w:p>
            <w:pPr>
              <w:pStyle w:val="TableContents"/>
              <w:bidi w:val="0"/>
              <w:spacing w:before="0" w:after="283"/>
              <w:jc w:val="left"/>
              <w:rPr/>
            </w:pPr>
            <w:r>
              <w:rPr/>
              <w:t xml:space="preserve">maalla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lanka </w:t>
            </w:r>
          </w:p>
        </w:tc>
        <w:tc>
          <w:tcPr>
            <w:tcW w:w="4134" w:type="dxa"/>
            <w:tcBorders/>
            <w:vAlign w:val="center"/>
          </w:tcPr>
          <w:p>
            <w:pPr>
              <w:pStyle w:val="TableContents"/>
              <w:bidi w:val="0"/>
              <w:spacing w:before="0" w:after="283"/>
              <w:jc w:val="left"/>
              <w:rPr/>
            </w:pPr>
            <w:r>
              <w:rPr/>
              <w:t xml:space="preserve">lennossa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kirahvit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torni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hyttysiä </w:t>
            </w:r>
          </w:p>
        </w:tc>
        <w:tc>
          <w:tcPr>
            <w:tcW w:w="4134" w:type="dxa"/>
            <w:tcBorders/>
            <w:vAlign w:val="center"/>
          </w:tcPr>
          <w:p>
            <w:pPr>
              <w:pStyle w:val="TableContents"/>
              <w:bidi w:val="0"/>
              <w:spacing w:before="0" w:after="283"/>
              <w:jc w:val="left"/>
              <w:rPr/>
            </w:pPr>
            <w:r>
              <w:rPr/>
              <w:t xml:space="preserve">pilvi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horde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vuohet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matka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kottarainen </w:t>
            </w:r>
          </w:p>
        </w:tc>
        <w:tc>
          <w:tcPr>
            <w:tcW w:w="4134" w:type="dxa"/>
            <w:tcBorders/>
            <w:vAlign w:val="center"/>
          </w:tcPr>
          <w:p>
            <w:pPr>
              <w:pStyle w:val="TableContents"/>
              <w:bidi w:val="0"/>
              <w:spacing w:before="0" w:after="283"/>
              <w:jc w:val="left"/>
              <w:rPr/>
            </w:pPr>
            <w:r>
              <w:rPr/>
              <w:t xml:space="preserve">charmia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gorillat </w:t>
            </w:r>
          </w:p>
        </w:tc>
        <w:tc>
          <w:tcPr>
            <w:tcW w:w="4134" w:type="dxa"/>
            <w:tcBorders/>
            <w:vAlign w:val="center"/>
          </w:tcPr>
          <w:p>
            <w:pPr>
              <w:pStyle w:val="TableContents"/>
              <w:bidi w:val="0"/>
              <w:spacing w:before="0" w:after="283"/>
              <w:jc w:val="left"/>
              <w:rPr/>
            </w:pPr>
            <w:r>
              <w:rPr/>
              <w:t xml:space="preserve">bändi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haahkat </w:t>
            </w:r>
          </w:p>
        </w:tc>
        <w:tc>
          <w:tcPr>
            <w:tcW w:w="4134" w:type="dxa"/>
            <w:tcBorders/>
            <w:vAlign w:val="center"/>
          </w:tcPr>
          <w:p>
            <w:pPr>
              <w:pStyle w:val="TableContents"/>
              <w:bidi w:val="0"/>
              <w:spacing w:before="0" w:after="283"/>
              <w:jc w:val="left"/>
              <w:rPr/>
            </w:pPr>
            <w:r>
              <w:rPr/>
              <w:t xml:space="preserve">lento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grackles </w:t>
            </w:r>
          </w:p>
        </w:tc>
        <w:tc>
          <w:tcPr>
            <w:tcW w:w="4134" w:type="dxa"/>
            <w:tcBorders/>
            <w:vAlign w:val="center"/>
          </w:tcPr>
          <w:p>
            <w:pPr>
              <w:pStyle w:val="TableContents"/>
              <w:bidi w:val="0"/>
              <w:spacing w:before="0" w:after="283"/>
              <w:jc w:val="left"/>
              <w:rPr/>
            </w:pPr>
            <w:r>
              <w:rPr/>
              <w:t xml:space="preserve">rutto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heinäsirkat </w:t>
            </w:r>
          </w:p>
        </w:tc>
        <w:tc>
          <w:tcPr>
            <w:tcW w:w="4134" w:type="dxa"/>
            <w:tcBorders/>
            <w:vAlign w:val="center"/>
          </w:tcPr>
          <w:p>
            <w:pPr>
              <w:pStyle w:val="TableContents"/>
              <w:bidi w:val="0"/>
              <w:spacing w:before="0" w:after="283"/>
              <w:jc w:val="left"/>
              <w:rPr/>
            </w:pPr>
            <w:r>
              <w:rPr/>
              <w:t xml:space="preserve">pilvi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grouse </w:t>
            </w:r>
          </w:p>
        </w:tc>
        <w:tc>
          <w:tcPr>
            <w:tcW w:w="4134" w:type="dxa"/>
            <w:tcBorders/>
            <w:vAlign w:val="center"/>
          </w:tcPr>
          <w:p>
            <w:pPr>
              <w:pStyle w:val="TableContents"/>
              <w:bidi w:val="0"/>
              <w:spacing w:before="0" w:after="283"/>
              <w:jc w:val="left"/>
              <w:rPr/>
            </w:pPr>
            <w:r>
              <w:rPr/>
              <w:t xml:space="preserve">covey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guineafowl </w:t>
            </w:r>
          </w:p>
        </w:tc>
        <w:tc>
          <w:tcPr>
            <w:tcW w:w="4134" w:type="dxa"/>
            <w:tcBorders/>
            <w:vAlign w:val="center"/>
          </w:tcPr>
          <w:p>
            <w:pPr>
              <w:pStyle w:val="TableContents"/>
              <w:bidi w:val="0"/>
              <w:spacing w:before="0" w:after="283"/>
              <w:jc w:val="left"/>
              <w:rPr/>
            </w:pPr>
            <w:r>
              <w:rPr/>
              <w:t xml:space="preserve">raspata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H!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hawks </w:t>
            </w:r>
          </w:p>
        </w:tc>
        <w:tc>
          <w:tcPr>
            <w:tcW w:w="4134" w:type="dxa"/>
            <w:tcBorders/>
            <w:vAlign w:val="center"/>
          </w:tcPr>
          <w:p>
            <w:pPr>
              <w:pStyle w:val="TableContents"/>
              <w:bidi w:val="0"/>
              <w:spacing w:before="0" w:after="283"/>
              <w:jc w:val="left"/>
              <w:rPr/>
            </w:pPr>
            <w:r>
              <w:rPr/>
              <w:t xml:space="preserve">kiehua </w:t>
            </w:r>
          </w:p>
        </w:tc>
        <w:tc>
          <w:tcPr>
            <w:tcW w:w="2385" w:type="dxa"/>
            <w:tcBorders/>
            <w:vAlign w:val="center"/>
          </w:tcPr>
          <w:p>
            <w:pPr>
              <w:pStyle w:val="TableContents"/>
              <w:bidi w:val="0"/>
              <w:spacing w:before="0" w:after="283"/>
              <w:jc w:val="left"/>
              <w:rPr/>
            </w:pPr>
            <w:r>
              <w:rPr/>
              <w:t xml:space="preserve">kaksi tai useampi spiraalimaisesti lennossa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valettu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kattila </w:t>
            </w:r>
          </w:p>
        </w:tc>
        <w:tc>
          <w:tcPr>
            <w:tcW w:w="4134" w:type="dxa"/>
            <w:tcBorders/>
            <w:vAlign w:val="center"/>
          </w:tcPr>
          <w:p>
            <w:pPr>
              <w:pStyle w:val="TableContents"/>
              <w:bidi w:val="0"/>
              <w:spacing w:before="0" w:after="283"/>
              <w:jc w:val="left"/>
              <w:rPr/>
            </w:pPr>
            <w:r>
              <w:rPr/>
              <w:t xml:space="preserve">lentävät suuria määriä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vuokraus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kanat </w:t>
            </w:r>
          </w:p>
        </w:tc>
        <w:tc>
          <w:tcPr>
            <w:tcW w:w="4134" w:type="dxa"/>
            <w:tcBorders/>
            <w:vAlign w:val="center"/>
          </w:tcPr>
          <w:p>
            <w:pPr>
              <w:pStyle w:val="TableContents"/>
              <w:bidi w:val="0"/>
              <w:spacing w:before="0" w:after="283"/>
              <w:jc w:val="left"/>
              <w:rPr/>
            </w:pPr>
            <w:r>
              <w:rPr/>
              <w:t xml:space="preserve">Brood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haikarat </w:t>
            </w:r>
          </w:p>
        </w:tc>
        <w:tc>
          <w:tcPr>
            <w:tcW w:w="4134" w:type="dxa"/>
            <w:tcBorders/>
            <w:vAlign w:val="center"/>
          </w:tcPr>
          <w:p>
            <w:pPr>
              <w:pStyle w:val="TableContents"/>
              <w:bidi w:val="0"/>
              <w:spacing w:before="0" w:after="283"/>
              <w:jc w:val="left"/>
              <w:rPr/>
            </w:pPr>
            <w:r>
              <w:rPr/>
              <w:t xml:space="preserve">sedge tai sege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piiritys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virtahepoja </w:t>
            </w:r>
          </w:p>
        </w:tc>
        <w:tc>
          <w:tcPr>
            <w:tcW w:w="4134" w:type="dxa"/>
            <w:tcBorders/>
            <w:vAlign w:val="center"/>
          </w:tcPr>
          <w:p>
            <w:pPr>
              <w:pStyle w:val="TableContents"/>
              <w:bidi w:val="0"/>
              <w:spacing w:before="0" w:after="283"/>
              <w:jc w:val="left"/>
              <w:rPr/>
            </w:pPr>
            <w:r>
              <w:rPr/>
              <w:t xml:space="preserve">turvota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sikoja </w:t>
            </w:r>
          </w:p>
        </w:tc>
        <w:tc>
          <w:tcPr>
            <w:tcW w:w="4134" w:type="dxa"/>
            <w:tcBorders/>
            <w:vAlign w:val="center"/>
          </w:tcPr>
          <w:p>
            <w:pPr>
              <w:pStyle w:val="TableContents"/>
              <w:bidi w:val="0"/>
              <w:spacing w:before="0" w:after="283"/>
              <w:jc w:val="left"/>
              <w:rPr/>
            </w:pPr>
            <w:r>
              <w:rPr/>
              <w:t xml:space="preserve">paketti </w:t>
            </w:r>
          </w:p>
        </w:tc>
        <w:tc>
          <w:tcPr>
            <w:tcW w:w="2385" w:type="dxa"/>
            <w:tcBorders/>
            <w:vAlign w:val="center"/>
          </w:tcPr>
          <w:p>
            <w:pPr>
              <w:pStyle w:val="TableContents"/>
              <w:bidi w:val="0"/>
              <w:spacing w:before="0" w:after="283"/>
              <w:jc w:val="left"/>
              <w:rPr/>
            </w:pPr>
            <w:r>
              <w:rPr/>
              <w:t xml:space="preserve">Katso myös villisika, sika, sika, sika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Hornetit </w:t>
            </w:r>
          </w:p>
        </w:tc>
        <w:tc>
          <w:tcPr>
            <w:tcW w:w="4134" w:type="dxa"/>
            <w:tcBorders/>
            <w:vAlign w:val="center"/>
          </w:tcPr>
          <w:p>
            <w:pPr>
              <w:pStyle w:val="TableContents"/>
              <w:bidi w:val="0"/>
              <w:spacing w:before="0" w:after="283"/>
              <w:jc w:val="left"/>
              <w:rPr/>
            </w:pPr>
            <w:r>
              <w:rPr/>
              <w:t xml:space="preserve">pesä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hevoset </w:t>
            </w:r>
          </w:p>
        </w:tc>
        <w:tc>
          <w:tcPr>
            <w:tcW w:w="4134" w:type="dxa"/>
            <w:tcBorders/>
            <w:vAlign w:val="center"/>
          </w:tcPr>
          <w:p>
            <w:pPr>
              <w:pStyle w:val="TableContents"/>
              <w:bidi w:val="0"/>
              <w:spacing w:before="0" w:after="283"/>
              <w:jc w:val="left"/>
              <w:rPr/>
            </w:pPr>
            <w:r>
              <w:rPr/>
              <w:t xml:space="preserve">joukkue </w:t>
            </w:r>
          </w:p>
        </w:tc>
        <w:tc>
          <w:tcPr>
            <w:tcW w:w="2385" w:type="dxa"/>
            <w:tcBorders/>
            <w:vAlign w:val="center"/>
          </w:tcPr>
          <w:p>
            <w:pPr>
              <w:pStyle w:val="TableContents"/>
              <w:bidi w:val="0"/>
              <w:spacing w:before="0" w:after="283"/>
              <w:jc w:val="left"/>
              <w:rPr/>
            </w:pPr>
            <w:r>
              <w:rPr/>
              <w:t xml:space="preserve">valjaissa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haras tai harrase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merkkijono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nasta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Koirat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hyeenat </w:t>
            </w:r>
          </w:p>
        </w:tc>
        <w:tc>
          <w:tcPr>
            <w:tcW w:w="4134" w:type="dxa"/>
            <w:tcBorders/>
            <w:vAlign w:val="center"/>
          </w:tcPr>
          <w:p>
            <w:pPr>
              <w:pStyle w:val="TableContents"/>
              <w:bidi w:val="0"/>
              <w:spacing w:before="0" w:after="283"/>
              <w:jc w:val="left"/>
              <w:rPr/>
            </w:pPr>
            <w:r>
              <w:rPr/>
              <w:t xml:space="preserve">cackle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Kivisika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hyönteiset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 </w:t>
            </w:r>
          </w:p>
        </w:tc>
        <w:tc>
          <w:tcPr>
            <w:tcW w:w="4134" w:type="dxa"/>
            <w:tcBorders/>
            <w:vAlign w:val="center"/>
          </w:tcPr>
          <w:p>
            <w:pPr>
              <w:pStyle w:val="TableContents"/>
              <w:bidi w:val="0"/>
              <w:spacing w:before="0" w:after="283"/>
              <w:jc w:val="left"/>
              <w:rPr/>
            </w:pPr>
            <w:r>
              <w:rPr/>
              <w:t xml:space="preserve">J!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Jackdaws </w:t>
            </w:r>
          </w:p>
        </w:tc>
        <w:tc>
          <w:tcPr>
            <w:tcW w:w="4134" w:type="dxa"/>
            <w:tcBorders/>
            <w:vAlign w:val="center"/>
          </w:tcPr>
          <w:p>
            <w:pPr>
              <w:pStyle w:val="TableContents"/>
              <w:bidi w:val="0"/>
              <w:spacing w:before="0" w:after="283"/>
              <w:jc w:val="left"/>
              <w:rPr/>
            </w:pPr>
            <w:r>
              <w:rPr/>
              <w:t xml:space="preserve">clattering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juna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jays </w:t>
            </w:r>
          </w:p>
        </w:tc>
        <w:tc>
          <w:tcPr>
            <w:tcW w:w="4134" w:type="dxa"/>
            <w:tcBorders/>
            <w:vAlign w:val="center"/>
          </w:tcPr>
          <w:p>
            <w:pPr>
              <w:pStyle w:val="TableContents"/>
              <w:bidi w:val="0"/>
              <w:spacing w:before="0" w:after="283"/>
              <w:jc w:val="left"/>
              <w:rPr/>
            </w:pPr>
            <w:r>
              <w:rPr/>
              <w:t xml:space="preserve">puolue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moittia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meduusa </w:t>
            </w:r>
          </w:p>
        </w:tc>
        <w:tc>
          <w:tcPr>
            <w:tcW w:w="4134" w:type="dxa"/>
            <w:tcBorders/>
            <w:vAlign w:val="center"/>
          </w:tcPr>
          <w:p>
            <w:pPr>
              <w:pStyle w:val="TableContents"/>
              <w:bidi w:val="0"/>
              <w:spacing w:before="0" w:after="283"/>
              <w:jc w:val="left"/>
              <w:rPr/>
            </w:pPr>
            <w:r>
              <w:rPr/>
              <w:t xml:space="preserve">fluther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smack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K!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kengurut </w:t>
            </w:r>
          </w:p>
        </w:tc>
        <w:tc>
          <w:tcPr>
            <w:tcW w:w="4134" w:type="dxa"/>
            <w:tcBorders/>
            <w:vAlign w:val="center"/>
          </w:tcPr>
          <w:p>
            <w:pPr>
              <w:pStyle w:val="TableContents"/>
              <w:bidi w:val="0"/>
              <w:spacing w:before="0" w:after="283"/>
              <w:jc w:val="left"/>
              <w:rPr/>
            </w:pPr>
            <w:r>
              <w:rPr/>
              <w:t xml:space="preserve">mob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kissanpennut </w:t>
            </w:r>
          </w:p>
        </w:tc>
        <w:tc>
          <w:tcPr>
            <w:tcW w:w="4134" w:type="dxa"/>
            <w:tcBorders/>
            <w:vAlign w:val="center"/>
          </w:tcPr>
          <w:p>
            <w:pPr>
              <w:pStyle w:val="TableContents"/>
              <w:bidi w:val="0"/>
              <w:spacing w:before="0" w:after="283"/>
              <w:jc w:val="left"/>
              <w:rPr/>
            </w:pPr>
            <w:r>
              <w:rPr/>
              <w:t xml:space="preserve">sytyttää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roskat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L!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lapinsirri </w:t>
            </w:r>
          </w:p>
        </w:tc>
        <w:tc>
          <w:tcPr>
            <w:tcW w:w="4134" w:type="dxa"/>
            <w:tcBorders/>
            <w:vAlign w:val="center"/>
          </w:tcPr>
          <w:p>
            <w:pPr>
              <w:pStyle w:val="TableContents"/>
              <w:bidi w:val="0"/>
              <w:spacing w:before="0" w:after="283"/>
              <w:jc w:val="left"/>
              <w:rPr/>
            </w:pPr>
            <w:r>
              <w:rPr/>
              <w:t xml:space="preserve">petos tai autius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larks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korotus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leopardit </w:t>
            </w:r>
          </w:p>
        </w:tc>
        <w:tc>
          <w:tcPr>
            <w:tcW w:w="4134" w:type="dxa"/>
            <w:tcBorders/>
            <w:vAlign w:val="center"/>
          </w:tcPr>
          <w:p>
            <w:pPr>
              <w:pStyle w:val="TableContents"/>
              <w:bidi w:val="0"/>
              <w:spacing w:before="0" w:after="283"/>
              <w:jc w:val="left"/>
              <w:rPr/>
            </w:pPr>
            <w:r>
              <w:rPr/>
              <w:t xml:space="preserve">loikka tai lepe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leijonat </w:t>
            </w:r>
          </w:p>
        </w:tc>
        <w:tc>
          <w:tcPr>
            <w:tcW w:w="4134" w:type="dxa"/>
            <w:tcBorders/>
            <w:vAlign w:val="center"/>
          </w:tcPr>
          <w:p>
            <w:pPr>
              <w:pStyle w:val="TableContents"/>
              <w:bidi w:val="0"/>
              <w:spacing w:before="0" w:after="283"/>
              <w:jc w:val="left"/>
              <w:rPr/>
            </w:pPr>
            <w:r>
              <w:rPr/>
              <w:t xml:space="preserve">ylpeys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sawt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heinäsirkat </w:t>
            </w:r>
          </w:p>
        </w:tc>
        <w:tc>
          <w:tcPr>
            <w:tcW w:w="4134" w:type="dxa"/>
            <w:tcBorders/>
            <w:vAlign w:val="center"/>
          </w:tcPr>
          <w:p>
            <w:pPr>
              <w:pStyle w:val="TableContents"/>
              <w:bidi w:val="0"/>
              <w:spacing w:before="0" w:after="283"/>
              <w:jc w:val="left"/>
              <w:rPr/>
            </w:pPr>
            <w:r>
              <w:rPr/>
              <w:t xml:space="preserve">rutto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M!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makrilli </w:t>
            </w:r>
          </w:p>
        </w:tc>
        <w:tc>
          <w:tcPr>
            <w:tcW w:w="4134" w:type="dxa"/>
            <w:tcBorders/>
            <w:vAlign w:val="center"/>
          </w:tcPr>
          <w:p>
            <w:pPr>
              <w:pStyle w:val="TableContents"/>
              <w:bidi w:val="0"/>
              <w:spacing w:before="0" w:after="283"/>
              <w:jc w:val="left"/>
              <w:rPr/>
            </w:pPr>
            <w:r>
              <w:rPr/>
              <w:t xml:space="preserve">kalaparvi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harakat </w:t>
            </w:r>
          </w:p>
        </w:tc>
        <w:tc>
          <w:tcPr>
            <w:tcW w:w="4134" w:type="dxa"/>
            <w:tcBorders/>
            <w:vAlign w:val="center"/>
          </w:tcPr>
          <w:p>
            <w:pPr>
              <w:pStyle w:val="TableContents"/>
              <w:bidi w:val="0"/>
              <w:spacing w:before="0" w:after="283"/>
              <w:jc w:val="left"/>
              <w:rPr/>
            </w:pPr>
            <w:r>
              <w:rPr/>
              <w:t xml:space="preserve">charmia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gulp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murha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vuorovesi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sinisorsat </w:t>
            </w:r>
          </w:p>
        </w:tc>
        <w:tc>
          <w:tcPr>
            <w:tcW w:w="4134" w:type="dxa"/>
            <w:tcBorders/>
            <w:vAlign w:val="center"/>
          </w:tcPr>
          <w:p>
            <w:pPr>
              <w:pStyle w:val="TableContents"/>
              <w:bidi w:val="0"/>
              <w:spacing w:before="0" w:after="283"/>
              <w:jc w:val="left"/>
              <w:rPr/>
            </w:pPr>
            <w:r>
              <w:rPr/>
              <w:t xml:space="preserve">sord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puku tai sute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flush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tammat </w:t>
            </w:r>
          </w:p>
        </w:tc>
        <w:tc>
          <w:tcPr>
            <w:tcW w:w="4134" w:type="dxa"/>
            <w:tcBorders/>
            <w:vAlign w:val="center"/>
          </w:tcPr>
          <w:p>
            <w:pPr>
              <w:pStyle w:val="TableContents"/>
              <w:bidi w:val="0"/>
              <w:spacing w:before="0" w:after="283"/>
              <w:jc w:val="left"/>
              <w:rPr/>
            </w:pPr>
            <w:r>
              <w:rPr/>
              <w:t xml:space="preserve">nasta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martens </w:t>
            </w:r>
          </w:p>
        </w:tc>
        <w:tc>
          <w:tcPr>
            <w:tcW w:w="4134" w:type="dxa"/>
            <w:tcBorders/>
            <w:vAlign w:val="center"/>
          </w:tcPr>
          <w:p>
            <w:pPr>
              <w:pStyle w:val="TableContents"/>
              <w:bidi w:val="0"/>
              <w:spacing w:before="0" w:after="283"/>
              <w:jc w:val="left"/>
              <w:rPr/>
            </w:pPr>
            <w:r>
              <w:rPr/>
              <w:t xml:space="preserve">richesse tai richness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hiiret </w:t>
            </w:r>
          </w:p>
        </w:tc>
        <w:tc>
          <w:tcPr>
            <w:tcW w:w="4134" w:type="dxa"/>
            <w:tcBorders/>
            <w:vAlign w:val="center"/>
          </w:tcPr>
          <w:p>
            <w:pPr>
              <w:pStyle w:val="TableContents"/>
              <w:bidi w:val="0"/>
              <w:spacing w:before="0" w:after="283"/>
              <w:jc w:val="left"/>
              <w:rPr/>
            </w:pPr>
            <w:r>
              <w:rPr/>
              <w:t xml:space="preserve">pesä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minnows </w:t>
            </w:r>
          </w:p>
        </w:tc>
        <w:tc>
          <w:tcPr>
            <w:tcW w:w="4134" w:type="dxa"/>
            <w:tcBorders/>
            <w:vAlign w:val="center"/>
          </w:tcPr>
          <w:p>
            <w:pPr>
              <w:pStyle w:val="TableContents"/>
              <w:bidi w:val="0"/>
              <w:spacing w:before="0" w:after="283"/>
              <w:jc w:val="left"/>
              <w:rPr/>
            </w:pPr>
            <w:r>
              <w:rPr/>
              <w:t xml:space="preserve">kalaparvi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moolit </w:t>
            </w:r>
          </w:p>
        </w:tc>
        <w:tc>
          <w:tcPr>
            <w:tcW w:w="4134" w:type="dxa"/>
            <w:tcBorders/>
            <w:vAlign w:val="center"/>
          </w:tcPr>
          <w:p>
            <w:pPr>
              <w:pStyle w:val="TableContents"/>
              <w:bidi w:val="0"/>
              <w:spacing w:before="0" w:after="283"/>
              <w:jc w:val="left"/>
              <w:rPr/>
            </w:pPr>
            <w:r>
              <w:rPr/>
              <w:t xml:space="preserve">työ tai työvoima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apinat </w:t>
            </w:r>
          </w:p>
        </w:tc>
        <w:tc>
          <w:tcPr>
            <w:tcW w:w="4134" w:type="dxa"/>
            <w:tcBorders/>
            <w:vAlign w:val="center"/>
          </w:tcPr>
          <w:p>
            <w:pPr>
              <w:pStyle w:val="TableContents"/>
              <w:bidi w:val="0"/>
              <w:spacing w:before="0" w:after="283"/>
              <w:jc w:val="left"/>
              <w:rPr/>
            </w:pPr>
            <w:r>
              <w:rPr/>
              <w:t xml:space="preserve">tynnyri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erämaa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hirvi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muulit </w:t>
            </w:r>
          </w:p>
        </w:tc>
        <w:tc>
          <w:tcPr>
            <w:tcW w:w="4134" w:type="dxa"/>
            <w:tcBorders/>
            <w:vAlign w:val="center"/>
          </w:tcPr>
          <w:p>
            <w:pPr>
              <w:pStyle w:val="TableContents"/>
              <w:bidi w:val="0"/>
              <w:spacing w:before="0" w:after="283"/>
              <w:jc w:val="left"/>
              <w:rPr/>
            </w:pPr>
            <w:r>
              <w:rPr/>
              <w:t xml:space="preserve">karu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span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yökköset </w:t>
            </w:r>
          </w:p>
        </w:tc>
        <w:tc>
          <w:tcPr>
            <w:tcW w:w="4134" w:type="dxa"/>
            <w:tcBorders/>
            <w:vAlign w:val="center"/>
          </w:tcPr>
          <w:p>
            <w:pPr>
              <w:pStyle w:val="TableContents"/>
              <w:bidi w:val="0"/>
              <w:spacing w:before="0" w:after="283"/>
              <w:jc w:val="left"/>
              <w:rPr/>
            </w:pPr>
            <w:r>
              <w:rPr/>
              <w:t xml:space="preserve">katso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O </w:t>
            </w:r>
          </w:p>
        </w:tc>
        <w:tc>
          <w:tcPr>
            <w:tcW w:w="4134" w:type="dxa"/>
            <w:tcBorders/>
            <w:vAlign w:val="center"/>
          </w:tcPr>
          <w:p>
            <w:pPr>
              <w:pStyle w:val="TableContents"/>
              <w:bidi w:val="0"/>
              <w:spacing w:before="0" w:after="283"/>
              <w:jc w:val="left"/>
              <w:rPr/>
            </w:pPr>
            <w:r>
              <w:rPr/>
              <w:t xml:space="preserve">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pöllöt </w:t>
            </w:r>
          </w:p>
        </w:tc>
        <w:tc>
          <w:tcPr>
            <w:tcW w:w="4134" w:type="dxa"/>
            <w:tcBorders/>
            <w:vAlign w:val="center"/>
          </w:tcPr>
          <w:p>
            <w:pPr>
              <w:pStyle w:val="TableContents"/>
              <w:bidi w:val="0"/>
              <w:spacing w:before="0" w:after="283"/>
              <w:jc w:val="left"/>
              <w:rPr/>
            </w:pPr>
            <w:r>
              <w:rPr/>
              <w:t xml:space="preserve">parlamentti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härät </w:t>
            </w:r>
          </w:p>
        </w:tc>
        <w:tc>
          <w:tcPr>
            <w:tcW w:w="4134" w:type="dxa"/>
            <w:tcBorders/>
            <w:vAlign w:val="center"/>
          </w:tcPr>
          <w:p>
            <w:pPr>
              <w:pStyle w:val="TableContents"/>
              <w:bidi w:val="0"/>
              <w:spacing w:before="0" w:after="283"/>
              <w:jc w:val="left"/>
              <w:rPr/>
            </w:pPr>
            <w:r>
              <w:rPr/>
              <w:t xml:space="preserve">ajoi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joukkue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Jigi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osterit </w:t>
            </w:r>
          </w:p>
        </w:tc>
        <w:tc>
          <w:tcPr>
            <w:tcW w:w="4134" w:type="dxa"/>
            <w:tcBorders/>
            <w:vAlign w:val="center"/>
          </w:tcPr>
          <w:p>
            <w:pPr>
              <w:pStyle w:val="TableContents"/>
              <w:bidi w:val="0"/>
              <w:spacing w:before="0" w:after="283"/>
              <w:jc w:val="left"/>
              <w:rPr/>
            </w:pPr>
            <w:r>
              <w:rPr/>
              <w:t xml:space="preserve">sänky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P!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papukaijat </w:t>
            </w:r>
          </w:p>
        </w:tc>
        <w:tc>
          <w:tcPr>
            <w:tcW w:w="4134" w:type="dxa"/>
            <w:tcBorders/>
            <w:vAlign w:val="center"/>
          </w:tcPr>
          <w:p>
            <w:pPr>
              <w:pStyle w:val="TableContents"/>
              <w:bidi w:val="0"/>
              <w:spacing w:before="0" w:after="283"/>
              <w:jc w:val="left"/>
              <w:rPr/>
            </w:pPr>
            <w:r>
              <w:rPr/>
              <w:t xml:space="preserve">yritys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pandemonium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Partridges </w:t>
            </w:r>
          </w:p>
        </w:tc>
        <w:tc>
          <w:tcPr>
            <w:tcW w:w="4134" w:type="dxa"/>
            <w:tcBorders/>
            <w:vAlign w:val="center"/>
          </w:tcPr>
          <w:p>
            <w:pPr>
              <w:pStyle w:val="TableContents"/>
              <w:bidi w:val="0"/>
              <w:spacing w:before="0" w:after="283"/>
              <w:jc w:val="left"/>
              <w:rPr/>
            </w:pPr>
            <w:r>
              <w:rPr/>
              <w:t xml:space="preserve">covey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riikinkukkoja </w:t>
            </w:r>
          </w:p>
        </w:tc>
        <w:tc>
          <w:tcPr>
            <w:tcW w:w="4134" w:type="dxa"/>
            <w:tcBorders/>
            <w:vAlign w:val="center"/>
          </w:tcPr>
          <w:p>
            <w:pPr>
              <w:pStyle w:val="TableContents"/>
              <w:bidi w:val="0"/>
              <w:spacing w:before="0" w:after="283"/>
              <w:jc w:val="left"/>
              <w:rPr/>
            </w:pPr>
            <w:r>
              <w:rPr/>
              <w:t xml:space="preserve">muster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pröystäily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ylpeys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pelikaanit </w:t>
            </w:r>
          </w:p>
        </w:tc>
        <w:tc>
          <w:tcPr>
            <w:tcW w:w="4134" w:type="dxa"/>
            <w:tcBorders/>
            <w:vAlign w:val="center"/>
          </w:tcPr>
          <w:p>
            <w:pPr>
              <w:pStyle w:val="TableContents"/>
              <w:bidi w:val="0"/>
              <w:spacing w:before="0" w:after="283"/>
              <w:jc w:val="left"/>
              <w:rPr/>
            </w:pPr>
            <w:r>
              <w:rPr/>
              <w:t xml:space="preserve">pod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pingviinit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luostari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smokki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fasaanit </w:t>
            </w:r>
          </w:p>
        </w:tc>
        <w:tc>
          <w:tcPr>
            <w:tcW w:w="4134" w:type="dxa"/>
            <w:tcBorders/>
            <w:vAlign w:val="center"/>
          </w:tcPr>
          <w:p>
            <w:pPr>
              <w:pStyle w:val="TableContents"/>
              <w:bidi w:val="0"/>
              <w:spacing w:before="0" w:after="283"/>
              <w:jc w:val="left"/>
              <w:rPr/>
            </w:pPr>
            <w:r>
              <w:rPr/>
              <w:t xml:space="preserve">kukkakimppu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pää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nide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nye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siat </w:t>
            </w:r>
          </w:p>
        </w:tc>
        <w:tc>
          <w:tcPr>
            <w:tcW w:w="4134" w:type="dxa"/>
            <w:tcBorders/>
            <w:vAlign w:val="center"/>
          </w:tcPr>
          <w:p>
            <w:pPr>
              <w:pStyle w:val="TableContents"/>
              <w:bidi w:val="0"/>
              <w:spacing w:before="0" w:after="283"/>
              <w:jc w:val="left"/>
              <w:rPr/>
            </w:pPr>
            <w:r>
              <w:rPr/>
              <w:t xml:space="preserve">ajautuminen </w:t>
            </w:r>
          </w:p>
        </w:tc>
        <w:tc>
          <w:tcPr>
            <w:tcW w:w="2385" w:type="dxa"/>
            <w:tcBorders/>
            <w:vAlign w:val="center"/>
          </w:tcPr>
          <w:p>
            <w:pPr>
              <w:pStyle w:val="TableContents"/>
              <w:bidi w:val="0"/>
              <w:spacing w:before="0" w:after="283"/>
              <w:jc w:val="left"/>
              <w:rPr/>
            </w:pPr>
            <w:r>
              <w:rPr/>
              <w:t xml:space="preserve">Ks. myös villisika, sika, sika.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ajoi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kyyhkyset </w:t>
            </w:r>
          </w:p>
        </w:tc>
        <w:tc>
          <w:tcPr>
            <w:tcW w:w="4134" w:type="dxa"/>
            <w:tcBorders/>
            <w:vAlign w:val="center"/>
          </w:tcPr>
          <w:p>
            <w:pPr>
              <w:pStyle w:val="TableContents"/>
              <w:bidi w:val="0"/>
              <w:spacing w:before="0" w:after="283"/>
              <w:jc w:val="left"/>
              <w:rPr/>
            </w:pPr>
            <w:r>
              <w:rPr/>
              <w:t xml:space="preserve">pakki </w:t>
            </w:r>
          </w:p>
        </w:tc>
        <w:tc>
          <w:tcPr>
            <w:tcW w:w="2385" w:type="dxa"/>
            <w:tcBorders/>
            <w:vAlign w:val="center"/>
          </w:tcPr>
          <w:p>
            <w:pPr>
              <w:pStyle w:val="TableContents"/>
              <w:bidi w:val="0"/>
              <w:spacing w:before="0" w:after="283"/>
              <w:jc w:val="left"/>
              <w:rPr/>
            </w:pPr>
            <w:r>
              <w:rPr/>
              <w:t xml:space="preserve">lentävät yhdessä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kyhmyjoutsenet </w:t>
            </w:r>
          </w:p>
        </w:tc>
        <w:tc>
          <w:tcPr>
            <w:tcW w:w="4134" w:type="dxa"/>
            <w:tcBorders/>
            <w:vAlign w:val="center"/>
          </w:tcPr>
          <w:p>
            <w:pPr>
              <w:pStyle w:val="TableContents"/>
              <w:bidi w:val="0"/>
              <w:spacing w:before="0" w:after="283"/>
              <w:jc w:val="left"/>
              <w:rPr/>
            </w:pPr>
            <w:r>
              <w:rPr/>
              <w:t xml:space="preserve">seurakunta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stand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siipi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Q </w:t>
            </w:r>
          </w:p>
        </w:tc>
        <w:tc>
          <w:tcPr>
            <w:tcW w:w="4134" w:type="dxa"/>
            <w:tcBorders/>
            <w:vAlign w:val="center"/>
          </w:tcPr>
          <w:p>
            <w:pPr>
              <w:pStyle w:val="TableContents"/>
              <w:bidi w:val="0"/>
              <w:spacing w:before="0" w:after="283"/>
              <w:jc w:val="left"/>
              <w:rPr/>
            </w:pPr>
            <w:r>
              <w:rPr/>
              <w:t xml:space="preserve">Q!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viiriäinen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covey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ajautuminen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kanit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pPr>
            <w:r>
              <w:rPr/>
              <w:t xml:space="preserve">vain kotimainen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roskat </w:t>
            </w:r>
          </w:p>
        </w:tc>
        <w:tc>
          <w:tcPr>
            <w:tcW w:w="4134" w:type="dxa"/>
            <w:tcBorders/>
            <w:vAlign w:val="center"/>
          </w:tcPr>
          <w:p>
            <w:pPr>
              <w:pStyle w:val="TableContents"/>
              <w:bidi w:val="0"/>
              <w:spacing w:before="0" w:after="283"/>
              <w:jc w:val="left"/>
              <w:rPr/>
            </w:pPr>
            <w:r>
              <w:rPr/>
              <w:t xml:space="preserve">vain nuoret kanit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pesukarhut </w:t>
            </w:r>
          </w:p>
        </w:tc>
        <w:tc>
          <w:tcPr>
            <w:tcW w:w="4134" w:type="dxa"/>
            <w:tcBorders/>
            <w:vAlign w:val="center"/>
          </w:tcPr>
          <w:p>
            <w:pPr>
              <w:pStyle w:val="TableContents"/>
              <w:bidi w:val="0"/>
              <w:spacing w:before="0" w:after="283"/>
              <w:jc w:val="left"/>
              <w:rPr/>
            </w:pPr>
            <w:r>
              <w:rPr/>
              <w:t xml:space="preserve">katse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rotat </w:t>
            </w:r>
          </w:p>
        </w:tc>
        <w:tc>
          <w:tcPr>
            <w:tcW w:w="4134" w:type="dxa"/>
            <w:tcBorders/>
            <w:vAlign w:val="center"/>
          </w:tcPr>
          <w:p>
            <w:pPr>
              <w:pStyle w:val="TableContents"/>
              <w:bidi w:val="0"/>
              <w:spacing w:before="0" w:after="283"/>
              <w:jc w:val="left"/>
              <w:rPr/>
            </w:pPr>
            <w:r>
              <w:rPr/>
              <w:t xml:space="preserve">ilkivaltaa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korpit </w:t>
            </w:r>
          </w:p>
        </w:tc>
        <w:tc>
          <w:tcPr>
            <w:tcW w:w="4134" w:type="dxa"/>
            <w:tcBorders/>
            <w:vAlign w:val="center"/>
          </w:tcPr>
          <w:p>
            <w:pPr>
              <w:pStyle w:val="TableContents"/>
              <w:bidi w:val="0"/>
              <w:spacing w:before="0" w:after="283"/>
              <w:jc w:val="left"/>
              <w:rPr/>
            </w:pPr>
            <w:r>
              <w:rPr/>
              <w:t xml:space="preserve">epäystävällisyys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sarvikuonot </w:t>
            </w:r>
          </w:p>
        </w:tc>
        <w:tc>
          <w:tcPr>
            <w:tcW w:w="4134" w:type="dxa"/>
            <w:tcBorders/>
            <w:vAlign w:val="center"/>
          </w:tcPr>
          <w:p>
            <w:pPr>
              <w:pStyle w:val="TableContents"/>
              <w:bidi w:val="0"/>
              <w:spacing w:before="0" w:after="283"/>
              <w:jc w:val="left"/>
              <w:rPr/>
            </w:pPr>
            <w:r>
              <w:rPr/>
              <w:t xml:space="preserve">törmäys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tornit </w:t>
            </w:r>
          </w:p>
        </w:tc>
        <w:tc>
          <w:tcPr>
            <w:tcW w:w="4134" w:type="dxa"/>
            <w:tcBorders/>
            <w:vAlign w:val="center"/>
          </w:tcPr>
          <w:p>
            <w:pPr>
              <w:pStyle w:val="TableContents"/>
              <w:bidi w:val="0"/>
              <w:spacing w:before="0" w:after="283"/>
              <w:jc w:val="left"/>
              <w:rPr/>
            </w:pPr>
            <w:r>
              <w:rPr/>
              <w:t xml:space="preserve">rakennus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parlamentti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tiivisteet </w:t>
            </w:r>
          </w:p>
        </w:tc>
        <w:tc>
          <w:tcPr>
            <w:tcW w:w="4134" w:type="dxa"/>
            <w:tcBorders/>
            <w:vAlign w:val="center"/>
          </w:tcPr>
          <w:p>
            <w:pPr>
              <w:pStyle w:val="TableContents"/>
              <w:bidi w:val="0"/>
              <w:spacing w:before="0" w:after="283"/>
              <w:jc w:val="left"/>
              <w:rPr/>
            </w:pPr>
            <w:r>
              <w:rPr/>
              <w:t xml:space="preserve">pod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merisiilit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lokki </w:t>
            </w:r>
          </w:p>
        </w:tc>
        <w:tc>
          <w:tcPr>
            <w:tcW w:w="4134" w:type="dxa"/>
            <w:tcBorders/>
            <w:vAlign w:val="center"/>
          </w:tcPr>
          <w:p>
            <w:pPr>
              <w:pStyle w:val="TableContents"/>
              <w:bidi w:val="0"/>
              <w:spacing w:before="0" w:after="283"/>
              <w:jc w:val="left"/>
              <w:rPr/>
            </w:pPr>
            <w:r>
              <w:rPr/>
              <w:t xml:space="preserve">riitaa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lampaat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ajoi </w:t>
            </w:r>
          </w:p>
        </w:tc>
        <w:tc>
          <w:tcPr>
            <w:tcW w:w="4134" w:type="dxa"/>
            <w:tcBorders/>
            <w:vAlign w:val="center"/>
          </w:tcPr>
          <w:p>
            <w:pPr>
              <w:pStyle w:val="TableContents"/>
              <w:bidi w:val="0"/>
              <w:spacing w:before="0" w:after="283"/>
              <w:jc w:val="left"/>
              <w:rPr/>
            </w:pPr>
            <w:r>
              <w:rPr/>
              <w:t xml:space="preserve">ryhmässä ajettaessa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hurtle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pakkaus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sheldrake </w:t>
            </w:r>
          </w:p>
        </w:tc>
        <w:tc>
          <w:tcPr>
            <w:tcW w:w="4134" w:type="dxa"/>
            <w:tcBorders/>
            <w:vAlign w:val="center"/>
          </w:tcPr>
          <w:p>
            <w:pPr>
              <w:pStyle w:val="TableContents"/>
              <w:bidi w:val="0"/>
              <w:spacing w:before="0" w:after="283"/>
              <w:jc w:val="left"/>
              <w:rPr/>
            </w:pPr>
            <w:r>
              <w:rPr/>
              <w:t xml:space="preserve">dopping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käärmeet </w:t>
            </w:r>
          </w:p>
        </w:tc>
        <w:tc>
          <w:tcPr>
            <w:tcW w:w="4134" w:type="dxa"/>
            <w:tcBorders/>
            <w:vAlign w:val="center"/>
          </w:tcPr>
          <w:p>
            <w:pPr>
              <w:pStyle w:val="TableContents"/>
              <w:bidi w:val="0"/>
              <w:spacing w:before="0" w:after="283"/>
              <w:jc w:val="left"/>
              <w:rPr/>
            </w:pPr>
            <w:r>
              <w:rPr/>
              <w:t xml:space="preserve">sänky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den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solmu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kuoppa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snipes </w:t>
            </w:r>
          </w:p>
        </w:tc>
        <w:tc>
          <w:tcPr>
            <w:tcW w:w="4134" w:type="dxa"/>
            <w:tcBorders/>
            <w:vAlign w:val="center"/>
          </w:tcPr>
          <w:p>
            <w:pPr>
              <w:pStyle w:val="TableContents"/>
              <w:bidi w:val="0"/>
              <w:spacing w:before="0" w:after="283"/>
              <w:jc w:val="left"/>
              <w:rPr/>
            </w:pPr>
            <w:r>
              <w:rPr/>
              <w:t xml:space="preserve">kävellä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kuiskaus tai henkäys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varpuset </w:t>
            </w:r>
          </w:p>
        </w:tc>
        <w:tc>
          <w:tcPr>
            <w:tcW w:w="4134" w:type="dxa"/>
            <w:tcBorders/>
            <w:vAlign w:val="center"/>
          </w:tcPr>
          <w:p>
            <w:pPr>
              <w:pStyle w:val="TableContents"/>
              <w:bidi w:val="0"/>
              <w:spacing w:before="0" w:after="283"/>
              <w:jc w:val="left"/>
              <w:rPr/>
            </w:pPr>
            <w:r>
              <w:rPr/>
              <w:t xml:space="preserve">isäntä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hämähäkit </w:t>
            </w:r>
          </w:p>
        </w:tc>
        <w:tc>
          <w:tcPr>
            <w:tcW w:w="4134" w:type="dxa"/>
            <w:tcBorders/>
            <w:vAlign w:val="center"/>
          </w:tcPr>
          <w:p>
            <w:pPr>
              <w:pStyle w:val="TableContents"/>
              <w:bidi w:val="0"/>
              <w:spacing w:before="0" w:after="283"/>
              <w:jc w:val="left"/>
              <w:rPr/>
            </w:pPr>
            <w:r>
              <w:rPr/>
              <w:t xml:space="preserve">klusteri tai sotku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oravat </w:t>
            </w:r>
          </w:p>
        </w:tc>
        <w:tc>
          <w:tcPr>
            <w:tcW w:w="4134" w:type="dxa"/>
            <w:tcBorders/>
            <w:vAlign w:val="center"/>
          </w:tcPr>
          <w:p>
            <w:pPr>
              <w:pStyle w:val="TableContents"/>
              <w:bidi w:val="0"/>
              <w:spacing w:before="0" w:after="283"/>
              <w:jc w:val="left"/>
              <w:rPr/>
            </w:pPr>
            <w:r>
              <w:rPr/>
              <w:t xml:space="preserve">dray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scurry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kottarainen </w:t>
            </w:r>
          </w:p>
        </w:tc>
        <w:tc>
          <w:tcPr>
            <w:tcW w:w="4134" w:type="dxa"/>
            <w:tcBorders/>
            <w:vAlign w:val="center"/>
          </w:tcPr>
          <w:p>
            <w:pPr>
              <w:pStyle w:val="TableContents"/>
              <w:bidi w:val="0"/>
              <w:spacing w:before="0" w:after="283"/>
              <w:jc w:val="left"/>
              <w:rPr/>
            </w:pPr>
            <w:r>
              <w:rPr/>
              <w:t xml:space="preserve">chattering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Murmuration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haikarat </w:t>
            </w:r>
          </w:p>
        </w:tc>
        <w:tc>
          <w:tcPr>
            <w:tcW w:w="4134" w:type="dxa"/>
            <w:tcBorders/>
            <w:vAlign w:val="center"/>
          </w:tcPr>
          <w:p>
            <w:pPr>
              <w:pStyle w:val="TableContents"/>
              <w:bidi w:val="0"/>
              <w:spacing w:before="0" w:after="283"/>
              <w:jc w:val="left"/>
              <w:rPr/>
            </w:pPr>
            <w:r>
              <w:rPr/>
              <w:t xml:space="preserve">kokoontuminen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Phalanx </w:t>
            </w:r>
          </w:p>
        </w:tc>
        <w:tc>
          <w:tcPr>
            <w:tcW w:w="4134" w:type="dxa"/>
            <w:tcBorders/>
            <w:vAlign w:val="center"/>
          </w:tcPr>
          <w:p>
            <w:pPr>
              <w:pStyle w:val="TableContents"/>
              <w:bidi w:val="0"/>
              <w:spacing w:before="0" w:after="283"/>
              <w:jc w:val="left"/>
              <w:rPr/>
            </w:pPr>
            <w:r>
              <w:rPr/>
              <w:t xml:space="preserve">siirryttäessä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pääskyt </w:t>
            </w:r>
          </w:p>
        </w:tc>
        <w:tc>
          <w:tcPr>
            <w:tcW w:w="4134" w:type="dxa"/>
            <w:tcBorders/>
            <w:vAlign w:val="center"/>
          </w:tcPr>
          <w:p>
            <w:pPr>
              <w:pStyle w:val="TableContents"/>
              <w:bidi w:val="0"/>
              <w:spacing w:before="0" w:after="283"/>
              <w:jc w:val="left"/>
              <w:rPr/>
            </w:pPr>
            <w:r>
              <w:rPr/>
              <w:t xml:space="preserve">lento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joutsenet </w:t>
            </w:r>
          </w:p>
        </w:tc>
        <w:tc>
          <w:tcPr>
            <w:tcW w:w="4134" w:type="dxa"/>
            <w:tcBorders/>
            <w:vAlign w:val="center"/>
          </w:tcPr>
          <w:p>
            <w:pPr>
              <w:pStyle w:val="TableContents"/>
              <w:bidi w:val="0"/>
              <w:spacing w:before="0" w:after="283"/>
              <w:jc w:val="left"/>
              <w:rPr/>
            </w:pPr>
            <w:r>
              <w:rPr/>
              <w:t xml:space="preserve">pankki </w:t>
            </w:r>
          </w:p>
        </w:tc>
        <w:tc>
          <w:tcPr>
            <w:tcW w:w="2385" w:type="dxa"/>
            <w:tcBorders/>
            <w:vAlign w:val="center"/>
          </w:tcPr>
          <w:p>
            <w:pPr>
              <w:pStyle w:val="TableContents"/>
              <w:bidi w:val="0"/>
              <w:spacing w:before="0" w:after="283"/>
              <w:jc w:val="left"/>
              <w:rPr/>
            </w:pPr>
            <w:r>
              <w:rPr/>
              <w:t xml:space="preserve">paikan päällä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peli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kiila </w:t>
            </w:r>
          </w:p>
        </w:tc>
        <w:tc>
          <w:tcPr>
            <w:tcW w:w="4134" w:type="dxa"/>
            <w:tcBorders/>
            <w:vAlign w:val="center"/>
          </w:tcPr>
          <w:p>
            <w:pPr>
              <w:pStyle w:val="TableContents"/>
              <w:bidi w:val="0"/>
              <w:spacing w:before="0" w:after="283"/>
              <w:jc w:val="left"/>
              <w:rPr/>
            </w:pPr>
            <w:r>
              <w:rPr/>
              <w:t xml:space="preserve">lennossa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swifts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huutaa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sika </w:t>
            </w:r>
          </w:p>
        </w:tc>
        <w:tc>
          <w:tcPr>
            <w:tcW w:w="4134" w:type="dxa"/>
            <w:tcBorders/>
            <w:vAlign w:val="center"/>
          </w:tcPr>
          <w:p>
            <w:pPr>
              <w:pStyle w:val="TableContents"/>
              <w:bidi w:val="0"/>
              <w:spacing w:before="0" w:after="283"/>
              <w:jc w:val="left"/>
              <w:rPr/>
            </w:pPr>
            <w:r>
              <w:rPr/>
              <w:t xml:space="preserve">ajautuminen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teal </w:t>
            </w:r>
          </w:p>
        </w:tc>
        <w:tc>
          <w:tcPr>
            <w:tcW w:w="4134" w:type="dxa"/>
            <w:tcBorders/>
            <w:vAlign w:val="center"/>
          </w:tcPr>
          <w:p>
            <w:pPr>
              <w:pStyle w:val="TableContents"/>
              <w:bidi w:val="0"/>
              <w:spacing w:before="0" w:after="283"/>
              <w:jc w:val="left"/>
              <w:rPr/>
            </w:pPr>
            <w:r>
              <w:rPr/>
              <w:t xml:space="preserve">kevät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tiikerit </w:t>
            </w:r>
          </w:p>
        </w:tc>
        <w:tc>
          <w:tcPr>
            <w:tcW w:w="4134" w:type="dxa"/>
            <w:tcBorders/>
            <w:vAlign w:val="center"/>
          </w:tcPr>
          <w:p>
            <w:pPr>
              <w:pStyle w:val="TableContents"/>
              <w:bidi w:val="0"/>
              <w:spacing w:before="0" w:after="283"/>
              <w:jc w:val="left"/>
              <w:rPr/>
            </w:pPr>
            <w:r>
              <w:rPr/>
              <w:t xml:space="preserve">väijytys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raita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konnat </w:t>
            </w:r>
          </w:p>
        </w:tc>
        <w:tc>
          <w:tcPr>
            <w:tcW w:w="4134" w:type="dxa"/>
            <w:tcBorders/>
            <w:vAlign w:val="center"/>
          </w:tcPr>
          <w:p>
            <w:pPr>
              <w:pStyle w:val="TableContents"/>
              <w:bidi w:val="0"/>
              <w:spacing w:before="0" w:after="283"/>
              <w:jc w:val="left"/>
              <w:rPr/>
            </w:pPr>
            <w:r>
              <w:rPr/>
              <w:t xml:space="preserve">solmu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Taimen </w:t>
            </w:r>
          </w:p>
        </w:tc>
        <w:tc>
          <w:tcPr>
            <w:tcW w:w="4134" w:type="dxa"/>
            <w:tcBorders/>
            <w:vAlign w:val="center"/>
          </w:tcPr>
          <w:p>
            <w:pPr>
              <w:pStyle w:val="TableContents"/>
              <w:bidi w:val="0"/>
              <w:spacing w:before="0" w:after="283"/>
              <w:jc w:val="left"/>
              <w:rPr/>
            </w:pPr>
            <w:r>
              <w:rPr/>
              <w:t xml:space="preserve">leijua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kalkkunat </w:t>
            </w:r>
          </w:p>
        </w:tc>
        <w:tc>
          <w:tcPr>
            <w:tcW w:w="4134" w:type="dxa"/>
            <w:tcBorders/>
            <w:vAlign w:val="center"/>
          </w:tcPr>
          <w:p>
            <w:pPr>
              <w:pStyle w:val="TableContents"/>
              <w:bidi w:val="0"/>
              <w:spacing w:before="0" w:after="283"/>
              <w:jc w:val="left"/>
              <w:rPr/>
            </w:pPr>
            <w:r>
              <w:rPr/>
              <w:t xml:space="preserve">jengi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kattoparrut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kilpikonnat </w:t>
            </w:r>
          </w:p>
        </w:tc>
        <w:tc>
          <w:tcPr>
            <w:tcW w:w="4134" w:type="dxa"/>
            <w:tcBorders/>
            <w:vAlign w:val="center"/>
          </w:tcPr>
          <w:p>
            <w:pPr>
              <w:pStyle w:val="TableContents"/>
              <w:bidi w:val="0"/>
              <w:spacing w:before="0" w:after="283"/>
              <w:jc w:val="left"/>
              <w:rPr/>
            </w:pPr>
            <w:r>
              <w:rPr/>
              <w:t xml:space="preserve">paali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dole tai dule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kilpikyyhkyt </w:t>
            </w:r>
          </w:p>
        </w:tc>
        <w:tc>
          <w:tcPr>
            <w:tcW w:w="4134" w:type="dxa"/>
            <w:tcBorders/>
            <w:vAlign w:val="center"/>
          </w:tcPr>
          <w:p>
            <w:pPr>
              <w:pStyle w:val="TableContents"/>
              <w:bidi w:val="0"/>
              <w:spacing w:before="0" w:after="283"/>
              <w:jc w:val="left"/>
              <w:rPr/>
            </w:pPr>
            <w:r>
              <w:rPr/>
              <w:t xml:space="preserve">dole tai dule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sääli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 </w:t>
            </w:r>
          </w:p>
        </w:tc>
        <w:tc>
          <w:tcPr>
            <w:tcW w:w="4134" w:type="dxa"/>
            <w:tcBorders/>
            <w:vAlign w:val="center"/>
          </w:tcPr>
          <w:p>
            <w:pPr>
              <w:pStyle w:val="TableContents"/>
              <w:bidi w:val="0"/>
              <w:spacing w:before="0" w:after="283"/>
              <w:jc w:val="left"/>
              <w:rPr/>
            </w:pPr>
            <w:r>
              <w:rPr/>
              <w:t xml:space="preserve">V!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kyykäärmeet </w:t>
            </w:r>
          </w:p>
        </w:tc>
        <w:tc>
          <w:tcPr>
            <w:tcW w:w="4134" w:type="dxa"/>
            <w:tcBorders/>
            <w:vAlign w:val="center"/>
          </w:tcPr>
          <w:p>
            <w:pPr>
              <w:pStyle w:val="TableContents"/>
              <w:bidi w:val="0"/>
              <w:spacing w:before="0" w:after="283"/>
              <w:jc w:val="left"/>
              <w:rPr/>
            </w:pPr>
            <w:r>
              <w:rPr/>
              <w:t xml:space="preserve">pesä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korppikotkat </w:t>
            </w:r>
          </w:p>
        </w:tc>
        <w:tc>
          <w:tcPr>
            <w:tcW w:w="4134" w:type="dxa"/>
            <w:tcBorders/>
            <w:vAlign w:val="center"/>
          </w:tcPr>
          <w:p>
            <w:pPr>
              <w:pStyle w:val="TableContents"/>
              <w:bidi w:val="0"/>
              <w:spacing w:before="0" w:after="283"/>
              <w:jc w:val="left"/>
              <w:rPr/>
            </w:pPr>
            <w:r>
              <w:rPr/>
              <w:t xml:space="preserve">kattila </w:t>
            </w:r>
          </w:p>
        </w:tc>
        <w:tc>
          <w:tcPr>
            <w:tcW w:w="2385" w:type="dxa"/>
            <w:tcBorders/>
            <w:vAlign w:val="center"/>
          </w:tcPr>
          <w:p>
            <w:pPr>
              <w:pStyle w:val="TableContents"/>
              <w:bidi w:val="0"/>
              <w:spacing w:before="0" w:after="283"/>
              <w:jc w:val="left"/>
              <w:rPr/>
            </w:pPr>
            <w:r>
              <w:rPr/>
              <w:t xml:space="preserve">lennossa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komitea </w:t>
            </w:r>
          </w:p>
        </w:tc>
        <w:tc>
          <w:tcPr>
            <w:tcW w:w="4134" w:type="dxa"/>
            <w:tcBorders/>
            <w:vAlign w:val="center"/>
          </w:tcPr>
          <w:p>
            <w:pPr>
              <w:pStyle w:val="TableContents"/>
              <w:bidi w:val="0"/>
              <w:spacing w:before="0" w:after="283"/>
              <w:jc w:val="left"/>
              <w:rPr/>
            </w:pPr>
            <w:r>
              <w:rPr/>
              <w:t xml:space="preserve">levossa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herätä </w:t>
            </w:r>
          </w:p>
        </w:tc>
        <w:tc>
          <w:tcPr>
            <w:tcW w:w="4134" w:type="dxa"/>
            <w:tcBorders/>
            <w:vAlign w:val="center"/>
          </w:tcPr>
          <w:p>
            <w:pPr>
              <w:pStyle w:val="TableContents"/>
              <w:bidi w:val="0"/>
              <w:spacing w:before="0" w:after="283"/>
              <w:jc w:val="left"/>
              <w:rPr/>
            </w:pPr>
            <w:r>
              <w:rPr/>
              <w:t xml:space="preserve">ruokinnassa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W!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mursut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vesilinnut </w:t>
            </w:r>
          </w:p>
        </w:tc>
        <w:tc>
          <w:tcPr>
            <w:tcW w:w="4134" w:type="dxa"/>
            <w:tcBorders/>
            <w:vAlign w:val="center"/>
          </w:tcPr>
          <w:p>
            <w:pPr>
              <w:pStyle w:val="TableContents"/>
              <w:bidi w:val="0"/>
              <w:spacing w:before="0" w:after="283"/>
              <w:jc w:val="left"/>
              <w:rPr/>
            </w:pPr>
            <w:r>
              <w:rPr/>
              <w:t xml:space="preserve">kimppu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nuppi </w:t>
            </w:r>
          </w:p>
        </w:tc>
        <w:tc>
          <w:tcPr>
            <w:tcW w:w="4134" w:type="dxa"/>
            <w:tcBorders/>
            <w:vAlign w:val="center"/>
          </w:tcPr>
          <w:p>
            <w:pPr>
              <w:pStyle w:val="TableContents"/>
              <w:bidi w:val="0"/>
              <w:spacing w:before="0" w:after="283"/>
              <w:jc w:val="left"/>
              <w:rPr/>
            </w:pPr>
            <w:r>
              <w:rPr/>
              <w:t xml:space="preserve">alle 30 (mielikuvituksellinen)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lautta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näädät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pakkaus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Valaat </w:t>
            </w:r>
          </w:p>
        </w:tc>
        <w:tc>
          <w:tcPr>
            <w:tcW w:w="4134" w:type="dxa"/>
            <w:tcBorders/>
            <w:vAlign w:val="center"/>
          </w:tcPr>
          <w:p>
            <w:pPr>
              <w:pStyle w:val="TableContents"/>
              <w:bidi w:val="0"/>
              <w:spacing w:before="0" w:after="283"/>
              <w:jc w:val="left"/>
              <w:rPr/>
            </w:pPr>
            <w:r>
              <w:rPr/>
              <w:t xml:space="preserve">gam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mob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kyyhkyset </w:t>
            </w:r>
          </w:p>
        </w:tc>
        <w:tc>
          <w:tcPr>
            <w:tcW w:w="4134" w:type="dxa"/>
            <w:tcBorders/>
            <w:vAlign w:val="center"/>
          </w:tcPr>
          <w:p>
            <w:pPr>
              <w:pStyle w:val="TableContents"/>
              <w:bidi w:val="0"/>
              <w:spacing w:before="0" w:after="283"/>
              <w:jc w:val="left"/>
              <w:rPr/>
            </w:pPr>
            <w:r>
              <w:rPr/>
              <w:t xml:space="preserve">yritys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matka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luonnonvarainen lintu </w:t>
            </w:r>
          </w:p>
        </w:tc>
        <w:tc>
          <w:tcPr>
            <w:tcW w:w="4134" w:type="dxa"/>
            <w:tcBorders/>
            <w:vAlign w:val="center"/>
          </w:tcPr>
          <w:p>
            <w:pPr>
              <w:pStyle w:val="TableContents"/>
              <w:bidi w:val="0"/>
              <w:spacing w:before="0" w:after="283"/>
              <w:jc w:val="left"/>
              <w:rPr/>
            </w:pPr>
            <w:r>
              <w:rPr/>
              <w:t xml:space="preserve">kimppu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nuppi </w:t>
            </w:r>
          </w:p>
        </w:tc>
        <w:tc>
          <w:tcPr>
            <w:tcW w:w="4134" w:type="dxa"/>
            <w:tcBorders/>
            <w:vAlign w:val="center"/>
          </w:tcPr>
          <w:p>
            <w:pPr>
              <w:pStyle w:val="TableContents"/>
              <w:bidi w:val="0"/>
              <w:spacing w:before="0" w:after="283"/>
              <w:jc w:val="left"/>
              <w:rPr/>
            </w:pPr>
            <w:r>
              <w:rPr/>
              <w:t xml:space="preserve">alle 30 (mielikuvituksellinen)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pullea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matka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sudet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rout tai route </w:t>
            </w:r>
          </w:p>
        </w:tc>
        <w:tc>
          <w:tcPr>
            <w:tcW w:w="4134" w:type="dxa"/>
            <w:tcBorders/>
            <w:vAlign w:val="center"/>
          </w:tcPr>
          <w:p>
            <w:pPr>
              <w:pStyle w:val="TableContents"/>
              <w:bidi w:val="0"/>
              <w:spacing w:before="0" w:after="283"/>
              <w:jc w:val="left"/>
              <w:rPr/>
            </w:pPr>
            <w:r>
              <w:rPr/>
              <w:t xml:space="preserve">liikkeessä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wombatit </w:t>
            </w:r>
          </w:p>
        </w:tc>
        <w:tc>
          <w:tcPr>
            <w:tcW w:w="4134" w:type="dxa"/>
            <w:tcBorders/>
            <w:vAlign w:val="center"/>
          </w:tcPr>
          <w:p>
            <w:pPr>
              <w:pStyle w:val="TableContents"/>
              <w:bidi w:val="0"/>
              <w:spacing w:before="0" w:after="283"/>
              <w:jc w:val="left"/>
              <w:rPr/>
            </w:pPr>
            <w:r>
              <w:rPr/>
              <w:t xml:space="preserve">viisaus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metsäkanalinnut </w:t>
            </w:r>
          </w:p>
        </w:tc>
        <w:tc>
          <w:tcPr>
            <w:tcW w:w="4134" w:type="dxa"/>
            <w:tcBorders/>
            <w:vAlign w:val="center"/>
          </w:tcPr>
          <w:p>
            <w:pPr>
              <w:pStyle w:val="TableContents"/>
              <w:bidi w:val="0"/>
              <w:spacing w:before="0" w:after="283"/>
              <w:jc w:val="left"/>
              <w:rPr/>
            </w:pPr>
            <w:r>
              <w:rPr/>
              <w:t xml:space="preserve">syksy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puukiipijät </w:t>
            </w:r>
          </w:p>
        </w:tc>
        <w:tc>
          <w:tcPr>
            <w:tcW w:w="4134" w:type="dxa"/>
            <w:tcBorders/>
            <w:vAlign w:val="center"/>
          </w:tcPr>
          <w:p>
            <w:pPr>
              <w:pStyle w:val="TableContents"/>
              <w:bidi w:val="0"/>
              <w:spacing w:before="0" w:after="283"/>
              <w:jc w:val="left"/>
              <w:rPr/>
            </w:pPr>
            <w:r>
              <w:rPr/>
              <w:t xml:space="preserve">laskeutuminen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räkättirastas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Z </w:t>
            </w:r>
          </w:p>
        </w:tc>
        <w:tc>
          <w:tcPr>
            <w:tcW w:w="4134" w:type="dxa"/>
            <w:tcBorders/>
            <w:vAlign w:val="center"/>
          </w:tcPr>
          <w:p>
            <w:pPr>
              <w:pStyle w:val="TableContents"/>
              <w:bidi w:val="0"/>
              <w:spacing w:before="0" w:after="283"/>
              <w:jc w:val="left"/>
              <w:rPr/>
            </w:pPr>
            <w:r>
              <w:rPr/>
              <w:t xml:space="preserve">Z!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Seeprat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häikäistä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innokkuus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linturyhmä nimeltään wikipedia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miksi kutsutaan mäyräkoiraryhmää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04"/>
        <w:gridCol w:w="4134"/>
        <w:gridCol w:w="2385"/>
        <w:gridCol w:w="982"/>
      </w:tblGrid>
      <w:tr>
        <w:trPr/>
        <w:tc>
          <w:tcPr>
            <w:tcW w:w="2704" w:type="dxa"/>
            <w:tcBorders/>
            <w:vAlign w:val="center"/>
          </w:tcPr>
          <w:p>
            <w:pPr>
              <w:pStyle w:val="TableHeading"/>
              <w:suppressLineNumbers/>
              <w:bidi w:val="0"/>
              <w:spacing w:before="0" w:after="283"/>
              <w:jc w:val="center"/>
              <w:rPr/>
            </w:pPr>
            <w:r>
              <w:rPr/>
              <w:t xml:space="preserve">Aihe </w:t>
            </w:r>
          </w:p>
        </w:tc>
        <w:tc>
          <w:tcPr>
            <w:tcW w:w="4134" w:type="dxa"/>
            <w:tcBorders/>
            <w:vAlign w:val="center"/>
          </w:tcPr>
          <w:p>
            <w:pPr>
              <w:pStyle w:val="TableHeading"/>
              <w:suppressLineNumbers/>
              <w:bidi w:val="0"/>
              <w:spacing w:before="0" w:after="283"/>
              <w:jc w:val="center"/>
              <w:rPr/>
            </w:pPr>
            <w:r>
              <w:rPr/>
              <w:t xml:space="preserve">Kollektiivisubstantiivi </w:t>
            </w:r>
          </w:p>
        </w:tc>
        <w:tc>
          <w:tcPr>
            <w:tcW w:w="2385" w:type="dxa"/>
            <w:tcBorders/>
            <w:vAlign w:val="center"/>
          </w:tcPr>
          <w:p>
            <w:pPr>
              <w:pStyle w:val="TableHeading"/>
              <w:suppressLineNumbers/>
              <w:bidi w:val="0"/>
              <w:spacing w:before="0" w:after="283"/>
              <w:jc w:val="center"/>
              <w:rPr/>
            </w:pPr>
            <w:r>
              <w:rPr/>
              <w:t xml:space="preserve">Huomautukset </w:t>
            </w:r>
          </w:p>
        </w:tc>
        <w:tc>
          <w:tcPr>
            <w:tcW w:w="982" w:type="dxa"/>
            <w:tcBorders/>
            <w:vAlign w:val="center"/>
          </w:tcPr>
          <w:p>
            <w:pPr>
              <w:pStyle w:val="TableHeading"/>
              <w:suppressLineNumbers/>
              <w:bidi w:val="0"/>
              <w:spacing w:before="0" w:after="283"/>
              <w:jc w:val="center"/>
              <w:rPr/>
            </w:pPr>
            <w:r>
              <w:rPr/>
              <w:t xml:space="preserve">Lähteet </w:t>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antiloopit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muurahaiset </w:t>
            </w:r>
          </w:p>
        </w:tc>
        <w:tc>
          <w:tcPr>
            <w:tcW w:w="4134" w:type="dxa"/>
            <w:tcBorders/>
            <w:vAlign w:val="center"/>
          </w:tcPr>
          <w:p>
            <w:pPr>
              <w:pStyle w:val="TableContents"/>
              <w:bidi w:val="0"/>
              <w:spacing w:before="0" w:after="283"/>
              <w:jc w:val="left"/>
              <w:rPr/>
            </w:pPr>
            <w:r>
              <w:rPr/>
              <w:t xml:space="preserve">armeija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siirtokunta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parvi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apinat </w:t>
            </w:r>
          </w:p>
        </w:tc>
        <w:tc>
          <w:tcPr>
            <w:tcW w:w="4134" w:type="dxa"/>
            <w:tcBorders/>
            <w:vAlign w:val="center"/>
          </w:tcPr>
          <w:p>
            <w:pPr>
              <w:pStyle w:val="TableContents"/>
              <w:bidi w:val="0"/>
              <w:spacing w:before="0" w:after="283"/>
              <w:jc w:val="left"/>
              <w:rPr/>
            </w:pPr>
            <w:r>
              <w:rPr/>
              <w:t xml:space="preserve">oveluus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arvioi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ajoi </w:t>
            </w:r>
          </w:p>
        </w:tc>
        <w:tc>
          <w:tcPr>
            <w:tcW w:w="4134" w:type="dxa"/>
            <w:tcBorders/>
            <w:vAlign w:val="center"/>
          </w:tcPr>
          <w:p>
            <w:pPr>
              <w:pStyle w:val="TableContents"/>
              <w:bidi w:val="0"/>
              <w:spacing w:before="0" w:after="283"/>
              <w:jc w:val="left"/>
              <w:rPr/>
            </w:pPr>
            <w:r>
              <w:rPr/>
              <w:t xml:space="preserve">ajettu ryhmässä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pace tai passe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B!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paviaanit </w:t>
            </w:r>
          </w:p>
        </w:tc>
        <w:tc>
          <w:tcPr>
            <w:tcW w:w="4134" w:type="dxa"/>
            <w:tcBorders/>
            <w:vAlign w:val="center"/>
          </w:tcPr>
          <w:p>
            <w:pPr>
              <w:pStyle w:val="TableContents"/>
              <w:bidi w:val="0"/>
              <w:spacing w:before="0" w:after="283"/>
              <w:jc w:val="left"/>
              <w:rPr/>
            </w:pPr>
            <w:r>
              <w:rPr/>
              <w:t xml:space="preserve">joukko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mäyrät </w:t>
            </w:r>
          </w:p>
        </w:tc>
        <w:tc>
          <w:tcPr>
            <w:tcW w:w="4134" w:type="dxa"/>
            <w:tcBorders/>
            <w:vAlign w:val="center"/>
          </w:tcPr>
          <w:p>
            <w:pPr>
              <w:pStyle w:val="TableContents"/>
              <w:bidi w:val="0"/>
              <w:spacing w:before="0" w:after="283"/>
              <w:jc w:val="left"/>
              <w:rPr/>
            </w:pPr>
            <w:r>
              <w:rPr/>
              <w:t xml:space="preserve">cete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lepakot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karhut </w:t>
            </w:r>
          </w:p>
        </w:tc>
        <w:tc>
          <w:tcPr>
            <w:tcW w:w="4134" w:type="dxa"/>
            <w:tcBorders/>
            <w:vAlign w:val="center"/>
          </w:tcPr>
          <w:p>
            <w:pPr>
              <w:pStyle w:val="TableContents"/>
              <w:bidi w:val="0"/>
              <w:spacing w:before="0" w:after="283"/>
              <w:jc w:val="left"/>
              <w:rPr/>
            </w:pPr>
            <w:r>
              <w:rPr/>
              <w:t xml:space="preserve">hihhuli tai laiskuri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Majavat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perhe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mehiläiset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ajautuminen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erst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rae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linnut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bitterns </w:t>
            </w:r>
          </w:p>
        </w:tc>
        <w:tc>
          <w:tcPr>
            <w:tcW w:w="4134" w:type="dxa"/>
            <w:tcBorders/>
            <w:vAlign w:val="center"/>
          </w:tcPr>
          <w:p>
            <w:pPr>
              <w:pStyle w:val="TableContents"/>
              <w:bidi w:val="0"/>
              <w:spacing w:before="0" w:after="283"/>
              <w:jc w:val="left"/>
              <w:rPr/>
            </w:pPr>
            <w:r>
              <w:rPr/>
              <w:t xml:space="preserve">sedge tai sege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villisikoja </w:t>
            </w:r>
          </w:p>
        </w:tc>
        <w:tc>
          <w:tcPr>
            <w:tcW w:w="4134" w:type="dxa"/>
            <w:tcBorders/>
            <w:vAlign w:val="center"/>
          </w:tcPr>
          <w:p>
            <w:pPr>
              <w:pStyle w:val="TableContents"/>
              <w:bidi w:val="0"/>
              <w:spacing w:before="0" w:after="283"/>
              <w:jc w:val="left"/>
              <w:rPr/>
            </w:pPr>
            <w:r>
              <w:rPr/>
              <w:t xml:space="preserve">kaikuluotain </w:t>
            </w:r>
          </w:p>
        </w:tc>
        <w:tc>
          <w:tcPr>
            <w:tcW w:w="2385" w:type="dxa"/>
            <w:tcBorders/>
            <w:vAlign w:val="center"/>
          </w:tcPr>
          <w:p>
            <w:pPr>
              <w:pStyle w:val="TableContents"/>
              <w:bidi w:val="0"/>
              <w:spacing w:before="0" w:after="283"/>
              <w:jc w:val="left"/>
              <w:rPr/>
            </w:pPr>
            <w:r>
              <w:rPr/>
              <w:t xml:space="preserve">12 tai enemmän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buffalo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härkälinnut </w:t>
            </w:r>
          </w:p>
        </w:tc>
        <w:tc>
          <w:tcPr>
            <w:tcW w:w="4134" w:type="dxa"/>
            <w:tcBorders/>
            <w:vAlign w:val="center"/>
          </w:tcPr>
          <w:p>
            <w:pPr>
              <w:pStyle w:val="TableContents"/>
              <w:bidi w:val="0"/>
              <w:spacing w:before="0" w:after="283"/>
              <w:jc w:val="left"/>
              <w:rPr/>
            </w:pPr>
            <w:r>
              <w:rPr/>
              <w:t xml:space="preserve">bellowing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bullocks </w:t>
            </w:r>
          </w:p>
        </w:tc>
        <w:tc>
          <w:tcPr>
            <w:tcW w:w="4134" w:type="dxa"/>
            <w:tcBorders/>
            <w:vAlign w:val="center"/>
          </w:tcPr>
          <w:p>
            <w:pPr>
              <w:pStyle w:val="TableContents"/>
              <w:bidi w:val="0"/>
              <w:spacing w:before="0" w:after="283"/>
              <w:jc w:val="left"/>
              <w:rPr/>
            </w:pPr>
            <w:r>
              <w:rPr/>
              <w:t xml:space="preserve">ajoi </w:t>
            </w:r>
          </w:p>
        </w:tc>
        <w:tc>
          <w:tcPr>
            <w:tcW w:w="2385" w:type="dxa"/>
            <w:tcBorders/>
            <w:vAlign w:val="center"/>
          </w:tcPr>
          <w:p>
            <w:pPr>
              <w:pStyle w:val="TableContents"/>
              <w:bidi w:val="0"/>
              <w:spacing w:before="0" w:after="283"/>
              <w:jc w:val="left"/>
              <w:rPr/>
            </w:pPr>
            <w:r>
              <w:rPr/>
              <w:t xml:space="preserve">ajettu ryhmässä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perhoset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flutter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kaleidoskooppi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C!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Aisakoira </w:t>
            </w:r>
          </w:p>
        </w:tc>
        <w:tc>
          <w:tcPr>
            <w:tcW w:w="4134" w:type="dxa"/>
            <w:tcBorders/>
            <w:vAlign w:val="center"/>
          </w:tcPr>
          <w:p>
            <w:pPr>
              <w:pStyle w:val="TableContents"/>
              <w:bidi w:val="0"/>
              <w:spacing w:before="0" w:after="283"/>
              <w:jc w:val="left"/>
              <w:rPr/>
            </w:pPr>
            <w:r>
              <w:rPr/>
              <w:t xml:space="preserve">tok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Kaponit </w:t>
            </w:r>
          </w:p>
        </w:tc>
        <w:tc>
          <w:tcPr>
            <w:tcW w:w="4134" w:type="dxa"/>
            <w:tcBorders/>
            <w:vAlign w:val="center"/>
          </w:tcPr>
          <w:p>
            <w:pPr>
              <w:pStyle w:val="TableContents"/>
              <w:bidi w:val="0"/>
              <w:spacing w:before="0" w:after="283"/>
              <w:jc w:val="left"/>
              <w:rPr/>
            </w:pPr>
            <w:r>
              <w:rPr/>
              <w:t xml:space="preserve">mews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karibu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kissat </w:t>
            </w:r>
          </w:p>
        </w:tc>
        <w:tc>
          <w:tcPr>
            <w:tcW w:w="4134" w:type="dxa"/>
            <w:tcBorders/>
            <w:vAlign w:val="center"/>
          </w:tcPr>
          <w:p>
            <w:pPr>
              <w:pStyle w:val="TableContents"/>
              <w:bidi w:val="0"/>
              <w:spacing w:before="0" w:after="283"/>
              <w:jc w:val="left"/>
              <w:rPr/>
            </w:pPr>
            <w:r>
              <w:rPr/>
              <w:t xml:space="preserve">Clowder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pounce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tuhoaminen </w:t>
            </w:r>
          </w:p>
        </w:tc>
        <w:tc>
          <w:tcPr>
            <w:tcW w:w="4134" w:type="dxa"/>
            <w:tcBorders/>
            <w:vAlign w:val="center"/>
          </w:tcPr>
          <w:p>
            <w:pPr>
              <w:pStyle w:val="TableContents"/>
              <w:bidi w:val="0"/>
              <w:spacing w:before="0" w:after="283"/>
              <w:jc w:val="left"/>
              <w:rPr/>
            </w:pPr>
            <w:r>
              <w:rPr/>
              <w:t xml:space="preserve">luonnonvaraiset kissat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karja </w:t>
            </w:r>
          </w:p>
        </w:tc>
        <w:tc>
          <w:tcPr>
            <w:tcW w:w="4134" w:type="dxa"/>
            <w:tcBorders/>
            <w:vAlign w:val="center"/>
          </w:tcPr>
          <w:p>
            <w:pPr>
              <w:pStyle w:val="TableContents"/>
              <w:bidi w:val="0"/>
              <w:spacing w:before="0" w:after="283"/>
              <w:jc w:val="left"/>
              <w:rPr/>
            </w:pPr>
            <w:r>
              <w:rPr/>
              <w:t xml:space="preserve">mob </w:t>
            </w:r>
          </w:p>
        </w:tc>
        <w:tc>
          <w:tcPr>
            <w:tcW w:w="2385" w:type="dxa"/>
            <w:tcBorders/>
            <w:vAlign w:val="center"/>
          </w:tcPr>
          <w:p>
            <w:pPr>
              <w:pStyle w:val="TableContents"/>
              <w:bidi w:val="0"/>
              <w:spacing w:before="0" w:after="283"/>
              <w:jc w:val="left"/>
              <w:rPr/>
            </w:pPr>
            <w:r>
              <w:rPr/>
              <w:t xml:space="preserve">ajettu ryhmässä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kanat </w:t>
            </w:r>
          </w:p>
        </w:tc>
        <w:tc>
          <w:tcPr>
            <w:tcW w:w="4134" w:type="dxa"/>
            <w:tcBorders/>
            <w:vAlign w:val="center"/>
          </w:tcPr>
          <w:p>
            <w:pPr>
              <w:pStyle w:val="TableContents"/>
              <w:bidi w:val="0"/>
              <w:spacing w:before="0" w:after="283"/>
              <w:jc w:val="left"/>
              <w:rPr/>
            </w:pPr>
            <w:r>
              <w:rPr/>
              <w:t xml:space="preserve">kytkin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gepardit </w:t>
            </w:r>
          </w:p>
        </w:tc>
        <w:tc>
          <w:tcPr>
            <w:tcW w:w="4134" w:type="dxa"/>
            <w:tcBorders/>
            <w:vAlign w:val="center"/>
          </w:tcPr>
          <w:p>
            <w:pPr>
              <w:pStyle w:val="TableContents"/>
              <w:bidi w:val="0"/>
              <w:spacing w:before="0" w:after="283"/>
              <w:jc w:val="left"/>
              <w:rPr/>
            </w:pPr>
            <w:r>
              <w:rPr/>
              <w:t xml:space="preserve">koalitio </w:t>
            </w:r>
          </w:p>
        </w:tc>
        <w:tc>
          <w:tcPr>
            <w:tcW w:w="2385" w:type="dxa"/>
            <w:tcBorders/>
            <w:vAlign w:val="center"/>
          </w:tcPr>
          <w:p>
            <w:pPr>
              <w:pStyle w:val="TableContents"/>
              <w:bidi w:val="0"/>
              <w:spacing w:before="0" w:after="283"/>
              <w:jc w:val="left"/>
              <w:rPr/>
            </w:pPr>
            <w:r>
              <w:rPr/>
              <w:t xml:space="preserve">vain miehet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choughs </w:t>
            </w:r>
          </w:p>
        </w:tc>
        <w:tc>
          <w:tcPr>
            <w:tcW w:w="4134" w:type="dxa"/>
            <w:tcBorders/>
            <w:vAlign w:val="center"/>
          </w:tcPr>
          <w:p>
            <w:pPr>
              <w:pStyle w:val="TableContents"/>
              <w:bidi w:val="0"/>
              <w:spacing w:before="0" w:after="283"/>
              <w:jc w:val="left"/>
              <w:rPr/>
            </w:pPr>
            <w:r>
              <w:rPr/>
              <w:t xml:space="preserve">kolina tai kolina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Colts </w:t>
            </w:r>
          </w:p>
        </w:tc>
        <w:tc>
          <w:tcPr>
            <w:tcW w:w="4134" w:type="dxa"/>
            <w:tcBorders/>
            <w:vAlign w:val="center"/>
          </w:tcPr>
          <w:p>
            <w:pPr>
              <w:pStyle w:val="TableContents"/>
              <w:bidi w:val="0"/>
              <w:spacing w:before="0" w:after="283"/>
              <w:jc w:val="left"/>
              <w:rPr/>
            </w:pPr>
            <w:r>
              <w:rPr/>
              <w:t xml:space="preserve">rätti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haravointi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merimetsot </w:t>
            </w:r>
          </w:p>
        </w:tc>
        <w:tc>
          <w:tcPr>
            <w:tcW w:w="4134" w:type="dxa"/>
            <w:tcBorders/>
            <w:vAlign w:val="center"/>
          </w:tcPr>
          <w:p>
            <w:pPr>
              <w:pStyle w:val="TableContents"/>
              <w:bidi w:val="0"/>
              <w:spacing w:before="0" w:after="283"/>
              <w:jc w:val="left"/>
              <w:rPr/>
            </w:pPr>
            <w:r>
              <w:rPr/>
              <w:t xml:space="preserve">gulp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kottarainen </w:t>
            </w:r>
          </w:p>
        </w:tc>
        <w:tc>
          <w:tcPr>
            <w:tcW w:w="4134" w:type="dxa"/>
            <w:tcBorders/>
            <w:vAlign w:val="center"/>
          </w:tcPr>
          <w:p>
            <w:pPr>
              <w:pStyle w:val="TableContents"/>
              <w:bidi w:val="0"/>
              <w:spacing w:before="0" w:after="283"/>
              <w:jc w:val="left"/>
              <w:rPr/>
            </w:pPr>
            <w:r>
              <w:rPr/>
              <w:t xml:space="preserve">peitelty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Kojootit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nosturit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sedge tai sege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krokotiilit </w:t>
            </w:r>
          </w:p>
        </w:tc>
        <w:tc>
          <w:tcPr>
            <w:tcW w:w="4134" w:type="dxa"/>
            <w:tcBorders/>
            <w:vAlign w:val="center"/>
          </w:tcPr>
          <w:p>
            <w:pPr>
              <w:pStyle w:val="TableContents"/>
              <w:bidi w:val="0"/>
              <w:spacing w:before="0" w:after="283"/>
              <w:jc w:val="left"/>
              <w:rPr/>
            </w:pPr>
            <w:r>
              <w:rPr/>
              <w:t xml:space="preserve">kori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varikset </w:t>
            </w:r>
          </w:p>
        </w:tc>
        <w:tc>
          <w:tcPr>
            <w:tcW w:w="4134" w:type="dxa"/>
            <w:tcBorders/>
            <w:vAlign w:val="center"/>
          </w:tcPr>
          <w:p>
            <w:pPr>
              <w:pStyle w:val="TableContents"/>
              <w:bidi w:val="0"/>
              <w:spacing w:before="0" w:after="283"/>
              <w:jc w:val="left"/>
              <w:rPr/>
            </w:pPr>
            <w:r>
              <w:rPr/>
              <w:t xml:space="preserve">murha tai 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curlews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peura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paketti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koirat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delfiinit </w:t>
            </w:r>
          </w:p>
        </w:tc>
        <w:tc>
          <w:tcPr>
            <w:tcW w:w="4134" w:type="dxa"/>
            <w:tcBorders/>
            <w:vAlign w:val="center"/>
          </w:tcPr>
          <w:p>
            <w:pPr>
              <w:pStyle w:val="TableContents"/>
              <w:bidi w:val="0"/>
              <w:spacing w:before="0" w:after="283"/>
              <w:jc w:val="left"/>
              <w:rPr/>
            </w:pPr>
            <w:r>
              <w:rPr/>
              <w:t xml:space="preserve">pod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pilkkijä </w:t>
            </w:r>
          </w:p>
        </w:tc>
        <w:tc>
          <w:tcPr>
            <w:tcW w:w="4134" w:type="dxa"/>
            <w:tcBorders/>
            <w:vAlign w:val="center"/>
          </w:tcPr>
          <w:p>
            <w:pPr>
              <w:pStyle w:val="TableContents"/>
              <w:bidi w:val="0"/>
              <w:spacing w:before="0" w:after="283"/>
              <w:jc w:val="left"/>
              <w:rPr/>
            </w:pPr>
            <w:r>
              <w:rPr/>
              <w:t xml:space="preserve">matka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kyyhkyset </w:t>
            </w:r>
          </w:p>
        </w:tc>
        <w:tc>
          <w:tcPr>
            <w:tcW w:w="4134" w:type="dxa"/>
            <w:tcBorders/>
            <w:vAlign w:val="center"/>
          </w:tcPr>
          <w:p>
            <w:pPr>
              <w:pStyle w:val="TableContents"/>
              <w:bidi w:val="0"/>
              <w:spacing w:before="0" w:after="283"/>
              <w:jc w:val="left"/>
              <w:rPr/>
            </w:pPr>
            <w:r>
              <w:rPr/>
              <w:t xml:space="preserve">dole tai dule </w:t>
            </w:r>
          </w:p>
        </w:tc>
        <w:tc>
          <w:tcPr>
            <w:tcW w:w="2385" w:type="dxa"/>
            <w:tcBorders/>
            <w:vAlign w:val="center"/>
          </w:tcPr>
          <w:p>
            <w:pPr>
              <w:pStyle w:val="TableContents"/>
              <w:bidi w:val="0"/>
              <w:spacing w:before="0" w:after="283"/>
              <w:jc w:val="left"/>
              <w:rPr/>
            </w:pPr>
            <w:r>
              <w:rPr/>
              <w:t xml:space="preserve">mielikuvituksellinen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ankat </w:t>
            </w:r>
          </w:p>
        </w:tc>
        <w:tc>
          <w:tcPr>
            <w:tcW w:w="4134" w:type="dxa"/>
            <w:tcBorders/>
            <w:vAlign w:val="center"/>
          </w:tcPr>
          <w:p>
            <w:pPr>
              <w:pStyle w:val="TableContents"/>
              <w:bidi w:val="0"/>
              <w:spacing w:before="0" w:after="283"/>
              <w:jc w:val="left"/>
              <w:rPr/>
            </w:pPr>
            <w:r>
              <w:rPr/>
              <w:t xml:space="preserve">badling tai badelynge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melonta </w:t>
            </w:r>
          </w:p>
        </w:tc>
        <w:tc>
          <w:tcPr>
            <w:tcW w:w="4134" w:type="dxa"/>
            <w:tcBorders/>
            <w:vAlign w:val="center"/>
          </w:tcPr>
          <w:p>
            <w:pPr>
              <w:pStyle w:val="TableContents"/>
              <w:bidi w:val="0"/>
              <w:spacing w:before="0" w:after="283"/>
              <w:jc w:val="left"/>
              <w:rPr/>
            </w:pPr>
            <w:r>
              <w:rPr/>
              <w:t xml:space="preserve">veden päällä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pullea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lautta </w:t>
            </w:r>
          </w:p>
        </w:tc>
        <w:tc>
          <w:tcPr>
            <w:tcW w:w="4134" w:type="dxa"/>
            <w:tcBorders/>
            <w:vAlign w:val="center"/>
          </w:tcPr>
          <w:p>
            <w:pPr>
              <w:pStyle w:val="TableContents"/>
              <w:bidi w:val="0"/>
              <w:spacing w:before="0" w:after="283"/>
              <w:jc w:val="left"/>
              <w:rPr/>
            </w:pPr>
            <w:r>
              <w:rPr/>
              <w:t xml:space="preserve">veden päällä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dunlins </w:t>
            </w:r>
          </w:p>
        </w:tc>
        <w:tc>
          <w:tcPr>
            <w:tcW w:w="4134" w:type="dxa"/>
            <w:tcBorders/>
            <w:vAlign w:val="center"/>
          </w:tcPr>
          <w:p>
            <w:pPr>
              <w:pStyle w:val="TableContents"/>
              <w:bidi w:val="0"/>
              <w:spacing w:before="0" w:after="283"/>
              <w:jc w:val="left"/>
              <w:rPr/>
            </w:pPr>
            <w:r>
              <w:rPr/>
              <w:t xml:space="preserve">fling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kotkat </w:t>
            </w:r>
          </w:p>
        </w:tc>
        <w:tc>
          <w:tcPr>
            <w:tcW w:w="4134" w:type="dxa"/>
            <w:tcBorders/>
            <w:vAlign w:val="center"/>
          </w:tcPr>
          <w:p>
            <w:pPr>
              <w:pStyle w:val="TableContents"/>
              <w:bidi w:val="0"/>
              <w:spacing w:before="0" w:after="283"/>
              <w:jc w:val="left"/>
              <w:rPr/>
            </w:pPr>
            <w:r>
              <w:rPr/>
              <w:t xml:space="preserve">Kutsu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ankeriaat </w:t>
            </w:r>
          </w:p>
        </w:tc>
        <w:tc>
          <w:tcPr>
            <w:tcW w:w="4134" w:type="dxa"/>
            <w:tcBorders/>
            <w:vAlign w:val="center"/>
          </w:tcPr>
          <w:p>
            <w:pPr>
              <w:pStyle w:val="TableContents"/>
              <w:bidi w:val="0"/>
              <w:spacing w:before="0" w:after="283"/>
              <w:jc w:val="left"/>
              <w:rPr/>
            </w:pPr>
            <w:r>
              <w:rPr/>
              <w:t xml:space="preserve">sänky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norsut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hirvi </w:t>
            </w:r>
          </w:p>
        </w:tc>
        <w:tc>
          <w:tcPr>
            <w:tcW w:w="4134" w:type="dxa"/>
            <w:tcBorders/>
            <w:vAlign w:val="center"/>
          </w:tcPr>
          <w:p>
            <w:pPr>
              <w:pStyle w:val="TableContents"/>
              <w:bidi w:val="0"/>
              <w:spacing w:before="0" w:after="283"/>
              <w:jc w:val="left"/>
              <w:rPr/>
            </w:pPr>
            <w:r>
              <w:rPr/>
              <w:t xml:space="preserve">jengi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F!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haukat </w:t>
            </w:r>
          </w:p>
        </w:tc>
        <w:tc>
          <w:tcPr>
            <w:tcW w:w="4134" w:type="dxa"/>
            <w:tcBorders/>
            <w:vAlign w:val="center"/>
          </w:tcPr>
          <w:p>
            <w:pPr>
              <w:pStyle w:val="TableContents"/>
              <w:bidi w:val="0"/>
              <w:spacing w:before="0" w:after="283"/>
              <w:jc w:val="left"/>
              <w:rPr/>
            </w:pPr>
            <w:r>
              <w:rPr/>
              <w:t xml:space="preserve">valettu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fretit </w:t>
            </w:r>
          </w:p>
        </w:tc>
        <w:tc>
          <w:tcPr>
            <w:tcW w:w="4134" w:type="dxa"/>
            <w:tcBorders/>
            <w:vAlign w:val="center"/>
          </w:tcPr>
          <w:p>
            <w:pPr>
              <w:pStyle w:val="TableContents"/>
              <w:bidi w:val="0"/>
              <w:spacing w:before="0" w:after="283"/>
              <w:jc w:val="left"/>
              <w:rPr/>
            </w:pPr>
            <w:r>
              <w:rPr/>
              <w:t xml:space="preserve">liiketoiminta </w:t>
            </w:r>
          </w:p>
        </w:tc>
        <w:tc>
          <w:tcPr>
            <w:tcW w:w="2385" w:type="dxa"/>
            <w:tcBorders/>
            <w:vAlign w:val="center"/>
          </w:tcPr>
          <w:p>
            <w:pPr>
              <w:pStyle w:val="TableContents"/>
              <w:bidi w:val="0"/>
              <w:spacing w:before="0" w:after="283"/>
              <w:jc w:val="left"/>
              <w:rPr/>
            </w:pPr>
            <w:r>
              <w:rPr/>
              <w:t xml:space="preserve">"kiireisyyden" ajan myötä tapahtuva korruptio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kiireisyys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besyness fesynes fesnyng feamyng feamyng </w:t>
            </w:r>
          </w:p>
        </w:tc>
        <w:tc>
          <w:tcPr>
            <w:tcW w:w="4134" w:type="dxa"/>
            <w:tcBorders/>
            <w:vAlign w:val="center"/>
          </w:tcPr>
          <w:p>
            <w:pPr>
              <w:pStyle w:val="TableContents"/>
              <w:bidi w:val="0"/>
              <w:spacing w:before="0" w:after="283"/>
              <w:jc w:val="left"/>
              <w:rPr/>
            </w:pPr>
            <w:r>
              <w:rPr/>
              <w:t xml:space="preserve">haamusanat, jotka syntyvät sanan "busyness" peräkkäisistä kirjoitusvirheistä.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suomut </w:t>
            </w:r>
          </w:p>
        </w:tc>
        <w:tc>
          <w:tcPr>
            <w:tcW w:w="4134" w:type="dxa"/>
            <w:tcBorders/>
            <w:vAlign w:val="center"/>
          </w:tcPr>
          <w:p>
            <w:pPr>
              <w:pStyle w:val="TableContents"/>
              <w:bidi w:val="0"/>
              <w:spacing w:before="0" w:after="283"/>
              <w:jc w:val="left"/>
              <w:rPr/>
            </w:pPr>
            <w:r>
              <w:rPr/>
              <w:t xml:space="preserve">charmia tai chirmia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kala </w:t>
            </w:r>
          </w:p>
        </w:tc>
        <w:tc>
          <w:tcPr>
            <w:tcW w:w="4134" w:type="dxa"/>
            <w:tcBorders/>
            <w:vAlign w:val="center"/>
          </w:tcPr>
          <w:p>
            <w:pPr>
              <w:pStyle w:val="TableContents"/>
              <w:bidi w:val="0"/>
              <w:spacing w:before="0" w:after="283"/>
              <w:jc w:val="left"/>
              <w:rPr/>
            </w:pPr>
            <w:r>
              <w:rPr/>
              <w:t xml:space="preserve">koulu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kalaparvi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flamingot </w:t>
            </w:r>
          </w:p>
        </w:tc>
        <w:tc>
          <w:tcPr>
            <w:tcW w:w="4134" w:type="dxa"/>
            <w:tcBorders/>
            <w:vAlign w:val="center"/>
          </w:tcPr>
          <w:p>
            <w:pPr>
              <w:pStyle w:val="TableContents"/>
              <w:bidi w:val="0"/>
              <w:spacing w:before="0" w:after="283"/>
              <w:jc w:val="left"/>
              <w:rPr/>
            </w:pPr>
            <w:r>
              <w:rPr/>
              <w:t xml:space="preserve">stand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flamboyance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siirtokunta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rykmentti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lentää </w:t>
            </w:r>
          </w:p>
        </w:tc>
        <w:tc>
          <w:tcPr>
            <w:tcW w:w="4134" w:type="dxa"/>
            <w:tcBorders/>
            <w:vAlign w:val="center"/>
          </w:tcPr>
          <w:p>
            <w:pPr>
              <w:pStyle w:val="TableContents"/>
              <w:bidi w:val="0"/>
              <w:spacing w:before="0" w:after="283"/>
              <w:jc w:val="left"/>
              <w:rPr/>
            </w:pPr>
            <w:r>
              <w:rPr/>
              <w:t xml:space="preserve">liiketoiminta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ketut </w:t>
            </w:r>
          </w:p>
        </w:tc>
        <w:tc>
          <w:tcPr>
            <w:tcW w:w="4134" w:type="dxa"/>
            <w:tcBorders/>
            <w:vAlign w:val="center"/>
          </w:tcPr>
          <w:p>
            <w:pPr>
              <w:pStyle w:val="TableContents"/>
              <w:bidi w:val="0"/>
              <w:spacing w:before="0" w:after="283"/>
              <w:jc w:val="left"/>
              <w:rPr/>
            </w:pPr>
            <w:r>
              <w:rPr/>
              <w:t xml:space="preserve">hihna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skulk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sammakot </w:t>
            </w:r>
          </w:p>
        </w:tc>
        <w:tc>
          <w:tcPr>
            <w:tcW w:w="4134" w:type="dxa"/>
            <w:tcBorders/>
            <w:vAlign w:val="center"/>
          </w:tcPr>
          <w:p>
            <w:pPr>
              <w:pStyle w:val="TableContents"/>
              <w:bidi w:val="0"/>
              <w:spacing w:before="0" w:after="283"/>
              <w:jc w:val="left"/>
              <w:rPr/>
            </w:pPr>
            <w:r>
              <w:rPr/>
              <w:t xml:space="preserve">armeija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hanhet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pPr>
            <w:r>
              <w:rPr/>
              <w:t xml:space="preserve">maalla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Gaggle </w:t>
            </w:r>
          </w:p>
        </w:tc>
        <w:tc>
          <w:tcPr>
            <w:tcW w:w="4134" w:type="dxa"/>
            <w:tcBorders/>
            <w:vAlign w:val="center"/>
          </w:tcPr>
          <w:p>
            <w:pPr>
              <w:pStyle w:val="TableContents"/>
              <w:bidi w:val="0"/>
              <w:spacing w:before="0" w:after="283"/>
              <w:jc w:val="left"/>
              <w:rPr/>
            </w:pPr>
            <w:r>
              <w:rPr/>
              <w:t xml:space="preserve">maalla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lanka </w:t>
            </w:r>
          </w:p>
        </w:tc>
        <w:tc>
          <w:tcPr>
            <w:tcW w:w="4134" w:type="dxa"/>
            <w:tcBorders/>
            <w:vAlign w:val="center"/>
          </w:tcPr>
          <w:p>
            <w:pPr>
              <w:pStyle w:val="TableContents"/>
              <w:bidi w:val="0"/>
              <w:spacing w:before="0" w:after="283"/>
              <w:jc w:val="left"/>
              <w:rPr/>
            </w:pPr>
            <w:r>
              <w:rPr/>
              <w:t xml:space="preserve">lennossa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kirahvit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torni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hyttysiä </w:t>
            </w:r>
          </w:p>
        </w:tc>
        <w:tc>
          <w:tcPr>
            <w:tcW w:w="4134" w:type="dxa"/>
            <w:tcBorders/>
            <w:vAlign w:val="center"/>
          </w:tcPr>
          <w:p>
            <w:pPr>
              <w:pStyle w:val="TableContents"/>
              <w:bidi w:val="0"/>
              <w:spacing w:before="0" w:after="283"/>
              <w:jc w:val="left"/>
              <w:rPr/>
            </w:pPr>
            <w:r>
              <w:rPr/>
              <w:t xml:space="preserve">pilvi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horde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vuohet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matka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kottarainen </w:t>
            </w:r>
          </w:p>
        </w:tc>
        <w:tc>
          <w:tcPr>
            <w:tcW w:w="4134" w:type="dxa"/>
            <w:tcBorders/>
            <w:vAlign w:val="center"/>
          </w:tcPr>
          <w:p>
            <w:pPr>
              <w:pStyle w:val="TableContents"/>
              <w:bidi w:val="0"/>
              <w:spacing w:before="0" w:after="283"/>
              <w:jc w:val="left"/>
              <w:rPr/>
            </w:pPr>
            <w:r>
              <w:rPr/>
              <w:t xml:space="preserve">charmia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gorillat </w:t>
            </w:r>
          </w:p>
        </w:tc>
        <w:tc>
          <w:tcPr>
            <w:tcW w:w="4134" w:type="dxa"/>
            <w:tcBorders/>
            <w:vAlign w:val="center"/>
          </w:tcPr>
          <w:p>
            <w:pPr>
              <w:pStyle w:val="TableContents"/>
              <w:bidi w:val="0"/>
              <w:spacing w:before="0" w:after="283"/>
              <w:jc w:val="left"/>
              <w:rPr/>
            </w:pPr>
            <w:r>
              <w:rPr/>
              <w:t xml:space="preserve">bändi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haahkat </w:t>
            </w:r>
          </w:p>
        </w:tc>
        <w:tc>
          <w:tcPr>
            <w:tcW w:w="4134" w:type="dxa"/>
            <w:tcBorders/>
            <w:vAlign w:val="center"/>
          </w:tcPr>
          <w:p>
            <w:pPr>
              <w:pStyle w:val="TableContents"/>
              <w:bidi w:val="0"/>
              <w:spacing w:before="0" w:after="283"/>
              <w:jc w:val="left"/>
              <w:rPr/>
            </w:pPr>
            <w:r>
              <w:rPr/>
              <w:t xml:space="preserve">lento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heinäsirkat </w:t>
            </w:r>
          </w:p>
        </w:tc>
        <w:tc>
          <w:tcPr>
            <w:tcW w:w="4134" w:type="dxa"/>
            <w:tcBorders/>
            <w:vAlign w:val="center"/>
          </w:tcPr>
          <w:p>
            <w:pPr>
              <w:pStyle w:val="TableContents"/>
              <w:bidi w:val="0"/>
              <w:spacing w:before="0" w:after="283"/>
              <w:jc w:val="left"/>
              <w:rPr/>
            </w:pPr>
            <w:r>
              <w:rPr/>
              <w:t xml:space="preserve">pilvi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grouse </w:t>
            </w:r>
          </w:p>
        </w:tc>
        <w:tc>
          <w:tcPr>
            <w:tcW w:w="4134" w:type="dxa"/>
            <w:tcBorders/>
            <w:vAlign w:val="center"/>
          </w:tcPr>
          <w:p>
            <w:pPr>
              <w:pStyle w:val="TableContents"/>
              <w:bidi w:val="0"/>
              <w:spacing w:before="0" w:after="283"/>
              <w:jc w:val="left"/>
              <w:rPr/>
            </w:pPr>
            <w:r>
              <w:rPr/>
              <w:t xml:space="preserve">covey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guineafowl </w:t>
            </w:r>
          </w:p>
        </w:tc>
        <w:tc>
          <w:tcPr>
            <w:tcW w:w="4134" w:type="dxa"/>
            <w:tcBorders/>
            <w:vAlign w:val="center"/>
          </w:tcPr>
          <w:p>
            <w:pPr>
              <w:pStyle w:val="TableContents"/>
              <w:bidi w:val="0"/>
              <w:spacing w:before="0" w:after="283"/>
              <w:jc w:val="left"/>
              <w:rPr/>
            </w:pPr>
            <w:r>
              <w:rPr/>
              <w:t xml:space="preserve">raspata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H!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hawks </w:t>
            </w:r>
          </w:p>
        </w:tc>
        <w:tc>
          <w:tcPr>
            <w:tcW w:w="4134" w:type="dxa"/>
            <w:tcBorders/>
            <w:vAlign w:val="center"/>
          </w:tcPr>
          <w:p>
            <w:pPr>
              <w:pStyle w:val="TableContents"/>
              <w:bidi w:val="0"/>
              <w:spacing w:before="0" w:after="283"/>
              <w:jc w:val="left"/>
              <w:rPr/>
            </w:pPr>
            <w:r>
              <w:rPr/>
              <w:t xml:space="preserve">kiehua </w:t>
            </w:r>
          </w:p>
        </w:tc>
        <w:tc>
          <w:tcPr>
            <w:tcW w:w="2385" w:type="dxa"/>
            <w:tcBorders/>
            <w:vAlign w:val="center"/>
          </w:tcPr>
          <w:p>
            <w:pPr>
              <w:pStyle w:val="TableContents"/>
              <w:bidi w:val="0"/>
              <w:spacing w:before="0" w:after="283"/>
              <w:jc w:val="left"/>
              <w:rPr/>
            </w:pPr>
            <w:r>
              <w:rPr/>
              <w:t xml:space="preserve">kaksi tai useampi spiraalimaisesti lentävä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valettu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kattila </w:t>
            </w:r>
          </w:p>
        </w:tc>
        <w:tc>
          <w:tcPr>
            <w:tcW w:w="4134" w:type="dxa"/>
            <w:tcBorders/>
            <w:vAlign w:val="center"/>
          </w:tcPr>
          <w:p>
            <w:pPr>
              <w:pStyle w:val="TableContents"/>
              <w:bidi w:val="0"/>
              <w:spacing w:before="0" w:after="283"/>
              <w:jc w:val="left"/>
              <w:rPr/>
            </w:pPr>
            <w:r>
              <w:rPr/>
              <w:t xml:space="preserve">lentävät suuria määriä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vuokraus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kanat </w:t>
            </w:r>
          </w:p>
        </w:tc>
        <w:tc>
          <w:tcPr>
            <w:tcW w:w="4134" w:type="dxa"/>
            <w:tcBorders/>
            <w:vAlign w:val="center"/>
          </w:tcPr>
          <w:p>
            <w:pPr>
              <w:pStyle w:val="TableContents"/>
              <w:bidi w:val="0"/>
              <w:spacing w:before="0" w:after="283"/>
              <w:jc w:val="left"/>
              <w:rPr/>
            </w:pPr>
            <w:r>
              <w:rPr/>
              <w:t xml:space="preserve">Brood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haikarat </w:t>
            </w:r>
          </w:p>
        </w:tc>
        <w:tc>
          <w:tcPr>
            <w:tcW w:w="4134" w:type="dxa"/>
            <w:tcBorders/>
            <w:vAlign w:val="center"/>
          </w:tcPr>
          <w:p>
            <w:pPr>
              <w:pStyle w:val="TableContents"/>
              <w:bidi w:val="0"/>
              <w:spacing w:before="0" w:after="283"/>
              <w:jc w:val="left"/>
              <w:rPr/>
            </w:pPr>
            <w:r>
              <w:rPr/>
              <w:t xml:space="preserve">sedge tai sege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piiritys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virtahepoja </w:t>
            </w:r>
          </w:p>
        </w:tc>
        <w:tc>
          <w:tcPr>
            <w:tcW w:w="4134" w:type="dxa"/>
            <w:tcBorders/>
            <w:vAlign w:val="center"/>
          </w:tcPr>
          <w:p>
            <w:pPr>
              <w:pStyle w:val="TableContents"/>
              <w:bidi w:val="0"/>
              <w:spacing w:before="0" w:after="283"/>
              <w:jc w:val="left"/>
              <w:rPr/>
            </w:pPr>
            <w:r>
              <w:rPr/>
              <w:t xml:space="preserve">turvota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sikoja </w:t>
            </w:r>
          </w:p>
        </w:tc>
        <w:tc>
          <w:tcPr>
            <w:tcW w:w="4134" w:type="dxa"/>
            <w:tcBorders/>
            <w:vAlign w:val="center"/>
          </w:tcPr>
          <w:p>
            <w:pPr>
              <w:pStyle w:val="TableContents"/>
              <w:bidi w:val="0"/>
              <w:spacing w:before="0" w:after="283"/>
              <w:jc w:val="left"/>
              <w:rPr/>
            </w:pPr>
            <w:r>
              <w:rPr/>
              <w:t xml:space="preserve">paketti </w:t>
            </w:r>
          </w:p>
        </w:tc>
        <w:tc>
          <w:tcPr>
            <w:tcW w:w="2385" w:type="dxa"/>
            <w:tcBorders/>
            <w:vAlign w:val="center"/>
          </w:tcPr>
          <w:p>
            <w:pPr>
              <w:pStyle w:val="TableContents"/>
              <w:bidi w:val="0"/>
              <w:spacing w:before="0" w:after="283"/>
              <w:jc w:val="left"/>
              <w:rPr/>
            </w:pPr>
            <w:r>
              <w:rPr/>
              <w:t xml:space="preserve">Katso myös villisika, sika, sika, sika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Hornetit </w:t>
            </w:r>
          </w:p>
        </w:tc>
        <w:tc>
          <w:tcPr>
            <w:tcW w:w="4134" w:type="dxa"/>
            <w:tcBorders/>
            <w:vAlign w:val="center"/>
          </w:tcPr>
          <w:p>
            <w:pPr>
              <w:pStyle w:val="TableContents"/>
              <w:bidi w:val="0"/>
              <w:spacing w:before="0" w:after="283"/>
              <w:jc w:val="left"/>
              <w:rPr/>
            </w:pPr>
            <w:r>
              <w:rPr/>
              <w:t xml:space="preserve">pesä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hevoset </w:t>
            </w:r>
          </w:p>
        </w:tc>
        <w:tc>
          <w:tcPr>
            <w:tcW w:w="4134" w:type="dxa"/>
            <w:tcBorders/>
            <w:vAlign w:val="center"/>
          </w:tcPr>
          <w:p>
            <w:pPr>
              <w:pStyle w:val="TableContents"/>
              <w:bidi w:val="0"/>
              <w:spacing w:before="0" w:after="283"/>
              <w:jc w:val="left"/>
              <w:rPr/>
            </w:pPr>
            <w:r>
              <w:rPr/>
              <w:t xml:space="preserve">joukkue </w:t>
            </w:r>
          </w:p>
        </w:tc>
        <w:tc>
          <w:tcPr>
            <w:tcW w:w="2385" w:type="dxa"/>
            <w:tcBorders/>
            <w:vAlign w:val="center"/>
          </w:tcPr>
          <w:p>
            <w:pPr>
              <w:pStyle w:val="TableContents"/>
              <w:bidi w:val="0"/>
              <w:spacing w:before="0" w:after="283"/>
              <w:jc w:val="left"/>
              <w:rPr/>
            </w:pPr>
            <w:r>
              <w:rPr/>
              <w:t xml:space="preserve">valjaissa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haras tai harrase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merkkijono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nasta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Koirat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hyeenat </w:t>
            </w:r>
          </w:p>
        </w:tc>
        <w:tc>
          <w:tcPr>
            <w:tcW w:w="4134" w:type="dxa"/>
            <w:tcBorders/>
            <w:vAlign w:val="center"/>
          </w:tcPr>
          <w:p>
            <w:pPr>
              <w:pStyle w:val="TableContents"/>
              <w:bidi w:val="0"/>
              <w:spacing w:before="0" w:after="283"/>
              <w:jc w:val="left"/>
              <w:rPr/>
            </w:pPr>
            <w:r>
              <w:rPr/>
              <w:t xml:space="preserve">cackle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Kivisika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hyönteiset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 </w:t>
            </w:r>
          </w:p>
        </w:tc>
        <w:tc>
          <w:tcPr>
            <w:tcW w:w="4134" w:type="dxa"/>
            <w:tcBorders/>
            <w:vAlign w:val="center"/>
          </w:tcPr>
          <w:p>
            <w:pPr>
              <w:pStyle w:val="TableContents"/>
              <w:bidi w:val="0"/>
              <w:spacing w:before="0" w:after="283"/>
              <w:jc w:val="left"/>
              <w:rPr/>
            </w:pPr>
            <w:r>
              <w:rPr/>
              <w:t xml:space="preserve">J!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Jackdaws </w:t>
            </w:r>
          </w:p>
        </w:tc>
        <w:tc>
          <w:tcPr>
            <w:tcW w:w="4134" w:type="dxa"/>
            <w:tcBorders/>
            <w:vAlign w:val="center"/>
          </w:tcPr>
          <w:p>
            <w:pPr>
              <w:pStyle w:val="TableContents"/>
              <w:bidi w:val="0"/>
              <w:spacing w:before="0" w:after="283"/>
              <w:jc w:val="left"/>
              <w:rPr/>
            </w:pPr>
            <w:r>
              <w:rPr/>
              <w:t xml:space="preserve">clattering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juna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jays </w:t>
            </w:r>
          </w:p>
        </w:tc>
        <w:tc>
          <w:tcPr>
            <w:tcW w:w="4134" w:type="dxa"/>
            <w:tcBorders/>
            <w:vAlign w:val="center"/>
          </w:tcPr>
          <w:p>
            <w:pPr>
              <w:pStyle w:val="TableContents"/>
              <w:bidi w:val="0"/>
              <w:spacing w:before="0" w:after="283"/>
              <w:jc w:val="left"/>
              <w:rPr/>
            </w:pPr>
            <w:r>
              <w:rPr/>
              <w:t xml:space="preserve">puolue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moittia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meduusa </w:t>
            </w:r>
          </w:p>
        </w:tc>
        <w:tc>
          <w:tcPr>
            <w:tcW w:w="4134" w:type="dxa"/>
            <w:tcBorders/>
            <w:vAlign w:val="center"/>
          </w:tcPr>
          <w:p>
            <w:pPr>
              <w:pStyle w:val="TableContents"/>
              <w:bidi w:val="0"/>
              <w:spacing w:before="0" w:after="283"/>
              <w:jc w:val="left"/>
              <w:rPr/>
            </w:pPr>
            <w:r>
              <w:rPr/>
              <w:t xml:space="preserve">fluther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smack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K!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kengurut </w:t>
            </w:r>
          </w:p>
        </w:tc>
        <w:tc>
          <w:tcPr>
            <w:tcW w:w="4134" w:type="dxa"/>
            <w:tcBorders/>
            <w:vAlign w:val="center"/>
          </w:tcPr>
          <w:p>
            <w:pPr>
              <w:pStyle w:val="TableContents"/>
              <w:bidi w:val="0"/>
              <w:spacing w:before="0" w:after="283"/>
              <w:jc w:val="left"/>
              <w:rPr/>
            </w:pPr>
            <w:r>
              <w:rPr/>
              <w:t xml:space="preserve">mob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kissanpennut </w:t>
            </w:r>
          </w:p>
        </w:tc>
        <w:tc>
          <w:tcPr>
            <w:tcW w:w="4134" w:type="dxa"/>
            <w:tcBorders/>
            <w:vAlign w:val="center"/>
          </w:tcPr>
          <w:p>
            <w:pPr>
              <w:pStyle w:val="TableContents"/>
              <w:bidi w:val="0"/>
              <w:spacing w:before="0" w:after="283"/>
              <w:jc w:val="left"/>
              <w:rPr/>
            </w:pPr>
            <w:r>
              <w:rPr/>
              <w:t xml:space="preserve">sytyttää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roskat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L!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lapinsirri </w:t>
            </w:r>
          </w:p>
        </w:tc>
        <w:tc>
          <w:tcPr>
            <w:tcW w:w="4134" w:type="dxa"/>
            <w:tcBorders/>
            <w:vAlign w:val="center"/>
          </w:tcPr>
          <w:p>
            <w:pPr>
              <w:pStyle w:val="TableContents"/>
              <w:bidi w:val="0"/>
              <w:spacing w:before="0" w:after="283"/>
              <w:jc w:val="left"/>
              <w:rPr/>
            </w:pPr>
            <w:r>
              <w:rPr/>
              <w:t xml:space="preserve">petos tai autius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larks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korotus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leopardit </w:t>
            </w:r>
          </w:p>
        </w:tc>
        <w:tc>
          <w:tcPr>
            <w:tcW w:w="4134" w:type="dxa"/>
            <w:tcBorders/>
            <w:vAlign w:val="center"/>
          </w:tcPr>
          <w:p>
            <w:pPr>
              <w:pStyle w:val="TableContents"/>
              <w:bidi w:val="0"/>
              <w:spacing w:before="0" w:after="283"/>
              <w:jc w:val="left"/>
              <w:rPr/>
            </w:pPr>
            <w:r>
              <w:rPr/>
              <w:t xml:space="preserve">hyppy tai loikka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leijonat </w:t>
            </w:r>
          </w:p>
        </w:tc>
        <w:tc>
          <w:tcPr>
            <w:tcW w:w="4134" w:type="dxa"/>
            <w:tcBorders/>
            <w:vAlign w:val="center"/>
          </w:tcPr>
          <w:p>
            <w:pPr>
              <w:pStyle w:val="TableContents"/>
              <w:bidi w:val="0"/>
              <w:spacing w:before="0" w:after="283"/>
              <w:jc w:val="left"/>
              <w:rPr/>
            </w:pPr>
            <w:r>
              <w:rPr/>
              <w:t xml:space="preserve">ylpeys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sawt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heinäsirkat </w:t>
            </w:r>
          </w:p>
        </w:tc>
        <w:tc>
          <w:tcPr>
            <w:tcW w:w="4134" w:type="dxa"/>
            <w:tcBorders/>
            <w:vAlign w:val="center"/>
          </w:tcPr>
          <w:p>
            <w:pPr>
              <w:pStyle w:val="TableContents"/>
              <w:bidi w:val="0"/>
              <w:spacing w:before="0" w:after="283"/>
              <w:jc w:val="left"/>
              <w:rPr/>
            </w:pPr>
            <w:r>
              <w:rPr/>
              <w:t xml:space="preserve">rutto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M!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makrilli </w:t>
            </w:r>
          </w:p>
        </w:tc>
        <w:tc>
          <w:tcPr>
            <w:tcW w:w="4134" w:type="dxa"/>
            <w:tcBorders/>
            <w:vAlign w:val="center"/>
          </w:tcPr>
          <w:p>
            <w:pPr>
              <w:pStyle w:val="TableContents"/>
              <w:bidi w:val="0"/>
              <w:spacing w:before="0" w:after="283"/>
              <w:jc w:val="left"/>
              <w:rPr/>
            </w:pPr>
            <w:r>
              <w:rPr/>
              <w:t xml:space="preserve">kalaparvi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harakat </w:t>
            </w:r>
          </w:p>
        </w:tc>
        <w:tc>
          <w:tcPr>
            <w:tcW w:w="4134" w:type="dxa"/>
            <w:tcBorders/>
            <w:vAlign w:val="center"/>
          </w:tcPr>
          <w:p>
            <w:pPr>
              <w:pStyle w:val="TableContents"/>
              <w:bidi w:val="0"/>
              <w:spacing w:before="0" w:after="283"/>
              <w:jc w:val="left"/>
              <w:rPr/>
            </w:pPr>
            <w:r>
              <w:rPr/>
              <w:t xml:space="preserve">charmia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gulp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murha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vuorovesi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sinisorsat </w:t>
            </w:r>
          </w:p>
        </w:tc>
        <w:tc>
          <w:tcPr>
            <w:tcW w:w="4134" w:type="dxa"/>
            <w:tcBorders/>
            <w:vAlign w:val="center"/>
          </w:tcPr>
          <w:p>
            <w:pPr>
              <w:pStyle w:val="TableContents"/>
              <w:bidi w:val="0"/>
              <w:spacing w:before="0" w:after="283"/>
              <w:jc w:val="left"/>
              <w:rPr/>
            </w:pPr>
            <w:r>
              <w:rPr/>
              <w:t xml:space="preserve">sord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puku tai sute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tammat </w:t>
            </w:r>
          </w:p>
        </w:tc>
        <w:tc>
          <w:tcPr>
            <w:tcW w:w="4134" w:type="dxa"/>
            <w:tcBorders/>
            <w:vAlign w:val="center"/>
          </w:tcPr>
          <w:p>
            <w:pPr>
              <w:pStyle w:val="TableContents"/>
              <w:bidi w:val="0"/>
              <w:spacing w:before="0" w:after="283"/>
              <w:jc w:val="left"/>
              <w:rPr/>
            </w:pPr>
            <w:r>
              <w:rPr/>
              <w:t xml:space="preserve">nasta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martens </w:t>
            </w:r>
          </w:p>
        </w:tc>
        <w:tc>
          <w:tcPr>
            <w:tcW w:w="4134" w:type="dxa"/>
            <w:tcBorders/>
            <w:vAlign w:val="center"/>
          </w:tcPr>
          <w:p>
            <w:pPr>
              <w:pStyle w:val="TableContents"/>
              <w:bidi w:val="0"/>
              <w:spacing w:before="0" w:after="283"/>
              <w:jc w:val="left"/>
              <w:rPr/>
            </w:pPr>
            <w:r>
              <w:rPr/>
              <w:t xml:space="preserve">richesse tai richness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hiiret </w:t>
            </w:r>
          </w:p>
        </w:tc>
        <w:tc>
          <w:tcPr>
            <w:tcW w:w="4134" w:type="dxa"/>
            <w:tcBorders/>
            <w:vAlign w:val="center"/>
          </w:tcPr>
          <w:p>
            <w:pPr>
              <w:pStyle w:val="TableContents"/>
              <w:bidi w:val="0"/>
              <w:spacing w:before="0" w:after="283"/>
              <w:jc w:val="left"/>
              <w:rPr/>
            </w:pPr>
            <w:r>
              <w:rPr/>
              <w:t xml:space="preserve">pesä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minnows </w:t>
            </w:r>
          </w:p>
        </w:tc>
        <w:tc>
          <w:tcPr>
            <w:tcW w:w="4134" w:type="dxa"/>
            <w:tcBorders/>
            <w:vAlign w:val="center"/>
          </w:tcPr>
          <w:p>
            <w:pPr>
              <w:pStyle w:val="TableContents"/>
              <w:bidi w:val="0"/>
              <w:spacing w:before="0" w:after="283"/>
              <w:jc w:val="left"/>
              <w:rPr/>
            </w:pPr>
            <w:r>
              <w:rPr/>
              <w:t xml:space="preserve">kalaparvi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moolit </w:t>
            </w:r>
          </w:p>
        </w:tc>
        <w:tc>
          <w:tcPr>
            <w:tcW w:w="4134" w:type="dxa"/>
            <w:tcBorders/>
            <w:vAlign w:val="center"/>
          </w:tcPr>
          <w:p>
            <w:pPr>
              <w:pStyle w:val="TableContents"/>
              <w:bidi w:val="0"/>
              <w:spacing w:before="0" w:after="283"/>
              <w:jc w:val="left"/>
              <w:rPr/>
            </w:pPr>
            <w:r>
              <w:rPr/>
              <w:t xml:space="preserve">työ tai työvoima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apinat </w:t>
            </w:r>
          </w:p>
        </w:tc>
        <w:tc>
          <w:tcPr>
            <w:tcW w:w="4134" w:type="dxa"/>
            <w:tcBorders/>
            <w:vAlign w:val="center"/>
          </w:tcPr>
          <w:p>
            <w:pPr>
              <w:pStyle w:val="TableContents"/>
              <w:bidi w:val="0"/>
              <w:spacing w:before="0" w:after="283"/>
              <w:jc w:val="left"/>
              <w:rPr/>
            </w:pPr>
            <w:r>
              <w:rPr/>
              <w:t xml:space="preserve">tynnyri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color w:val="A9A9A9"/>
              </w:rPr>
              <w:t xml:space="preserve">joukk</w:t>
            </w:r>
            <w:r>
              <w:rPr/>
              <w:t xml:space="preserve">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erämaa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hirvi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muulit </w:t>
            </w:r>
          </w:p>
        </w:tc>
        <w:tc>
          <w:tcPr>
            <w:tcW w:w="4134" w:type="dxa"/>
            <w:tcBorders/>
            <w:vAlign w:val="center"/>
          </w:tcPr>
          <w:p>
            <w:pPr>
              <w:pStyle w:val="TableContents"/>
              <w:bidi w:val="0"/>
              <w:spacing w:before="0" w:after="283"/>
              <w:jc w:val="left"/>
              <w:rPr/>
            </w:pPr>
            <w:r>
              <w:rPr/>
              <w:t xml:space="preserve">karu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span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yökköset </w:t>
            </w:r>
          </w:p>
        </w:tc>
        <w:tc>
          <w:tcPr>
            <w:tcW w:w="4134" w:type="dxa"/>
            <w:tcBorders/>
            <w:vAlign w:val="center"/>
          </w:tcPr>
          <w:p>
            <w:pPr>
              <w:pStyle w:val="TableContents"/>
              <w:bidi w:val="0"/>
              <w:spacing w:before="0" w:after="283"/>
              <w:jc w:val="left"/>
              <w:rPr/>
            </w:pPr>
            <w:r>
              <w:rPr/>
              <w:t xml:space="preserve">katso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O </w:t>
            </w:r>
          </w:p>
        </w:tc>
        <w:tc>
          <w:tcPr>
            <w:tcW w:w="4134" w:type="dxa"/>
            <w:tcBorders/>
            <w:vAlign w:val="center"/>
          </w:tcPr>
          <w:p>
            <w:pPr>
              <w:pStyle w:val="TableContents"/>
              <w:bidi w:val="0"/>
              <w:spacing w:before="0" w:after="283"/>
              <w:jc w:val="left"/>
              <w:rPr/>
            </w:pPr>
            <w:r>
              <w:rPr/>
              <w:t xml:space="preserve">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pöllöt </w:t>
            </w:r>
          </w:p>
        </w:tc>
        <w:tc>
          <w:tcPr>
            <w:tcW w:w="4134" w:type="dxa"/>
            <w:tcBorders/>
            <w:vAlign w:val="center"/>
          </w:tcPr>
          <w:p>
            <w:pPr>
              <w:pStyle w:val="TableContents"/>
              <w:bidi w:val="0"/>
              <w:spacing w:before="0" w:after="283"/>
              <w:jc w:val="left"/>
              <w:rPr/>
            </w:pPr>
            <w:r>
              <w:rPr/>
              <w:t xml:space="preserve">parlamentti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härät </w:t>
            </w:r>
          </w:p>
        </w:tc>
        <w:tc>
          <w:tcPr>
            <w:tcW w:w="4134" w:type="dxa"/>
            <w:tcBorders/>
            <w:vAlign w:val="center"/>
          </w:tcPr>
          <w:p>
            <w:pPr>
              <w:pStyle w:val="TableContents"/>
              <w:bidi w:val="0"/>
              <w:spacing w:before="0" w:after="283"/>
              <w:jc w:val="left"/>
              <w:rPr/>
            </w:pPr>
            <w:r>
              <w:rPr/>
              <w:t xml:space="preserve">ajoi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joukkue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Jigi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osterit </w:t>
            </w:r>
          </w:p>
        </w:tc>
        <w:tc>
          <w:tcPr>
            <w:tcW w:w="4134" w:type="dxa"/>
            <w:tcBorders/>
            <w:vAlign w:val="center"/>
          </w:tcPr>
          <w:p>
            <w:pPr>
              <w:pStyle w:val="TableContents"/>
              <w:bidi w:val="0"/>
              <w:spacing w:before="0" w:after="283"/>
              <w:jc w:val="left"/>
              <w:rPr/>
            </w:pPr>
            <w:r>
              <w:rPr/>
              <w:t xml:space="preserve">sänky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P!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papukaijat </w:t>
            </w:r>
          </w:p>
        </w:tc>
        <w:tc>
          <w:tcPr>
            <w:tcW w:w="4134" w:type="dxa"/>
            <w:tcBorders/>
            <w:vAlign w:val="center"/>
          </w:tcPr>
          <w:p>
            <w:pPr>
              <w:pStyle w:val="TableContents"/>
              <w:bidi w:val="0"/>
              <w:spacing w:before="0" w:after="283"/>
              <w:jc w:val="left"/>
              <w:rPr/>
            </w:pPr>
            <w:r>
              <w:rPr/>
              <w:t xml:space="preserve">yritys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pandemonium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Partridges </w:t>
            </w:r>
          </w:p>
        </w:tc>
        <w:tc>
          <w:tcPr>
            <w:tcW w:w="4134" w:type="dxa"/>
            <w:tcBorders/>
            <w:vAlign w:val="center"/>
          </w:tcPr>
          <w:p>
            <w:pPr>
              <w:pStyle w:val="TableContents"/>
              <w:bidi w:val="0"/>
              <w:spacing w:before="0" w:after="283"/>
              <w:jc w:val="left"/>
              <w:rPr/>
            </w:pPr>
            <w:r>
              <w:rPr/>
              <w:t xml:space="preserve">covey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riikinkukkoja </w:t>
            </w:r>
          </w:p>
        </w:tc>
        <w:tc>
          <w:tcPr>
            <w:tcW w:w="4134" w:type="dxa"/>
            <w:tcBorders/>
            <w:vAlign w:val="center"/>
          </w:tcPr>
          <w:p>
            <w:pPr>
              <w:pStyle w:val="TableContents"/>
              <w:bidi w:val="0"/>
              <w:spacing w:before="0" w:after="283"/>
              <w:jc w:val="left"/>
              <w:rPr/>
            </w:pPr>
            <w:r>
              <w:rPr/>
              <w:t xml:space="preserve">muster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pröystäily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ylpeys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pelikaanit </w:t>
            </w:r>
          </w:p>
        </w:tc>
        <w:tc>
          <w:tcPr>
            <w:tcW w:w="4134" w:type="dxa"/>
            <w:tcBorders/>
            <w:vAlign w:val="center"/>
          </w:tcPr>
          <w:p>
            <w:pPr>
              <w:pStyle w:val="TableContents"/>
              <w:bidi w:val="0"/>
              <w:spacing w:before="0" w:after="283"/>
              <w:jc w:val="left"/>
              <w:rPr/>
            </w:pPr>
            <w:r>
              <w:rPr/>
              <w:t xml:space="preserve">pod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pingviinit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luostari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smokki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fasaanit </w:t>
            </w:r>
          </w:p>
        </w:tc>
        <w:tc>
          <w:tcPr>
            <w:tcW w:w="4134" w:type="dxa"/>
            <w:tcBorders/>
            <w:vAlign w:val="center"/>
          </w:tcPr>
          <w:p>
            <w:pPr>
              <w:pStyle w:val="TableContents"/>
              <w:bidi w:val="0"/>
              <w:spacing w:before="0" w:after="283"/>
              <w:jc w:val="left"/>
              <w:rPr/>
            </w:pPr>
            <w:r>
              <w:rPr/>
              <w:t xml:space="preserve">kukkakimppu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pää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nide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nye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siat </w:t>
            </w:r>
          </w:p>
        </w:tc>
        <w:tc>
          <w:tcPr>
            <w:tcW w:w="4134" w:type="dxa"/>
            <w:tcBorders/>
            <w:vAlign w:val="center"/>
          </w:tcPr>
          <w:p>
            <w:pPr>
              <w:pStyle w:val="TableContents"/>
              <w:bidi w:val="0"/>
              <w:spacing w:before="0" w:after="283"/>
              <w:jc w:val="left"/>
              <w:rPr/>
            </w:pPr>
            <w:r>
              <w:rPr/>
              <w:t xml:space="preserve">ajautuminen </w:t>
            </w:r>
          </w:p>
        </w:tc>
        <w:tc>
          <w:tcPr>
            <w:tcW w:w="2385" w:type="dxa"/>
            <w:tcBorders/>
            <w:vAlign w:val="center"/>
          </w:tcPr>
          <w:p>
            <w:pPr>
              <w:pStyle w:val="TableContents"/>
              <w:bidi w:val="0"/>
              <w:spacing w:before="0" w:after="283"/>
              <w:jc w:val="left"/>
              <w:rPr/>
            </w:pPr>
            <w:r>
              <w:rPr/>
              <w:t xml:space="preserve">Ks. myös villisika, sika, sika.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ajoi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kyyhkyset </w:t>
            </w:r>
          </w:p>
        </w:tc>
        <w:tc>
          <w:tcPr>
            <w:tcW w:w="4134" w:type="dxa"/>
            <w:tcBorders/>
            <w:vAlign w:val="center"/>
          </w:tcPr>
          <w:p>
            <w:pPr>
              <w:pStyle w:val="TableContents"/>
              <w:bidi w:val="0"/>
              <w:spacing w:before="0" w:after="283"/>
              <w:jc w:val="left"/>
              <w:rPr/>
            </w:pPr>
            <w:r>
              <w:rPr/>
              <w:t xml:space="preserve">pakki </w:t>
            </w:r>
          </w:p>
        </w:tc>
        <w:tc>
          <w:tcPr>
            <w:tcW w:w="2385" w:type="dxa"/>
            <w:tcBorders/>
            <w:vAlign w:val="center"/>
          </w:tcPr>
          <w:p>
            <w:pPr>
              <w:pStyle w:val="TableContents"/>
              <w:bidi w:val="0"/>
              <w:spacing w:before="0" w:after="283"/>
              <w:jc w:val="left"/>
              <w:rPr/>
            </w:pPr>
            <w:r>
              <w:rPr/>
              <w:t xml:space="preserve">lentävät yhdessä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kyhmyjoutsenet </w:t>
            </w:r>
          </w:p>
        </w:tc>
        <w:tc>
          <w:tcPr>
            <w:tcW w:w="4134" w:type="dxa"/>
            <w:tcBorders/>
            <w:vAlign w:val="center"/>
          </w:tcPr>
          <w:p>
            <w:pPr>
              <w:pStyle w:val="TableContents"/>
              <w:bidi w:val="0"/>
              <w:spacing w:before="0" w:after="283"/>
              <w:jc w:val="left"/>
              <w:rPr/>
            </w:pPr>
            <w:r>
              <w:rPr/>
              <w:t xml:space="preserve">seurakunta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stand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siipi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Q </w:t>
            </w:r>
          </w:p>
        </w:tc>
        <w:tc>
          <w:tcPr>
            <w:tcW w:w="4134" w:type="dxa"/>
            <w:tcBorders/>
            <w:vAlign w:val="center"/>
          </w:tcPr>
          <w:p>
            <w:pPr>
              <w:pStyle w:val="TableContents"/>
              <w:bidi w:val="0"/>
              <w:spacing w:before="0" w:after="283"/>
              <w:jc w:val="left"/>
              <w:rPr/>
            </w:pPr>
            <w:r>
              <w:rPr/>
              <w:t xml:space="preserve">Q!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viiriäinen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covey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ajautuminen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kanit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pPr>
            <w:r>
              <w:rPr/>
              <w:t xml:space="preserve">vain kotimainen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roskat </w:t>
            </w:r>
          </w:p>
        </w:tc>
        <w:tc>
          <w:tcPr>
            <w:tcW w:w="4134" w:type="dxa"/>
            <w:tcBorders/>
            <w:vAlign w:val="center"/>
          </w:tcPr>
          <w:p>
            <w:pPr>
              <w:pStyle w:val="TableContents"/>
              <w:bidi w:val="0"/>
              <w:spacing w:before="0" w:after="283"/>
              <w:jc w:val="left"/>
              <w:rPr/>
            </w:pPr>
            <w:r>
              <w:rPr/>
              <w:t xml:space="preserve">vain nuoret kanit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pesukarhut </w:t>
            </w:r>
          </w:p>
        </w:tc>
        <w:tc>
          <w:tcPr>
            <w:tcW w:w="4134" w:type="dxa"/>
            <w:tcBorders/>
            <w:vAlign w:val="center"/>
          </w:tcPr>
          <w:p>
            <w:pPr>
              <w:pStyle w:val="TableContents"/>
              <w:bidi w:val="0"/>
              <w:spacing w:before="0" w:after="283"/>
              <w:jc w:val="left"/>
              <w:rPr/>
            </w:pPr>
            <w:r>
              <w:rPr/>
              <w:t xml:space="preserve">katse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rotat </w:t>
            </w:r>
          </w:p>
        </w:tc>
        <w:tc>
          <w:tcPr>
            <w:tcW w:w="4134" w:type="dxa"/>
            <w:tcBorders/>
            <w:vAlign w:val="center"/>
          </w:tcPr>
          <w:p>
            <w:pPr>
              <w:pStyle w:val="TableContents"/>
              <w:bidi w:val="0"/>
              <w:spacing w:before="0" w:after="283"/>
              <w:jc w:val="left"/>
              <w:rPr/>
            </w:pPr>
            <w:r>
              <w:rPr/>
              <w:t xml:space="preserve">ilkivaltaa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korpit </w:t>
            </w:r>
          </w:p>
        </w:tc>
        <w:tc>
          <w:tcPr>
            <w:tcW w:w="4134" w:type="dxa"/>
            <w:tcBorders/>
            <w:vAlign w:val="center"/>
          </w:tcPr>
          <w:p>
            <w:pPr>
              <w:pStyle w:val="TableContents"/>
              <w:bidi w:val="0"/>
              <w:spacing w:before="0" w:after="283"/>
              <w:jc w:val="left"/>
              <w:rPr/>
            </w:pPr>
            <w:r>
              <w:rPr/>
              <w:t xml:space="preserve">epäystävällisyys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sarvikuonot </w:t>
            </w:r>
          </w:p>
        </w:tc>
        <w:tc>
          <w:tcPr>
            <w:tcW w:w="4134" w:type="dxa"/>
            <w:tcBorders/>
            <w:vAlign w:val="center"/>
          </w:tcPr>
          <w:p>
            <w:pPr>
              <w:pStyle w:val="TableContents"/>
              <w:bidi w:val="0"/>
              <w:spacing w:before="0" w:after="283"/>
              <w:jc w:val="left"/>
              <w:rPr/>
            </w:pPr>
            <w:r>
              <w:rPr/>
              <w:t xml:space="preserve">törmäys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tornit </w:t>
            </w:r>
          </w:p>
        </w:tc>
        <w:tc>
          <w:tcPr>
            <w:tcW w:w="4134" w:type="dxa"/>
            <w:tcBorders/>
            <w:vAlign w:val="center"/>
          </w:tcPr>
          <w:p>
            <w:pPr>
              <w:pStyle w:val="TableContents"/>
              <w:bidi w:val="0"/>
              <w:spacing w:before="0" w:after="283"/>
              <w:jc w:val="left"/>
              <w:rPr/>
            </w:pPr>
            <w:r>
              <w:rPr/>
              <w:t xml:space="preserve">rakennus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parlamentti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tiivisteet </w:t>
            </w:r>
          </w:p>
        </w:tc>
        <w:tc>
          <w:tcPr>
            <w:tcW w:w="4134" w:type="dxa"/>
            <w:tcBorders/>
            <w:vAlign w:val="center"/>
          </w:tcPr>
          <w:p>
            <w:pPr>
              <w:pStyle w:val="TableContents"/>
              <w:bidi w:val="0"/>
              <w:spacing w:before="0" w:after="283"/>
              <w:jc w:val="left"/>
              <w:rPr/>
            </w:pPr>
            <w:r>
              <w:rPr/>
              <w:t xml:space="preserve">pod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merisiilit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lampaat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ajoi </w:t>
            </w:r>
          </w:p>
        </w:tc>
        <w:tc>
          <w:tcPr>
            <w:tcW w:w="4134" w:type="dxa"/>
            <w:tcBorders/>
            <w:vAlign w:val="center"/>
          </w:tcPr>
          <w:p>
            <w:pPr>
              <w:pStyle w:val="TableContents"/>
              <w:bidi w:val="0"/>
              <w:spacing w:before="0" w:after="283"/>
              <w:jc w:val="left"/>
              <w:rPr/>
            </w:pPr>
            <w:r>
              <w:rPr/>
              <w:t xml:space="preserve">ryhmässä ajettaessa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hurtle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pakkaus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sheldrake </w:t>
            </w:r>
          </w:p>
        </w:tc>
        <w:tc>
          <w:tcPr>
            <w:tcW w:w="4134" w:type="dxa"/>
            <w:tcBorders/>
            <w:vAlign w:val="center"/>
          </w:tcPr>
          <w:p>
            <w:pPr>
              <w:pStyle w:val="TableContents"/>
              <w:bidi w:val="0"/>
              <w:spacing w:before="0" w:after="283"/>
              <w:jc w:val="left"/>
              <w:rPr/>
            </w:pPr>
            <w:r>
              <w:rPr/>
              <w:t xml:space="preserve">dopping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käärmeet </w:t>
            </w:r>
          </w:p>
        </w:tc>
        <w:tc>
          <w:tcPr>
            <w:tcW w:w="4134" w:type="dxa"/>
            <w:tcBorders/>
            <w:vAlign w:val="center"/>
          </w:tcPr>
          <w:p>
            <w:pPr>
              <w:pStyle w:val="TableContents"/>
              <w:bidi w:val="0"/>
              <w:spacing w:before="0" w:after="283"/>
              <w:jc w:val="left"/>
              <w:rPr/>
            </w:pPr>
            <w:r>
              <w:rPr/>
              <w:t xml:space="preserve">sänky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den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solmu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kuoppa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snipes </w:t>
            </w:r>
          </w:p>
        </w:tc>
        <w:tc>
          <w:tcPr>
            <w:tcW w:w="4134" w:type="dxa"/>
            <w:tcBorders/>
            <w:vAlign w:val="center"/>
          </w:tcPr>
          <w:p>
            <w:pPr>
              <w:pStyle w:val="TableContents"/>
              <w:bidi w:val="0"/>
              <w:spacing w:before="0" w:after="283"/>
              <w:jc w:val="left"/>
              <w:rPr/>
            </w:pPr>
            <w:r>
              <w:rPr/>
              <w:t xml:space="preserve">kävellä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kuiskaus tai henkäys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varpuset </w:t>
            </w:r>
          </w:p>
        </w:tc>
        <w:tc>
          <w:tcPr>
            <w:tcW w:w="4134" w:type="dxa"/>
            <w:tcBorders/>
            <w:vAlign w:val="center"/>
          </w:tcPr>
          <w:p>
            <w:pPr>
              <w:pStyle w:val="TableContents"/>
              <w:bidi w:val="0"/>
              <w:spacing w:before="0" w:after="283"/>
              <w:jc w:val="left"/>
              <w:rPr/>
            </w:pPr>
            <w:r>
              <w:rPr/>
              <w:t xml:space="preserve">isäntä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hämähäkit </w:t>
            </w:r>
          </w:p>
        </w:tc>
        <w:tc>
          <w:tcPr>
            <w:tcW w:w="4134" w:type="dxa"/>
            <w:tcBorders/>
            <w:vAlign w:val="center"/>
          </w:tcPr>
          <w:p>
            <w:pPr>
              <w:pStyle w:val="TableContents"/>
              <w:bidi w:val="0"/>
              <w:spacing w:before="0" w:after="283"/>
              <w:jc w:val="left"/>
              <w:rPr/>
            </w:pPr>
            <w:r>
              <w:rPr/>
              <w:t xml:space="preserve">klusteri tai sotku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oravat </w:t>
            </w:r>
          </w:p>
        </w:tc>
        <w:tc>
          <w:tcPr>
            <w:tcW w:w="4134" w:type="dxa"/>
            <w:tcBorders/>
            <w:vAlign w:val="center"/>
          </w:tcPr>
          <w:p>
            <w:pPr>
              <w:pStyle w:val="TableContents"/>
              <w:bidi w:val="0"/>
              <w:spacing w:before="0" w:after="283"/>
              <w:jc w:val="left"/>
              <w:rPr/>
            </w:pPr>
            <w:r>
              <w:rPr/>
              <w:t xml:space="preserve">dray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scurry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kottarainen </w:t>
            </w:r>
          </w:p>
        </w:tc>
        <w:tc>
          <w:tcPr>
            <w:tcW w:w="4134" w:type="dxa"/>
            <w:tcBorders/>
            <w:vAlign w:val="center"/>
          </w:tcPr>
          <w:p>
            <w:pPr>
              <w:pStyle w:val="TableContents"/>
              <w:bidi w:val="0"/>
              <w:spacing w:before="0" w:after="283"/>
              <w:jc w:val="left"/>
              <w:rPr/>
            </w:pPr>
            <w:r>
              <w:rPr/>
              <w:t xml:space="preserve">chattering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Murmuration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haikarat </w:t>
            </w:r>
          </w:p>
        </w:tc>
        <w:tc>
          <w:tcPr>
            <w:tcW w:w="4134" w:type="dxa"/>
            <w:tcBorders/>
            <w:vAlign w:val="center"/>
          </w:tcPr>
          <w:p>
            <w:pPr>
              <w:pStyle w:val="TableContents"/>
              <w:bidi w:val="0"/>
              <w:spacing w:before="0" w:after="283"/>
              <w:jc w:val="left"/>
              <w:rPr/>
            </w:pPr>
            <w:r>
              <w:rPr/>
              <w:t xml:space="preserve">kokoontuminen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pääskyt </w:t>
            </w:r>
          </w:p>
        </w:tc>
        <w:tc>
          <w:tcPr>
            <w:tcW w:w="4134" w:type="dxa"/>
            <w:tcBorders/>
            <w:vAlign w:val="center"/>
          </w:tcPr>
          <w:p>
            <w:pPr>
              <w:pStyle w:val="TableContents"/>
              <w:bidi w:val="0"/>
              <w:spacing w:before="0" w:after="283"/>
              <w:jc w:val="left"/>
              <w:rPr/>
            </w:pPr>
            <w:r>
              <w:rPr/>
              <w:t xml:space="preserve">lento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joutsenet </w:t>
            </w:r>
          </w:p>
        </w:tc>
        <w:tc>
          <w:tcPr>
            <w:tcW w:w="4134" w:type="dxa"/>
            <w:tcBorders/>
            <w:vAlign w:val="center"/>
          </w:tcPr>
          <w:p>
            <w:pPr>
              <w:pStyle w:val="TableContents"/>
              <w:bidi w:val="0"/>
              <w:spacing w:before="0" w:after="283"/>
              <w:jc w:val="left"/>
              <w:rPr/>
            </w:pPr>
            <w:r>
              <w:rPr/>
              <w:t xml:space="preserve">pankki </w:t>
            </w:r>
          </w:p>
        </w:tc>
        <w:tc>
          <w:tcPr>
            <w:tcW w:w="2385" w:type="dxa"/>
            <w:tcBorders/>
            <w:vAlign w:val="center"/>
          </w:tcPr>
          <w:p>
            <w:pPr>
              <w:pStyle w:val="TableContents"/>
              <w:bidi w:val="0"/>
              <w:spacing w:before="0" w:after="283"/>
              <w:jc w:val="left"/>
              <w:rPr/>
            </w:pPr>
            <w:r>
              <w:rPr/>
              <w:t xml:space="preserve">paikan päällä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peli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kiila </w:t>
            </w:r>
          </w:p>
        </w:tc>
        <w:tc>
          <w:tcPr>
            <w:tcW w:w="4134" w:type="dxa"/>
            <w:tcBorders/>
            <w:vAlign w:val="center"/>
          </w:tcPr>
          <w:p>
            <w:pPr>
              <w:pStyle w:val="TableContents"/>
              <w:bidi w:val="0"/>
              <w:spacing w:before="0" w:after="283"/>
              <w:jc w:val="left"/>
              <w:rPr/>
            </w:pPr>
            <w:r>
              <w:rPr/>
              <w:t xml:space="preserve">lennossa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swifts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huutaa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sika </w:t>
            </w:r>
          </w:p>
        </w:tc>
        <w:tc>
          <w:tcPr>
            <w:tcW w:w="4134" w:type="dxa"/>
            <w:tcBorders/>
            <w:vAlign w:val="center"/>
          </w:tcPr>
          <w:p>
            <w:pPr>
              <w:pStyle w:val="TableContents"/>
              <w:bidi w:val="0"/>
              <w:spacing w:before="0" w:after="283"/>
              <w:jc w:val="left"/>
              <w:rPr/>
            </w:pPr>
            <w:r>
              <w:rPr/>
              <w:t xml:space="preserve">ajautuminen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teal </w:t>
            </w:r>
          </w:p>
        </w:tc>
        <w:tc>
          <w:tcPr>
            <w:tcW w:w="4134" w:type="dxa"/>
            <w:tcBorders/>
            <w:vAlign w:val="center"/>
          </w:tcPr>
          <w:p>
            <w:pPr>
              <w:pStyle w:val="TableContents"/>
              <w:bidi w:val="0"/>
              <w:spacing w:before="0" w:after="283"/>
              <w:jc w:val="left"/>
              <w:rPr/>
            </w:pPr>
            <w:r>
              <w:rPr/>
              <w:t xml:space="preserve">kevät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tiikerit </w:t>
            </w:r>
          </w:p>
        </w:tc>
        <w:tc>
          <w:tcPr>
            <w:tcW w:w="4134" w:type="dxa"/>
            <w:tcBorders/>
            <w:vAlign w:val="center"/>
          </w:tcPr>
          <w:p>
            <w:pPr>
              <w:pStyle w:val="TableContents"/>
              <w:bidi w:val="0"/>
              <w:spacing w:before="0" w:after="283"/>
              <w:jc w:val="left"/>
              <w:rPr/>
            </w:pPr>
            <w:r>
              <w:rPr/>
              <w:t xml:space="preserve">väijytys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raita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konnat </w:t>
            </w:r>
          </w:p>
        </w:tc>
        <w:tc>
          <w:tcPr>
            <w:tcW w:w="4134" w:type="dxa"/>
            <w:tcBorders/>
            <w:vAlign w:val="center"/>
          </w:tcPr>
          <w:p>
            <w:pPr>
              <w:pStyle w:val="TableContents"/>
              <w:bidi w:val="0"/>
              <w:spacing w:before="0" w:after="283"/>
              <w:jc w:val="left"/>
              <w:rPr/>
            </w:pPr>
            <w:r>
              <w:rPr/>
              <w:t xml:space="preserve">solmu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Taimen </w:t>
            </w:r>
          </w:p>
        </w:tc>
        <w:tc>
          <w:tcPr>
            <w:tcW w:w="4134" w:type="dxa"/>
            <w:tcBorders/>
            <w:vAlign w:val="center"/>
          </w:tcPr>
          <w:p>
            <w:pPr>
              <w:pStyle w:val="TableContents"/>
              <w:bidi w:val="0"/>
              <w:spacing w:before="0" w:after="283"/>
              <w:jc w:val="left"/>
              <w:rPr/>
            </w:pPr>
            <w:r>
              <w:rPr/>
              <w:t xml:space="preserve">leijua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kalkkunat </w:t>
            </w:r>
          </w:p>
        </w:tc>
        <w:tc>
          <w:tcPr>
            <w:tcW w:w="4134" w:type="dxa"/>
            <w:tcBorders/>
            <w:vAlign w:val="center"/>
          </w:tcPr>
          <w:p>
            <w:pPr>
              <w:pStyle w:val="TableContents"/>
              <w:bidi w:val="0"/>
              <w:spacing w:before="0" w:after="283"/>
              <w:jc w:val="left"/>
              <w:rPr/>
            </w:pPr>
            <w:r>
              <w:rPr/>
              <w:t xml:space="preserve">jengi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kattoparrut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kilpikonnat </w:t>
            </w:r>
          </w:p>
        </w:tc>
        <w:tc>
          <w:tcPr>
            <w:tcW w:w="4134" w:type="dxa"/>
            <w:tcBorders/>
            <w:vAlign w:val="center"/>
          </w:tcPr>
          <w:p>
            <w:pPr>
              <w:pStyle w:val="TableContents"/>
              <w:bidi w:val="0"/>
              <w:spacing w:before="0" w:after="283"/>
              <w:jc w:val="left"/>
              <w:rPr/>
            </w:pPr>
            <w:r>
              <w:rPr/>
              <w:t xml:space="preserve">paali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dole tai dule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kilpikyyhkyt </w:t>
            </w:r>
          </w:p>
        </w:tc>
        <w:tc>
          <w:tcPr>
            <w:tcW w:w="4134" w:type="dxa"/>
            <w:tcBorders/>
            <w:vAlign w:val="center"/>
          </w:tcPr>
          <w:p>
            <w:pPr>
              <w:pStyle w:val="TableContents"/>
              <w:bidi w:val="0"/>
              <w:spacing w:before="0" w:after="283"/>
              <w:jc w:val="left"/>
              <w:rPr/>
            </w:pPr>
            <w:r>
              <w:rPr/>
              <w:t xml:space="preserve">dole tai dule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sääli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 </w:t>
            </w:r>
          </w:p>
        </w:tc>
        <w:tc>
          <w:tcPr>
            <w:tcW w:w="4134" w:type="dxa"/>
            <w:tcBorders/>
            <w:vAlign w:val="center"/>
          </w:tcPr>
          <w:p>
            <w:pPr>
              <w:pStyle w:val="TableContents"/>
              <w:bidi w:val="0"/>
              <w:spacing w:before="0" w:after="283"/>
              <w:jc w:val="left"/>
              <w:rPr/>
            </w:pPr>
            <w:r>
              <w:rPr/>
              <w:t xml:space="preserve">V!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kyykäärmeet </w:t>
            </w:r>
          </w:p>
        </w:tc>
        <w:tc>
          <w:tcPr>
            <w:tcW w:w="4134" w:type="dxa"/>
            <w:tcBorders/>
            <w:vAlign w:val="center"/>
          </w:tcPr>
          <w:p>
            <w:pPr>
              <w:pStyle w:val="TableContents"/>
              <w:bidi w:val="0"/>
              <w:spacing w:before="0" w:after="283"/>
              <w:jc w:val="left"/>
              <w:rPr/>
            </w:pPr>
            <w:r>
              <w:rPr/>
              <w:t xml:space="preserve">pesä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korppikotkat </w:t>
            </w:r>
          </w:p>
        </w:tc>
        <w:tc>
          <w:tcPr>
            <w:tcW w:w="4134" w:type="dxa"/>
            <w:tcBorders/>
            <w:vAlign w:val="center"/>
          </w:tcPr>
          <w:p>
            <w:pPr>
              <w:pStyle w:val="TableContents"/>
              <w:bidi w:val="0"/>
              <w:spacing w:before="0" w:after="283"/>
              <w:jc w:val="left"/>
              <w:rPr/>
            </w:pPr>
            <w:r>
              <w:rPr/>
              <w:t xml:space="preserve">kattila </w:t>
            </w:r>
          </w:p>
        </w:tc>
        <w:tc>
          <w:tcPr>
            <w:tcW w:w="2385" w:type="dxa"/>
            <w:tcBorders/>
            <w:vAlign w:val="center"/>
          </w:tcPr>
          <w:p>
            <w:pPr>
              <w:pStyle w:val="TableContents"/>
              <w:bidi w:val="0"/>
              <w:spacing w:before="0" w:after="283"/>
              <w:jc w:val="left"/>
              <w:rPr/>
            </w:pPr>
            <w:r>
              <w:rPr/>
              <w:t xml:space="preserve">lennossa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komitea </w:t>
            </w:r>
          </w:p>
        </w:tc>
        <w:tc>
          <w:tcPr>
            <w:tcW w:w="4134" w:type="dxa"/>
            <w:tcBorders/>
            <w:vAlign w:val="center"/>
          </w:tcPr>
          <w:p>
            <w:pPr>
              <w:pStyle w:val="TableContents"/>
              <w:bidi w:val="0"/>
              <w:spacing w:before="0" w:after="283"/>
              <w:jc w:val="left"/>
              <w:rPr/>
            </w:pPr>
            <w:r>
              <w:rPr/>
              <w:t xml:space="preserve">levossa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herätä </w:t>
            </w:r>
          </w:p>
        </w:tc>
        <w:tc>
          <w:tcPr>
            <w:tcW w:w="4134" w:type="dxa"/>
            <w:tcBorders/>
            <w:vAlign w:val="center"/>
          </w:tcPr>
          <w:p>
            <w:pPr>
              <w:pStyle w:val="TableContents"/>
              <w:bidi w:val="0"/>
              <w:spacing w:before="0" w:after="283"/>
              <w:jc w:val="left"/>
              <w:rPr/>
            </w:pPr>
            <w:r>
              <w:rPr/>
              <w:t xml:space="preserve">ruokinnassa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W!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mursut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vesilinnut </w:t>
            </w:r>
          </w:p>
        </w:tc>
        <w:tc>
          <w:tcPr>
            <w:tcW w:w="4134" w:type="dxa"/>
            <w:tcBorders/>
            <w:vAlign w:val="center"/>
          </w:tcPr>
          <w:p>
            <w:pPr>
              <w:pStyle w:val="TableContents"/>
              <w:bidi w:val="0"/>
              <w:spacing w:before="0" w:after="283"/>
              <w:jc w:val="left"/>
              <w:rPr/>
            </w:pPr>
            <w:r>
              <w:rPr/>
              <w:t xml:space="preserve">kimppu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nuppi </w:t>
            </w:r>
          </w:p>
        </w:tc>
        <w:tc>
          <w:tcPr>
            <w:tcW w:w="4134" w:type="dxa"/>
            <w:tcBorders/>
            <w:vAlign w:val="center"/>
          </w:tcPr>
          <w:p>
            <w:pPr>
              <w:pStyle w:val="TableContents"/>
              <w:bidi w:val="0"/>
              <w:spacing w:before="0" w:after="283"/>
              <w:jc w:val="left"/>
              <w:rPr/>
            </w:pPr>
            <w:r>
              <w:rPr/>
              <w:t xml:space="preserve">alle 30 (mielikuvituksellinen)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lautta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näädät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pakkaus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Valaat </w:t>
            </w:r>
          </w:p>
        </w:tc>
        <w:tc>
          <w:tcPr>
            <w:tcW w:w="4134" w:type="dxa"/>
            <w:tcBorders/>
            <w:vAlign w:val="center"/>
          </w:tcPr>
          <w:p>
            <w:pPr>
              <w:pStyle w:val="TableContents"/>
              <w:bidi w:val="0"/>
              <w:spacing w:before="0" w:after="283"/>
              <w:jc w:val="left"/>
              <w:rPr/>
            </w:pPr>
            <w:r>
              <w:rPr/>
              <w:t xml:space="preserve">gam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mob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kyyhkyset </w:t>
            </w:r>
          </w:p>
        </w:tc>
        <w:tc>
          <w:tcPr>
            <w:tcW w:w="4134" w:type="dxa"/>
            <w:tcBorders/>
            <w:vAlign w:val="center"/>
          </w:tcPr>
          <w:p>
            <w:pPr>
              <w:pStyle w:val="TableContents"/>
              <w:bidi w:val="0"/>
              <w:spacing w:before="0" w:after="283"/>
              <w:jc w:val="left"/>
              <w:rPr/>
            </w:pPr>
            <w:r>
              <w:rPr/>
              <w:t xml:space="preserve">yritys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matka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luonnonvarainen lintu </w:t>
            </w:r>
          </w:p>
        </w:tc>
        <w:tc>
          <w:tcPr>
            <w:tcW w:w="4134" w:type="dxa"/>
            <w:tcBorders/>
            <w:vAlign w:val="center"/>
          </w:tcPr>
          <w:p>
            <w:pPr>
              <w:pStyle w:val="TableContents"/>
              <w:bidi w:val="0"/>
              <w:spacing w:before="0" w:after="283"/>
              <w:jc w:val="left"/>
              <w:rPr/>
            </w:pPr>
            <w:r>
              <w:rPr/>
              <w:t xml:space="preserve">kimppu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nuppi </w:t>
            </w:r>
          </w:p>
        </w:tc>
        <w:tc>
          <w:tcPr>
            <w:tcW w:w="4134" w:type="dxa"/>
            <w:tcBorders/>
            <w:vAlign w:val="center"/>
          </w:tcPr>
          <w:p>
            <w:pPr>
              <w:pStyle w:val="TableContents"/>
              <w:bidi w:val="0"/>
              <w:spacing w:before="0" w:after="283"/>
              <w:jc w:val="left"/>
              <w:rPr/>
            </w:pPr>
            <w:r>
              <w:rPr/>
              <w:t xml:space="preserve">alle 30 (mielikuvituksellinen)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pullea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matka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sudet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rout tai route </w:t>
            </w:r>
          </w:p>
        </w:tc>
        <w:tc>
          <w:tcPr>
            <w:tcW w:w="4134" w:type="dxa"/>
            <w:tcBorders/>
            <w:vAlign w:val="center"/>
          </w:tcPr>
          <w:p>
            <w:pPr>
              <w:pStyle w:val="TableContents"/>
              <w:bidi w:val="0"/>
              <w:spacing w:before="0" w:after="283"/>
              <w:jc w:val="left"/>
              <w:rPr/>
            </w:pPr>
            <w:r>
              <w:rPr/>
              <w:t xml:space="preserve">liikkeessä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wombatit </w:t>
            </w:r>
          </w:p>
        </w:tc>
        <w:tc>
          <w:tcPr>
            <w:tcW w:w="4134" w:type="dxa"/>
            <w:tcBorders/>
            <w:vAlign w:val="center"/>
          </w:tcPr>
          <w:p>
            <w:pPr>
              <w:pStyle w:val="TableContents"/>
              <w:bidi w:val="0"/>
              <w:spacing w:before="0" w:after="283"/>
              <w:jc w:val="left"/>
              <w:rPr/>
            </w:pPr>
            <w:r>
              <w:rPr/>
              <w:t xml:space="preserve">viisaus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metsäkanalintuja </w:t>
            </w:r>
          </w:p>
        </w:tc>
        <w:tc>
          <w:tcPr>
            <w:tcW w:w="4134" w:type="dxa"/>
            <w:tcBorders/>
            <w:vAlign w:val="center"/>
          </w:tcPr>
          <w:p>
            <w:pPr>
              <w:pStyle w:val="TableContents"/>
              <w:bidi w:val="0"/>
              <w:spacing w:before="0" w:after="283"/>
              <w:jc w:val="left"/>
              <w:rPr/>
            </w:pPr>
            <w:r>
              <w:rPr/>
              <w:t xml:space="preserve">syksy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puukiipijät </w:t>
            </w:r>
          </w:p>
        </w:tc>
        <w:tc>
          <w:tcPr>
            <w:tcW w:w="4134" w:type="dxa"/>
            <w:tcBorders/>
            <w:vAlign w:val="center"/>
          </w:tcPr>
          <w:p>
            <w:pPr>
              <w:pStyle w:val="TableContents"/>
              <w:bidi w:val="0"/>
              <w:spacing w:before="0" w:after="283"/>
              <w:jc w:val="left"/>
              <w:rPr/>
            </w:pPr>
            <w:r>
              <w:rPr/>
              <w:t xml:space="preserve">laskeutuminen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räkättirastas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Z </w:t>
            </w:r>
          </w:p>
        </w:tc>
        <w:tc>
          <w:tcPr>
            <w:tcW w:w="4134" w:type="dxa"/>
            <w:tcBorders/>
            <w:vAlign w:val="center"/>
          </w:tcPr>
          <w:p>
            <w:pPr>
              <w:pStyle w:val="TableContents"/>
              <w:bidi w:val="0"/>
              <w:spacing w:before="0" w:after="283"/>
              <w:jc w:val="left"/>
              <w:rPr/>
            </w:pPr>
            <w:r>
              <w:rPr/>
              <w:t xml:space="preserve">Z!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Seeprat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häikäistä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innokkuus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kutsutte apinaryhmää, joka on täynnä apinoita?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704"/>
        <w:gridCol w:w="4134"/>
        <w:gridCol w:w="2385"/>
        <w:gridCol w:w="982"/>
      </w:tblGrid>
      <w:tr>
        <w:trPr/>
        <w:tc>
          <w:tcPr>
            <w:tcW w:w="2704" w:type="dxa"/>
            <w:tcBorders/>
            <w:vAlign w:val="center"/>
          </w:tcPr>
          <w:p>
            <w:pPr>
              <w:pStyle w:val="TableHeading"/>
              <w:suppressLineNumbers/>
              <w:bidi w:val="0"/>
              <w:spacing w:before="0" w:after="283"/>
              <w:jc w:val="center"/>
              <w:rPr/>
            </w:pPr>
            <w:r>
              <w:rPr/>
              <w:t xml:space="preserve">Aihe </w:t>
            </w:r>
          </w:p>
        </w:tc>
        <w:tc>
          <w:tcPr>
            <w:tcW w:w="4134" w:type="dxa"/>
            <w:tcBorders/>
            <w:vAlign w:val="center"/>
          </w:tcPr>
          <w:p>
            <w:pPr>
              <w:pStyle w:val="TableHeading"/>
              <w:suppressLineNumbers/>
              <w:bidi w:val="0"/>
              <w:spacing w:before="0" w:after="283"/>
              <w:jc w:val="center"/>
              <w:rPr/>
            </w:pPr>
            <w:r>
              <w:rPr/>
              <w:t xml:space="preserve">Kollektiivisubstantiivi </w:t>
            </w:r>
          </w:p>
        </w:tc>
        <w:tc>
          <w:tcPr>
            <w:tcW w:w="2385" w:type="dxa"/>
            <w:tcBorders/>
            <w:vAlign w:val="center"/>
          </w:tcPr>
          <w:p>
            <w:pPr>
              <w:pStyle w:val="TableHeading"/>
              <w:suppressLineNumbers/>
              <w:bidi w:val="0"/>
              <w:spacing w:before="0" w:after="283"/>
              <w:jc w:val="center"/>
              <w:rPr/>
            </w:pPr>
            <w:r>
              <w:rPr/>
              <w:t xml:space="preserve">Huomautukset </w:t>
            </w:r>
          </w:p>
        </w:tc>
        <w:tc>
          <w:tcPr>
            <w:tcW w:w="982" w:type="dxa"/>
            <w:tcBorders/>
            <w:vAlign w:val="center"/>
          </w:tcPr>
          <w:p>
            <w:pPr>
              <w:pStyle w:val="TableHeading"/>
              <w:suppressLineNumbers/>
              <w:bidi w:val="0"/>
              <w:spacing w:before="0" w:after="283"/>
              <w:jc w:val="center"/>
              <w:rPr/>
            </w:pPr>
            <w:r>
              <w:rPr/>
              <w:t xml:space="preserve">Lähteet </w:t>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antiloopit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muurahaiset </w:t>
            </w:r>
          </w:p>
        </w:tc>
        <w:tc>
          <w:tcPr>
            <w:tcW w:w="4134" w:type="dxa"/>
            <w:tcBorders/>
            <w:vAlign w:val="center"/>
          </w:tcPr>
          <w:p>
            <w:pPr>
              <w:pStyle w:val="TableContents"/>
              <w:bidi w:val="0"/>
              <w:spacing w:before="0" w:after="283"/>
              <w:jc w:val="left"/>
              <w:rPr/>
            </w:pPr>
            <w:r>
              <w:rPr/>
              <w:t xml:space="preserve">armeija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siirtokunta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parvi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apinat </w:t>
            </w:r>
          </w:p>
        </w:tc>
        <w:tc>
          <w:tcPr>
            <w:tcW w:w="4134" w:type="dxa"/>
            <w:tcBorders/>
            <w:vAlign w:val="center"/>
          </w:tcPr>
          <w:p>
            <w:pPr>
              <w:pStyle w:val="TableContents"/>
              <w:bidi w:val="0"/>
              <w:spacing w:before="0" w:after="283"/>
              <w:jc w:val="left"/>
              <w:rPr/>
            </w:pPr>
            <w:r>
              <w:rPr/>
              <w:t xml:space="preserve">oveluus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arvioi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ajoi </w:t>
            </w:r>
          </w:p>
        </w:tc>
        <w:tc>
          <w:tcPr>
            <w:tcW w:w="4134" w:type="dxa"/>
            <w:tcBorders/>
            <w:vAlign w:val="center"/>
          </w:tcPr>
          <w:p>
            <w:pPr>
              <w:pStyle w:val="TableContents"/>
              <w:bidi w:val="0"/>
              <w:spacing w:before="0" w:after="283"/>
              <w:jc w:val="left"/>
              <w:rPr/>
            </w:pPr>
            <w:r>
              <w:rPr/>
              <w:t xml:space="preserve">ajettu ryhmässä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pace tai passe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B!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paviaanit </w:t>
            </w:r>
          </w:p>
        </w:tc>
        <w:tc>
          <w:tcPr>
            <w:tcW w:w="4134" w:type="dxa"/>
            <w:tcBorders/>
            <w:vAlign w:val="center"/>
          </w:tcPr>
          <w:p>
            <w:pPr>
              <w:pStyle w:val="TableContents"/>
              <w:bidi w:val="0"/>
              <w:spacing w:before="0" w:after="283"/>
              <w:jc w:val="left"/>
              <w:rPr/>
            </w:pPr>
            <w:r>
              <w:rPr/>
              <w:t xml:space="preserve">joukko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mäyrät </w:t>
            </w:r>
          </w:p>
        </w:tc>
        <w:tc>
          <w:tcPr>
            <w:tcW w:w="4134" w:type="dxa"/>
            <w:tcBorders/>
            <w:vAlign w:val="center"/>
          </w:tcPr>
          <w:p>
            <w:pPr>
              <w:pStyle w:val="TableContents"/>
              <w:bidi w:val="0"/>
              <w:spacing w:before="0" w:after="283"/>
              <w:jc w:val="left"/>
              <w:rPr/>
            </w:pPr>
            <w:r>
              <w:rPr/>
              <w:t xml:space="preserve">cete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lepakot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karhut </w:t>
            </w:r>
          </w:p>
        </w:tc>
        <w:tc>
          <w:tcPr>
            <w:tcW w:w="4134" w:type="dxa"/>
            <w:tcBorders/>
            <w:vAlign w:val="center"/>
          </w:tcPr>
          <w:p>
            <w:pPr>
              <w:pStyle w:val="TableContents"/>
              <w:bidi w:val="0"/>
              <w:spacing w:before="0" w:after="283"/>
              <w:jc w:val="left"/>
              <w:rPr/>
            </w:pPr>
            <w:r>
              <w:rPr/>
              <w:t xml:space="preserve">hihhuli tai laiskuri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Majavat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perhe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mehiläiset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ajautuminen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erst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rae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linnut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bitterns </w:t>
            </w:r>
          </w:p>
        </w:tc>
        <w:tc>
          <w:tcPr>
            <w:tcW w:w="4134" w:type="dxa"/>
            <w:tcBorders/>
            <w:vAlign w:val="center"/>
          </w:tcPr>
          <w:p>
            <w:pPr>
              <w:pStyle w:val="TableContents"/>
              <w:bidi w:val="0"/>
              <w:spacing w:before="0" w:after="283"/>
              <w:jc w:val="left"/>
              <w:rPr/>
            </w:pPr>
            <w:r>
              <w:rPr/>
              <w:t xml:space="preserve">sedge tai sege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villisikoja </w:t>
            </w:r>
          </w:p>
        </w:tc>
        <w:tc>
          <w:tcPr>
            <w:tcW w:w="4134" w:type="dxa"/>
            <w:tcBorders/>
            <w:vAlign w:val="center"/>
          </w:tcPr>
          <w:p>
            <w:pPr>
              <w:pStyle w:val="TableContents"/>
              <w:bidi w:val="0"/>
              <w:spacing w:before="0" w:after="283"/>
              <w:jc w:val="left"/>
              <w:rPr/>
            </w:pPr>
            <w:r>
              <w:rPr/>
              <w:t xml:space="preserve">kaikuluotain </w:t>
            </w:r>
          </w:p>
        </w:tc>
        <w:tc>
          <w:tcPr>
            <w:tcW w:w="2385" w:type="dxa"/>
            <w:tcBorders/>
            <w:vAlign w:val="center"/>
          </w:tcPr>
          <w:p>
            <w:pPr>
              <w:pStyle w:val="TableContents"/>
              <w:bidi w:val="0"/>
              <w:spacing w:before="0" w:after="283"/>
              <w:jc w:val="left"/>
              <w:rPr/>
            </w:pPr>
            <w:r>
              <w:rPr/>
              <w:t xml:space="preserve">12 tai enemmän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buffalo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härkälinnut </w:t>
            </w:r>
          </w:p>
        </w:tc>
        <w:tc>
          <w:tcPr>
            <w:tcW w:w="4134" w:type="dxa"/>
            <w:tcBorders/>
            <w:vAlign w:val="center"/>
          </w:tcPr>
          <w:p>
            <w:pPr>
              <w:pStyle w:val="TableContents"/>
              <w:bidi w:val="0"/>
              <w:spacing w:before="0" w:after="283"/>
              <w:jc w:val="left"/>
              <w:rPr/>
            </w:pPr>
            <w:r>
              <w:rPr/>
              <w:t xml:space="preserve">bellowing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härät </w:t>
            </w:r>
          </w:p>
        </w:tc>
        <w:tc>
          <w:tcPr>
            <w:tcW w:w="4134" w:type="dxa"/>
            <w:tcBorders/>
            <w:vAlign w:val="center"/>
          </w:tcPr>
          <w:p>
            <w:pPr>
              <w:pStyle w:val="TableContents"/>
              <w:bidi w:val="0"/>
              <w:spacing w:before="0" w:after="283"/>
              <w:jc w:val="left"/>
              <w:rPr/>
            </w:pPr>
            <w:r>
              <w:rPr/>
              <w:t xml:space="preserve">ajoi </w:t>
            </w:r>
          </w:p>
        </w:tc>
        <w:tc>
          <w:tcPr>
            <w:tcW w:w="2385" w:type="dxa"/>
            <w:tcBorders/>
            <w:vAlign w:val="center"/>
          </w:tcPr>
          <w:p>
            <w:pPr>
              <w:pStyle w:val="TableContents"/>
              <w:bidi w:val="0"/>
              <w:spacing w:before="0" w:after="283"/>
              <w:jc w:val="left"/>
              <w:rPr/>
            </w:pPr>
            <w:r>
              <w:rPr/>
              <w:t xml:space="preserve">ajettu ryhmässä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perhoset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flutter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kaleidoskooppi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C!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Aisakoira </w:t>
            </w:r>
          </w:p>
        </w:tc>
        <w:tc>
          <w:tcPr>
            <w:tcW w:w="4134" w:type="dxa"/>
            <w:tcBorders/>
            <w:vAlign w:val="center"/>
          </w:tcPr>
          <w:p>
            <w:pPr>
              <w:pStyle w:val="TableContents"/>
              <w:bidi w:val="0"/>
              <w:spacing w:before="0" w:after="283"/>
              <w:jc w:val="left"/>
              <w:rPr/>
            </w:pPr>
            <w:r>
              <w:rPr/>
              <w:t xml:space="preserve">tok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Kaponit </w:t>
            </w:r>
          </w:p>
        </w:tc>
        <w:tc>
          <w:tcPr>
            <w:tcW w:w="4134" w:type="dxa"/>
            <w:tcBorders/>
            <w:vAlign w:val="center"/>
          </w:tcPr>
          <w:p>
            <w:pPr>
              <w:pStyle w:val="TableContents"/>
              <w:bidi w:val="0"/>
              <w:spacing w:before="0" w:after="283"/>
              <w:jc w:val="left"/>
              <w:rPr/>
            </w:pPr>
            <w:r>
              <w:rPr/>
              <w:t xml:space="preserve">mews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karibu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kissat </w:t>
            </w:r>
          </w:p>
        </w:tc>
        <w:tc>
          <w:tcPr>
            <w:tcW w:w="4134" w:type="dxa"/>
            <w:tcBorders/>
            <w:vAlign w:val="center"/>
          </w:tcPr>
          <w:p>
            <w:pPr>
              <w:pStyle w:val="TableContents"/>
              <w:bidi w:val="0"/>
              <w:spacing w:before="0" w:after="283"/>
              <w:jc w:val="left"/>
              <w:rPr/>
            </w:pPr>
            <w:r>
              <w:rPr/>
              <w:t xml:space="preserve">Clowder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pounce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tuhoaminen </w:t>
            </w:r>
          </w:p>
        </w:tc>
        <w:tc>
          <w:tcPr>
            <w:tcW w:w="4134" w:type="dxa"/>
            <w:tcBorders/>
            <w:vAlign w:val="center"/>
          </w:tcPr>
          <w:p>
            <w:pPr>
              <w:pStyle w:val="TableContents"/>
              <w:bidi w:val="0"/>
              <w:spacing w:before="0" w:after="283"/>
              <w:jc w:val="left"/>
              <w:rPr/>
            </w:pPr>
            <w:r>
              <w:rPr/>
              <w:t xml:space="preserve">luonnonvaraiset kissat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karja </w:t>
            </w:r>
          </w:p>
        </w:tc>
        <w:tc>
          <w:tcPr>
            <w:tcW w:w="4134" w:type="dxa"/>
            <w:tcBorders/>
            <w:vAlign w:val="center"/>
          </w:tcPr>
          <w:p>
            <w:pPr>
              <w:pStyle w:val="TableContents"/>
              <w:bidi w:val="0"/>
              <w:spacing w:before="0" w:after="283"/>
              <w:jc w:val="left"/>
              <w:rPr/>
            </w:pPr>
            <w:r>
              <w:rPr/>
              <w:t xml:space="preserve">mob </w:t>
            </w:r>
          </w:p>
        </w:tc>
        <w:tc>
          <w:tcPr>
            <w:tcW w:w="2385" w:type="dxa"/>
            <w:tcBorders/>
            <w:vAlign w:val="center"/>
          </w:tcPr>
          <w:p>
            <w:pPr>
              <w:pStyle w:val="TableContents"/>
              <w:bidi w:val="0"/>
              <w:spacing w:before="0" w:after="283"/>
              <w:jc w:val="left"/>
              <w:rPr/>
            </w:pPr>
            <w:r>
              <w:rPr/>
              <w:t xml:space="preserve">ajettu ryhmässä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kanat </w:t>
            </w:r>
          </w:p>
        </w:tc>
        <w:tc>
          <w:tcPr>
            <w:tcW w:w="4134" w:type="dxa"/>
            <w:tcBorders/>
            <w:vAlign w:val="center"/>
          </w:tcPr>
          <w:p>
            <w:pPr>
              <w:pStyle w:val="TableContents"/>
              <w:bidi w:val="0"/>
              <w:spacing w:before="0" w:after="283"/>
              <w:jc w:val="left"/>
              <w:rPr/>
            </w:pPr>
            <w:r>
              <w:rPr/>
              <w:t xml:space="preserve">kytkin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gepardit </w:t>
            </w:r>
          </w:p>
        </w:tc>
        <w:tc>
          <w:tcPr>
            <w:tcW w:w="4134" w:type="dxa"/>
            <w:tcBorders/>
            <w:vAlign w:val="center"/>
          </w:tcPr>
          <w:p>
            <w:pPr>
              <w:pStyle w:val="TableContents"/>
              <w:bidi w:val="0"/>
              <w:spacing w:before="0" w:after="283"/>
              <w:jc w:val="left"/>
              <w:rPr/>
            </w:pPr>
            <w:r>
              <w:rPr/>
              <w:t xml:space="preserve">koalitio </w:t>
            </w:r>
          </w:p>
        </w:tc>
        <w:tc>
          <w:tcPr>
            <w:tcW w:w="2385" w:type="dxa"/>
            <w:tcBorders/>
            <w:vAlign w:val="center"/>
          </w:tcPr>
          <w:p>
            <w:pPr>
              <w:pStyle w:val="TableContents"/>
              <w:bidi w:val="0"/>
              <w:spacing w:before="0" w:after="283"/>
              <w:jc w:val="left"/>
              <w:rPr/>
            </w:pPr>
            <w:r>
              <w:rPr/>
              <w:t xml:space="preserve">vain miehet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choughs </w:t>
            </w:r>
          </w:p>
        </w:tc>
        <w:tc>
          <w:tcPr>
            <w:tcW w:w="4134" w:type="dxa"/>
            <w:tcBorders/>
            <w:vAlign w:val="center"/>
          </w:tcPr>
          <w:p>
            <w:pPr>
              <w:pStyle w:val="TableContents"/>
              <w:bidi w:val="0"/>
              <w:spacing w:before="0" w:after="283"/>
              <w:jc w:val="left"/>
              <w:rPr/>
            </w:pPr>
            <w:r>
              <w:rPr/>
              <w:t xml:space="preserve">kolina tai kolina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Colts </w:t>
            </w:r>
          </w:p>
        </w:tc>
        <w:tc>
          <w:tcPr>
            <w:tcW w:w="4134" w:type="dxa"/>
            <w:tcBorders/>
            <w:vAlign w:val="center"/>
          </w:tcPr>
          <w:p>
            <w:pPr>
              <w:pStyle w:val="TableContents"/>
              <w:bidi w:val="0"/>
              <w:spacing w:before="0" w:after="283"/>
              <w:jc w:val="left"/>
              <w:rPr/>
            </w:pPr>
            <w:r>
              <w:rPr/>
              <w:t xml:space="preserve">rätti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haravointi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merimetsot </w:t>
            </w:r>
          </w:p>
        </w:tc>
        <w:tc>
          <w:tcPr>
            <w:tcW w:w="4134" w:type="dxa"/>
            <w:tcBorders/>
            <w:vAlign w:val="center"/>
          </w:tcPr>
          <w:p>
            <w:pPr>
              <w:pStyle w:val="TableContents"/>
              <w:bidi w:val="0"/>
              <w:spacing w:before="0" w:after="283"/>
              <w:jc w:val="left"/>
              <w:rPr/>
            </w:pPr>
            <w:r>
              <w:rPr/>
              <w:t xml:space="preserve">gulp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kottarainen </w:t>
            </w:r>
          </w:p>
        </w:tc>
        <w:tc>
          <w:tcPr>
            <w:tcW w:w="4134" w:type="dxa"/>
            <w:tcBorders/>
            <w:vAlign w:val="center"/>
          </w:tcPr>
          <w:p>
            <w:pPr>
              <w:pStyle w:val="TableContents"/>
              <w:bidi w:val="0"/>
              <w:spacing w:before="0" w:after="283"/>
              <w:jc w:val="left"/>
              <w:rPr/>
            </w:pPr>
            <w:r>
              <w:rPr/>
              <w:t xml:space="preserve">peitelty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Kojootit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nosturit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sedge tai sege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krokotiilit </w:t>
            </w:r>
          </w:p>
        </w:tc>
        <w:tc>
          <w:tcPr>
            <w:tcW w:w="4134" w:type="dxa"/>
            <w:tcBorders/>
            <w:vAlign w:val="center"/>
          </w:tcPr>
          <w:p>
            <w:pPr>
              <w:pStyle w:val="TableContents"/>
              <w:bidi w:val="0"/>
              <w:spacing w:before="0" w:after="283"/>
              <w:jc w:val="left"/>
              <w:rPr/>
            </w:pPr>
            <w:r>
              <w:rPr/>
              <w:t xml:space="preserve">kori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varikset </w:t>
            </w:r>
          </w:p>
        </w:tc>
        <w:tc>
          <w:tcPr>
            <w:tcW w:w="4134" w:type="dxa"/>
            <w:tcBorders/>
            <w:vAlign w:val="center"/>
          </w:tcPr>
          <w:p>
            <w:pPr>
              <w:pStyle w:val="TableContents"/>
              <w:bidi w:val="0"/>
              <w:spacing w:before="0" w:after="283"/>
              <w:jc w:val="left"/>
              <w:rPr/>
            </w:pPr>
            <w:r>
              <w:rPr/>
              <w:t xml:space="preserve">murha tai 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curlews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peura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paketti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koirat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delfiinit </w:t>
            </w:r>
          </w:p>
        </w:tc>
        <w:tc>
          <w:tcPr>
            <w:tcW w:w="4134" w:type="dxa"/>
            <w:tcBorders/>
            <w:vAlign w:val="center"/>
          </w:tcPr>
          <w:p>
            <w:pPr>
              <w:pStyle w:val="TableContents"/>
              <w:bidi w:val="0"/>
              <w:spacing w:before="0" w:after="283"/>
              <w:jc w:val="left"/>
              <w:rPr/>
            </w:pPr>
            <w:r>
              <w:rPr/>
              <w:t xml:space="preserve">pod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pilkkijä </w:t>
            </w:r>
          </w:p>
        </w:tc>
        <w:tc>
          <w:tcPr>
            <w:tcW w:w="4134" w:type="dxa"/>
            <w:tcBorders/>
            <w:vAlign w:val="center"/>
          </w:tcPr>
          <w:p>
            <w:pPr>
              <w:pStyle w:val="TableContents"/>
              <w:bidi w:val="0"/>
              <w:spacing w:before="0" w:after="283"/>
              <w:jc w:val="left"/>
              <w:rPr/>
            </w:pPr>
            <w:r>
              <w:rPr/>
              <w:t xml:space="preserve">matka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kyyhkyset </w:t>
            </w:r>
          </w:p>
        </w:tc>
        <w:tc>
          <w:tcPr>
            <w:tcW w:w="4134" w:type="dxa"/>
            <w:tcBorders/>
            <w:vAlign w:val="center"/>
          </w:tcPr>
          <w:p>
            <w:pPr>
              <w:pStyle w:val="TableContents"/>
              <w:bidi w:val="0"/>
              <w:spacing w:before="0" w:after="283"/>
              <w:jc w:val="left"/>
              <w:rPr/>
            </w:pPr>
            <w:r>
              <w:rPr/>
              <w:t xml:space="preserve">dole tai dule </w:t>
            </w:r>
          </w:p>
        </w:tc>
        <w:tc>
          <w:tcPr>
            <w:tcW w:w="2385" w:type="dxa"/>
            <w:tcBorders/>
            <w:vAlign w:val="center"/>
          </w:tcPr>
          <w:p>
            <w:pPr>
              <w:pStyle w:val="TableContents"/>
              <w:bidi w:val="0"/>
              <w:spacing w:before="0" w:after="283"/>
              <w:jc w:val="left"/>
              <w:rPr/>
            </w:pPr>
            <w:r>
              <w:rPr/>
              <w:t xml:space="preserve">mielikuvituksellinen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ankat </w:t>
            </w:r>
          </w:p>
        </w:tc>
        <w:tc>
          <w:tcPr>
            <w:tcW w:w="4134" w:type="dxa"/>
            <w:tcBorders/>
            <w:vAlign w:val="center"/>
          </w:tcPr>
          <w:p>
            <w:pPr>
              <w:pStyle w:val="TableContents"/>
              <w:bidi w:val="0"/>
              <w:spacing w:before="0" w:after="283"/>
              <w:jc w:val="left"/>
              <w:rPr/>
            </w:pPr>
            <w:r>
              <w:rPr/>
              <w:t xml:space="preserve">badling tai badelynge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melonta </w:t>
            </w:r>
          </w:p>
        </w:tc>
        <w:tc>
          <w:tcPr>
            <w:tcW w:w="4134" w:type="dxa"/>
            <w:tcBorders/>
            <w:vAlign w:val="center"/>
          </w:tcPr>
          <w:p>
            <w:pPr>
              <w:pStyle w:val="TableContents"/>
              <w:bidi w:val="0"/>
              <w:spacing w:before="0" w:after="283"/>
              <w:jc w:val="left"/>
              <w:rPr/>
            </w:pPr>
            <w:r>
              <w:rPr/>
              <w:t xml:space="preserve">veden päällä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pullea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lautta </w:t>
            </w:r>
          </w:p>
        </w:tc>
        <w:tc>
          <w:tcPr>
            <w:tcW w:w="4134" w:type="dxa"/>
            <w:tcBorders/>
            <w:vAlign w:val="center"/>
          </w:tcPr>
          <w:p>
            <w:pPr>
              <w:pStyle w:val="TableContents"/>
              <w:bidi w:val="0"/>
              <w:spacing w:before="0" w:after="283"/>
              <w:jc w:val="left"/>
              <w:rPr/>
            </w:pPr>
            <w:r>
              <w:rPr/>
              <w:t xml:space="preserve">veden päällä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dunlins </w:t>
            </w:r>
          </w:p>
        </w:tc>
        <w:tc>
          <w:tcPr>
            <w:tcW w:w="4134" w:type="dxa"/>
            <w:tcBorders/>
            <w:vAlign w:val="center"/>
          </w:tcPr>
          <w:p>
            <w:pPr>
              <w:pStyle w:val="TableContents"/>
              <w:bidi w:val="0"/>
              <w:spacing w:before="0" w:after="283"/>
              <w:jc w:val="left"/>
              <w:rPr/>
            </w:pPr>
            <w:r>
              <w:rPr/>
              <w:t xml:space="preserve">fling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Kotkat </w:t>
            </w:r>
          </w:p>
        </w:tc>
        <w:tc>
          <w:tcPr>
            <w:tcW w:w="4134" w:type="dxa"/>
            <w:tcBorders/>
            <w:vAlign w:val="center"/>
          </w:tcPr>
          <w:p>
            <w:pPr>
              <w:pStyle w:val="TableContents"/>
              <w:bidi w:val="0"/>
              <w:spacing w:before="0" w:after="283"/>
              <w:jc w:val="left"/>
              <w:rPr/>
            </w:pPr>
            <w:r>
              <w:rPr/>
              <w:t xml:space="preserve">Kutsu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ankeriaat </w:t>
            </w:r>
          </w:p>
        </w:tc>
        <w:tc>
          <w:tcPr>
            <w:tcW w:w="4134" w:type="dxa"/>
            <w:tcBorders/>
            <w:vAlign w:val="center"/>
          </w:tcPr>
          <w:p>
            <w:pPr>
              <w:pStyle w:val="TableContents"/>
              <w:bidi w:val="0"/>
              <w:spacing w:before="0" w:after="283"/>
              <w:jc w:val="left"/>
              <w:rPr/>
            </w:pPr>
            <w:r>
              <w:rPr>
                <w:color w:val="A9A9A9"/>
              </w:rPr>
              <w:t xml:space="preserve">sänk</w:t>
            </w:r>
            <w:r>
              <w:rPr/>
              <w:t xml:space="preserve">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norsut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hirvi </w:t>
            </w:r>
          </w:p>
        </w:tc>
        <w:tc>
          <w:tcPr>
            <w:tcW w:w="4134" w:type="dxa"/>
            <w:tcBorders/>
            <w:vAlign w:val="center"/>
          </w:tcPr>
          <w:p>
            <w:pPr>
              <w:pStyle w:val="TableContents"/>
              <w:bidi w:val="0"/>
              <w:spacing w:before="0" w:after="283"/>
              <w:jc w:val="left"/>
              <w:rPr/>
            </w:pPr>
            <w:r>
              <w:rPr/>
              <w:t xml:space="preserve">jengi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F!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haukat </w:t>
            </w:r>
          </w:p>
        </w:tc>
        <w:tc>
          <w:tcPr>
            <w:tcW w:w="4134" w:type="dxa"/>
            <w:tcBorders/>
            <w:vAlign w:val="center"/>
          </w:tcPr>
          <w:p>
            <w:pPr>
              <w:pStyle w:val="TableContents"/>
              <w:bidi w:val="0"/>
              <w:spacing w:before="0" w:after="283"/>
              <w:jc w:val="left"/>
              <w:rPr/>
            </w:pPr>
            <w:r>
              <w:rPr/>
              <w:t xml:space="preserve">valettu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fretit </w:t>
            </w:r>
          </w:p>
        </w:tc>
        <w:tc>
          <w:tcPr>
            <w:tcW w:w="4134" w:type="dxa"/>
            <w:tcBorders/>
            <w:vAlign w:val="center"/>
          </w:tcPr>
          <w:p>
            <w:pPr>
              <w:pStyle w:val="TableContents"/>
              <w:bidi w:val="0"/>
              <w:spacing w:before="0" w:after="283"/>
              <w:jc w:val="left"/>
              <w:rPr/>
            </w:pPr>
            <w:r>
              <w:rPr/>
              <w:t xml:space="preserve">liiketoiminta </w:t>
            </w:r>
          </w:p>
        </w:tc>
        <w:tc>
          <w:tcPr>
            <w:tcW w:w="2385" w:type="dxa"/>
            <w:tcBorders/>
            <w:vAlign w:val="center"/>
          </w:tcPr>
          <w:p>
            <w:pPr>
              <w:pStyle w:val="TableContents"/>
              <w:bidi w:val="0"/>
              <w:spacing w:before="0" w:after="283"/>
              <w:jc w:val="left"/>
              <w:rPr/>
            </w:pPr>
            <w:r>
              <w:rPr/>
              <w:t xml:space="preserve">"kiireisyyden" ajan myötä tapahtuva korruptio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kiireisyys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besyness fesynes fesnyng feamyng feamyng </w:t>
            </w:r>
          </w:p>
        </w:tc>
        <w:tc>
          <w:tcPr>
            <w:tcW w:w="4134" w:type="dxa"/>
            <w:tcBorders/>
            <w:vAlign w:val="center"/>
          </w:tcPr>
          <w:p>
            <w:pPr>
              <w:pStyle w:val="TableContents"/>
              <w:bidi w:val="0"/>
              <w:spacing w:before="0" w:after="283"/>
              <w:jc w:val="left"/>
              <w:rPr/>
            </w:pPr>
            <w:r>
              <w:rPr/>
              <w:t xml:space="preserve">haamusanat, jotka syntyvät sanan "busyness" peräkkäisistä kirjoitusvirheistä.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suomut </w:t>
            </w:r>
          </w:p>
        </w:tc>
        <w:tc>
          <w:tcPr>
            <w:tcW w:w="4134" w:type="dxa"/>
            <w:tcBorders/>
            <w:vAlign w:val="center"/>
          </w:tcPr>
          <w:p>
            <w:pPr>
              <w:pStyle w:val="TableContents"/>
              <w:bidi w:val="0"/>
              <w:spacing w:before="0" w:after="283"/>
              <w:jc w:val="left"/>
              <w:rPr/>
            </w:pPr>
            <w:r>
              <w:rPr/>
              <w:t xml:space="preserve">charmia tai chirmia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kala </w:t>
            </w:r>
          </w:p>
        </w:tc>
        <w:tc>
          <w:tcPr>
            <w:tcW w:w="4134" w:type="dxa"/>
            <w:tcBorders/>
            <w:vAlign w:val="center"/>
          </w:tcPr>
          <w:p>
            <w:pPr>
              <w:pStyle w:val="TableContents"/>
              <w:bidi w:val="0"/>
              <w:spacing w:before="0" w:after="283"/>
              <w:jc w:val="left"/>
              <w:rPr/>
            </w:pPr>
            <w:r>
              <w:rPr/>
              <w:t xml:space="preserve">koulu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kalaparvi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flamingot </w:t>
            </w:r>
          </w:p>
        </w:tc>
        <w:tc>
          <w:tcPr>
            <w:tcW w:w="4134" w:type="dxa"/>
            <w:tcBorders/>
            <w:vAlign w:val="center"/>
          </w:tcPr>
          <w:p>
            <w:pPr>
              <w:pStyle w:val="TableContents"/>
              <w:bidi w:val="0"/>
              <w:spacing w:before="0" w:after="283"/>
              <w:jc w:val="left"/>
              <w:rPr/>
            </w:pPr>
            <w:r>
              <w:rPr/>
              <w:t xml:space="preserve">stand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flamboyance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siirtokunta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rykmentti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lentää </w:t>
            </w:r>
          </w:p>
        </w:tc>
        <w:tc>
          <w:tcPr>
            <w:tcW w:w="4134" w:type="dxa"/>
            <w:tcBorders/>
            <w:vAlign w:val="center"/>
          </w:tcPr>
          <w:p>
            <w:pPr>
              <w:pStyle w:val="TableContents"/>
              <w:bidi w:val="0"/>
              <w:spacing w:before="0" w:after="283"/>
              <w:jc w:val="left"/>
              <w:rPr/>
            </w:pPr>
            <w:r>
              <w:rPr/>
              <w:t xml:space="preserve">liiketoiminta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ketut </w:t>
            </w:r>
          </w:p>
        </w:tc>
        <w:tc>
          <w:tcPr>
            <w:tcW w:w="4134" w:type="dxa"/>
            <w:tcBorders/>
            <w:vAlign w:val="center"/>
          </w:tcPr>
          <w:p>
            <w:pPr>
              <w:pStyle w:val="TableContents"/>
              <w:bidi w:val="0"/>
              <w:spacing w:before="0" w:after="283"/>
              <w:jc w:val="left"/>
              <w:rPr/>
            </w:pPr>
            <w:r>
              <w:rPr/>
              <w:t xml:space="preserve">hihna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skulk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sammakot </w:t>
            </w:r>
          </w:p>
        </w:tc>
        <w:tc>
          <w:tcPr>
            <w:tcW w:w="4134" w:type="dxa"/>
            <w:tcBorders/>
            <w:vAlign w:val="center"/>
          </w:tcPr>
          <w:p>
            <w:pPr>
              <w:pStyle w:val="TableContents"/>
              <w:bidi w:val="0"/>
              <w:spacing w:before="0" w:after="283"/>
              <w:jc w:val="left"/>
              <w:rPr/>
            </w:pPr>
            <w:r>
              <w:rPr/>
              <w:t xml:space="preserve">armeija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hanhet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pPr>
            <w:r>
              <w:rPr/>
              <w:t xml:space="preserve">maalla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Gaggle </w:t>
            </w:r>
          </w:p>
        </w:tc>
        <w:tc>
          <w:tcPr>
            <w:tcW w:w="4134" w:type="dxa"/>
            <w:tcBorders/>
            <w:vAlign w:val="center"/>
          </w:tcPr>
          <w:p>
            <w:pPr>
              <w:pStyle w:val="TableContents"/>
              <w:bidi w:val="0"/>
              <w:spacing w:before="0" w:after="283"/>
              <w:jc w:val="left"/>
              <w:rPr/>
            </w:pPr>
            <w:r>
              <w:rPr/>
              <w:t xml:space="preserve">maalla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lanka </w:t>
            </w:r>
          </w:p>
        </w:tc>
        <w:tc>
          <w:tcPr>
            <w:tcW w:w="4134" w:type="dxa"/>
            <w:tcBorders/>
            <w:vAlign w:val="center"/>
          </w:tcPr>
          <w:p>
            <w:pPr>
              <w:pStyle w:val="TableContents"/>
              <w:bidi w:val="0"/>
              <w:spacing w:before="0" w:after="283"/>
              <w:jc w:val="left"/>
              <w:rPr/>
            </w:pPr>
            <w:r>
              <w:rPr/>
              <w:t xml:space="preserve">lennossa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kirahvit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torni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hyttysiä </w:t>
            </w:r>
          </w:p>
        </w:tc>
        <w:tc>
          <w:tcPr>
            <w:tcW w:w="4134" w:type="dxa"/>
            <w:tcBorders/>
            <w:vAlign w:val="center"/>
          </w:tcPr>
          <w:p>
            <w:pPr>
              <w:pStyle w:val="TableContents"/>
              <w:bidi w:val="0"/>
              <w:spacing w:before="0" w:after="283"/>
              <w:jc w:val="left"/>
              <w:rPr/>
            </w:pPr>
            <w:r>
              <w:rPr/>
              <w:t xml:space="preserve">pilvi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horde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vuohet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matka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kottarainen </w:t>
            </w:r>
          </w:p>
        </w:tc>
        <w:tc>
          <w:tcPr>
            <w:tcW w:w="4134" w:type="dxa"/>
            <w:tcBorders/>
            <w:vAlign w:val="center"/>
          </w:tcPr>
          <w:p>
            <w:pPr>
              <w:pStyle w:val="TableContents"/>
              <w:bidi w:val="0"/>
              <w:spacing w:before="0" w:after="283"/>
              <w:jc w:val="left"/>
              <w:rPr/>
            </w:pPr>
            <w:r>
              <w:rPr/>
              <w:t xml:space="preserve">charmia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gorillat </w:t>
            </w:r>
          </w:p>
        </w:tc>
        <w:tc>
          <w:tcPr>
            <w:tcW w:w="4134" w:type="dxa"/>
            <w:tcBorders/>
            <w:vAlign w:val="center"/>
          </w:tcPr>
          <w:p>
            <w:pPr>
              <w:pStyle w:val="TableContents"/>
              <w:bidi w:val="0"/>
              <w:spacing w:before="0" w:after="283"/>
              <w:jc w:val="left"/>
              <w:rPr/>
            </w:pPr>
            <w:r>
              <w:rPr/>
              <w:t xml:space="preserve">bändi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haahkat </w:t>
            </w:r>
          </w:p>
        </w:tc>
        <w:tc>
          <w:tcPr>
            <w:tcW w:w="4134" w:type="dxa"/>
            <w:tcBorders/>
            <w:vAlign w:val="center"/>
          </w:tcPr>
          <w:p>
            <w:pPr>
              <w:pStyle w:val="TableContents"/>
              <w:bidi w:val="0"/>
              <w:spacing w:before="0" w:after="283"/>
              <w:jc w:val="left"/>
              <w:rPr/>
            </w:pPr>
            <w:r>
              <w:rPr/>
              <w:t xml:space="preserve">lento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heinäsirkat </w:t>
            </w:r>
          </w:p>
        </w:tc>
        <w:tc>
          <w:tcPr>
            <w:tcW w:w="4134" w:type="dxa"/>
            <w:tcBorders/>
            <w:vAlign w:val="center"/>
          </w:tcPr>
          <w:p>
            <w:pPr>
              <w:pStyle w:val="TableContents"/>
              <w:bidi w:val="0"/>
              <w:spacing w:before="0" w:after="283"/>
              <w:jc w:val="left"/>
              <w:rPr/>
            </w:pPr>
            <w:r>
              <w:rPr/>
              <w:t xml:space="preserve">pilvi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grouse </w:t>
            </w:r>
          </w:p>
        </w:tc>
        <w:tc>
          <w:tcPr>
            <w:tcW w:w="4134" w:type="dxa"/>
            <w:tcBorders/>
            <w:vAlign w:val="center"/>
          </w:tcPr>
          <w:p>
            <w:pPr>
              <w:pStyle w:val="TableContents"/>
              <w:bidi w:val="0"/>
              <w:spacing w:before="0" w:after="283"/>
              <w:jc w:val="left"/>
              <w:rPr/>
            </w:pPr>
            <w:r>
              <w:rPr/>
              <w:t xml:space="preserve">covey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guineafowl </w:t>
            </w:r>
          </w:p>
        </w:tc>
        <w:tc>
          <w:tcPr>
            <w:tcW w:w="4134" w:type="dxa"/>
            <w:tcBorders/>
            <w:vAlign w:val="center"/>
          </w:tcPr>
          <w:p>
            <w:pPr>
              <w:pStyle w:val="TableContents"/>
              <w:bidi w:val="0"/>
              <w:spacing w:before="0" w:after="283"/>
              <w:jc w:val="left"/>
              <w:rPr/>
            </w:pPr>
            <w:r>
              <w:rPr/>
              <w:t xml:space="preserve">raspata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H!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hawks </w:t>
            </w:r>
          </w:p>
        </w:tc>
        <w:tc>
          <w:tcPr>
            <w:tcW w:w="4134" w:type="dxa"/>
            <w:tcBorders/>
            <w:vAlign w:val="center"/>
          </w:tcPr>
          <w:p>
            <w:pPr>
              <w:pStyle w:val="TableContents"/>
              <w:bidi w:val="0"/>
              <w:spacing w:before="0" w:after="283"/>
              <w:jc w:val="left"/>
              <w:rPr/>
            </w:pPr>
            <w:r>
              <w:rPr/>
              <w:t xml:space="preserve">kiehua </w:t>
            </w:r>
          </w:p>
        </w:tc>
        <w:tc>
          <w:tcPr>
            <w:tcW w:w="2385" w:type="dxa"/>
            <w:tcBorders/>
            <w:vAlign w:val="center"/>
          </w:tcPr>
          <w:p>
            <w:pPr>
              <w:pStyle w:val="TableContents"/>
              <w:bidi w:val="0"/>
              <w:spacing w:before="0" w:after="283"/>
              <w:jc w:val="left"/>
              <w:rPr/>
            </w:pPr>
            <w:r>
              <w:rPr/>
              <w:t xml:space="preserve">kaksi tai useampi spiraalimaisesti lentävä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valettu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kattila </w:t>
            </w:r>
          </w:p>
        </w:tc>
        <w:tc>
          <w:tcPr>
            <w:tcW w:w="4134" w:type="dxa"/>
            <w:tcBorders/>
            <w:vAlign w:val="center"/>
          </w:tcPr>
          <w:p>
            <w:pPr>
              <w:pStyle w:val="TableContents"/>
              <w:bidi w:val="0"/>
              <w:spacing w:before="0" w:after="283"/>
              <w:jc w:val="left"/>
              <w:rPr/>
            </w:pPr>
            <w:r>
              <w:rPr/>
              <w:t xml:space="preserve">lentävät suuria määriä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vuokraus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kanat </w:t>
            </w:r>
          </w:p>
        </w:tc>
        <w:tc>
          <w:tcPr>
            <w:tcW w:w="4134" w:type="dxa"/>
            <w:tcBorders/>
            <w:vAlign w:val="center"/>
          </w:tcPr>
          <w:p>
            <w:pPr>
              <w:pStyle w:val="TableContents"/>
              <w:bidi w:val="0"/>
              <w:spacing w:before="0" w:after="283"/>
              <w:jc w:val="left"/>
              <w:rPr/>
            </w:pPr>
            <w:r>
              <w:rPr/>
              <w:t xml:space="preserve">Brood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haikarat </w:t>
            </w:r>
          </w:p>
        </w:tc>
        <w:tc>
          <w:tcPr>
            <w:tcW w:w="4134" w:type="dxa"/>
            <w:tcBorders/>
            <w:vAlign w:val="center"/>
          </w:tcPr>
          <w:p>
            <w:pPr>
              <w:pStyle w:val="TableContents"/>
              <w:bidi w:val="0"/>
              <w:spacing w:before="0" w:after="283"/>
              <w:jc w:val="left"/>
              <w:rPr/>
            </w:pPr>
            <w:r>
              <w:rPr/>
              <w:t xml:space="preserve">sedge tai sege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piiritys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virtahepoja </w:t>
            </w:r>
          </w:p>
        </w:tc>
        <w:tc>
          <w:tcPr>
            <w:tcW w:w="4134" w:type="dxa"/>
            <w:tcBorders/>
            <w:vAlign w:val="center"/>
          </w:tcPr>
          <w:p>
            <w:pPr>
              <w:pStyle w:val="TableContents"/>
              <w:bidi w:val="0"/>
              <w:spacing w:before="0" w:after="283"/>
              <w:jc w:val="left"/>
              <w:rPr/>
            </w:pPr>
            <w:r>
              <w:rPr/>
              <w:t xml:space="preserve">turvota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sikoja </w:t>
            </w:r>
          </w:p>
        </w:tc>
        <w:tc>
          <w:tcPr>
            <w:tcW w:w="4134" w:type="dxa"/>
            <w:tcBorders/>
            <w:vAlign w:val="center"/>
          </w:tcPr>
          <w:p>
            <w:pPr>
              <w:pStyle w:val="TableContents"/>
              <w:bidi w:val="0"/>
              <w:spacing w:before="0" w:after="283"/>
              <w:jc w:val="left"/>
              <w:rPr/>
            </w:pPr>
            <w:r>
              <w:rPr/>
              <w:t xml:space="preserve">paketti </w:t>
            </w:r>
          </w:p>
        </w:tc>
        <w:tc>
          <w:tcPr>
            <w:tcW w:w="2385" w:type="dxa"/>
            <w:tcBorders/>
            <w:vAlign w:val="center"/>
          </w:tcPr>
          <w:p>
            <w:pPr>
              <w:pStyle w:val="TableContents"/>
              <w:bidi w:val="0"/>
              <w:spacing w:before="0" w:after="283"/>
              <w:jc w:val="left"/>
              <w:rPr/>
            </w:pPr>
            <w:r>
              <w:rPr/>
              <w:t xml:space="preserve">Katso myös villisika, sika, sika, sika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Hornetit </w:t>
            </w:r>
          </w:p>
        </w:tc>
        <w:tc>
          <w:tcPr>
            <w:tcW w:w="4134" w:type="dxa"/>
            <w:tcBorders/>
            <w:vAlign w:val="center"/>
          </w:tcPr>
          <w:p>
            <w:pPr>
              <w:pStyle w:val="TableContents"/>
              <w:bidi w:val="0"/>
              <w:spacing w:before="0" w:after="283"/>
              <w:jc w:val="left"/>
              <w:rPr/>
            </w:pPr>
            <w:r>
              <w:rPr/>
              <w:t xml:space="preserve">pesä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hevoset </w:t>
            </w:r>
          </w:p>
        </w:tc>
        <w:tc>
          <w:tcPr>
            <w:tcW w:w="4134" w:type="dxa"/>
            <w:tcBorders/>
            <w:vAlign w:val="center"/>
          </w:tcPr>
          <w:p>
            <w:pPr>
              <w:pStyle w:val="TableContents"/>
              <w:bidi w:val="0"/>
              <w:spacing w:before="0" w:after="283"/>
              <w:jc w:val="left"/>
              <w:rPr/>
            </w:pPr>
            <w:r>
              <w:rPr/>
              <w:t xml:space="preserve">joukkue </w:t>
            </w:r>
          </w:p>
        </w:tc>
        <w:tc>
          <w:tcPr>
            <w:tcW w:w="2385" w:type="dxa"/>
            <w:tcBorders/>
            <w:vAlign w:val="center"/>
          </w:tcPr>
          <w:p>
            <w:pPr>
              <w:pStyle w:val="TableContents"/>
              <w:bidi w:val="0"/>
              <w:spacing w:before="0" w:after="283"/>
              <w:jc w:val="left"/>
              <w:rPr/>
            </w:pPr>
            <w:r>
              <w:rPr/>
              <w:t xml:space="preserve">valjaissa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haras tai harrase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merkkijono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nasta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Koirat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hyeenat </w:t>
            </w:r>
          </w:p>
        </w:tc>
        <w:tc>
          <w:tcPr>
            <w:tcW w:w="4134" w:type="dxa"/>
            <w:tcBorders/>
            <w:vAlign w:val="center"/>
          </w:tcPr>
          <w:p>
            <w:pPr>
              <w:pStyle w:val="TableContents"/>
              <w:bidi w:val="0"/>
              <w:spacing w:before="0" w:after="283"/>
              <w:jc w:val="left"/>
              <w:rPr/>
            </w:pPr>
            <w:r>
              <w:rPr/>
              <w:t xml:space="preserve">cackle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Kivisika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hyönteiset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 </w:t>
            </w:r>
          </w:p>
        </w:tc>
        <w:tc>
          <w:tcPr>
            <w:tcW w:w="4134" w:type="dxa"/>
            <w:tcBorders/>
            <w:vAlign w:val="center"/>
          </w:tcPr>
          <w:p>
            <w:pPr>
              <w:pStyle w:val="TableContents"/>
              <w:bidi w:val="0"/>
              <w:spacing w:before="0" w:after="283"/>
              <w:jc w:val="left"/>
              <w:rPr/>
            </w:pPr>
            <w:r>
              <w:rPr/>
              <w:t xml:space="preserve">J!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Jackdaws </w:t>
            </w:r>
          </w:p>
        </w:tc>
        <w:tc>
          <w:tcPr>
            <w:tcW w:w="4134" w:type="dxa"/>
            <w:tcBorders/>
            <w:vAlign w:val="center"/>
          </w:tcPr>
          <w:p>
            <w:pPr>
              <w:pStyle w:val="TableContents"/>
              <w:bidi w:val="0"/>
              <w:spacing w:before="0" w:after="283"/>
              <w:jc w:val="left"/>
              <w:rPr/>
            </w:pPr>
            <w:r>
              <w:rPr/>
              <w:t xml:space="preserve">clattering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juna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jays </w:t>
            </w:r>
          </w:p>
        </w:tc>
        <w:tc>
          <w:tcPr>
            <w:tcW w:w="4134" w:type="dxa"/>
            <w:tcBorders/>
            <w:vAlign w:val="center"/>
          </w:tcPr>
          <w:p>
            <w:pPr>
              <w:pStyle w:val="TableContents"/>
              <w:bidi w:val="0"/>
              <w:spacing w:before="0" w:after="283"/>
              <w:jc w:val="left"/>
              <w:rPr/>
            </w:pPr>
            <w:r>
              <w:rPr/>
              <w:t xml:space="preserve">puolue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moittia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meduusa </w:t>
            </w:r>
          </w:p>
        </w:tc>
        <w:tc>
          <w:tcPr>
            <w:tcW w:w="4134" w:type="dxa"/>
            <w:tcBorders/>
            <w:vAlign w:val="center"/>
          </w:tcPr>
          <w:p>
            <w:pPr>
              <w:pStyle w:val="TableContents"/>
              <w:bidi w:val="0"/>
              <w:spacing w:before="0" w:after="283"/>
              <w:jc w:val="left"/>
              <w:rPr/>
            </w:pPr>
            <w:r>
              <w:rPr/>
              <w:t xml:space="preserve">fluther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smack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K!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kengurut </w:t>
            </w:r>
          </w:p>
        </w:tc>
        <w:tc>
          <w:tcPr>
            <w:tcW w:w="4134" w:type="dxa"/>
            <w:tcBorders/>
            <w:vAlign w:val="center"/>
          </w:tcPr>
          <w:p>
            <w:pPr>
              <w:pStyle w:val="TableContents"/>
              <w:bidi w:val="0"/>
              <w:spacing w:before="0" w:after="283"/>
              <w:jc w:val="left"/>
              <w:rPr/>
            </w:pPr>
            <w:r>
              <w:rPr/>
              <w:t xml:space="preserve">mob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kissanpennut </w:t>
            </w:r>
          </w:p>
        </w:tc>
        <w:tc>
          <w:tcPr>
            <w:tcW w:w="4134" w:type="dxa"/>
            <w:tcBorders/>
            <w:vAlign w:val="center"/>
          </w:tcPr>
          <w:p>
            <w:pPr>
              <w:pStyle w:val="TableContents"/>
              <w:bidi w:val="0"/>
              <w:spacing w:before="0" w:after="283"/>
              <w:jc w:val="left"/>
              <w:rPr/>
            </w:pPr>
            <w:r>
              <w:rPr/>
              <w:t xml:space="preserve">sytyttää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roskat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L!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lapinsirri </w:t>
            </w:r>
          </w:p>
        </w:tc>
        <w:tc>
          <w:tcPr>
            <w:tcW w:w="4134" w:type="dxa"/>
            <w:tcBorders/>
            <w:vAlign w:val="center"/>
          </w:tcPr>
          <w:p>
            <w:pPr>
              <w:pStyle w:val="TableContents"/>
              <w:bidi w:val="0"/>
              <w:spacing w:before="0" w:after="283"/>
              <w:jc w:val="left"/>
              <w:rPr/>
            </w:pPr>
            <w:r>
              <w:rPr/>
              <w:t xml:space="preserve">petos tai autius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larks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korotus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leopardit </w:t>
            </w:r>
          </w:p>
        </w:tc>
        <w:tc>
          <w:tcPr>
            <w:tcW w:w="4134" w:type="dxa"/>
            <w:tcBorders/>
            <w:vAlign w:val="center"/>
          </w:tcPr>
          <w:p>
            <w:pPr>
              <w:pStyle w:val="TableContents"/>
              <w:bidi w:val="0"/>
              <w:spacing w:before="0" w:after="283"/>
              <w:jc w:val="left"/>
              <w:rPr/>
            </w:pPr>
            <w:r>
              <w:rPr/>
              <w:t xml:space="preserve">hyppy tai hyppy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leijonat </w:t>
            </w:r>
          </w:p>
        </w:tc>
        <w:tc>
          <w:tcPr>
            <w:tcW w:w="4134" w:type="dxa"/>
            <w:tcBorders/>
            <w:vAlign w:val="center"/>
          </w:tcPr>
          <w:p>
            <w:pPr>
              <w:pStyle w:val="TableContents"/>
              <w:bidi w:val="0"/>
              <w:spacing w:before="0" w:after="283"/>
              <w:jc w:val="left"/>
              <w:rPr/>
            </w:pPr>
            <w:r>
              <w:rPr/>
              <w:t xml:space="preserve">ylpeys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sawt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heinäsirkat </w:t>
            </w:r>
          </w:p>
        </w:tc>
        <w:tc>
          <w:tcPr>
            <w:tcW w:w="4134" w:type="dxa"/>
            <w:tcBorders/>
            <w:vAlign w:val="center"/>
          </w:tcPr>
          <w:p>
            <w:pPr>
              <w:pStyle w:val="TableContents"/>
              <w:bidi w:val="0"/>
              <w:spacing w:before="0" w:after="283"/>
              <w:jc w:val="left"/>
              <w:rPr/>
            </w:pPr>
            <w:r>
              <w:rPr/>
              <w:t xml:space="preserve">rutto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M!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makrilli </w:t>
            </w:r>
          </w:p>
        </w:tc>
        <w:tc>
          <w:tcPr>
            <w:tcW w:w="4134" w:type="dxa"/>
            <w:tcBorders/>
            <w:vAlign w:val="center"/>
          </w:tcPr>
          <w:p>
            <w:pPr>
              <w:pStyle w:val="TableContents"/>
              <w:bidi w:val="0"/>
              <w:spacing w:before="0" w:after="283"/>
              <w:jc w:val="left"/>
              <w:rPr/>
            </w:pPr>
            <w:r>
              <w:rPr/>
              <w:t xml:space="preserve">kalaparvi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harakat </w:t>
            </w:r>
          </w:p>
        </w:tc>
        <w:tc>
          <w:tcPr>
            <w:tcW w:w="4134" w:type="dxa"/>
            <w:tcBorders/>
            <w:vAlign w:val="center"/>
          </w:tcPr>
          <w:p>
            <w:pPr>
              <w:pStyle w:val="TableContents"/>
              <w:bidi w:val="0"/>
              <w:spacing w:before="0" w:after="283"/>
              <w:jc w:val="left"/>
              <w:rPr/>
            </w:pPr>
            <w:r>
              <w:rPr/>
              <w:t xml:space="preserve">charmia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gulp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murha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vuorovesi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sinisorsat </w:t>
            </w:r>
          </w:p>
        </w:tc>
        <w:tc>
          <w:tcPr>
            <w:tcW w:w="4134" w:type="dxa"/>
            <w:tcBorders/>
            <w:vAlign w:val="center"/>
          </w:tcPr>
          <w:p>
            <w:pPr>
              <w:pStyle w:val="TableContents"/>
              <w:bidi w:val="0"/>
              <w:spacing w:before="0" w:after="283"/>
              <w:jc w:val="left"/>
              <w:rPr/>
            </w:pPr>
            <w:r>
              <w:rPr/>
              <w:t xml:space="preserve">sord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puku tai sute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tammat </w:t>
            </w:r>
          </w:p>
        </w:tc>
        <w:tc>
          <w:tcPr>
            <w:tcW w:w="4134" w:type="dxa"/>
            <w:tcBorders/>
            <w:vAlign w:val="center"/>
          </w:tcPr>
          <w:p>
            <w:pPr>
              <w:pStyle w:val="TableContents"/>
              <w:bidi w:val="0"/>
              <w:spacing w:before="0" w:after="283"/>
              <w:jc w:val="left"/>
              <w:rPr/>
            </w:pPr>
            <w:r>
              <w:rPr/>
              <w:t xml:space="preserve">nasta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martens </w:t>
            </w:r>
          </w:p>
        </w:tc>
        <w:tc>
          <w:tcPr>
            <w:tcW w:w="4134" w:type="dxa"/>
            <w:tcBorders/>
            <w:vAlign w:val="center"/>
          </w:tcPr>
          <w:p>
            <w:pPr>
              <w:pStyle w:val="TableContents"/>
              <w:bidi w:val="0"/>
              <w:spacing w:before="0" w:after="283"/>
              <w:jc w:val="left"/>
              <w:rPr/>
            </w:pPr>
            <w:r>
              <w:rPr/>
              <w:t xml:space="preserve">richesse tai richness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hiiret </w:t>
            </w:r>
          </w:p>
        </w:tc>
        <w:tc>
          <w:tcPr>
            <w:tcW w:w="4134" w:type="dxa"/>
            <w:tcBorders/>
            <w:vAlign w:val="center"/>
          </w:tcPr>
          <w:p>
            <w:pPr>
              <w:pStyle w:val="TableContents"/>
              <w:bidi w:val="0"/>
              <w:spacing w:before="0" w:after="283"/>
              <w:jc w:val="left"/>
              <w:rPr/>
            </w:pPr>
            <w:r>
              <w:rPr/>
              <w:t xml:space="preserve">pesä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minnows </w:t>
            </w:r>
          </w:p>
        </w:tc>
        <w:tc>
          <w:tcPr>
            <w:tcW w:w="4134" w:type="dxa"/>
            <w:tcBorders/>
            <w:vAlign w:val="center"/>
          </w:tcPr>
          <w:p>
            <w:pPr>
              <w:pStyle w:val="TableContents"/>
              <w:bidi w:val="0"/>
              <w:spacing w:before="0" w:after="283"/>
              <w:jc w:val="left"/>
              <w:rPr/>
            </w:pPr>
            <w:r>
              <w:rPr/>
              <w:t xml:space="preserve">kalaparvi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moolit </w:t>
            </w:r>
          </w:p>
        </w:tc>
        <w:tc>
          <w:tcPr>
            <w:tcW w:w="4134" w:type="dxa"/>
            <w:tcBorders/>
            <w:vAlign w:val="center"/>
          </w:tcPr>
          <w:p>
            <w:pPr>
              <w:pStyle w:val="TableContents"/>
              <w:bidi w:val="0"/>
              <w:spacing w:before="0" w:after="283"/>
              <w:jc w:val="left"/>
              <w:rPr/>
            </w:pPr>
            <w:r>
              <w:rPr/>
              <w:t xml:space="preserve">työ tai työvoima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apinat </w:t>
            </w:r>
          </w:p>
        </w:tc>
        <w:tc>
          <w:tcPr>
            <w:tcW w:w="4134" w:type="dxa"/>
            <w:tcBorders/>
            <w:vAlign w:val="center"/>
          </w:tcPr>
          <w:p>
            <w:pPr>
              <w:pStyle w:val="TableContents"/>
              <w:bidi w:val="0"/>
              <w:spacing w:before="0" w:after="283"/>
              <w:jc w:val="left"/>
              <w:rPr/>
            </w:pPr>
            <w:r>
              <w:rPr/>
              <w:t xml:space="preserve">tynnyri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erämaa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hirvi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muulit </w:t>
            </w:r>
          </w:p>
        </w:tc>
        <w:tc>
          <w:tcPr>
            <w:tcW w:w="4134" w:type="dxa"/>
            <w:tcBorders/>
            <w:vAlign w:val="center"/>
          </w:tcPr>
          <w:p>
            <w:pPr>
              <w:pStyle w:val="TableContents"/>
              <w:bidi w:val="0"/>
              <w:spacing w:before="0" w:after="283"/>
              <w:jc w:val="left"/>
              <w:rPr/>
            </w:pPr>
            <w:r>
              <w:rPr/>
              <w:t xml:space="preserve">karu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span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yökköset </w:t>
            </w:r>
          </w:p>
        </w:tc>
        <w:tc>
          <w:tcPr>
            <w:tcW w:w="4134" w:type="dxa"/>
            <w:tcBorders/>
            <w:vAlign w:val="center"/>
          </w:tcPr>
          <w:p>
            <w:pPr>
              <w:pStyle w:val="TableContents"/>
              <w:bidi w:val="0"/>
              <w:spacing w:before="0" w:after="283"/>
              <w:jc w:val="left"/>
              <w:rPr/>
            </w:pPr>
            <w:r>
              <w:rPr/>
              <w:t xml:space="preserve">katso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O </w:t>
            </w:r>
          </w:p>
        </w:tc>
        <w:tc>
          <w:tcPr>
            <w:tcW w:w="4134" w:type="dxa"/>
            <w:tcBorders/>
            <w:vAlign w:val="center"/>
          </w:tcPr>
          <w:p>
            <w:pPr>
              <w:pStyle w:val="TableContents"/>
              <w:bidi w:val="0"/>
              <w:spacing w:before="0" w:after="283"/>
              <w:jc w:val="left"/>
              <w:rPr/>
            </w:pPr>
            <w:r>
              <w:rPr/>
              <w:t xml:space="preserve">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pöllöt </w:t>
            </w:r>
          </w:p>
        </w:tc>
        <w:tc>
          <w:tcPr>
            <w:tcW w:w="4134" w:type="dxa"/>
            <w:tcBorders/>
            <w:vAlign w:val="center"/>
          </w:tcPr>
          <w:p>
            <w:pPr>
              <w:pStyle w:val="TableContents"/>
              <w:bidi w:val="0"/>
              <w:spacing w:before="0" w:after="283"/>
              <w:jc w:val="left"/>
              <w:rPr/>
            </w:pPr>
            <w:r>
              <w:rPr/>
              <w:t xml:space="preserve">parlamentti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härät </w:t>
            </w:r>
          </w:p>
        </w:tc>
        <w:tc>
          <w:tcPr>
            <w:tcW w:w="4134" w:type="dxa"/>
            <w:tcBorders/>
            <w:vAlign w:val="center"/>
          </w:tcPr>
          <w:p>
            <w:pPr>
              <w:pStyle w:val="TableContents"/>
              <w:bidi w:val="0"/>
              <w:spacing w:before="0" w:after="283"/>
              <w:jc w:val="left"/>
              <w:rPr/>
            </w:pPr>
            <w:r>
              <w:rPr/>
              <w:t xml:space="preserve">ajoi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joukkue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Jigi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osterit </w:t>
            </w:r>
          </w:p>
        </w:tc>
        <w:tc>
          <w:tcPr>
            <w:tcW w:w="4134" w:type="dxa"/>
            <w:tcBorders/>
            <w:vAlign w:val="center"/>
          </w:tcPr>
          <w:p>
            <w:pPr>
              <w:pStyle w:val="TableContents"/>
              <w:bidi w:val="0"/>
              <w:spacing w:before="0" w:after="283"/>
              <w:jc w:val="left"/>
              <w:rPr/>
            </w:pPr>
            <w:r>
              <w:rPr/>
              <w:t xml:space="preserve">sänky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P!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papukaijat </w:t>
            </w:r>
          </w:p>
        </w:tc>
        <w:tc>
          <w:tcPr>
            <w:tcW w:w="4134" w:type="dxa"/>
            <w:tcBorders/>
            <w:vAlign w:val="center"/>
          </w:tcPr>
          <w:p>
            <w:pPr>
              <w:pStyle w:val="TableContents"/>
              <w:bidi w:val="0"/>
              <w:spacing w:before="0" w:after="283"/>
              <w:jc w:val="left"/>
              <w:rPr/>
            </w:pPr>
            <w:r>
              <w:rPr/>
              <w:t xml:space="preserve">yritys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pandemonium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Partridges </w:t>
            </w:r>
          </w:p>
        </w:tc>
        <w:tc>
          <w:tcPr>
            <w:tcW w:w="4134" w:type="dxa"/>
            <w:tcBorders/>
            <w:vAlign w:val="center"/>
          </w:tcPr>
          <w:p>
            <w:pPr>
              <w:pStyle w:val="TableContents"/>
              <w:bidi w:val="0"/>
              <w:spacing w:before="0" w:after="283"/>
              <w:jc w:val="left"/>
              <w:rPr/>
            </w:pPr>
            <w:r>
              <w:rPr/>
              <w:t xml:space="preserve">covey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riikinkukkoja </w:t>
            </w:r>
          </w:p>
        </w:tc>
        <w:tc>
          <w:tcPr>
            <w:tcW w:w="4134" w:type="dxa"/>
            <w:tcBorders/>
            <w:vAlign w:val="center"/>
          </w:tcPr>
          <w:p>
            <w:pPr>
              <w:pStyle w:val="TableContents"/>
              <w:bidi w:val="0"/>
              <w:spacing w:before="0" w:after="283"/>
              <w:jc w:val="left"/>
              <w:rPr/>
            </w:pPr>
            <w:r>
              <w:rPr/>
              <w:t xml:space="preserve">muster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pröystäily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ylpeys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pelikaanit </w:t>
            </w:r>
          </w:p>
        </w:tc>
        <w:tc>
          <w:tcPr>
            <w:tcW w:w="4134" w:type="dxa"/>
            <w:tcBorders/>
            <w:vAlign w:val="center"/>
          </w:tcPr>
          <w:p>
            <w:pPr>
              <w:pStyle w:val="TableContents"/>
              <w:bidi w:val="0"/>
              <w:spacing w:before="0" w:after="283"/>
              <w:jc w:val="left"/>
              <w:rPr/>
            </w:pPr>
            <w:r>
              <w:rPr/>
              <w:t xml:space="preserve">pod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pingviinit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luostari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fasaanit </w:t>
            </w:r>
          </w:p>
        </w:tc>
        <w:tc>
          <w:tcPr>
            <w:tcW w:w="4134" w:type="dxa"/>
            <w:tcBorders/>
            <w:vAlign w:val="center"/>
          </w:tcPr>
          <w:p>
            <w:pPr>
              <w:pStyle w:val="TableContents"/>
              <w:bidi w:val="0"/>
              <w:spacing w:before="0" w:after="283"/>
              <w:jc w:val="left"/>
              <w:rPr/>
            </w:pPr>
            <w:r>
              <w:rPr/>
              <w:t xml:space="preserve">kukkakimppu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pää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nide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nye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siat </w:t>
            </w:r>
          </w:p>
        </w:tc>
        <w:tc>
          <w:tcPr>
            <w:tcW w:w="4134" w:type="dxa"/>
            <w:tcBorders/>
            <w:vAlign w:val="center"/>
          </w:tcPr>
          <w:p>
            <w:pPr>
              <w:pStyle w:val="TableContents"/>
              <w:bidi w:val="0"/>
              <w:spacing w:before="0" w:after="283"/>
              <w:jc w:val="left"/>
              <w:rPr/>
            </w:pPr>
            <w:r>
              <w:rPr/>
              <w:t xml:space="preserve">ajautuminen </w:t>
            </w:r>
          </w:p>
        </w:tc>
        <w:tc>
          <w:tcPr>
            <w:tcW w:w="2385" w:type="dxa"/>
            <w:tcBorders/>
            <w:vAlign w:val="center"/>
          </w:tcPr>
          <w:p>
            <w:pPr>
              <w:pStyle w:val="TableContents"/>
              <w:bidi w:val="0"/>
              <w:spacing w:before="0" w:after="283"/>
              <w:jc w:val="left"/>
              <w:rPr/>
            </w:pPr>
            <w:r>
              <w:rPr/>
              <w:t xml:space="preserve">Ks. myös villisika, sika, sika.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ajoi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kyyhkyset </w:t>
            </w:r>
          </w:p>
        </w:tc>
        <w:tc>
          <w:tcPr>
            <w:tcW w:w="4134" w:type="dxa"/>
            <w:tcBorders/>
            <w:vAlign w:val="center"/>
          </w:tcPr>
          <w:p>
            <w:pPr>
              <w:pStyle w:val="TableContents"/>
              <w:bidi w:val="0"/>
              <w:spacing w:before="0" w:after="283"/>
              <w:jc w:val="left"/>
              <w:rPr/>
            </w:pPr>
            <w:r>
              <w:rPr/>
              <w:t xml:space="preserve">pakki </w:t>
            </w:r>
          </w:p>
        </w:tc>
        <w:tc>
          <w:tcPr>
            <w:tcW w:w="2385" w:type="dxa"/>
            <w:tcBorders/>
            <w:vAlign w:val="center"/>
          </w:tcPr>
          <w:p>
            <w:pPr>
              <w:pStyle w:val="TableContents"/>
              <w:bidi w:val="0"/>
              <w:spacing w:before="0" w:after="283"/>
              <w:jc w:val="left"/>
              <w:rPr/>
            </w:pPr>
            <w:r>
              <w:rPr/>
              <w:t xml:space="preserve">lentävät yhdessä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kyhmyjoutsenet </w:t>
            </w:r>
          </w:p>
        </w:tc>
        <w:tc>
          <w:tcPr>
            <w:tcW w:w="4134" w:type="dxa"/>
            <w:tcBorders/>
            <w:vAlign w:val="center"/>
          </w:tcPr>
          <w:p>
            <w:pPr>
              <w:pStyle w:val="TableContents"/>
              <w:bidi w:val="0"/>
              <w:spacing w:before="0" w:after="283"/>
              <w:jc w:val="left"/>
              <w:rPr/>
            </w:pPr>
            <w:r>
              <w:rPr/>
              <w:t xml:space="preserve">seurakunta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stand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siipi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Q </w:t>
            </w:r>
          </w:p>
        </w:tc>
        <w:tc>
          <w:tcPr>
            <w:tcW w:w="4134" w:type="dxa"/>
            <w:tcBorders/>
            <w:vAlign w:val="center"/>
          </w:tcPr>
          <w:p>
            <w:pPr>
              <w:pStyle w:val="TableContents"/>
              <w:bidi w:val="0"/>
              <w:spacing w:before="0" w:after="283"/>
              <w:jc w:val="left"/>
              <w:rPr/>
            </w:pPr>
            <w:r>
              <w:rPr/>
              <w:t xml:space="preserve">Q!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viiriäinen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covey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ajautuminen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R!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kanit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pPr>
            <w:r>
              <w:rPr/>
              <w:t xml:space="preserve">vain kotimainen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roskat </w:t>
            </w:r>
          </w:p>
        </w:tc>
        <w:tc>
          <w:tcPr>
            <w:tcW w:w="4134" w:type="dxa"/>
            <w:tcBorders/>
            <w:vAlign w:val="center"/>
          </w:tcPr>
          <w:p>
            <w:pPr>
              <w:pStyle w:val="TableContents"/>
              <w:bidi w:val="0"/>
              <w:spacing w:before="0" w:after="283"/>
              <w:jc w:val="left"/>
              <w:rPr/>
            </w:pPr>
            <w:r>
              <w:rPr/>
              <w:t xml:space="preserve">vain nuoret kanit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pesukarhut </w:t>
            </w:r>
          </w:p>
        </w:tc>
        <w:tc>
          <w:tcPr>
            <w:tcW w:w="4134" w:type="dxa"/>
            <w:tcBorders/>
            <w:vAlign w:val="center"/>
          </w:tcPr>
          <w:p>
            <w:pPr>
              <w:pStyle w:val="TableContents"/>
              <w:bidi w:val="0"/>
              <w:spacing w:before="0" w:after="283"/>
              <w:jc w:val="left"/>
              <w:rPr/>
            </w:pPr>
            <w:r>
              <w:rPr/>
              <w:t xml:space="preserve">katse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rotat </w:t>
            </w:r>
          </w:p>
        </w:tc>
        <w:tc>
          <w:tcPr>
            <w:tcW w:w="4134" w:type="dxa"/>
            <w:tcBorders/>
            <w:vAlign w:val="center"/>
          </w:tcPr>
          <w:p>
            <w:pPr>
              <w:pStyle w:val="TableContents"/>
              <w:bidi w:val="0"/>
              <w:spacing w:before="0" w:after="283"/>
              <w:jc w:val="left"/>
              <w:rPr/>
            </w:pPr>
            <w:r>
              <w:rPr/>
              <w:t xml:space="preserve">ilkivaltaa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korpit </w:t>
            </w:r>
          </w:p>
        </w:tc>
        <w:tc>
          <w:tcPr>
            <w:tcW w:w="4134" w:type="dxa"/>
            <w:tcBorders/>
            <w:vAlign w:val="center"/>
          </w:tcPr>
          <w:p>
            <w:pPr>
              <w:pStyle w:val="TableContents"/>
              <w:bidi w:val="0"/>
              <w:spacing w:before="0" w:after="283"/>
              <w:jc w:val="left"/>
              <w:rPr/>
            </w:pPr>
            <w:r>
              <w:rPr/>
              <w:t xml:space="preserve">epäystävällisyys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sarvikuonot </w:t>
            </w:r>
          </w:p>
        </w:tc>
        <w:tc>
          <w:tcPr>
            <w:tcW w:w="4134" w:type="dxa"/>
            <w:tcBorders/>
            <w:vAlign w:val="center"/>
          </w:tcPr>
          <w:p>
            <w:pPr>
              <w:pStyle w:val="TableContents"/>
              <w:bidi w:val="0"/>
              <w:spacing w:before="0" w:after="283"/>
              <w:jc w:val="left"/>
              <w:rPr/>
            </w:pPr>
            <w:r>
              <w:rPr/>
              <w:t xml:space="preserve">törmäys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tornit </w:t>
            </w:r>
          </w:p>
        </w:tc>
        <w:tc>
          <w:tcPr>
            <w:tcW w:w="4134" w:type="dxa"/>
            <w:tcBorders/>
            <w:vAlign w:val="center"/>
          </w:tcPr>
          <w:p>
            <w:pPr>
              <w:pStyle w:val="TableContents"/>
              <w:bidi w:val="0"/>
              <w:spacing w:before="0" w:after="283"/>
              <w:jc w:val="left"/>
              <w:rPr/>
            </w:pPr>
            <w:r>
              <w:rPr/>
              <w:t xml:space="preserve">rakennus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parlamentti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tiivisteet </w:t>
            </w:r>
          </w:p>
        </w:tc>
        <w:tc>
          <w:tcPr>
            <w:tcW w:w="4134" w:type="dxa"/>
            <w:tcBorders/>
            <w:vAlign w:val="center"/>
          </w:tcPr>
          <w:p>
            <w:pPr>
              <w:pStyle w:val="TableContents"/>
              <w:bidi w:val="0"/>
              <w:spacing w:before="0" w:after="283"/>
              <w:jc w:val="left"/>
              <w:rPr/>
            </w:pPr>
            <w:r>
              <w:rPr/>
              <w:t xml:space="preserve">pod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merisiilit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lampaat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ajoi </w:t>
            </w:r>
          </w:p>
        </w:tc>
        <w:tc>
          <w:tcPr>
            <w:tcW w:w="4134" w:type="dxa"/>
            <w:tcBorders/>
            <w:vAlign w:val="center"/>
          </w:tcPr>
          <w:p>
            <w:pPr>
              <w:pStyle w:val="TableContents"/>
              <w:bidi w:val="0"/>
              <w:spacing w:before="0" w:after="283"/>
              <w:jc w:val="left"/>
              <w:rPr/>
            </w:pPr>
            <w:r>
              <w:rPr/>
              <w:t xml:space="preserve">ryhmässä ajettaessa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hurtle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pakkaus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sheldrake </w:t>
            </w:r>
          </w:p>
        </w:tc>
        <w:tc>
          <w:tcPr>
            <w:tcW w:w="4134" w:type="dxa"/>
            <w:tcBorders/>
            <w:vAlign w:val="center"/>
          </w:tcPr>
          <w:p>
            <w:pPr>
              <w:pStyle w:val="TableContents"/>
              <w:bidi w:val="0"/>
              <w:spacing w:before="0" w:after="283"/>
              <w:jc w:val="left"/>
              <w:rPr/>
            </w:pPr>
            <w:r>
              <w:rPr/>
              <w:t xml:space="preserve">dopping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käärmeet </w:t>
            </w:r>
          </w:p>
        </w:tc>
        <w:tc>
          <w:tcPr>
            <w:tcW w:w="4134" w:type="dxa"/>
            <w:tcBorders/>
            <w:vAlign w:val="center"/>
          </w:tcPr>
          <w:p>
            <w:pPr>
              <w:pStyle w:val="TableContents"/>
              <w:bidi w:val="0"/>
              <w:spacing w:before="0" w:after="283"/>
              <w:jc w:val="left"/>
              <w:rPr/>
            </w:pPr>
            <w:r>
              <w:rPr/>
              <w:t xml:space="preserve">sänky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den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solmu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kuoppa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snipes </w:t>
            </w:r>
          </w:p>
        </w:tc>
        <w:tc>
          <w:tcPr>
            <w:tcW w:w="4134" w:type="dxa"/>
            <w:tcBorders/>
            <w:vAlign w:val="center"/>
          </w:tcPr>
          <w:p>
            <w:pPr>
              <w:pStyle w:val="TableContents"/>
              <w:bidi w:val="0"/>
              <w:spacing w:before="0" w:after="283"/>
              <w:jc w:val="left"/>
              <w:rPr/>
            </w:pPr>
            <w:r>
              <w:rPr/>
              <w:t xml:space="preserve">kävellä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kuiskaus tai henkäys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varpuset </w:t>
            </w:r>
          </w:p>
        </w:tc>
        <w:tc>
          <w:tcPr>
            <w:tcW w:w="4134" w:type="dxa"/>
            <w:tcBorders/>
            <w:vAlign w:val="center"/>
          </w:tcPr>
          <w:p>
            <w:pPr>
              <w:pStyle w:val="TableContents"/>
              <w:bidi w:val="0"/>
              <w:spacing w:before="0" w:after="283"/>
              <w:jc w:val="left"/>
              <w:rPr/>
            </w:pPr>
            <w:r>
              <w:rPr/>
              <w:t xml:space="preserve">isäntä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hämähäkit </w:t>
            </w:r>
          </w:p>
        </w:tc>
        <w:tc>
          <w:tcPr>
            <w:tcW w:w="4134" w:type="dxa"/>
            <w:tcBorders/>
            <w:vAlign w:val="center"/>
          </w:tcPr>
          <w:p>
            <w:pPr>
              <w:pStyle w:val="TableContents"/>
              <w:bidi w:val="0"/>
              <w:spacing w:before="0" w:after="283"/>
              <w:jc w:val="left"/>
              <w:rPr/>
            </w:pPr>
            <w:r>
              <w:rPr/>
              <w:t xml:space="preserve">klusteri tai sotku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oravat </w:t>
            </w:r>
          </w:p>
        </w:tc>
        <w:tc>
          <w:tcPr>
            <w:tcW w:w="4134" w:type="dxa"/>
            <w:tcBorders/>
            <w:vAlign w:val="center"/>
          </w:tcPr>
          <w:p>
            <w:pPr>
              <w:pStyle w:val="TableContents"/>
              <w:bidi w:val="0"/>
              <w:spacing w:before="0" w:after="283"/>
              <w:jc w:val="left"/>
              <w:rPr/>
            </w:pPr>
            <w:r>
              <w:rPr/>
              <w:t xml:space="preserve">dray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scurry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kottarainen </w:t>
            </w:r>
          </w:p>
        </w:tc>
        <w:tc>
          <w:tcPr>
            <w:tcW w:w="4134" w:type="dxa"/>
            <w:tcBorders/>
            <w:vAlign w:val="center"/>
          </w:tcPr>
          <w:p>
            <w:pPr>
              <w:pStyle w:val="TableContents"/>
              <w:bidi w:val="0"/>
              <w:spacing w:before="0" w:after="283"/>
              <w:jc w:val="left"/>
              <w:rPr/>
            </w:pPr>
            <w:r>
              <w:rPr/>
              <w:t xml:space="preserve">chattering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Murmuration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haikarat </w:t>
            </w:r>
          </w:p>
        </w:tc>
        <w:tc>
          <w:tcPr>
            <w:tcW w:w="4134" w:type="dxa"/>
            <w:tcBorders/>
            <w:vAlign w:val="center"/>
          </w:tcPr>
          <w:p>
            <w:pPr>
              <w:pStyle w:val="TableContents"/>
              <w:bidi w:val="0"/>
              <w:spacing w:before="0" w:after="283"/>
              <w:jc w:val="left"/>
              <w:rPr/>
            </w:pPr>
            <w:r>
              <w:rPr/>
              <w:t xml:space="preserve">kokoontuminen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pääskyt </w:t>
            </w:r>
          </w:p>
        </w:tc>
        <w:tc>
          <w:tcPr>
            <w:tcW w:w="4134" w:type="dxa"/>
            <w:tcBorders/>
            <w:vAlign w:val="center"/>
          </w:tcPr>
          <w:p>
            <w:pPr>
              <w:pStyle w:val="TableContents"/>
              <w:bidi w:val="0"/>
              <w:spacing w:before="0" w:after="283"/>
              <w:jc w:val="left"/>
              <w:rPr/>
            </w:pPr>
            <w:r>
              <w:rPr/>
              <w:t xml:space="preserve">lento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joutsenet </w:t>
            </w:r>
          </w:p>
        </w:tc>
        <w:tc>
          <w:tcPr>
            <w:tcW w:w="4134" w:type="dxa"/>
            <w:tcBorders/>
            <w:vAlign w:val="center"/>
          </w:tcPr>
          <w:p>
            <w:pPr>
              <w:pStyle w:val="TableContents"/>
              <w:bidi w:val="0"/>
              <w:spacing w:before="0" w:after="283"/>
              <w:jc w:val="left"/>
              <w:rPr/>
            </w:pPr>
            <w:r>
              <w:rPr/>
              <w:t xml:space="preserve">pankki </w:t>
            </w:r>
          </w:p>
        </w:tc>
        <w:tc>
          <w:tcPr>
            <w:tcW w:w="2385" w:type="dxa"/>
            <w:tcBorders/>
            <w:vAlign w:val="center"/>
          </w:tcPr>
          <w:p>
            <w:pPr>
              <w:pStyle w:val="TableContents"/>
              <w:bidi w:val="0"/>
              <w:spacing w:before="0" w:after="283"/>
              <w:jc w:val="left"/>
              <w:rPr/>
            </w:pPr>
            <w:r>
              <w:rPr/>
              <w:t xml:space="preserve">paikan päällä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lento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peli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kiila </w:t>
            </w:r>
          </w:p>
        </w:tc>
        <w:tc>
          <w:tcPr>
            <w:tcW w:w="4134" w:type="dxa"/>
            <w:tcBorders/>
            <w:vAlign w:val="center"/>
          </w:tcPr>
          <w:p>
            <w:pPr>
              <w:pStyle w:val="TableContents"/>
              <w:bidi w:val="0"/>
              <w:spacing w:before="0" w:after="283"/>
              <w:jc w:val="left"/>
              <w:rPr/>
            </w:pPr>
            <w:r>
              <w:rPr/>
              <w:t xml:space="preserve">lennossa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swifts </w:t>
            </w:r>
          </w:p>
        </w:tc>
        <w:tc>
          <w:tcPr>
            <w:tcW w:w="4134" w:type="dxa"/>
            <w:tcBorders/>
            <w:vAlign w:val="center"/>
          </w:tcPr>
          <w:p>
            <w:pPr>
              <w:pStyle w:val="TableContents"/>
              <w:bidi w:val="0"/>
              <w:spacing w:before="0" w:after="283"/>
              <w:jc w:val="left"/>
              <w:rPr/>
            </w:pPr>
            <w:r>
              <w:rPr/>
              <w:t xml:space="preserve">parvi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huutaa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sika </w:t>
            </w:r>
          </w:p>
        </w:tc>
        <w:tc>
          <w:tcPr>
            <w:tcW w:w="4134" w:type="dxa"/>
            <w:tcBorders/>
            <w:vAlign w:val="center"/>
          </w:tcPr>
          <w:p>
            <w:pPr>
              <w:pStyle w:val="TableContents"/>
              <w:bidi w:val="0"/>
              <w:spacing w:before="0" w:after="283"/>
              <w:jc w:val="left"/>
              <w:rPr/>
            </w:pPr>
            <w:r>
              <w:rPr/>
              <w:t xml:space="preserve">ajautuminen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teal </w:t>
            </w:r>
          </w:p>
        </w:tc>
        <w:tc>
          <w:tcPr>
            <w:tcW w:w="4134" w:type="dxa"/>
            <w:tcBorders/>
            <w:vAlign w:val="center"/>
          </w:tcPr>
          <w:p>
            <w:pPr>
              <w:pStyle w:val="TableContents"/>
              <w:bidi w:val="0"/>
              <w:spacing w:before="0" w:after="283"/>
              <w:jc w:val="left"/>
              <w:rPr/>
            </w:pPr>
            <w:r>
              <w:rPr/>
              <w:t xml:space="preserve">kevät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tiikerit </w:t>
            </w:r>
          </w:p>
        </w:tc>
        <w:tc>
          <w:tcPr>
            <w:tcW w:w="4134" w:type="dxa"/>
            <w:tcBorders/>
            <w:vAlign w:val="center"/>
          </w:tcPr>
          <w:p>
            <w:pPr>
              <w:pStyle w:val="TableContents"/>
              <w:bidi w:val="0"/>
              <w:spacing w:before="0" w:after="283"/>
              <w:jc w:val="left"/>
              <w:rPr/>
            </w:pPr>
            <w:r>
              <w:rPr/>
              <w:t xml:space="preserve">väijytys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raita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konnat </w:t>
            </w:r>
          </w:p>
        </w:tc>
        <w:tc>
          <w:tcPr>
            <w:tcW w:w="4134" w:type="dxa"/>
            <w:tcBorders/>
            <w:vAlign w:val="center"/>
          </w:tcPr>
          <w:p>
            <w:pPr>
              <w:pStyle w:val="TableContents"/>
              <w:bidi w:val="0"/>
              <w:spacing w:before="0" w:after="283"/>
              <w:jc w:val="left"/>
              <w:rPr/>
            </w:pPr>
            <w:r>
              <w:rPr/>
              <w:t xml:space="preserve">solmu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Taimen </w:t>
            </w:r>
          </w:p>
        </w:tc>
        <w:tc>
          <w:tcPr>
            <w:tcW w:w="4134" w:type="dxa"/>
            <w:tcBorders/>
            <w:vAlign w:val="center"/>
          </w:tcPr>
          <w:p>
            <w:pPr>
              <w:pStyle w:val="TableContents"/>
              <w:bidi w:val="0"/>
              <w:spacing w:before="0" w:after="283"/>
              <w:jc w:val="left"/>
              <w:rPr/>
            </w:pPr>
            <w:r>
              <w:rPr/>
              <w:t xml:space="preserve">leijua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kalkkunat </w:t>
            </w:r>
          </w:p>
        </w:tc>
        <w:tc>
          <w:tcPr>
            <w:tcW w:w="4134" w:type="dxa"/>
            <w:tcBorders/>
            <w:vAlign w:val="center"/>
          </w:tcPr>
          <w:p>
            <w:pPr>
              <w:pStyle w:val="TableContents"/>
              <w:bidi w:val="0"/>
              <w:spacing w:before="0" w:after="283"/>
              <w:jc w:val="left"/>
              <w:rPr/>
            </w:pPr>
            <w:r>
              <w:rPr/>
              <w:t xml:space="preserve">jengi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kattoparrut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kilpikonnat </w:t>
            </w:r>
          </w:p>
        </w:tc>
        <w:tc>
          <w:tcPr>
            <w:tcW w:w="4134" w:type="dxa"/>
            <w:tcBorders/>
            <w:vAlign w:val="center"/>
          </w:tcPr>
          <w:p>
            <w:pPr>
              <w:pStyle w:val="TableContents"/>
              <w:bidi w:val="0"/>
              <w:spacing w:before="0" w:after="283"/>
              <w:jc w:val="left"/>
              <w:rPr/>
            </w:pPr>
            <w:r>
              <w:rPr/>
              <w:t xml:space="preserve">paali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dole tai dule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pesä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kilpikyyhkyt </w:t>
            </w:r>
          </w:p>
        </w:tc>
        <w:tc>
          <w:tcPr>
            <w:tcW w:w="4134" w:type="dxa"/>
            <w:tcBorders/>
            <w:vAlign w:val="center"/>
          </w:tcPr>
          <w:p>
            <w:pPr>
              <w:pStyle w:val="TableContents"/>
              <w:bidi w:val="0"/>
              <w:spacing w:before="0" w:after="283"/>
              <w:jc w:val="left"/>
              <w:rPr/>
            </w:pPr>
            <w:r>
              <w:rPr/>
              <w:t xml:space="preserve">dole tai dule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sääli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 </w:t>
            </w:r>
          </w:p>
        </w:tc>
        <w:tc>
          <w:tcPr>
            <w:tcW w:w="4134" w:type="dxa"/>
            <w:tcBorders/>
            <w:vAlign w:val="center"/>
          </w:tcPr>
          <w:p>
            <w:pPr>
              <w:pStyle w:val="TableContents"/>
              <w:bidi w:val="0"/>
              <w:spacing w:before="0" w:after="283"/>
              <w:jc w:val="left"/>
              <w:rPr/>
            </w:pPr>
            <w:r>
              <w:rPr/>
              <w:t xml:space="preserve">V!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kyykäärmeet </w:t>
            </w:r>
          </w:p>
        </w:tc>
        <w:tc>
          <w:tcPr>
            <w:tcW w:w="4134" w:type="dxa"/>
            <w:tcBorders/>
            <w:vAlign w:val="center"/>
          </w:tcPr>
          <w:p>
            <w:pPr>
              <w:pStyle w:val="TableContents"/>
              <w:bidi w:val="0"/>
              <w:spacing w:before="0" w:after="283"/>
              <w:jc w:val="left"/>
              <w:rPr/>
            </w:pPr>
            <w:r>
              <w:rPr/>
              <w:t xml:space="preserve">pesä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korppikotkat </w:t>
            </w:r>
          </w:p>
        </w:tc>
        <w:tc>
          <w:tcPr>
            <w:tcW w:w="4134" w:type="dxa"/>
            <w:tcBorders/>
            <w:vAlign w:val="center"/>
          </w:tcPr>
          <w:p>
            <w:pPr>
              <w:pStyle w:val="TableContents"/>
              <w:bidi w:val="0"/>
              <w:spacing w:before="0" w:after="283"/>
              <w:jc w:val="left"/>
              <w:rPr/>
            </w:pPr>
            <w:r>
              <w:rPr/>
              <w:t xml:space="preserve">kattila </w:t>
            </w:r>
          </w:p>
        </w:tc>
        <w:tc>
          <w:tcPr>
            <w:tcW w:w="2385" w:type="dxa"/>
            <w:tcBorders/>
            <w:vAlign w:val="center"/>
          </w:tcPr>
          <w:p>
            <w:pPr>
              <w:pStyle w:val="TableContents"/>
              <w:bidi w:val="0"/>
              <w:spacing w:before="0" w:after="283"/>
              <w:jc w:val="left"/>
              <w:rPr/>
            </w:pPr>
            <w:r>
              <w:rPr/>
              <w:t xml:space="preserve">lennossa </w:t>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komitea </w:t>
            </w:r>
          </w:p>
        </w:tc>
        <w:tc>
          <w:tcPr>
            <w:tcW w:w="4134" w:type="dxa"/>
            <w:tcBorders/>
            <w:vAlign w:val="center"/>
          </w:tcPr>
          <w:p>
            <w:pPr>
              <w:pStyle w:val="TableContents"/>
              <w:bidi w:val="0"/>
              <w:spacing w:before="0" w:after="283"/>
              <w:jc w:val="left"/>
              <w:rPr/>
            </w:pPr>
            <w:r>
              <w:rPr/>
              <w:t xml:space="preserve">levossa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herätä </w:t>
            </w:r>
          </w:p>
        </w:tc>
        <w:tc>
          <w:tcPr>
            <w:tcW w:w="4134" w:type="dxa"/>
            <w:tcBorders/>
            <w:vAlign w:val="center"/>
          </w:tcPr>
          <w:p>
            <w:pPr>
              <w:pStyle w:val="TableContents"/>
              <w:bidi w:val="0"/>
              <w:spacing w:before="0" w:after="283"/>
              <w:jc w:val="left"/>
              <w:rPr/>
            </w:pPr>
            <w:r>
              <w:rPr/>
              <w:t xml:space="preserve">ruokinnassa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sz w:val="4"/>
                <w:szCs w:val="4"/>
              </w:rPr>
            </w:pPr>
            <w:r>
              <w:rPr>
                <w:sz w:val="4"/>
                <w:szCs w:val="4"/>
              </w:rPr>
            </w:r>
          </w:p>
        </w:tc>
        <w:tc>
          <w:tcPr>
            <w:tcW w:w="4134" w:type="dxa"/>
            <w:tcBorders/>
            <w:vAlign w:val="center"/>
          </w:tcPr>
          <w:p>
            <w:pPr>
              <w:pStyle w:val="TableContents"/>
              <w:bidi w:val="0"/>
              <w:spacing w:before="0" w:after="283"/>
              <w:jc w:val="left"/>
              <w:rPr/>
            </w:pPr>
            <w:r>
              <w:rPr/>
              <w:t xml:space="preserve">W!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mursut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vesilinnut </w:t>
            </w:r>
          </w:p>
        </w:tc>
        <w:tc>
          <w:tcPr>
            <w:tcW w:w="4134" w:type="dxa"/>
            <w:tcBorders/>
            <w:vAlign w:val="center"/>
          </w:tcPr>
          <w:p>
            <w:pPr>
              <w:pStyle w:val="TableContents"/>
              <w:bidi w:val="0"/>
              <w:spacing w:before="0" w:after="283"/>
              <w:jc w:val="left"/>
              <w:rPr/>
            </w:pPr>
            <w:r>
              <w:rPr/>
              <w:t xml:space="preserve">kimppu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nuppi </w:t>
            </w:r>
          </w:p>
        </w:tc>
        <w:tc>
          <w:tcPr>
            <w:tcW w:w="4134" w:type="dxa"/>
            <w:tcBorders/>
            <w:vAlign w:val="center"/>
          </w:tcPr>
          <w:p>
            <w:pPr>
              <w:pStyle w:val="TableContents"/>
              <w:bidi w:val="0"/>
              <w:spacing w:before="0" w:after="283"/>
              <w:jc w:val="left"/>
              <w:rPr/>
            </w:pPr>
            <w:r>
              <w:rPr/>
              <w:t xml:space="preserve">alle 30 (mielikuvituksellinen)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lautta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näädät </w:t>
            </w:r>
          </w:p>
        </w:tc>
        <w:tc>
          <w:tcPr>
            <w:tcW w:w="4134" w:type="dxa"/>
            <w:tcBorders/>
            <w:vAlign w:val="center"/>
          </w:tcPr>
          <w:p>
            <w:pPr>
              <w:pStyle w:val="TableContents"/>
              <w:bidi w:val="0"/>
              <w:spacing w:before="0" w:after="283"/>
              <w:jc w:val="left"/>
              <w:rPr/>
            </w:pPr>
            <w:r>
              <w:rPr/>
              <w:t xml:space="preserve">siirtokunta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pakkaus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Valaat </w:t>
            </w:r>
          </w:p>
        </w:tc>
        <w:tc>
          <w:tcPr>
            <w:tcW w:w="4134" w:type="dxa"/>
            <w:tcBorders/>
            <w:vAlign w:val="center"/>
          </w:tcPr>
          <w:p>
            <w:pPr>
              <w:pStyle w:val="TableContents"/>
              <w:bidi w:val="0"/>
              <w:spacing w:before="0" w:after="283"/>
              <w:jc w:val="left"/>
              <w:rPr/>
            </w:pPr>
            <w:r>
              <w:rPr/>
              <w:t xml:space="preserve">gam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lauma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mob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pod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kyyhkyset </w:t>
            </w:r>
          </w:p>
        </w:tc>
        <w:tc>
          <w:tcPr>
            <w:tcW w:w="4134" w:type="dxa"/>
            <w:tcBorders/>
            <w:vAlign w:val="center"/>
          </w:tcPr>
          <w:p>
            <w:pPr>
              <w:pStyle w:val="TableContents"/>
              <w:bidi w:val="0"/>
              <w:spacing w:before="0" w:after="283"/>
              <w:jc w:val="left"/>
              <w:rPr/>
            </w:pPr>
            <w:r>
              <w:rPr/>
              <w:t xml:space="preserve">yritys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matka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luonnonvarainen lintu </w:t>
            </w:r>
          </w:p>
        </w:tc>
        <w:tc>
          <w:tcPr>
            <w:tcW w:w="4134" w:type="dxa"/>
            <w:tcBorders/>
            <w:vAlign w:val="center"/>
          </w:tcPr>
          <w:p>
            <w:pPr>
              <w:pStyle w:val="TableContents"/>
              <w:bidi w:val="0"/>
              <w:spacing w:before="0" w:after="283"/>
              <w:jc w:val="left"/>
              <w:rPr/>
            </w:pPr>
            <w:r>
              <w:rPr/>
              <w:t xml:space="preserve">kimppu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nuppi </w:t>
            </w:r>
          </w:p>
        </w:tc>
        <w:tc>
          <w:tcPr>
            <w:tcW w:w="4134" w:type="dxa"/>
            <w:tcBorders/>
            <w:vAlign w:val="center"/>
          </w:tcPr>
          <w:p>
            <w:pPr>
              <w:pStyle w:val="TableContents"/>
              <w:bidi w:val="0"/>
              <w:spacing w:before="0" w:after="283"/>
              <w:jc w:val="left"/>
              <w:rPr/>
            </w:pPr>
            <w:r>
              <w:rPr/>
              <w:t xml:space="preserve">alle 30 (mielikuvituksellinen)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pullea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matka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sudet </w:t>
            </w:r>
          </w:p>
        </w:tc>
        <w:tc>
          <w:tcPr>
            <w:tcW w:w="4134" w:type="dxa"/>
            <w:tcBorders/>
            <w:vAlign w:val="center"/>
          </w:tcPr>
          <w:p>
            <w:pPr>
              <w:pStyle w:val="TableContents"/>
              <w:bidi w:val="0"/>
              <w:spacing w:before="0" w:after="283"/>
              <w:jc w:val="left"/>
              <w:rPr/>
            </w:pPr>
            <w:r>
              <w:rPr/>
              <w:t xml:space="preserve">pakkaus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rout tai route </w:t>
            </w:r>
          </w:p>
        </w:tc>
        <w:tc>
          <w:tcPr>
            <w:tcW w:w="4134" w:type="dxa"/>
            <w:tcBorders/>
            <w:vAlign w:val="center"/>
          </w:tcPr>
          <w:p>
            <w:pPr>
              <w:pStyle w:val="TableContents"/>
              <w:bidi w:val="0"/>
              <w:spacing w:before="0" w:after="283"/>
              <w:jc w:val="left"/>
              <w:rPr/>
            </w:pPr>
            <w:r>
              <w:rPr/>
              <w:t xml:space="preserve">liikkeessä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wombatit </w:t>
            </w:r>
          </w:p>
        </w:tc>
        <w:tc>
          <w:tcPr>
            <w:tcW w:w="4134" w:type="dxa"/>
            <w:tcBorders/>
            <w:vAlign w:val="center"/>
          </w:tcPr>
          <w:p>
            <w:pPr>
              <w:pStyle w:val="TableContents"/>
              <w:bidi w:val="0"/>
              <w:spacing w:before="0" w:after="283"/>
              <w:jc w:val="left"/>
              <w:rPr/>
            </w:pPr>
            <w:r>
              <w:rPr/>
              <w:t xml:space="preserve">viisaus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metsäkanalinnut </w:t>
            </w:r>
          </w:p>
        </w:tc>
        <w:tc>
          <w:tcPr>
            <w:tcW w:w="4134" w:type="dxa"/>
            <w:tcBorders/>
            <w:vAlign w:val="center"/>
          </w:tcPr>
          <w:p>
            <w:pPr>
              <w:pStyle w:val="TableContents"/>
              <w:bidi w:val="0"/>
              <w:spacing w:before="0" w:after="283"/>
              <w:jc w:val="left"/>
              <w:rPr/>
            </w:pPr>
            <w:r>
              <w:rPr/>
              <w:t xml:space="preserve">syksy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puukiipijät </w:t>
            </w:r>
          </w:p>
        </w:tc>
        <w:tc>
          <w:tcPr>
            <w:tcW w:w="4134" w:type="dxa"/>
            <w:tcBorders/>
            <w:vAlign w:val="center"/>
          </w:tcPr>
          <w:p>
            <w:pPr>
              <w:pStyle w:val="TableContents"/>
              <w:bidi w:val="0"/>
              <w:spacing w:before="0" w:after="283"/>
              <w:jc w:val="left"/>
              <w:rPr/>
            </w:pPr>
            <w:r>
              <w:rPr/>
              <w:t xml:space="preserve">laskeutuminen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räkättirastas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Z </w:t>
            </w:r>
          </w:p>
        </w:tc>
        <w:tc>
          <w:tcPr>
            <w:tcW w:w="4134" w:type="dxa"/>
            <w:tcBorders/>
            <w:vAlign w:val="center"/>
          </w:tcPr>
          <w:p>
            <w:pPr>
              <w:pStyle w:val="TableContents"/>
              <w:bidi w:val="0"/>
              <w:spacing w:before="0" w:after="283"/>
              <w:jc w:val="left"/>
              <w:rPr/>
            </w:pPr>
            <w:r>
              <w:rPr/>
              <w:t xml:space="preserve">Z!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Seeprat </w:t>
            </w:r>
          </w:p>
        </w:tc>
        <w:tc>
          <w:tcPr>
            <w:tcW w:w="4134" w:type="dxa"/>
            <w:tcBorders/>
            <w:vAlign w:val="center"/>
          </w:tcPr>
          <w:p>
            <w:pPr>
              <w:pStyle w:val="TableContents"/>
              <w:bidi w:val="0"/>
              <w:spacing w:before="0" w:after="283"/>
              <w:jc w:val="left"/>
              <w:rPr/>
            </w:pPr>
            <w:r>
              <w:rPr/>
              <w:t xml:space="preserve">lauma </w:t>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vAlign w:val="center"/>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häikäistä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r>
        <w:trPr/>
        <w:tc>
          <w:tcPr>
            <w:tcW w:w="2704" w:type="dxa"/>
            <w:tcBorders/>
            <w:vAlign w:val="center"/>
          </w:tcPr>
          <w:p>
            <w:pPr>
              <w:pStyle w:val="TableContents"/>
              <w:bidi w:val="0"/>
              <w:spacing w:before="0" w:after="283"/>
              <w:jc w:val="left"/>
              <w:rPr/>
            </w:pPr>
            <w:r>
              <w:rPr/>
              <w:t xml:space="preserve">innokkuus </w:t>
            </w:r>
          </w:p>
        </w:tc>
        <w:tc>
          <w:tcPr>
            <w:tcW w:w="4134" w:type="dxa"/>
            <w:tcBorders/>
            <w:vAlign w:val="center"/>
          </w:tcPr>
          <w:p>
            <w:pPr>
              <w:pStyle w:val="TableContents"/>
              <w:bidi w:val="0"/>
              <w:spacing w:before="0" w:after="283"/>
              <w:jc w:val="left"/>
              <w:rPr>
                <w:sz w:val="4"/>
                <w:szCs w:val="4"/>
              </w:rPr>
            </w:pPr>
            <w:r>
              <w:rPr>
                <w:sz w:val="4"/>
                <w:szCs w:val="4"/>
              </w:rPr>
            </w:r>
          </w:p>
        </w:tc>
        <w:tc>
          <w:tcPr>
            <w:tcW w:w="2385" w:type="dxa"/>
            <w:tcBorders/>
            <w:vAlign w:val="center"/>
          </w:tcPr>
          <w:p>
            <w:pPr>
              <w:pStyle w:val="TableContents"/>
              <w:bidi w:val="0"/>
              <w:spacing w:before="0" w:after="283"/>
              <w:jc w:val="left"/>
              <w:rPr>
                <w:sz w:val="4"/>
                <w:szCs w:val="4"/>
              </w:rPr>
            </w:pPr>
            <w:r>
              <w:rPr>
                <w:sz w:val="4"/>
                <w:szCs w:val="4"/>
              </w:rPr>
            </w:r>
          </w:p>
        </w:tc>
        <w:tc>
          <w:tcPr>
            <w:tcW w:w="982"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ankeriaiden ryhmää</w:t>
      </w:r>
    </w:p>
    <w:p>
      <w:pPr>
        <w:pStyle w:val="TextBody"/>
        <w:bidi w:val="0"/>
        <w:jc w:val="left"/>
        <w:rPr>
          <w:b/>
          <w:u w:val="single"/>
          <w:shd w:val="clear" w:fill="FFFF00"/>
        </w:rPr>
      </w:pPr>
      <w:r>
        <w:rPr>
          <w:b/>
          <w:u w:val="single"/>
          <w:shd w:val="clear" w:fill="FFFF00"/>
        </w:rPr>
        <w:t xml:space="preserve">Asiakirjan numero 3319</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07"/>
        </w:tabs>
        <w:bidi w:val="0"/>
        <w:spacing w:before="0" w:after="0"/>
        <w:ind w:start="707" w:hanging="283"/>
        <w:jc w:val="left"/>
        <w:rPr/>
      </w:pPr>
      <w:r>
        <w:rPr/>
        <w:t xml:space="preserve">1. 1958 Aasian kisat -- 200 m </w:t>
      </w:r>
    </w:p>
    <w:p>
      <w:pPr>
        <w:pStyle w:val="TextBody"/>
        <w:numPr>
          <w:ilvl w:val="0"/>
          <w:numId w:val="113"/>
        </w:numPr>
        <w:tabs>
          <w:tab w:val="clear" w:pos="1134"/>
          <w:tab w:val="left" w:leader="none" w:pos="707"/>
        </w:tabs>
        <w:bidi w:val="0"/>
        <w:spacing w:before="0" w:after="0"/>
        <w:ind w:start="707" w:hanging="283"/>
        <w:jc w:val="left"/>
        <w:rPr/>
      </w:pPr>
      <w:r>
        <w:rPr/>
        <w:t xml:space="preserve">1. </w:t>
      </w:r>
      <w:r>
        <w:rPr>
          <w:color w:val="A9A9A9"/>
        </w:rPr>
        <w:t xml:space="preserve">1958 </w:t>
      </w:r>
      <w:r>
        <w:rPr/>
        <w:t xml:space="preserve">Aasian kisat -- 400 m </w:t>
      </w:r>
    </w:p>
    <w:p>
      <w:pPr>
        <w:pStyle w:val="TextBody"/>
        <w:numPr>
          <w:ilvl w:val="0"/>
          <w:numId w:val="113"/>
        </w:numPr>
        <w:tabs>
          <w:tab w:val="clear" w:pos="1134"/>
          <w:tab w:val="left" w:leader="none" w:pos="707"/>
        </w:tabs>
        <w:bidi w:val="0"/>
        <w:spacing w:before="0" w:after="0"/>
        <w:ind w:start="707" w:hanging="283"/>
        <w:jc w:val="left"/>
        <w:rPr/>
      </w:pPr>
      <w:r>
        <w:rPr/>
        <w:t xml:space="preserve">1. 1958 Kansainyhteisön kisat -- 440 metriä </w:t>
      </w:r>
    </w:p>
    <w:p>
      <w:pPr>
        <w:pStyle w:val="TextBody"/>
        <w:numPr>
          <w:ilvl w:val="0"/>
          <w:numId w:val="113"/>
        </w:numPr>
        <w:tabs>
          <w:tab w:val="clear" w:pos="1134"/>
          <w:tab w:val="left" w:leader="none" w:pos="707"/>
        </w:tabs>
        <w:bidi w:val="0"/>
        <w:spacing w:before="0" w:after="0"/>
        <w:ind w:start="707" w:hanging="283"/>
        <w:jc w:val="left"/>
        <w:rPr/>
      </w:pPr>
      <w:r>
        <w:rPr/>
        <w:t xml:space="preserve">Padma Shri -- 1959 </w:t>
      </w:r>
    </w:p>
    <w:p>
      <w:pPr>
        <w:pStyle w:val="TextBody"/>
        <w:numPr>
          <w:ilvl w:val="0"/>
          <w:numId w:val="113"/>
        </w:numPr>
        <w:tabs>
          <w:tab w:val="clear" w:pos="1134"/>
          <w:tab w:val="left" w:leader="none" w:pos="707"/>
        </w:tabs>
        <w:bidi w:val="0"/>
        <w:spacing w:before="0" w:after="0"/>
        <w:ind w:start="707" w:hanging="283"/>
        <w:jc w:val="left"/>
        <w:rPr/>
      </w:pPr>
      <w:r>
        <w:rPr/>
        <w:t xml:space="preserve">1. </w:t>
      </w:r>
      <w:r>
        <w:rPr>
          <w:color w:val="DCDCDC"/>
        </w:rPr>
        <w:t xml:space="preserve">1962 </w:t>
      </w:r>
      <w:r>
        <w:rPr/>
        <w:t xml:space="preserve">Aasian kisat -- 400 m </w:t>
      </w:r>
    </w:p>
    <w:p>
      <w:pPr>
        <w:pStyle w:val="TextBody"/>
        <w:numPr>
          <w:ilvl w:val="0"/>
          <w:numId w:val="113"/>
        </w:numPr>
        <w:tabs>
          <w:tab w:val="clear" w:pos="1134"/>
          <w:tab w:val="left" w:leader="none" w:pos="707"/>
        </w:tabs>
        <w:bidi w:val="0"/>
        <w:spacing w:before="0" w:after="0"/>
        <w:ind w:start="707" w:hanging="283"/>
        <w:jc w:val="left"/>
        <w:rPr/>
      </w:pPr>
      <w:r>
        <w:rPr/>
        <w:t xml:space="preserve">1. Aasian kisat 1962 -- 4 x 400 metrin viestijoukkueet </w:t>
      </w:r>
    </w:p>
    <w:p>
      <w:pPr>
        <w:pStyle w:val="TextBody"/>
        <w:numPr>
          <w:ilvl w:val="0"/>
          <w:numId w:val="113"/>
        </w:numPr>
        <w:tabs>
          <w:tab w:val="clear" w:pos="1134"/>
          <w:tab w:val="left" w:leader="none" w:pos="707"/>
        </w:tabs>
        <w:bidi w:val="0"/>
        <w:ind w:start="707" w:hanging="283"/>
        <w:jc w:val="left"/>
        <w:rPr/>
      </w:pPr>
      <w:r>
        <w:rPr/>
        <w:t xml:space="preserve">2. 1964 Kalkutan kansalliset kisat -- 400 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Milkha Singh voitti 400m juoksun?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Singh muistetaan parhaiten 400 metrin finaalin neljännestä sijasta </w:t>
      </w:r>
      <w:r>
        <w:rPr>
          <w:color w:val="A9A9A9"/>
        </w:rPr>
        <w:t xml:space="preserve">vuoden 1960 olympialaisissa, jonne </w:t>
      </w:r>
      <w:r>
        <w:rPr/>
        <w:t xml:space="preserve">hän oli osallistunut yhtenä suosikeista. Hän johti kilpailua 200 metrin merkkiin asti ennen kuin hän hellitti ja antoi muiden ohittaa hänet. Kilpailussa rikottiin useita ennätyksiä, ja se vaati valokuvafinaalin, jonka voittajaksi julistettiin amerikkalainen Otis Davis sekunnin sadasosalla saksalaisen Carl Kaufmannin eduksi. Singhin neljännen sijan ajasta 45,73 tuli Intian kansallinen ennätys, jota se piti hallussaan lähes 40 vuotta.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Milkha Singh voitti ensimmäisen kansallisen mestaruuden 400 metrin juoksussa?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Minä vuonna Milkha Singh voitti ensimmäisen kansallisen mestaruuden 400 metrin juoksussa?</w:t>
      </w:r>
    </w:p>
    <w:p>
      <w:pPr>
        <w:pStyle w:val="TextBody"/>
        <w:bidi w:val="0"/>
        <w:jc w:val="left"/>
        <w:rPr>
          <w:b/>
          <w:u w:val="single"/>
          <w:shd w:val="clear" w:fill="FFFF00"/>
        </w:rPr>
      </w:pPr>
      <w:r>
        <w:rPr>
          <w:b/>
          <w:u w:val="single"/>
          <w:shd w:val="clear" w:fill="FFFF00"/>
        </w:rPr>
        <w:t xml:space="preserve">Asiakirjan numero 3320</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38"/>
        <w:gridCol w:w="2493"/>
        <w:gridCol w:w="3310"/>
        <w:gridCol w:w="2464"/>
      </w:tblGrid>
      <w:tr>
        <w:trPr/>
        <w:tc>
          <w:tcPr>
            <w:tcW w:w="1938" w:type="dxa"/>
            <w:tcBorders/>
            <w:vAlign w:val="center"/>
          </w:tcPr>
          <w:p>
            <w:pPr>
              <w:pStyle w:val="TableHeading"/>
              <w:suppressLineNumbers/>
              <w:bidi w:val="0"/>
              <w:spacing w:before="0" w:after="283"/>
              <w:jc w:val="center"/>
              <w:rPr/>
            </w:pPr>
            <w:r>
              <w:rPr/>
              <w:t xml:space="preserve">Näyttelijä </w:t>
            </w:r>
          </w:p>
        </w:tc>
        <w:tc>
          <w:tcPr>
            <w:tcW w:w="2493" w:type="dxa"/>
            <w:tcBorders/>
            <w:vAlign w:val="center"/>
          </w:tcPr>
          <w:p>
            <w:pPr>
              <w:pStyle w:val="TableHeading"/>
              <w:suppressLineNumbers/>
              <w:bidi w:val="0"/>
              <w:spacing w:before="0" w:after="283"/>
              <w:jc w:val="center"/>
              <w:rPr/>
            </w:pPr>
            <w:r>
              <w:rPr/>
              <w:t xml:space="preserve">Hahmo </w:t>
            </w:r>
          </w:p>
        </w:tc>
        <w:tc>
          <w:tcPr>
            <w:tcW w:w="3310" w:type="dxa"/>
            <w:tcBorders/>
            <w:vAlign w:val="center"/>
          </w:tcPr>
          <w:p>
            <w:pPr>
              <w:pStyle w:val="TableHeading"/>
              <w:suppressLineNumbers/>
              <w:bidi w:val="0"/>
              <w:spacing w:before="0" w:after="283"/>
              <w:jc w:val="center"/>
              <w:rPr/>
            </w:pPr>
            <w:r>
              <w:rPr/>
              <w:t xml:space="preserve">Asema </w:t>
            </w:r>
          </w:p>
        </w:tc>
        <w:tc>
          <w:tcPr>
            <w:tcW w:w="2464" w:type="dxa"/>
            <w:tcBorders/>
            <w:vAlign w:val="center"/>
          </w:tcPr>
          <w:p>
            <w:pPr>
              <w:pStyle w:val="TableHeading"/>
              <w:suppressLineNumbers/>
              <w:bidi w:val="0"/>
              <w:spacing w:before="0" w:after="283"/>
              <w:jc w:val="center"/>
              <w:rPr/>
            </w:pPr>
            <w:r>
              <w:rPr/>
              <w:t xml:space="preserve">Esiintymiset </w:t>
            </w:r>
          </w:p>
        </w:tc>
      </w:tr>
      <w:tr>
        <w:trPr/>
        <w:tc>
          <w:tcPr>
            <w:tcW w:w="1938" w:type="dxa"/>
            <w:tcBorders/>
            <w:vAlign w:val="center"/>
          </w:tcPr>
          <w:p>
            <w:pPr>
              <w:pStyle w:val="TableContents"/>
              <w:bidi w:val="0"/>
              <w:spacing w:before="0" w:after="283"/>
              <w:jc w:val="left"/>
              <w:rPr/>
            </w:pPr>
            <w:r>
              <w:rPr/>
              <w:t xml:space="preserve">Charlie Cox </w:t>
            </w:r>
          </w:p>
        </w:tc>
        <w:tc>
          <w:tcPr>
            <w:tcW w:w="2493" w:type="dxa"/>
            <w:tcBorders/>
            <w:vAlign w:val="center"/>
          </w:tcPr>
          <w:p>
            <w:pPr>
              <w:pStyle w:val="TableContents"/>
              <w:bidi w:val="0"/>
              <w:spacing w:before="0" w:after="283"/>
              <w:jc w:val="left"/>
              <w:rPr/>
            </w:pPr>
            <w:r>
              <w:rPr/>
              <w:t xml:space="preserve">Philip, Crowborough'n herttua </w:t>
            </w:r>
          </w:p>
        </w:tc>
        <w:tc>
          <w:tcPr>
            <w:tcW w:w="3310" w:type="dxa"/>
            <w:tcBorders/>
            <w:vAlign w:val="center"/>
          </w:tcPr>
          <w:p>
            <w:pPr>
              <w:pStyle w:val="TableContents"/>
              <w:bidi w:val="0"/>
              <w:spacing w:before="0" w:after="283"/>
              <w:jc w:val="left"/>
              <w:rPr/>
            </w:pPr>
            <w:r>
              <w:rPr/>
              <w:t xml:space="preserve">Lady Maryn kosija; Thomas Barrow'n rakastaja </w:t>
            </w:r>
          </w:p>
        </w:tc>
        <w:tc>
          <w:tcPr>
            <w:tcW w:w="2464" w:type="dxa"/>
            <w:tcBorders/>
            <w:vAlign w:val="center"/>
          </w:tcPr>
          <w:p>
            <w:pPr>
              <w:pStyle w:val="TableContents"/>
              <w:bidi w:val="0"/>
              <w:spacing w:before="0" w:after="283"/>
              <w:jc w:val="left"/>
              <w:rPr/>
            </w:pPr>
            <w:r>
              <w:rPr/>
              <w:t xml:space="preserve">Sarja 1 </w:t>
            </w:r>
          </w:p>
        </w:tc>
      </w:tr>
      <w:tr>
        <w:trPr/>
        <w:tc>
          <w:tcPr>
            <w:tcW w:w="1938" w:type="dxa"/>
            <w:tcBorders/>
            <w:vAlign w:val="center"/>
          </w:tcPr>
          <w:p>
            <w:pPr>
              <w:pStyle w:val="TableContents"/>
              <w:bidi w:val="0"/>
              <w:spacing w:before="0" w:after="283"/>
              <w:jc w:val="left"/>
              <w:rPr/>
            </w:pPr>
            <w:r>
              <w:rPr/>
              <w:t xml:space="preserve">Bill Fellows </w:t>
            </w:r>
          </w:p>
        </w:tc>
        <w:tc>
          <w:tcPr>
            <w:tcW w:w="2493" w:type="dxa"/>
            <w:tcBorders/>
            <w:vAlign w:val="center"/>
          </w:tcPr>
          <w:p>
            <w:pPr>
              <w:pStyle w:val="TableContents"/>
              <w:bidi w:val="0"/>
              <w:spacing w:before="0" w:after="283"/>
              <w:jc w:val="left"/>
              <w:rPr/>
            </w:pPr>
            <w:r>
              <w:rPr/>
              <w:t xml:space="preserve">Joe Burns </w:t>
            </w:r>
          </w:p>
        </w:tc>
        <w:tc>
          <w:tcPr>
            <w:tcW w:w="3310" w:type="dxa"/>
            <w:tcBorders/>
            <w:vAlign w:val="center"/>
          </w:tcPr>
          <w:p>
            <w:pPr>
              <w:pStyle w:val="TableContents"/>
              <w:bidi w:val="0"/>
              <w:spacing w:before="0" w:after="283"/>
              <w:jc w:val="left"/>
              <w:rPr/>
            </w:pPr>
            <w:r>
              <w:rPr/>
              <w:t xml:space="preserve">Rouva Hughesin entinen kosija </w:t>
            </w:r>
          </w:p>
        </w:tc>
        <w:tc>
          <w:tcPr>
            <w:tcW w:w="2464" w:type="dxa"/>
            <w:tcBorders/>
            <w:vAlign w:val="center"/>
          </w:tcPr>
          <w:p>
            <w:pPr>
              <w:pStyle w:val="TableContents"/>
              <w:bidi w:val="0"/>
              <w:spacing w:before="0" w:after="283"/>
              <w:jc w:val="left"/>
              <w:rPr/>
            </w:pPr>
            <w:r>
              <w:rPr/>
              <w:t xml:space="preserve">Sarja 1 </w:t>
            </w:r>
          </w:p>
        </w:tc>
      </w:tr>
      <w:tr>
        <w:trPr/>
        <w:tc>
          <w:tcPr>
            <w:tcW w:w="1938" w:type="dxa"/>
            <w:tcBorders/>
            <w:vAlign w:val="center"/>
          </w:tcPr>
          <w:p>
            <w:pPr>
              <w:pStyle w:val="TableContents"/>
              <w:bidi w:val="0"/>
              <w:spacing w:before="0" w:after="283"/>
              <w:jc w:val="left"/>
              <w:rPr/>
            </w:pPr>
            <w:r>
              <w:rPr/>
              <w:t xml:space="preserve">Bernard Gallagher </w:t>
            </w:r>
          </w:p>
        </w:tc>
        <w:tc>
          <w:tcPr>
            <w:tcW w:w="2493" w:type="dxa"/>
            <w:tcBorders/>
            <w:vAlign w:val="center"/>
          </w:tcPr>
          <w:p>
            <w:pPr>
              <w:pStyle w:val="TableContents"/>
              <w:bidi w:val="0"/>
              <w:spacing w:before="0" w:after="283"/>
              <w:jc w:val="left"/>
              <w:rPr/>
            </w:pPr>
            <w:r>
              <w:rPr/>
              <w:t xml:space="preserve">William ``Bill'' Molesley </w:t>
            </w:r>
          </w:p>
        </w:tc>
        <w:tc>
          <w:tcPr>
            <w:tcW w:w="3310" w:type="dxa"/>
            <w:tcBorders/>
            <w:vAlign w:val="center"/>
          </w:tcPr>
          <w:p>
            <w:pPr>
              <w:pStyle w:val="TableContents"/>
              <w:bidi w:val="0"/>
              <w:spacing w:before="0" w:after="283"/>
              <w:jc w:val="left"/>
              <w:rPr/>
            </w:pPr>
            <w:r>
              <w:rPr/>
              <w:t xml:space="preserve">Joseph Molesleyn isä </w:t>
            </w:r>
          </w:p>
        </w:tc>
        <w:tc>
          <w:tcPr>
            <w:tcW w:w="2464" w:type="dxa"/>
            <w:tcBorders/>
            <w:vAlign w:val="center"/>
          </w:tcPr>
          <w:p>
            <w:pPr>
              <w:pStyle w:val="TableContents"/>
              <w:bidi w:val="0"/>
              <w:spacing w:before="0" w:after="283"/>
              <w:jc w:val="left"/>
              <w:rPr/>
            </w:pPr>
            <w:r>
              <w:rPr/>
              <w:t xml:space="preserve">Sarjat 1, 3 -- 4 </w:t>
            </w:r>
          </w:p>
        </w:tc>
      </w:tr>
      <w:tr>
        <w:trPr/>
        <w:tc>
          <w:tcPr>
            <w:tcW w:w="1938" w:type="dxa"/>
            <w:tcBorders/>
            <w:vAlign w:val="center"/>
          </w:tcPr>
          <w:p>
            <w:pPr>
              <w:pStyle w:val="TableContents"/>
              <w:bidi w:val="0"/>
              <w:spacing w:before="0" w:after="283"/>
              <w:jc w:val="left"/>
              <w:rPr/>
            </w:pPr>
            <w:r>
              <w:rPr/>
              <w:t xml:space="preserve">Theo James </w:t>
            </w:r>
          </w:p>
        </w:tc>
        <w:tc>
          <w:tcPr>
            <w:tcW w:w="2493" w:type="dxa"/>
            <w:tcBorders/>
            <w:vAlign w:val="center"/>
          </w:tcPr>
          <w:p>
            <w:pPr>
              <w:pStyle w:val="TableContents"/>
              <w:bidi w:val="0"/>
              <w:spacing w:before="0" w:after="283"/>
              <w:jc w:val="left"/>
              <w:rPr/>
            </w:pPr>
            <w:r>
              <w:rPr/>
              <w:t xml:space="preserve">Kemal Pamuk </w:t>
            </w:r>
          </w:p>
        </w:tc>
        <w:tc>
          <w:tcPr>
            <w:tcW w:w="3310" w:type="dxa"/>
            <w:tcBorders/>
            <w:vAlign w:val="center"/>
          </w:tcPr>
          <w:p>
            <w:pPr>
              <w:pStyle w:val="TableContents"/>
              <w:bidi w:val="0"/>
              <w:spacing w:before="0" w:after="283"/>
              <w:jc w:val="left"/>
              <w:rPr/>
            </w:pPr>
            <w:r>
              <w:rPr/>
              <w:t xml:space="preserve">Osmanien (Turkin) suurlähetystön attasea </w:t>
            </w:r>
          </w:p>
        </w:tc>
        <w:tc>
          <w:tcPr>
            <w:tcW w:w="2464" w:type="dxa"/>
            <w:tcBorders/>
            <w:vAlign w:val="center"/>
          </w:tcPr>
          <w:p>
            <w:pPr>
              <w:pStyle w:val="TableContents"/>
              <w:bidi w:val="0"/>
              <w:spacing w:before="0" w:after="283"/>
              <w:jc w:val="left"/>
              <w:rPr/>
            </w:pPr>
            <w:r>
              <w:rPr/>
              <w:t xml:space="preserve">Sarja 1 </w:t>
            </w:r>
          </w:p>
        </w:tc>
      </w:tr>
      <w:tr>
        <w:trPr/>
        <w:tc>
          <w:tcPr>
            <w:tcW w:w="1938" w:type="dxa"/>
            <w:tcBorders/>
            <w:vAlign w:val="center"/>
          </w:tcPr>
          <w:p>
            <w:pPr>
              <w:pStyle w:val="TableContents"/>
              <w:bidi w:val="0"/>
              <w:spacing w:before="0" w:after="283"/>
              <w:jc w:val="left"/>
              <w:rPr/>
            </w:pPr>
            <w:r>
              <w:rPr/>
              <w:t xml:space="preserve">Sean McKenzie </w:t>
            </w:r>
          </w:p>
        </w:tc>
        <w:tc>
          <w:tcPr>
            <w:tcW w:w="2493" w:type="dxa"/>
            <w:tcBorders/>
            <w:vAlign w:val="center"/>
          </w:tcPr>
          <w:p>
            <w:pPr>
              <w:pStyle w:val="TableContents"/>
              <w:bidi w:val="0"/>
              <w:spacing w:before="0" w:after="283"/>
              <w:jc w:val="left"/>
              <w:rPr/>
            </w:pPr>
            <w:r>
              <w:rPr/>
              <w:t xml:space="preserve">Herra Bromidge </w:t>
            </w:r>
          </w:p>
        </w:tc>
        <w:tc>
          <w:tcPr>
            <w:tcW w:w="3310" w:type="dxa"/>
            <w:tcBorders/>
            <w:vAlign w:val="center"/>
          </w:tcPr>
          <w:p>
            <w:pPr>
              <w:pStyle w:val="TableContents"/>
              <w:bidi w:val="0"/>
              <w:spacing w:before="0" w:after="283"/>
              <w:jc w:val="left"/>
              <w:rPr/>
            </w:pPr>
            <w:r>
              <w:rPr/>
              <w:t xml:space="preserve">Puhelinasennusyrityksen omistaja </w:t>
            </w:r>
          </w:p>
        </w:tc>
        <w:tc>
          <w:tcPr>
            <w:tcW w:w="2464" w:type="dxa"/>
            <w:tcBorders/>
            <w:vAlign w:val="center"/>
          </w:tcPr>
          <w:p>
            <w:pPr>
              <w:pStyle w:val="TableContents"/>
              <w:bidi w:val="0"/>
              <w:spacing w:before="0" w:after="283"/>
              <w:jc w:val="left"/>
              <w:rPr/>
            </w:pPr>
            <w:r>
              <w:rPr/>
              <w:t xml:space="preserve">Sarja 1 </w:t>
            </w:r>
          </w:p>
        </w:tc>
      </w:tr>
      <w:tr>
        <w:trPr/>
        <w:tc>
          <w:tcPr>
            <w:tcW w:w="1938" w:type="dxa"/>
            <w:tcBorders/>
            <w:vAlign w:val="center"/>
          </w:tcPr>
          <w:p>
            <w:pPr>
              <w:pStyle w:val="TableContents"/>
              <w:bidi w:val="0"/>
              <w:spacing w:before="0" w:after="283"/>
              <w:jc w:val="left"/>
              <w:rPr/>
            </w:pPr>
            <w:r>
              <w:rPr/>
              <w:t xml:space="preserve">Fergus O'Donnell </w:t>
            </w:r>
          </w:p>
        </w:tc>
        <w:tc>
          <w:tcPr>
            <w:tcW w:w="2493" w:type="dxa"/>
            <w:tcBorders/>
            <w:vAlign w:val="center"/>
          </w:tcPr>
          <w:p>
            <w:pPr>
              <w:pStyle w:val="TableContents"/>
              <w:bidi w:val="0"/>
              <w:spacing w:before="0" w:after="283"/>
              <w:jc w:val="left"/>
              <w:rPr/>
            </w:pPr>
            <w:r>
              <w:rPr/>
              <w:t xml:space="preserve">John Drake </w:t>
            </w:r>
          </w:p>
        </w:tc>
        <w:tc>
          <w:tcPr>
            <w:tcW w:w="3310" w:type="dxa"/>
            <w:tcBorders/>
            <w:vAlign w:val="center"/>
          </w:tcPr>
          <w:p>
            <w:pPr>
              <w:pStyle w:val="TableContents"/>
              <w:bidi w:val="0"/>
              <w:spacing w:before="0" w:after="283"/>
              <w:jc w:val="left"/>
              <w:rPr/>
            </w:pPr>
            <w:r>
              <w:rPr/>
              <w:t xml:space="preserve">Maanviljelijä Granthamin tilalla </w:t>
            </w:r>
          </w:p>
        </w:tc>
        <w:tc>
          <w:tcPr>
            <w:tcW w:w="2464" w:type="dxa"/>
            <w:tcBorders/>
            <w:vAlign w:val="center"/>
          </w:tcPr>
          <w:p>
            <w:pPr>
              <w:pStyle w:val="TableContents"/>
              <w:bidi w:val="0"/>
              <w:spacing w:before="0" w:after="283"/>
              <w:jc w:val="left"/>
              <w:rPr/>
            </w:pPr>
            <w:r>
              <w:rPr/>
              <w:t xml:space="preserve">Sarja 1 -- 2 </w:t>
            </w:r>
          </w:p>
        </w:tc>
      </w:tr>
      <w:tr>
        <w:trPr/>
        <w:tc>
          <w:tcPr>
            <w:tcW w:w="1938" w:type="dxa"/>
            <w:tcBorders/>
            <w:vAlign w:val="center"/>
          </w:tcPr>
          <w:p>
            <w:pPr>
              <w:pStyle w:val="TableContents"/>
              <w:bidi w:val="0"/>
              <w:spacing w:before="0" w:after="283"/>
              <w:jc w:val="left"/>
              <w:rPr/>
            </w:pPr>
            <w:r>
              <w:rPr/>
              <w:t xml:space="preserve">Cathy Sara </w:t>
            </w:r>
          </w:p>
        </w:tc>
        <w:tc>
          <w:tcPr>
            <w:tcW w:w="2493" w:type="dxa"/>
            <w:tcBorders/>
            <w:vAlign w:val="center"/>
          </w:tcPr>
          <w:p>
            <w:pPr>
              <w:pStyle w:val="TableContents"/>
              <w:bidi w:val="0"/>
              <w:spacing w:before="0" w:after="283"/>
              <w:jc w:val="left"/>
              <w:rPr/>
            </w:pPr>
            <w:r>
              <w:rPr/>
              <w:t xml:space="preserve">Rouva Drake </w:t>
            </w:r>
          </w:p>
        </w:tc>
        <w:tc>
          <w:tcPr>
            <w:tcW w:w="3310" w:type="dxa"/>
            <w:tcBorders/>
            <w:vAlign w:val="center"/>
          </w:tcPr>
          <w:p>
            <w:pPr>
              <w:pStyle w:val="TableContents"/>
              <w:bidi w:val="0"/>
              <w:spacing w:before="0" w:after="283"/>
              <w:jc w:val="left"/>
              <w:rPr/>
            </w:pPr>
            <w:r>
              <w:rPr/>
              <w:t xml:space="preserve">John Draken vaimo </w:t>
            </w:r>
          </w:p>
        </w:tc>
        <w:tc>
          <w:tcPr>
            <w:tcW w:w="2464" w:type="dxa"/>
            <w:tcBorders/>
            <w:vAlign w:val="center"/>
          </w:tcPr>
          <w:p>
            <w:pPr>
              <w:pStyle w:val="TableContents"/>
              <w:bidi w:val="0"/>
              <w:spacing w:before="0" w:after="283"/>
              <w:jc w:val="left"/>
              <w:rPr/>
            </w:pPr>
            <w:r>
              <w:rPr/>
              <w:t xml:space="preserve">Sarja 1 -- 2 </w:t>
            </w:r>
          </w:p>
        </w:tc>
      </w:tr>
      <w:tr>
        <w:trPr/>
        <w:tc>
          <w:tcPr>
            <w:tcW w:w="1938" w:type="dxa"/>
            <w:tcBorders/>
            <w:vAlign w:val="center"/>
          </w:tcPr>
          <w:p>
            <w:pPr>
              <w:pStyle w:val="TableContents"/>
              <w:bidi w:val="0"/>
              <w:spacing w:before="0" w:after="283"/>
              <w:jc w:val="left"/>
              <w:rPr/>
            </w:pPr>
            <w:r>
              <w:rPr/>
              <w:t xml:space="preserve">Jane Wenham </w:t>
            </w:r>
          </w:p>
        </w:tc>
        <w:tc>
          <w:tcPr>
            <w:tcW w:w="2493" w:type="dxa"/>
            <w:tcBorders/>
            <w:vAlign w:val="center"/>
          </w:tcPr>
          <w:p>
            <w:pPr>
              <w:pStyle w:val="TableContents"/>
              <w:bidi w:val="0"/>
              <w:spacing w:before="0" w:after="283"/>
              <w:jc w:val="left"/>
              <w:rPr/>
            </w:pPr>
            <w:r>
              <w:rPr/>
              <w:t xml:space="preserve">Rouva Bates </w:t>
            </w:r>
          </w:p>
        </w:tc>
        <w:tc>
          <w:tcPr>
            <w:tcW w:w="3310" w:type="dxa"/>
            <w:tcBorders/>
            <w:vAlign w:val="center"/>
          </w:tcPr>
          <w:p>
            <w:pPr>
              <w:pStyle w:val="TableContents"/>
              <w:bidi w:val="0"/>
              <w:spacing w:before="0" w:after="283"/>
              <w:jc w:val="left"/>
              <w:rPr/>
            </w:pPr>
            <w:r>
              <w:rPr/>
              <w:t xml:space="preserve">John Batesin äiti </w:t>
            </w:r>
          </w:p>
        </w:tc>
        <w:tc>
          <w:tcPr>
            <w:tcW w:w="2464" w:type="dxa"/>
            <w:tcBorders/>
            <w:vAlign w:val="center"/>
          </w:tcPr>
          <w:p>
            <w:pPr>
              <w:pStyle w:val="TableContents"/>
              <w:bidi w:val="0"/>
              <w:spacing w:before="0" w:after="283"/>
              <w:jc w:val="left"/>
              <w:rPr/>
            </w:pPr>
            <w:r>
              <w:rPr/>
              <w:t xml:space="preserve">Sarja 1 </w:t>
            </w:r>
          </w:p>
        </w:tc>
      </w:tr>
      <w:tr>
        <w:trPr/>
        <w:tc>
          <w:tcPr>
            <w:tcW w:w="1938" w:type="dxa"/>
            <w:tcBorders/>
            <w:vAlign w:val="center"/>
          </w:tcPr>
          <w:p>
            <w:pPr>
              <w:pStyle w:val="TableContents"/>
              <w:bidi w:val="0"/>
              <w:spacing w:before="0" w:after="283"/>
              <w:jc w:val="left"/>
              <w:rPr/>
            </w:pPr>
            <w:r>
              <w:rPr/>
              <w:t xml:space="preserve">Jeremy Clyde </w:t>
            </w:r>
          </w:p>
        </w:tc>
        <w:tc>
          <w:tcPr>
            <w:tcW w:w="2493" w:type="dxa"/>
            <w:tcBorders/>
            <w:vAlign w:val="center"/>
          </w:tcPr>
          <w:p>
            <w:pPr>
              <w:pStyle w:val="TableContents"/>
              <w:bidi w:val="0"/>
              <w:spacing w:before="0" w:after="283"/>
              <w:jc w:val="left"/>
              <w:rPr/>
            </w:pPr>
            <w:r>
              <w:rPr/>
              <w:t xml:space="preserve">Kenraali Robertson </w:t>
            </w:r>
          </w:p>
        </w:tc>
        <w:tc>
          <w:tcPr>
            <w:tcW w:w="3310" w:type="dxa"/>
            <w:tcBorders/>
            <w:vAlign w:val="center"/>
          </w:tcPr>
          <w:p>
            <w:pPr>
              <w:pStyle w:val="TableContents"/>
              <w:bidi w:val="0"/>
              <w:spacing w:before="0" w:after="283"/>
              <w:jc w:val="left"/>
              <w:rPr/>
            </w:pPr>
            <w:r>
              <w:rPr/>
              <w:t xml:space="preserve">Armeijan kenraali </w:t>
            </w:r>
          </w:p>
        </w:tc>
        <w:tc>
          <w:tcPr>
            <w:tcW w:w="2464" w:type="dxa"/>
            <w:tcBorders/>
            <w:vAlign w:val="center"/>
          </w:tcPr>
          <w:p>
            <w:pPr>
              <w:pStyle w:val="TableContents"/>
              <w:bidi w:val="0"/>
              <w:spacing w:before="0" w:after="283"/>
              <w:jc w:val="left"/>
              <w:rPr/>
            </w:pPr>
            <w:r>
              <w:rPr/>
              <w:t xml:space="preserve">Sarja 2 </w:t>
            </w:r>
          </w:p>
        </w:tc>
      </w:tr>
      <w:tr>
        <w:trPr/>
        <w:tc>
          <w:tcPr>
            <w:tcW w:w="1938" w:type="dxa"/>
            <w:tcBorders/>
            <w:vAlign w:val="center"/>
          </w:tcPr>
          <w:p>
            <w:pPr>
              <w:pStyle w:val="TableContents"/>
              <w:bidi w:val="0"/>
              <w:spacing w:before="0" w:after="283"/>
              <w:jc w:val="left"/>
              <w:rPr/>
            </w:pPr>
            <w:r>
              <w:rPr/>
              <w:t xml:space="preserve">Tom Feary-Campbell </w:t>
            </w:r>
          </w:p>
        </w:tc>
        <w:tc>
          <w:tcPr>
            <w:tcW w:w="2493" w:type="dxa"/>
            <w:tcBorders/>
            <w:vAlign w:val="center"/>
          </w:tcPr>
          <w:p>
            <w:pPr>
              <w:pStyle w:val="TableContents"/>
              <w:bidi w:val="0"/>
              <w:spacing w:before="0" w:after="283"/>
              <w:jc w:val="left"/>
              <w:rPr/>
            </w:pPr>
            <w:r>
              <w:rPr/>
              <w:t xml:space="preserve">Kapteeni Smiley </w:t>
            </w:r>
          </w:p>
        </w:tc>
        <w:tc>
          <w:tcPr>
            <w:tcW w:w="3310" w:type="dxa"/>
            <w:tcBorders/>
            <w:vAlign w:val="center"/>
          </w:tcPr>
          <w:p>
            <w:pPr>
              <w:pStyle w:val="TableContents"/>
              <w:bidi w:val="0"/>
              <w:spacing w:before="0" w:after="283"/>
              <w:jc w:val="left"/>
              <w:rPr/>
            </w:pPr>
            <w:r>
              <w:rPr/>
              <w:t xml:space="preserve">Armeijan kapteeni </w:t>
            </w:r>
          </w:p>
        </w:tc>
        <w:tc>
          <w:tcPr>
            <w:tcW w:w="2464" w:type="dxa"/>
            <w:tcBorders/>
            <w:vAlign w:val="center"/>
          </w:tcPr>
          <w:p>
            <w:pPr>
              <w:pStyle w:val="TableContents"/>
              <w:bidi w:val="0"/>
              <w:spacing w:before="0" w:after="283"/>
              <w:jc w:val="left"/>
              <w:rPr/>
            </w:pPr>
            <w:r>
              <w:rPr/>
              <w:t xml:space="preserve">Sarja 2 </w:t>
            </w:r>
          </w:p>
        </w:tc>
      </w:tr>
      <w:tr>
        <w:trPr/>
        <w:tc>
          <w:tcPr>
            <w:tcW w:w="1938" w:type="dxa"/>
            <w:tcBorders/>
            <w:vAlign w:val="center"/>
          </w:tcPr>
          <w:p>
            <w:pPr>
              <w:pStyle w:val="TableContents"/>
              <w:bidi w:val="0"/>
              <w:spacing w:before="0" w:after="283"/>
              <w:jc w:val="left"/>
              <w:rPr/>
            </w:pPr>
            <w:r>
              <w:rPr/>
              <w:t xml:space="preserve">Lachlan Nieboer </w:t>
            </w:r>
          </w:p>
        </w:tc>
        <w:tc>
          <w:tcPr>
            <w:tcW w:w="2493" w:type="dxa"/>
            <w:tcBorders/>
            <w:vAlign w:val="center"/>
          </w:tcPr>
          <w:p>
            <w:pPr>
              <w:pStyle w:val="TableContents"/>
              <w:bidi w:val="0"/>
              <w:spacing w:before="0" w:after="283"/>
              <w:jc w:val="left"/>
              <w:rPr/>
            </w:pPr>
            <w:r>
              <w:rPr/>
              <w:t xml:space="preserve">Luutnantti Edward Courtenay </w:t>
            </w:r>
          </w:p>
        </w:tc>
        <w:tc>
          <w:tcPr>
            <w:tcW w:w="3310" w:type="dxa"/>
            <w:tcBorders/>
            <w:vAlign w:val="center"/>
          </w:tcPr>
          <w:p>
            <w:pPr>
              <w:pStyle w:val="TableContents"/>
              <w:bidi w:val="0"/>
              <w:spacing w:before="0" w:after="283"/>
              <w:jc w:val="left"/>
              <w:rPr/>
            </w:pPr>
            <w:r>
              <w:rPr/>
              <w:t xml:space="preserve">Haavoittunut upseeri </w:t>
            </w:r>
          </w:p>
        </w:tc>
        <w:tc>
          <w:tcPr>
            <w:tcW w:w="2464" w:type="dxa"/>
            <w:tcBorders/>
            <w:vAlign w:val="center"/>
          </w:tcPr>
          <w:p>
            <w:pPr>
              <w:pStyle w:val="TableContents"/>
              <w:bidi w:val="0"/>
              <w:spacing w:before="0" w:after="283"/>
              <w:jc w:val="left"/>
              <w:rPr/>
            </w:pPr>
            <w:r>
              <w:rPr/>
              <w:t xml:space="preserve">Sarja 2 </w:t>
            </w:r>
          </w:p>
        </w:tc>
      </w:tr>
      <w:tr>
        <w:trPr/>
        <w:tc>
          <w:tcPr>
            <w:tcW w:w="1938" w:type="dxa"/>
            <w:tcBorders/>
            <w:vAlign w:val="center"/>
          </w:tcPr>
          <w:p>
            <w:pPr>
              <w:pStyle w:val="TableContents"/>
              <w:bidi w:val="0"/>
              <w:spacing w:before="0" w:after="283"/>
              <w:jc w:val="left"/>
              <w:rPr/>
            </w:pPr>
            <w:r>
              <w:rPr/>
              <w:t xml:space="preserve">Peter McNeil O'Connor </w:t>
            </w:r>
          </w:p>
        </w:tc>
        <w:tc>
          <w:tcPr>
            <w:tcW w:w="2493" w:type="dxa"/>
            <w:tcBorders/>
            <w:vAlign w:val="center"/>
          </w:tcPr>
          <w:p>
            <w:pPr>
              <w:pStyle w:val="TableContents"/>
              <w:bidi w:val="0"/>
              <w:spacing w:before="0" w:after="283"/>
              <w:jc w:val="left"/>
              <w:rPr/>
            </w:pPr>
            <w:r>
              <w:rPr/>
              <w:t xml:space="preserve">Kersantti Stevens </w:t>
            </w:r>
          </w:p>
        </w:tc>
        <w:tc>
          <w:tcPr>
            <w:tcW w:w="3310" w:type="dxa"/>
            <w:tcBorders/>
            <w:vAlign w:val="center"/>
          </w:tcPr>
          <w:p>
            <w:pPr>
              <w:pStyle w:val="TableContents"/>
              <w:bidi w:val="0"/>
              <w:spacing w:before="0" w:after="283"/>
              <w:jc w:val="left"/>
              <w:rPr/>
            </w:pPr>
            <w:r>
              <w:rPr/>
              <w:t xml:space="preserve">Armeijan kersantti </w:t>
            </w:r>
          </w:p>
        </w:tc>
        <w:tc>
          <w:tcPr>
            <w:tcW w:w="2464" w:type="dxa"/>
            <w:tcBorders/>
            <w:vAlign w:val="center"/>
          </w:tcPr>
          <w:p>
            <w:pPr>
              <w:pStyle w:val="TableContents"/>
              <w:bidi w:val="0"/>
              <w:spacing w:before="0" w:after="283"/>
              <w:jc w:val="left"/>
              <w:rPr/>
            </w:pPr>
            <w:r>
              <w:rPr/>
              <w:t xml:space="preserve">Sarja 2 </w:t>
            </w:r>
          </w:p>
        </w:tc>
      </w:tr>
      <w:tr>
        <w:trPr/>
        <w:tc>
          <w:tcPr>
            <w:tcW w:w="1938" w:type="dxa"/>
            <w:tcBorders/>
            <w:vAlign w:val="center"/>
          </w:tcPr>
          <w:p>
            <w:pPr>
              <w:pStyle w:val="TableContents"/>
              <w:bidi w:val="0"/>
              <w:spacing w:before="0" w:after="283"/>
              <w:jc w:val="left"/>
              <w:rPr/>
            </w:pPr>
            <w:r>
              <w:rPr/>
              <w:t xml:space="preserve">Julian Wadham </w:t>
            </w:r>
          </w:p>
        </w:tc>
        <w:tc>
          <w:tcPr>
            <w:tcW w:w="2493" w:type="dxa"/>
            <w:tcBorders/>
            <w:vAlign w:val="center"/>
          </w:tcPr>
          <w:p>
            <w:pPr>
              <w:pStyle w:val="TableContents"/>
              <w:bidi w:val="0"/>
              <w:spacing w:before="0" w:after="283"/>
              <w:jc w:val="left"/>
              <w:rPr/>
            </w:pPr>
            <w:r>
              <w:rPr/>
              <w:t xml:space="preserve">Sir Herbert Strutt </w:t>
            </w:r>
          </w:p>
        </w:tc>
        <w:tc>
          <w:tcPr>
            <w:tcW w:w="3310" w:type="dxa"/>
            <w:tcBorders/>
            <w:vAlign w:val="center"/>
          </w:tcPr>
          <w:p>
            <w:pPr>
              <w:pStyle w:val="TableContents"/>
              <w:bidi w:val="0"/>
              <w:spacing w:before="0" w:after="283"/>
              <w:jc w:val="left"/>
              <w:rPr/>
            </w:pPr>
            <w:r>
              <w:rPr/>
              <w:t xml:space="preserve">Armeijan kenraali </w:t>
            </w:r>
          </w:p>
        </w:tc>
        <w:tc>
          <w:tcPr>
            <w:tcW w:w="2464" w:type="dxa"/>
            <w:tcBorders/>
            <w:vAlign w:val="center"/>
          </w:tcPr>
          <w:p>
            <w:pPr>
              <w:pStyle w:val="TableContents"/>
              <w:bidi w:val="0"/>
              <w:spacing w:before="0" w:after="283"/>
              <w:jc w:val="left"/>
              <w:rPr/>
            </w:pPr>
            <w:r>
              <w:rPr/>
              <w:t xml:space="preserve">Sarja 2 </w:t>
            </w:r>
          </w:p>
        </w:tc>
      </w:tr>
      <w:tr>
        <w:trPr/>
        <w:tc>
          <w:tcPr>
            <w:tcW w:w="1938" w:type="dxa"/>
            <w:tcBorders/>
            <w:vAlign w:val="center"/>
          </w:tcPr>
          <w:p>
            <w:pPr>
              <w:pStyle w:val="TableContents"/>
              <w:bidi w:val="0"/>
              <w:spacing w:before="0" w:after="283"/>
              <w:jc w:val="left"/>
              <w:rPr/>
            </w:pPr>
            <w:r>
              <w:rPr/>
              <w:t xml:space="preserve">Trevor White </w:t>
            </w:r>
          </w:p>
        </w:tc>
        <w:tc>
          <w:tcPr>
            <w:tcW w:w="2493" w:type="dxa"/>
            <w:tcBorders/>
            <w:vAlign w:val="center"/>
          </w:tcPr>
          <w:p>
            <w:pPr>
              <w:pStyle w:val="TableContents"/>
              <w:bidi w:val="0"/>
              <w:spacing w:before="0" w:after="283"/>
              <w:jc w:val="left"/>
              <w:rPr/>
            </w:pPr>
            <w:r>
              <w:rPr/>
              <w:t xml:space="preserve">Majuri Patrick Gordon </w:t>
            </w:r>
          </w:p>
        </w:tc>
        <w:tc>
          <w:tcPr>
            <w:tcW w:w="3310" w:type="dxa"/>
            <w:tcBorders/>
            <w:vAlign w:val="center"/>
          </w:tcPr>
          <w:p>
            <w:pPr>
              <w:pStyle w:val="TableContents"/>
              <w:bidi w:val="0"/>
              <w:spacing w:before="0" w:after="283"/>
              <w:jc w:val="left"/>
              <w:rPr/>
            </w:pPr>
            <w:r>
              <w:rPr/>
              <w:t xml:space="preserve">Haavoittunut upseeri, joka väittää olevansa Patrick Crawleyn oletettu perijä. </w:t>
            </w:r>
          </w:p>
        </w:tc>
        <w:tc>
          <w:tcPr>
            <w:tcW w:w="2464" w:type="dxa"/>
            <w:tcBorders/>
            <w:vAlign w:val="center"/>
          </w:tcPr>
          <w:p>
            <w:pPr>
              <w:pStyle w:val="TableContents"/>
              <w:bidi w:val="0"/>
              <w:spacing w:before="0" w:after="283"/>
              <w:jc w:val="left"/>
              <w:rPr/>
            </w:pPr>
            <w:r>
              <w:rPr/>
              <w:t xml:space="preserve">Sarja 2 </w:t>
            </w:r>
          </w:p>
        </w:tc>
      </w:tr>
      <w:tr>
        <w:trPr/>
        <w:tc>
          <w:tcPr>
            <w:tcW w:w="1938" w:type="dxa"/>
            <w:tcBorders/>
            <w:vAlign w:val="center"/>
          </w:tcPr>
          <w:p>
            <w:pPr>
              <w:pStyle w:val="TableContents"/>
              <w:bidi w:val="0"/>
              <w:spacing w:before="0" w:after="283"/>
              <w:jc w:val="left"/>
              <w:rPr/>
            </w:pPr>
            <w:r>
              <w:rPr/>
              <w:t xml:space="preserve">Nigel Havers </w:t>
            </w:r>
          </w:p>
        </w:tc>
        <w:tc>
          <w:tcPr>
            <w:tcW w:w="2493" w:type="dxa"/>
            <w:tcBorders/>
            <w:vAlign w:val="center"/>
          </w:tcPr>
          <w:p>
            <w:pPr>
              <w:pStyle w:val="TableContents"/>
              <w:bidi w:val="0"/>
              <w:spacing w:before="0" w:after="283"/>
              <w:jc w:val="left"/>
              <w:rPr/>
            </w:pPr>
            <w:r>
              <w:rPr/>
              <w:t xml:space="preserve">Lordi Hepworth </w:t>
            </w:r>
          </w:p>
        </w:tc>
        <w:tc>
          <w:tcPr>
            <w:tcW w:w="3310" w:type="dxa"/>
            <w:tcBorders/>
            <w:vAlign w:val="center"/>
          </w:tcPr>
          <w:p>
            <w:pPr>
              <w:pStyle w:val="TableContents"/>
              <w:bidi w:val="0"/>
              <w:spacing w:before="0" w:after="283"/>
              <w:jc w:val="left"/>
              <w:rPr/>
            </w:pPr>
            <w:r>
              <w:rPr/>
              <w:t xml:space="preserve">Lady Rosamundin kosija </w:t>
            </w:r>
          </w:p>
        </w:tc>
        <w:tc>
          <w:tcPr>
            <w:tcW w:w="2464" w:type="dxa"/>
            <w:tcBorders/>
            <w:vAlign w:val="center"/>
          </w:tcPr>
          <w:p>
            <w:pPr>
              <w:pStyle w:val="TableContents"/>
              <w:bidi w:val="0"/>
              <w:spacing w:before="0" w:after="283"/>
              <w:jc w:val="left"/>
              <w:rPr/>
            </w:pPr>
            <w:r>
              <w:rPr/>
              <w:t xml:space="preserve">Joulun erikoisohjelma 2011 </w:t>
            </w:r>
          </w:p>
        </w:tc>
      </w:tr>
      <w:tr>
        <w:trPr/>
        <w:tc>
          <w:tcPr>
            <w:tcW w:w="1938" w:type="dxa"/>
            <w:tcBorders/>
            <w:vAlign w:val="center"/>
          </w:tcPr>
          <w:p>
            <w:pPr>
              <w:pStyle w:val="TableContents"/>
              <w:bidi w:val="0"/>
              <w:spacing w:before="0" w:after="283"/>
              <w:jc w:val="left"/>
              <w:rPr/>
            </w:pPr>
            <w:r>
              <w:rPr/>
              <w:t xml:space="preserve">Sharon Small </w:t>
            </w:r>
          </w:p>
        </w:tc>
        <w:tc>
          <w:tcPr>
            <w:tcW w:w="2493" w:type="dxa"/>
            <w:tcBorders/>
            <w:vAlign w:val="center"/>
          </w:tcPr>
          <w:p>
            <w:pPr>
              <w:pStyle w:val="TableContents"/>
              <w:bidi w:val="0"/>
              <w:spacing w:before="0" w:after="283"/>
              <w:jc w:val="left"/>
              <w:rPr/>
            </w:pPr>
            <w:r>
              <w:rPr/>
              <w:t xml:space="preserve">Marigold Shore </w:t>
            </w:r>
          </w:p>
        </w:tc>
        <w:tc>
          <w:tcPr>
            <w:tcW w:w="3310" w:type="dxa"/>
            <w:tcBorders/>
            <w:vAlign w:val="center"/>
          </w:tcPr>
          <w:p>
            <w:pPr>
              <w:pStyle w:val="TableContents"/>
              <w:bidi w:val="0"/>
              <w:spacing w:before="0" w:after="283"/>
              <w:jc w:val="left"/>
              <w:rPr/>
            </w:pPr>
            <w:r>
              <w:rPr/>
              <w:t xml:space="preserve">Lady Rosamundin piika </w:t>
            </w:r>
          </w:p>
        </w:tc>
        <w:tc>
          <w:tcPr>
            <w:tcW w:w="2464" w:type="dxa"/>
            <w:tcBorders/>
            <w:vAlign w:val="center"/>
          </w:tcPr>
          <w:p>
            <w:pPr>
              <w:pStyle w:val="TableContents"/>
              <w:bidi w:val="0"/>
              <w:spacing w:before="0" w:after="283"/>
              <w:jc w:val="left"/>
              <w:rPr/>
            </w:pPr>
            <w:r>
              <w:rPr/>
              <w:t xml:space="preserve">Joulun erikoisohjelma 2011 </w:t>
            </w:r>
          </w:p>
        </w:tc>
      </w:tr>
      <w:tr>
        <w:trPr/>
        <w:tc>
          <w:tcPr>
            <w:tcW w:w="1938" w:type="dxa"/>
            <w:tcBorders/>
            <w:vAlign w:val="center"/>
          </w:tcPr>
          <w:p>
            <w:pPr>
              <w:pStyle w:val="TableContents"/>
              <w:bidi w:val="0"/>
              <w:spacing w:before="0" w:after="283"/>
              <w:jc w:val="left"/>
              <w:rPr/>
            </w:pPr>
            <w:r>
              <w:rPr/>
              <w:t xml:space="preserve">Charlie Anson </w:t>
            </w:r>
          </w:p>
        </w:tc>
        <w:tc>
          <w:tcPr>
            <w:tcW w:w="2493" w:type="dxa"/>
            <w:tcBorders/>
            <w:vAlign w:val="center"/>
          </w:tcPr>
          <w:p>
            <w:pPr>
              <w:pStyle w:val="TableContents"/>
              <w:bidi w:val="0"/>
              <w:spacing w:before="0" w:after="283"/>
              <w:jc w:val="left"/>
              <w:rPr/>
            </w:pPr>
            <w:r>
              <w:rPr/>
              <w:t xml:space="preserve">The Hon Larry Grey </w:t>
            </w:r>
          </w:p>
        </w:tc>
        <w:tc>
          <w:tcPr>
            <w:tcW w:w="3310" w:type="dxa"/>
            <w:tcBorders/>
            <w:vAlign w:val="center"/>
          </w:tcPr>
          <w:p>
            <w:pPr>
              <w:pStyle w:val="TableContents"/>
              <w:bidi w:val="0"/>
              <w:spacing w:before="0" w:after="283"/>
              <w:jc w:val="left"/>
              <w:rPr/>
            </w:pPr>
            <w:r>
              <w:rPr/>
              <w:t xml:space="preserve">Lord Mertonin vanhempi poika </w:t>
            </w:r>
          </w:p>
        </w:tc>
        <w:tc>
          <w:tcPr>
            <w:tcW w:w="2464" w:type="dxa"/>
            <w:tcBorders/>
            <w:vAlign w:val="center"/>
          </w:tcPr>
          <w:p>
            <w:pPr>
              <w:pStyle w:val="TableContents"/>
              <w:bidi w:val="0"/>
              <w:spacing w:before="0" w:after="283"/>
              <w:jc w:val="left"/>
              <w:rPr/>
            </w:pPr>
            <w:r>
              <w:rPr/>
              <w:t xml:space="preserve">Sarja 3, sarja 5, vuoden 2015 jouluspesiaali </w:t>
            </w:r>
          </w:p>
        </w:tc>
      </w:tr>
      <w:tr>
        <w:trPr/>
        <w:tc>
          <w:tcPr>
            <w:tcW w:w="1938" w:type="dxa"/>
            <w:tcBorders/>
            <w:vAlign w:val="center"/>
          </w:tcPr>
          <w:p>
            <w:pPr>
              <w:pStyle w:val="TableContents"/>
              <w:bidi w:val="0"/>
              <w:spacing w:before="0" w:after="283"/>
              <w:jc w:val="left"/>
              <w:rPr/>
            </w:pPr>
            <w:r>
              <w:rPr/>
              <w:t xml:space="preserve">Edward Baker-Duly </w:t>
            </w:r>
          </w:p>
        </w:tc>
        <w:tc>
          <w:tcPr>
            <w:tcW w:w="2493" w:type="dxa"/>
            <w:tcBorders/>
            <w:vAlign w:val="center"/>
          </w:tcPr>
          <w:p>
            <w:pPr>
              <w:pStyle w:val="TableContents"/>
              <w:bidi w:val="0"/>
              <w:spacing w:before="0" w:after="283"/>
              <w:jc w:val="left"/>
              <w:rPr/>
            </w:pPr>
            <w:r>
              <w:rPr/>
              <w:t xml:space="preserve">Terence Margadale </w:t>
            </w:r>
          </w:p>
        </w:tc>
        <w:tc>
          <w:tcPr>
            <w:tcW w:w="3310" w:type="dxa"/>
            <w:tcBorders/>
            <w:vAlign w:val="center"/>
          </w:tcPr>
          <w:p>
            <w:pPr>
              <w:pStyle w:val="TableContents"/>
              <w:bidi w:val="0"/>
              <w:spacing w:before="0" w:after="283"/>
              <w:jc w:val="left"/>
              <w:rPr/>
            </w:pPr>
            <w:r>
              <w:rPr/>
              <w:t xml:space="preserve">Rosen aviorikollinen rakastaja </w:t>
            </w:r>
          </w:p>
        </w:tc>
        <w:tc>
          <w:tcPr>
            <w:tcW w:w="2464" w:type="dxa"/>
            <w:tcBorders/>
            <w:vAlign w:val="center"/>
          </w:tcPr>
          <w:p>
            <w:pPr>
              <w:pStyle w:val="TableContents"/>
              <w:bidi w:val="0"/>
              <w:spacing w:before="0" w:after="283"/>
              <w:jc w:val="left"/>
              <w:rPr/>
            </w:pPr>
            <w:r>
              <w:rPr/>
              <w:t xml:space="preserve">Sarja 3 </w:t>
            </w:r>
          </w:p>
        </w:tc>
      </w:tr>
      <w:tr>
        <w:trPr/>
        <w:tc>
          <w:tcPr>
            <w:tcW w:w="1938" w:type="dxa"/>
            <w:tcBorders/>
            <w:vAlign w:val="center"/>
          </w:tcPr>
          <w:p>
            <w:pPr>
              <w:pStyle w:val="TableContents"/>
              <w:bidi w:val="0"/>
              <w:spacing w:before="0" w:after="283"/>
              <w:jc w:val="left"/>
              <w:rPr/>
            </w:pPr>
            <w:r>
              <w:rPr/>
              <w:t xml:space="preserve">Ruairi Conaghan </w:t>
            </w:r>
          </w:p>
        </w:tc>
        <w:tc>
          <w:tcPr>
            <w:tcW w:w="2493" w:type="dxa"/>
            <w:tcBorders/>
            <w:vAlign w:val="center"/>
          </w:tcPr>
          <w:p>
            <w:pPr>
              <w:pStyle w:val="TableContents"/>
              <w:bidi w:val="0"/>
              <w:spacing w:before="0" w:after="283"/>
              <w:jc w:val="left"/>
              <w:rPr/>
            </w:pPr>
            <w:r>
              <w:rPr/>
              <w:t xml:space="preserve">Kieran Branson </w:t>
            </w:r>
          </w:p>
        </w:tc>
        <w:tc>
          <w:tcPr>
            <w:tcW w:w="3310" w:type="dxa"/>
            <w:tcBorders/>
            <w:vAlign w:val="center"/>
          </w:tcPr>
          <w:p>
            <w:pPr>
              <w:pStyle w:val="TableContents"/>
              <w:bidi w:val="0"/>
              <w:spacing w:before="0" w:after="283"/>
              <w:jc w:val="left"/>
              <w:rPr/>
            </w:pPr>
            <w:r>
              <w:rPr/>
              <w:t xml:space="preserve">Tomin veli </w:t>
            </w:r>
          </w:p>
        </w:tc>
        <w:tc>
          <w:tcPr>
            <w:tcW w:w="2464" w:type="dxa"/>
            <w:tcBorders/>
            <w:vAlign w:val="center"/>
          </w:tcPr>
          <w:p>
            <w:pPr>
              <w:pStyle w:val="TableContents"/>
              <w:bidi w:val="0"/>
              <w:spacing w:before="0" w:after="283"/>
              <w:jc w:val="left"/>
              <w:rPr/>
            </w:pPr>
            <w:r>
              <w:rPr/>
              <w:t xml:space="preserve">Sarja 3 </w:t>
            </w:r>
          </w:p>
        </w:tc>
      </w:tr>
      <w:tr>
        <w:trPr/>
        <w:tc>
          <w:tcPr>
            <w:tcW w:w="1938" w:type="dxa"/>
            <w:tcBorders/>
            <w:vAlign w:val="center"/>
          </w:tcPr>
          <w:p>
            <w:pPr>
              <w:pStyle w:val="TableContents"/>
              <w:bidi w:val="0"/>
              <w:spacing w:before="0" w:after="283"/>
              <w:jc w:val="left"/>
              <w:rPr/>
            </w:pPr>
            <w:r>
              <w:rPr/>
              <w:t xml:space="preserve">Sarah Crowden </w:t>
            </w:r>
          </w:p>
        </w:tc>
        <w:tc>
          <w:tcPr>
            <w:tcW w:w="2493" w:type="dxa"/>
            <w:tcBorders/>
            <w:vAlign w:val="center"/>
          </w:tcPr>
          <w:p>
            <w:pPr>
              <w:pStyle w:val="TableContents"/>
              <w:bidi w:val="0"/>
              <w:spacing w:before="0" w:after="283"/>
              <w:jc w:val="left"/>
              <w:rPr/>
            </w:pPr>
            <w:r>
              <w:rPr/>
              <w:t xml:space="preserve">Lady Manville </w:t>
            </w:r>
          </w:p>
        </w:tc>
        <w:tc>
          <w:tcPr>
            <w:tcW w:w="3310" w:type="dxa"/>
            <w:tcBorders/>
            <w:vAlign w:val="center"/>
          </w:tcPr>
          <w:p>
            <w:pPr>
              <w:pStyle w:val="TableContents"/>
              <w:bidi w:val="0"/>
              <w:spacing w:before="0" w:after="283"/>
              <w:jc w:val="left"/>
              <w:rPr/>
            </w:pPr>
            <w:r>
              <w:rPr/>
              <w:t xml:space="preserve">Yksi paikallisista herrasmiehistä Downtonin lähellä </w:t>
            </w:r>
          </w:p>
        </w:tc>
        <w:tc>
          <w:tcPr>
            <w:tcW w:w="2464" w:type="dxa"/>
            <w:tcBorders/>
            <w:vAlign w:val="center"/>
          </w:tcPr>
          <w:p>
            <w:pPr>
              <w:pStyle w:val="TableContents"/>
              <w:bidi w:val="0"/>
              <w:spacing w:before="0" w:after="283"/>
              <w:jc w:val="left"/>
              <w:rPr/>
            </w:pPr>
            <w:r>
              <w:rPr/>
              <w:t xml:space="preserve">Sarja 3, sarja 5 </w:t>
            </w:r>
          </w:p>
        </w:tc>
      </w:tr>
      <w:tr>
        <w:trPr/>
        <w:tc>
          <w:tcPr>
            <w:tcW w:w="1938" w:type="dxa"/>
            <w:tcBorders/>
            <w:vAlign w:val="center"/>
          </w:tcPr>
          <w:p>
            <w:pPr>
              <w:pStyle w:val="TableContents"/>
              <w:bidi w:val="0"/>
              <w:spacing w:before="0" w:after="283"/>
              <w:jc w:val="left"/>
              <w:rPr/>
            </w:pPr>
            <w:r>
              <w:rPr/>
              <w:t xml:space="preserve">Terence Harvey </w:t>
            </w:r>
          </w:p>
        </w:tc>
        <w:tc>
          <w:tcPr>
            <w:tcW w:w="2493" w:type="dxa"/>
            <w:tcBorders/>
            <w:vAlign w:val="center"/>
          </w:tcPr>
          <w:p>
            <w:pPr>
              <w:pStyle w:val="TableContents"/>
              <w:bidi w:val="0"/>
              <w:spacing w:before="0" w:after="283"/>
              <w:jc w:val="left"/>
              <w:rPr/>
            </w:pPr>
            <w:r>
              <w:rPr/>
              <w:t xml:space="preserve">Jarvis </w:t>
            </w:r>
          </w:p>
        </w:tc>
        <w:tc>
          <w:tcPr>
            <w:tcW w:w="3310" w:type="dxa"/>
            <w:tcBorders/>
            <w:vAlign w:val="center"/>
          </w:tcPr>
          <w:p>
            <w:pPr>
              <w:pStyle w:val="TableContents"/>
              <w:bidi w:val="0"/>
              <w:spacing w:before="0" w:after="283"/>
              <w:jc w:val="left"/>
              <w:rPr/>
            </w:pPr>
            <w:r>
              <w:rPr/>
              <w:t xml:space="preserve">Downton Abbeyn johtaja </w:t>
            </w:r>
          </w:p>
        </w:tc>
        <w:tc>
          <w:tcPr>
            <w:tcW w:w="2464" w:type="dxa"/>
            <w:tcBorders/>
            <w:vAlign w:val="center"/>
          </w:tcPr>
          <w:p>
            <w:pPr>
              <w:pStyle w:val="TableContents"/>
              <w:bidi w:val="0"/>
              <w:spacing w:before="0" w:after="283"/>
              <w:jc w:val="left"/>
              <w:rPr/>
            </w:pPr>
            <w:r>
              <w:rPr/>
              <w:t xml:space="preserve">Sarja 3 </w:t>
            </w:r>
          </w:p>
        </w:tc>
      </w:tr>
      <w:tr>
        <w:trPr/>
        <w:tc>
          <w:tcPr>
            <w:tcW w:w="1938" w:type="dxa"/>
            <w:tcBorders/>
            <w:vAlign w:val="center"/>
          </w:tcPr>
          <w:p>
            <w:pPr>
              <w:pStyle w:val="TableContents"/>
              <w:bidi w:val="0"/>
              <w:spacing w:before="0" w:after="283"/>
              <w:jc w:val="left"/>
              <w:rPr/>
            </w:pPr>
            <w:r>
              <w:rPr/>
              <w:t xml:space="preserve">Emma Keele </w:t>
            </w:r>
          </w:p>
        </w:tc>
        <w:tc>
          <w:tcPr>
            <w:tcW w:w="2493" w:type="dxa"/>
            <w:tcBorders/>
            <w:vAlign w:val="center"/>
          </w:tcPr>
          <w:p>
            <w:pPr>
              <w:pStyle w:val="TableContents"/>
              <w:bidi w:val="0"/>
              <w:spacing w:before="0" w:after="283"/>
              <w:jc w:val="left"/>
              <w:rPr/>
            </w:pPr>
            <w:r>
              <w:rPr/>
              <w:t xml:space="preserve">Mavis </w:t>
            </w:r>
          </w:p>
        </w:tc>
        <w:tc>
          <w:tcPr>
            <w:tcW w:w="3310" w:type="dxa"/>
            <w:tcBorders/>
            <w:vAlign w:val="center"/>
          </w:tcPr>
          <w:p>
            <w:pPr>
              <w:pStyle w:val="TableContents"/>
              <w:bidi w:val="0"/>
              <w:spacing w:before="0" w:after="283"/>
              <w:jc w:val="left"/>
              <w:rPr/>
            </w:pPr>
            <w:r>
              <w:rPr/>
              <w:t xml:space="preserve">Prostituoitu </w:t>
            </w:r>
          </w:p>
        </w:tc>
        <w:tc>
          <w:tcPr>
            <w:tcW w:w="2464" w:type="dxa"/>
            <w:tcBorders/>
            <w:vAlign w:val="center"/>
          </w:tcPr>
          <w:p>
            <w:pPr>
              <w:pStyle w:val="TableContents"/>
              <w:bidi w:val="0"/>
              <w:spacing w:before="0" w:after="283"/>
              <w:jc w:val="left"/>
              <w:rPr/>
            </w:pPr>
            <w:r>
              <w:rPr/>
              <w:t xml:space="preserve">Sarja 3 </w:t>
            </w:r>
          </w:p>
        </w:tc>
      </w:tr>
      <w:tr>
        <w:trPr/>
        <w:tc>
          <w:tcPr>
            <w:tcW w:w="1938" w:type="dxa"/>
            <w:tcBorders/>
            <w:vAlign w:val="center"/>
          </w:tcPr>
          <w:p>
            <w:pPr>
              <w:pStyle w:val="TableContents"/>
              <w:bidi w:val="0"/>
              <w:spacing w:before="0" w:after="283"/>
              <w:jc w:val="left"/>
              <w:rPr/>
            </w:pPr>
            <w:r>
              <w:rPr/>
              <w:t xml:space="preserve">Edmund Kente </w:t>
            </w:r>
          </w:p>
        </w:tc>
        <w:tc>
          <w:tcPr>
            <w:tcW w:w="2493" w:type="dxa"/>
            <w:tcBorders/>
            <w:vAlign w:val="center"/>
          </w:tcPr>
          <w:p>
            <w:pPr>
              <w:pStyle w:val="TableContents"/>
              <w:bidi w:val="0"/>
              <w:spacing w:before="0" w:after="283"/>
              <w:jc w:val="left"/>
              <w:rPr/>
            </w:pPr>
            <w:r>
              <w:rPr/>
              <w:t xml:space="preserve">Mead </w:t>
            </w:r>
          </w:p>
        </w:tc>
        <w:tc>
          <w:tcPr>
            <w:tcW w:w="3310" w:type="dxa"/>
            <w:tcBorders/>
            <w:vAlign w:val="center"/>
          </w:tcPr>
          <w:p>
            <w:pPr>
              <w:pStyle w:val="TableContents"/>
              <w:bidi w:val="0"/>
              <w:spacing w:before="0" w:after="283"/>
              <w:jc w:val="left"/>
              <w:rPr/>
            </w:pPr>
            <w:r>
              <w:rPr/>
              <w:t xml:space="preserve">Lady Rosamundin hovimestari </w:t>
            </w:r>
          </w:p>
        </w:tc>
        <w:tc>
          <w:tcPr>
            <w:tcW w:w="2464" w:type="dxa"/>
            <w:tcBorders/>
            <w:vAlign w:val="center"/>
          </w:tcPr>
          <w:p>
            <w:pPr>
              <w:pStyle w:val="TableContents"/>
              <w:bidi w:val="0"/>
              <w:spacing w:before="0" w:after="283"/>
              <w:jc w:val="left"/>
              <w:rPr/>
            </w:pPr>
            <w:r>
              <w:rPr/>
              <w:t xml:space="preserve">Sarja 3 </w:t>
            </w:r>
          </w:p>
        </w:tc>
      </w:tr>
      <w:tr>
        <w:trPr/>
        <w:tc>
          <w:tcPr>
            <w:tcW w:w="1938" w:type="dxa"/>
            <w:tcBorders/>
            <w:vAlign w:val="center"/>
          </w:tcPr>
          <w:p>
            <w:pPr>
              <w:pStyle w:val="TableContents"/>
              <w:bidi w:val="0"/>
              <w:spacing w:before="0" w:after="283"/>
              <w:jc w:val="left"/>
              <w:rPr/>
            </w:pPr>
            <w:r>
              <w:rPr/>
              <w:t xml:space="preserve">Tim Pigott-Smith </w:t>
            </w:r>
          </w:p>
        </w:tc>
        <w:tc>
          <w:tcPr>
            <w:tcW w:w="2493" w:type="dxa"/>
            <w:tcBorders/>
            <w:vAlign w:val="center"/>
          </w:tcPr>
          <w:p>
            <w:pPr>
              <w:pStyle w:val="TableContents"/>
              <w:bidi w:val="0"/>
              <w:spacing w:before="0" w:after="283"/>
              <w:jc w:val="left"/>
              <w:rPr/>
            </w:pPr>
            <w:r>
              <w:rPr/>
              <w:t xml:space="preserve">Sir Philip Tapsell </w:t>
            </w:r>
          </w:p>
        </w:tc>
        <w:tc>
          <w:tcPr>
            <w:tcW w:w="3310" w:type="dxa"/>
            <w:tcBorders/>
            <w:vAlign w:val="center"/>
          </w:tcPr>
          <w:p>
            <w:pPr>
              <w:pStyle w:val="TableContents"/>
              <w:bidi w:val="0"/>
              <w:spacing w:before="0" w:after="283"/>
              <w:jc w:val="left"/>
              <w:rPr/>
            </w:pPr>
            <w:r>
              <w:rPr/>
              <w:t xml:space="preserve">Lontoon synnytyslääkäri ja gynekologi </w:t>
            </w:r>
          </w:p>
        </w:tc>
        <w:tc>
          <w:tcPr>
            <w:tcW w:w="2464" w:type="dxa"/>
            <w:tcBorders/>
            <w:vAlign w:val="center"/>
          </w:tcPr>
          <w:p>
            <w:pPr>
              <w:pStyle w:val="TableContents"/>
              <w:bidi w:val="0"/>
              <w:spacing w:before="0" w:after="283"/>
              <w:jc w:val="left"/>
              <w:rPr/>
            </w:pPr>
            <w:r>
              <w:rPr/>
              <w:t xml:space="preserve">Sarja 3 </w:t>
            </w:r>
          </w:p>
        </w:tc>
      </w:tr>
      <w:tr>
        <w:trPr/>
        <w:tc>
          <w:tcPr>
            <w:tcW w:w="1938" w:type="dxa"/>
            <w:tcBorders/>
            <w:vAlign w:val="center"/>
          </w:tcPr>
          <w:p>
            <w:pPr>
              <w:pStyle w:val="TableContents"/>
              <w:bidi w:val="0"/>
              <w:spacing w:before="0" w:after="283"/>
              <w:jc w:val="left"/>
              <w:rPr/>
            </w:pPr>
            <w:r>
              <w:rPr/>
              <w:t xml:space="preserve">Tony Turner </w:t>
            </w:r>
          </w:p>
        </w:tc>
        <w:tc>
          <w:tcPr>
            <w:tcW w:w="2493" w:type="dxa"/>
            <w:tcBorders/>
            <w:vAlign w:val="center"/>
          </w:tcPr>
          <w:p>
            <w:pPr>
              <w:pStyle w:val="TableContents"/>
              <w:bidi w:val="0"/>
              <w:spacing w:before="0" w:after="283"/>
              <w:jc w:val="left"/>
              <w:rPr/>
            </w:pPr>
            <w:r>
              <w:rPr/>
              <w:t xml:space="preserve">Tarkastaja Stanford </w:t>
            </w:r>
          </w:p>
        </w:tc>
        <w:tc>
          <w:tcPr>
            <w:tcW w:w="3310" w:type="dxa"/>
            <w:tcBorders/>
            <w:vAlign w:val="center"/>
          </w:tcPr>
          <w:p>
            <w:pPr>
              <w:pStyle w:val="TableContents"/>
              <w:bidi w:val="0"/>
              <w:spacing w:before="0" w:after="283"/>
              <w:jc w:val="left"/>
              <w:rPr/>
            </w:pPr>
            <w:r>
              <w:rPr/>
              <w:t xml:space="preserve">Yorkin poliisitarkastaja </w:t>
            </w:r>
          </w:p>
        </w:tc>
        <w:tc>
          <w:tcPr>
            <w:tcW w:w="2464" w:type="dxa"/>
            <w:tcBorders/>
            <w:vAlign w:val="center"/>
          </w:tcPr>
          <w:p>
            <w:pPr>
              <w:pStyle w:val="TableContents"/>
              <w:bidi w:val="0"/>
              <w:spacing w:before="0" w:after="283"/>
              <w:jc w:val="left"/>
              <w:rPr/>
            </w:pPr>
            <w:r>
              <w:rPr/>
              <w:t xml:space="preserve">Sarja 3 </w:t>
            </w:r>
          </w:p>
        </w:tc>
      </w:tr>
      <w:tr>
        <w:trPr/>
        <w:tc>
          <w:tcPr>
            <w:tcW w:w="1938" w:type="dxa"/>
            <w:tcBorders/>
            <w:vAlign w:val="center"/>
          </w:tcPr>
          <w:p>
            <w:pPr>
              <w:pStyle w:val="TableContents"/>
              <w:bidi w:val="0"/>
              <w:spacing w:before="0" w:after="283"/>
              <w:jc w:val="left"/>
              <w:rPr/>
            </w:pPr>
            <w:r>
              <w:rPr/>
              <w:t xml:space="preserve">John Voce </w:t>
            </w:r>
          </w:p>
        </w:tc>
        <w:tc>
          <w:tcPr>
            <w:tcW w:w="2493" w:type="dxa"/>
            <w:tcBorders/>
            <w:vAlign w:val="center"/>
          </w:tcPr>
          <w:p>
            <w:pPr>
              <w:pStyle w:val="TableContents"/>
              <w:bidi w:val="0"/>
              <w:spacing w:before="0" w:after="283"/>
              <w:jc w:val="left"/>
              <w:rPr/>
            </w:pPr>
            <w:r>
              <w:rPr/>
              <w:t xml:space="preserve">Valokuvaaja </w:t>
            </w:r>
          </w:p>
        </w:tc>
        <w:tc>
          <w:tcPr>
            <w:tcW w:w="3310" w:type="dxa"/>
            <w:tcBorders/>
            <w:vAlign w:val="center"/>
          </w:tcPr>
          <w:p>
            <w:pPr>
              <w:pStyle w:val="TableContents"/>
              <w:bidi w:val="0"/>
              <w:spacing w:before="0" w:after="283"/>
              <w:jc w:val="left"/>
              <w:rPr/>
            </w:pPr>
            <w:r>
              <w:rPr/>
              <w:t xml:space="preserve">valokuvaaja </w:t>
            </w:r>
          </w:p>
        </w:tc>
        <w:tc>
          <w:tcPr>
            <w:tcW w:w="2464" w:type="dxa"/>
            <w:tcBorders/>
            <w:vAlign w:val="center"/>
          </w:tcPr>
          <w:p>
            <w:pPr>
              <w:pStyle w:val="TableContents"/>
              <w:bidi w:val="0"/>
              <w:spacing w:before="0" w:after="283"/>
              <w:jc w:val="left"/>
              <w:rPr/>
            </w:pPr>
            <w:r>
              <w:rPr/>
              <w:t xml:space="preserve">Sarja 3, sarja 6 </w:t>
            </w:r>
          </w:p>
        </w:tc>
      </w:tr>
      <w:tr>
        <w:trPr/>
        <w:tc>
          <w:tcPr>
            <w:tcW w:w="1938" w:type="dxa"/>
            <w:tcBorders/>
            <w:vAlign w:val="center"/>
          </w:tcPr>
          <w:p>
            <w:pPr>
              <w:pStyle w:val="TableContents"/>
              <w:bidi w:val="0"/>
              <w:spacing w:before="0" w:after="283"/>
              <w:jc w:val="left"/>
              <w:rPr/>
            </w:pPr>
            <w:r>
              <w:rPr/>
              <w:t xml:space="preserve">Kenneth Bryans </w:t>
            </w:r>
          </w:p>
        </w:tc>
        <w:tc>
          <w:tcPr>
            <w:tcW w:w="2493" w:type="dxa"/>
            <w:tcBorders/>
            <w:vAlign w:val="center"/>
          </w:tcPr>
          <w:p>
            <w:pPr>
              <w:pStyle w:val="TableContents"/>
              <w:bidi w:val="0"/>
              <w:spacing w:before="0" w:after="283"/>
              <w:jc w:val="left"/>
              <w:rPr/>
            </w:pPr>
            <w:r>
              <w:rPr/>
              <w:t xml:space="preserve">Nield </w:t>
            </w:r>
          </w:p>
        </w:tc>
        <w:tc>
          <w:tcPr>
            <w:tcW w:w="3310" w:type="dxa"/>
            <w:tcBorders/>
            <w:vAlign w:val="center"/>
          </w:tcPr>
          <w:p>
            <w:pPr>
              <w:pStyle w:val="TableContents"/>
              <w:bidi w:val="0"/>
              <w:spacing w:before="0" w:after="283"/>
              <w:jc w:val="left"/>
              <w:rPr/>
            </w:pPr>
            <w:r>
              <w:rPr/>
              <w:t xml:space="preserve">Duneaglen linnan riistanvartija </w:t>
            </w:r>
          </w:p>
        </w:tc>
        <w:tc>
          <w:tcPr>
            <w:tcW w:w="2464" w:type="dxa"/>
            <w:tcBorders/>
            <w:vAlign w:val="center"/>
          </w:tcPr>
          <w:p>
            <w:pPr>
              <w:pStyle w:val="TableContents"/>
              <w:bidi w:val="0"/>
              <w:spacing w:before="0" w:after="283"/>
              <w:jc w:val="left"/>
              <w:rPr/>
            </w:pPr>
            <w:r>
              <w:rPr/>
              <w:t xml:space="preserve">Joulun erikoisohjelma 2012 </w:t>
            </w:r>
          </w:p>
        </w:tc>
      </w:tr>
      <w:tr>
        <w:trPr/>
        <w:tc>
          <w:tcPr>
            <w:tcW w:w="1938" w:type="dxa"/>
            <w:tcBorders/>
            <w:vAlign w:val="center"/>
          </w:tcPr>
          <w:p>
            <w:pPr>
              <w:pStyle w:val="TableContents"/>
              <w:bidi w:val="0"/>
              <w:spacing w:before="0" w:after="283"/>
              <w:jc w:val="left"/>
              <w:rPr/>
            </w:pPr>
            <w:r>
              <w:rPr/>
              <w:t xml:space="preserve">Ron Donachie </w:t>
            </w:r>
          </w:p>
        </w:tc>
        <w:tc>
          <w:tcPr>
            <w:tcW w:w="2493" w:type="dxa"/>
            <w:tcBorders/>
            <w:vAlign w:val="center"/>
          </w:tcPr>
          <w:p>
            <w:pPr>
              <w:pStyle w:val="TableContents"/>
              <w:bidi w:val="0"/>
              <w:spacing w:before="0" w:after="283"/>
              <w:jc w:val="left"/>
              <w:rPr/>
            </w:pPr>
            <w:r>
              <w:rPr/>
              <w:t xml:space="preserve">McCree </w:t>
            </w:r>
          </w:p>
        </w:tc>
        <w:tc>
          <w:tcPr>
            <w:tcW w:w="3310" w:type="dxa"/>
            <w:tcBorders/>
            <w:vAlign w:val="center"/>
          </w:tcPr>
          <w:p>
            <w:pPr>
              <w:pStyle w:val="TableContents"/>
              <w:bidi w:val="0"/>
              <w:spacing w:before="0" w:after="283"/>
              <w:jc w:val="left"/>
              <w:rPr/>
            </w:pPr>
            <w:r>
              <w:rPr/>
              <w:t xml:space="preserve">Lordi Flintshiren hovimestari </w:t>
            </w:r>
          </w:p>
        </w:tc>
        <w:tc>
          <w:tcPr>
            <w:tcW w:w="2464" w:type="dxa"/>
            <w:tcBorders/>
            <w:vAlign w:val="center"/>
          </w:tcPr>
          <w:p>
            <w:pPr>
              <w:pStyle w:val="TableContents"/>
              <w:bidi w:val="0"/>
              <w:spacing w:before="0" w:after="283"/>
              <w:jc w:val="left"/>
              <w:rPr/>
            </w:pPr>
            <w:r>
              <w:rPr/>
              <w:t xml:space="preserve">Joulun erikoisohjelma 2012 </w:t>
            </w:r>
          </w:p>
        </w:tc>
      </w:tr>
      <w:tr>
        <w:trPr/>
        <w:tc>
          <w:tcPr>
            <w:tcW w:w="1938" w:type="dxa"/>
            <w:tcBorders/>
            <w:vAlign w:val="center"/>
          </w:tcPr>
          <w:p>
            <w:pPr>
              <w:pStyle w:val="TableContents"/>
              <w:bidi w:val="0"/>
              <w:spacing w:before="0" w:after="283"/>
              <w:jc w:val="left"/>
              <w:rPr/>
            </w:pPr>
            <w:r>
              <w:rPr/>
              <w:t xml:space="preserve">John Henshaw </w:t>
            </w:r>
          </w:p>
        </w:tc>
        <w:tc>
          <w:tcPr>
            <w:tcW w:w="2493" w:type="dxa"/>
            <w:tcBorders/>
            <w:vAlign w:val="center"/>
          </w:tcPr>
          <w:p>
            <w:pPr>
              <w:pStyle w:val="TableContents"/>
              <w:bidi w:val="0"/>
              <w:spacing w:before="0" w:after="283"/>
              <w:jc w:val="left"/>
              <w:rPr/>
            </w:pPr>
            <w:r>
              <w:rPr/>
              <w:t xml:space="preserve">Jos Tufton </w:t>
            </w:r>
          </w:p>
        </w:tc>
        <w:tc>
          <w:tcPr>
            <w:tcW w:w="3310" w:type="dxa"/>
            <w:tcBorders/>
            <w:vAlign w:val="center"/>
          </w:tcPr>
          <w:p>
            <w:pPr>
              <w:pStyle w:val="TableContents"/>
              <w:bidi w:val="0"/>
              <w:spacing w:before="0" w:after="283"/>
              <w:jc w:val="left"/>
              <w:rPr/>
            </w:pPr>
            <w:r>
              <w:rPr/>
              <w:t xml:space="preserve">Päivittäistavarakauppias ja rouva Patmoren kosija </w:t>
            </w:r>
          </w:p>
        </w:tc>
        <w:tc>
          <w:tcPr>
            <w:tcW w:w="2464" w:type="dxa"/>
            <w:tcBorders/>
            <w:vAlign w:val="center"/>
          </w:tcPr>
          <w:p>
            <w:pPr>
              <w:pStyle w:val="TableContents"/>
              <w:bidi w:val="0"/>
              <w:spacing w:before="0" w:after="283"/>
              <w:jc w:val="left"/>
              <w:rPr/>
            </w:pPr>
            <w:r>
              <w:rPr/>
              <w:t xml:space="preserve">Joulun erikoisohjelma 2012 </w:t>
            </w:r>
          </w:p>
        </w:tc>
      </w:tr>
      <w:tr>
        <w:trPr/>
        <w:tc>
          <w:tcPr>
            <w:tcW w:w="1938" w:type="dxa"/>
            <w:tcBorders/>
            <w:vAlign w:val="center"/>
          </w:tcPr>
          <w:p>
            <w:pPr>
              <w:pStyle w:val="TableContents"/>
              <w:bidi w:val="0"/>
              <w:spacing w:before="0" w:after="283"/>
              <w:jc w:val="left"/>
              <w:rPr/>
            </w:pPr>
            <w:r>
              <w:rPr/>
              <w:t xml:space="preserve">Simone Lahbib </w:t>
            </w:r>
          </w:p>
        </w:tc>
        <w:tc>
          <w:tcPr>
            <w:tcW w:w="2493" w:type="dxa"/>
            <w:tcBorders/>
            <w:vAlign w:val="center"/>
          </w:tcPr>
          <w:p>
            <w:pPr>
              <w:pStyle w:val="TableContents"/>
              <w:bidi w:val="0"/>
              <w:spacing w:before="0" w:after="283"/>
              <w:jc w:val="left"/>
              <w:rPr/>
            </w:pPr>
            <w:r>
              <w:rPr/>
              <w:t xml:space="preserve">Wilkins </w:t>
            </w:r>
          </w:p>
        </w:tc>
        <w:tc>
          <w:tcPr>
            <w:tcW w:w="3310" w:type="dxa"/>
            <w:tcBorders/>
            <w:vAlign w:val="center"/>
          </w:tcPr>
          <w:p>
            <w:pPr>
              <w:pStyle w:val="TableContents"/>
              <w:bidi w:val="0"/>
              <w:spacing w:before="0" w:after="283"/>
              <w:jc w:val="left"/>
              <w:rPr/>
            </w:pPr>
            <w:r>
              <w:rPr/>
              <w:t xml:space="preserve">Lady Flintshiren piika </w:t>
            </w:r>
          </w:p>
        </w:tc>
        <w:tc>
          <w:tcPr>
            <w:tcW w:w="2464" w:type="dxa"/>
            <w:tcBorders/>
            <w:vAlign w:val="center"/>
          </w:tcPr>
          <w:p>
            <w:pPr>
              <w:pStyle w:val="TableContents"/>
              <w:bidi w:val="0"/>
              <w:spacing w:before="0" w:after="283"/>
              <w:jc w:val="left"/>
              <w:rPr/>
            </w:pPr>
            <w:r>
              <w:rPr/>
              <w:t xml:space="preserve">Joulun erikoisohjelma 2012 </w:t>
            </w:r>
          </w:p>
        </w:tc>
      </w:tr>
      <w:tr>
        <w:trPr/>
        <w:tc>
          <w:tcPr>
            <w:tcW w:w="1938" w:type="dxa"/>
            <w:tcBorders/>
            <w:vAlign w:val="center"/>
          </w:tcPr>
          <w:p>
            <w:pPr>
              <w:pStyle w:val="TableContents"/>
              <w:bidi w:val="0"/>
              <w:spacing w:before="0" w:after="283"/>
              <w:jc w:val="left"/>
              <w:rPr/>
            </w:pPr>
            <w:r>
              <w:rPr>
                <w:color w:val="A9A9A9"/>
              </w:rPr>
              <w:t xml:space="preserve">Phoebe Nicholls </w:t>
            </w:r>
          </w:p>
        </w:tc>
        <w:tc>
          <w:tcPr>
            <w:tcW w:w="2493" w:type="dxa"/>
            <w:tcBorders/>
            <w:vAlign w:val="center"/>
          </w:tcPr>
          <w:p>
            <w:pPr>
              <w:pStyle w:val="TableContents"/>
              <w:bidi w:val="0"/>
              <w:spacing w:before="0" w:after="283"/>
              <w:jc w:val="left"/>
              <w:rPr/>
            </w:pPr>
            <w:r>
              <w:rPr/>
              <w:t xml:space="preserve">Susan MacClare, Flintshiren markiisitar </w:t>
            </w:r>
          </w:p>
        </w:tc>
        <w:tc>
          <w:tcPr>
            <w:tcW w:w="3310" w:type="dxa"/>
            <w:tcBorders/>
            <w:vAlign w:val="center"/>
          </w:tcPr>
          <w:p>
            <w:pPr>
              <w:pStyle w:val="TableContents"/>
              <w:bidi w:val="0"/>
              <w:spacing w:before="0" w:after="283"/>
              <w:jc w:val="left"/>
              <w:rPr/>
            </w:pPr>
            <w:r>
              <w:rPr/>
              <w:t xml:space="preserve">Lordi Flintshiren vaimo </w:t>
            </w:r>
          </w:p>
        </w:tc>
        <w:tc>
          <w:tcPr>
            <w:tcW w:w="2464" w:type="dxa"/>
            <w:tcBorders/>
            <w:vAlign w:val="center"/>
          </w:tcPr>
          <w:p>
            <w:pPr>
              <w:pStyle w:val="TableContents"/>
              <w:bidi w:val="0"/>
              <w:spacing w:before="0" w:after="283"/>
              <w:jc w:val="left"/>
              <w:rPr/>
            </w:pPr>
            <w:r>
              <w:rPr/>
              <w:t xml:space="preserve">Joulun erikoisohjelma 2012, sarja 5 </w:t>
            </w:r>
          </w:p>
        </w:tc>
      </w:tr>
      <w:tr>
        <w:trPr/>
        <w:tc>
          <w:tcPr>
            <w:tcW w:w="1938" w:type="dxa"/>
            <w:tcBorders/>
            <w:vAlign w:val="center"/>
          </w:tcPr>
          <w:p>
            <w:pPr>
              <w:pStyle w:val="TableContents"/>
              <w:bidi w:val="0"/>
              <w:spacing w:before="0" w:after="283"/>
              <w:jc w:val="left"/>
              <w:rPr/>
            </w:pPr>
            <w:r>
              <w:rPr/>
              <w:t xml:space="preserve">Yves Aubert </w:t>
            </w:r>
          </w:p>
        </w:tc>
        <w:tc>
          <w:tcPr>
            <w:tcW w:w="2493" w:type="dxa"/>
            <w:tcBorders/>
            <w:vAlign w:val="center"/>
          </w:tcPr>
          <w:p>
            <w:pPr>
              <w:pStyle w:val="TableContents"/>
              <w:bidi w:val="0"/>
              <w:spacing w:before="0" w:after="283"/>
              <w:jc w:val="left"/>
              <w:rPr/>
            </w:pPr>
            <w:r>
              <w:rPr/>
              <w:t xml:space="preserve">Arsene Avignon </w:t>
            </w:r>
          </w:p>
        </w:tc>
        <w:tc>
          <w:tcPr>
            <w:tcW w:w="3310" w:type="dxa"/>
            <w:tcBorders/>
            <w:vAlign w:val="center"/>
          </w:tcPr>
          <w:p>
            <w:pPr>
              <w:pStyle w:val="TableContents"/>
              <w:bidi w:val="0"/>
              <w:spacing w:before="0" w:after="283"/>
              <w:jc w:val="left"/>
              <w:rPr/>
            </w:pPr>
            <w:r>
              <w:rPr/>
              <w:t xml:space="preserve">Kokki Ritzissä </w:t>
            </w:r>
          </w:p>
        </w:tc>
        <w:tc>
          <w:tcPr>
            <w:tcW w:w="2464" w:type="dxa"/>
            <w:tcBorders/>
            <w:vAlign w:val="center"/>
          </w:tcPr>
          <w:p>
            <w:pPr>
              <w:pStyle w:val="TableContents"/>
              <w:bidi w:val="0"/>
              <w:spacing w:before="0" w:after="283"/>
              <w:jc w:val="left"/>
              <w:rPr/>
            </w:pPr>
            <w:r>
              <w:rPr/>
              <w:t xml:space="preserve">Sarja 4 </w:t>
            </w:r>
          </w:p>
        </w:tc>
      </w:tr>
      <w:tr>
        <w:trPr/>
        <w:tc>
          <w:tcPr>
            <w:tcW w:w="1938" w:type="dxa"/>
            <w:tcBorders/>
            <w:vAlign w:val="center"/>
          </w:tcPr>
          <w:p>
            <w:pPr>
              <w:pStyle w:val="TableContents"/>
              <w:bidi w:val="0"/>
              <w:spacing w:before="0" w:after="283"/>
              <w:jc w:val="left"/>
              <w:rPr/>
            </w:pPr>
            <w:r>
              <w:rPr/>
              <w:t xml:space="preserve">Di Botcher </w:t>
            </w:r>
          </w:p>
        </w:tc>
        <w:tc>
          <w:tcPr>
            <w:tcW w:w="2493" w:type="dxa"/>
            <w:tcBorders/>
            <w:vAlign w:val="center"/>
          </w:tcPr>
          <w:p>
            <w:pPr>
              <w:pStyle w:val="TableContents"/>
              <w:bidi w:val="0"/>
              <w:spacing w:before="0" w:after="283"/>
              <w:jc w:val="left"/>
              <w:rPr/>
            </w:pPr>
            <w:r>
              <w:rPr/>
              <w:t xml:space="preserve">Nanny West </w:t>
            </w:r>
          </w:p>
        </w:tc>
        <w:tc>
          <w:tcPr>
            <w:tcW w:w="3310" w:type="dxa"/>
            <w:tcBorders/>
            <w:vAlign w:val="center"/>
          </w:tcPr>
          <w:p>
            <w:pPr>
              <w:pStyle w:val="TableContents"/>
              <w:bidi w:val="0"/>
              <w:spacing w:before="0" w:after="283"/>
              <w:jc w:val="left"/>
              <w:rPr/>
            </w:pPr>
            <w:r>
              <w:rPr/>
              <w:t xml:space="preserve">Nanny </w:t>
            </w:r>
          </w:p>
        </w:tc>
        <w:tc>
          <w:tcPr>
            <w:tcW w:w="2464" w:type="dxa"/>
            <w:tcBorders/>
            <w:vAlign w:val="center"/>
          </w:tcPr>
          <w:p>
            <w:pPr>
              <w:pStyle w:val="TableContents"/>
              <w:bidi w:val="0"/>
              <w:spacing w:before="0" w:after="283"/>
              <w:jc w:val="left"/>
              <w:rPr/>
            </w:pPr>
            <w:r>
              <w:rPr/>
              <w:t xml:space="preserve">Sarja 4 </w:t>
            </w:r>
          </w:p>
        </w:tc>
      </w:tr>
      <w:tr>
        <w:trPr/>
        <w:tc>
          <w:tcPr>
            <w:tcW w:w="1938" w:type="dxa"/>
            <w:tcBorders/>
            <w:vAlign w:val="center"/>
          </w:tcPr>
          <w:p>
            <w:pPr>
              <w:pStyle w:val="TableContents"/>
              <w:bidi w:val="0"/>
              <w:spacing w:before="0" w:after="283"/>
              <w:jc w:val="left"/>
              <w:rPr/>
            </w:pPr>
            <w:r>
              <w:rPr/>
              <w:t xml:space="preserve">Christina Carty </w:t>
            </w:r>
          </w:p>
        </w:tc>
        <w:tc>
          <w:tcPr>
            <w:tcW w:w="2493" w:type="dxa"/>
            <w:tcBorders/>
            <w:vAlign w:val="center"/>
          </w:tcPr>
          <w:p>
            <w:pPr>
              <w:pStyle w:val="TableContents"/>
              <w:bidi w:val="0"/>
              <w:spacing w:before="0" w:after="283"/>
              <w:jc w:val="left"/>
              <w:rPr/>
            </w:pPr>
            <w:r>
              <w:rPr/>
              <w:t xml:space="preserve">Virginia Woolf </w:t>
            </w:r>
          </w:p>
        </w:tc>
        <w:tc>
          <w:tcPr>
            <w:tcW w:w="3310" w:type="dxa"/>
            <w:tcBorders/>
            <w:vAlign w:val="center"/>
          </w:tcPr>
          <w:p>
            <w:pPr>
              <w:pStyle w:val="TableContents"/>
              <w:bidi w:val="0"/>
              <w:spacing w:before="0" w:after="283"/>
              <w:jc w:val="left"/>
              <w:rPr/>
            </w:pPr>
            <w:r>
              <w:rPr/>
              <w:t xml:space="preserve">Kirjoittaja </w:t>
            </w:r>
          </w:p>
        </w:tc>
        <w:tc>
          <w:tcPr>
            <w:tcW w:w="2464" w:type="dxa"/>
            <w:tcBorders/>
            <w:vAlign w:val="center"/>
          </w:tcPr>
          <w:p>
            <w:pPr>
              <w:pStyle w:val="TableContents"/>
              <w:bidi w:val="0"/>
              <w:spacing w:before="0" w:after="283"/>
              <w:jc w:val="left"/>
              <w:rPr/>
            </w:pPr>
            <w:r>
              <w:rPr/>
              <w:t xml:space="preserve">Sarja 4 </w:t>
            </w:r>
          </w:p>
        </w:tc>
      </w:tr>
      <w:tr>
        <w:trPr/>
        <w:tc>
          <w:tcPr>
            <w:tcW w:w="1938" w:type="dxa"/>
            <w:tcBorders/>
            <w:vAlign w:val="center"/>
          </w:tcPr>
          <w:p>
            <w:pPr>
              <w:pStyle w:val="TableContents"/>
              <w:bidi w:val="0"/>
              <w:spacing w:before="0" w:after="283"/>
              <w:jc w:val="left"/>
              <w:rPr/>
            </w:pPr>
            <w:r>
              <w:rPr/>
              <w:t xml:space="preserve">Stephen Critchlow </w:t>
            </w:r>
          </w:p>
        </w:tc>
        <w:tc>
          <w:tcPr>
            <w:tcW w:w="2493" w:type="dxa"/>
            <w:tcBorders/>
            <w:vAlign w:val="center"/>
          </w:tcPr>
          <w:p>
            <w:pPr>
              <w:pStyle w:val="TableContents"/>
              <w:bidi w:val="0"/>
              <w:spacing w:before="0" w:after="283"/>
              <w:jc w:val="left"/>
              <w:rPr/>
            </w:pPr>
            <w:r>
              <w:rPr/>
              <w:t xml:space="preserve">John Ward </w:t>
            </w:r>
          </w:p>
        </w:tc>
        <w:tc>
          <w:tcPr>
            <w:tcW w:w="3310" w:type="dxa"/>
            <w:tcBorders/>
            <w:vAlign w:val="center"/>
          </w:tcPr>
          <w:p>
            <w:pPr>
              <w:pStyle w:val="TableContents"/>
              <w:bidi w:val="0"/>
              <w:spacing w:before="0" w:after="283"/>
              <w:jc w:val="left"/>
              <w:rPr/>
            </w:pPr>
            <w:r>
              <w:rPr/>
              <w:t xml:space="preserve">Liberaalien kansanedustaja </w:t>
            </w:r>
          </w:p>
        </w:tc>
        <w:tc>
          <w:tcPr>
            <w:tcW w:w="2464" w:type="dxa"/>
            <w:tcBorders/>
            <w:vAlign w:val="center"/>
          </w:tcPr>
          <w:p>
            <w:pPr>
              <w:pStyle w:val="TableContents"/>
              <w:bidi w:val="0"/>
              <w:spacing w:before="0" w:after="283"/>
              <w:jc w:val="left"/>
              <w:rPr/>
            </w:pPr>
            <w:r>
              <w:rPr/>
              <w:t xml:space="preserve">Sarja 4 </w:t>
            </w:r>
          </w:p>
        </w:tc>
      </w:tr>
      <w:tr>
        <w:trPr/>
        <w:tc>
          <w:tcPr>
            <w:tcW w:w="1938" w:type="dxa"/>
            <w:tcBorders/>
            <w:vAlign w:val="center"/>
          </w:tcPr>
          <w:p>
            <w:pPr>
              <w:pStyle w:val="TableContents"/>
              <w:bidi w:val="0"/>
              <w:spacing w:before="0" w:after="283"/>
              <w:jc w:val="left"/>
              <w:rPr/>
            </w:pPr>
            <w:r>
              <w:rPr/>
              <w:t xml:space="preserve">Jonathan Howard </w:t>
            </w:r>
          </w:p>
        </w:tc>
        <w:tc>
          <w:tcPr>
            <w:tcW w:w="2493" w:type="dxa"/>
            <w:tcBorders/>
            <w:vAlign w:val="center"/>
          </w:tcPr>
          <w:p>
            <w:pPr>
              <w:pStyle w:val="TableContents"/>
              <w:bidi w:val="0"/>
              <w:spacing w:before="0" w:after="283"/>
              <w:jc w:val="left"/>
              <w:rPr/>
            </w:pPr>
            <w:r>
              <w:rPr/>
              <w:t xml:space="preserve">Sam Thawley </w:t>
            </w:r>
          </w:p>
        </w:tc>
        <w:tc>
          <w:tcPr>
            <w:tcW w:w="3310" w:type="dxa"/>
            <w:tcBorders/>
            <w:vAlign w:val="center"/>
          </w:tcPr>
          <w:p>
            <w:pPr>
              <w:pStyle w:val="TableContents"/>
              <w:bidi w:val="0"/>
              <w:spacing w:before="0" w:after="283"/>
              <w:jc w:val="left"/>
              <w:rPr/>
            </w:pPr>
            <w:r>
              <w:rPr/>
              <w:t xml:space="preserve">Paikallinen puutarhuri </w:t>
            </w:r>
          </w:p>
        </w:tc>
        <w:tc>
          <w:tcPr>
            <w:tcW w:w="2464" w:type="dxa"/>
            <w:tcBorders/>
            <w:vAlign w:val="center"/>
          </w:tcPr>
          <w:p>
            <w:pPr>
              <w:pStyle w:val="TableContents"/>
              <w:bidi w:val="0"/>
              <w:spacing w:before="0" w:after="283"/>
              <w:jc w:val="left"/>
              <w:rPr/>
            </w:pPr>
            <w:r>
              <w:rPr/>
              <w:t xml:space="preserve">Sarja 4 </w:t>
            </w:r>
          </w:p>
        </w:tc>
      </w:tr>
      <w:tr>
        <w:trPr/>
        <w:tc>
          <w:tcPr>
            <w:tcW w:w="1938" w:type="dxa"/>
            <w:tcBorders/>
            <w:vAlign w:val="center"/>
          </w:tcPr>
          <w:p>
            <w:pPr>
              <w:pStyle w:val="TableContents"/>
              <w:bidi w:val="0"/>
              <w:spacing w:before="0" w:after="283"/>
              <w:jc w:val="left"/>
              <w:rPr/>
            </w:pPr>
            <w:r>
              <w:rPr/>
              <w:t xml:space="preserve">Kiri Te Kanawa </w:t>
            </w:r>
          </w:p>
        </w:tc>
        <w:tc>
          <w:tcPr>
            <w:tcW w:w="2493" w:type="dxa"/>
            <w:tcBorders/>
            <w:vAlign w:val="center"/>
          </w:tcPr>
          <w:p>
            <w:pPr>
              <w:pStyle w:val="TableContents"/>
              <w:bidi w:val="0"/>
              <w:spacing w:before="0" w:after="283"/>
              <w:jc w:val="left"/>
              <w:rPr/>
            </w:pPr>
            <w:r>
              <w:rPr/>
              <w:t xml:space="preserve">Nellie Melba </w:t>
            </w:r>
          </w:p>
        </w:tc>
        <w:tc>
          <w:tcPr>
            <w:tcW w:w="3310" w:type="dxa"/>
            <w:tcBorders/>
            <w:vAlign w:val="center"/>
          </w:tcPr>
          <w:p>
            <w:pPr>
              <w:pStyle w:val="TableContents"/>
              <w:bidi w:val="0"/>
              <w:spacing w:before="0" w:after="283"/>
              <w:jc w:val="left"/>
              <w:rPr/>
            </w:pPr>
            <w:r>
              <w:rPr/>
              <w:t xml:space="preserve">Oopperalaulaja </w:t>
            </w:r>
          </w:p>
        </w:tc>
        <w:tc>
          <w:tcPr>
            <w:tcW w:w="2464" w:type="dxa"/>
            <w:tcBorders/>
            <w:vAlign w:val="center"/>
          </w:tcPr>
          <w:p>
            <w:pPr>
              <w:pStyle w:val="TableContents"/>
              <w:bidi w:val="0"/>
              <w:spacing w:before="0" w:after="283"/>
              <w:jc w:val="left"/>
              <w:rPr/>
            </w:pPr>
            <w:r>
              <w:rPr/>
              <w:t xml:space="preserve">Sarja 4 </w:t>
            </w:r>
          </w:p>
        </w:tc>
      </w:tr>
      <w:tr>
        <w:trPr/>
        <w:tc>
          <w:tcPr>
            <w:tcW w:w="1938" w:type="dxa"/>
            <w:tcBorders/>
            <w:vAlign w:val="center"/>
          </w:tcPr>
          <w:p>
            <w:pPr>
              <w:pStyle w:val="TableContents"/>
              <w:bidi w:val="0"/>
              <w:spacing w:before="0" w:after="283"/>
              <w:jc w:val="left"/>
              <w:rPr/>
            </w:pPr>
            <w:r>
              <w:rPr/>
              <w:t xml:space="preserve">Michael Benz </w:t>
            </w:r>
          </w:p>
        </w:tc>
        <w:tc>
          <w:tcPr>
            <w:tcW w:w="2493" w:type="dxa"/>
            <w:tcBorders/>
            <w:vAlign w:val="center"/>
          </w:tcPr>
          <w:p>
            <w:pPr>
              <w:pStyle w:val="TableContents"/>
              <w:bidi w:val="0"/>
              <w:spacing w:before="0" w:after="283"/>
              <w:jc w:val="left"/>
              <w:rPr/>
            </w:pPr>
            <w:r>
              <w:rPr/>
              <w:t xml:space="preserve">Ethan Slade </w:t>
            </w:r>
          </w:p>
        </w:tc>
        <w:tc>
          <w:tcPr>
            <w:tcW w:w="3310" w:type="dxa"/>
            <w:tcBorders/>
            <w:vAlign w:val="center"/>
          </w:tcPr>
          <w:p>
            <w:pPr>
              <w:pStyle w:val="TableContents"/>
              <w:bidi w:val="0"/>
              <w:spacing w:before="0" w:after="283"/>
              <w:jc w:val="left"/>
              <w:rPr/>
            </w:pPr>
            <w:r>
              <w:rPr/>
              <w:t xml:space="preserve">Harold Levinsonin palvelija </w:t>
            </w:r>
          </w:p>
        </w:tc>
        <w:tc>
          <w:tcPr>
            <w:tcW w:w="2464" w:type="dxa"/>
            <w:tcBorders/>
            <w:vAlign w:val="center"/>
          </w:tcPr>
          <w:p>
            <w:pPr>
              <w:pStyle w:val="TableContents"/>
              <w:bidi w:val="0"/>
              <w:spacing w:before="0" w:after="283"/>
              <w:jc w:val="left"/>
              <w:rPr/>
            </w:pPr>
            <w:r>
              <w:rPr/>
              <w:t xml:space="preserve">Joulun erikoisohjelma 2013 </w:t>
            </w:r>
          </w:p>
        </w:tc>
      </w:tr>
      <w:tr>
        <w:trPr/>
        <w:tc>
          <w:tcPr>
            <w:tcW w:w="1938" w:type="dxa"/>
            <w:tcBorders/>
            <w:vAlign w:val="center"/>
          </w:tcPr>
          <w:p>
            <w:pPr>
              <w:pStyle w:val="TableContents"/>
              <w:bidi w:val="0"/>
              <w:spacing w:before="0" w:after="283"/>
              <w:jc w:val="left"/>
              <w:rPr/>
            </w:pPr>
            <w:r>
              <w:rPr/>
              <w:t xml:space="preserve">Alastair Bruce </w:t>
            </w:r>
          </w:p>
        </w:tc>
        <w:tc>
          <w:tcPr>
            <w:tcW w:w="2493" w:type="dxa"/>
            <w:tcBorders/>
            <w:vAlign w:val="center"/>
          </w:tcPr>
          <w:p>
            <w:pPr>
              <w:pStyle w:val="TableContents"/>
              <w:bidi w:val="0"/>
              <w:spacing w:before="0" w:after="283"/>
              <w:jc w:val="left"/>
              <w:rPr/>
            </w:pPr>
            <w:r>
              <w:rPr/>
              <w:t xml:space="preserve">Lordi Chamberlain </w:t>
            </w:r>
          </w:p>
        </w:tc>
        <w:tc>
          <w:tcPr>
            <w:tcW w:w="3310" w:type="dxa"/>
            <w:tcBorders/>
            <w:vAlign w:val="center"/>
          </w:tcPr>
          <w:p>
            <w:pPr>
              <w:pStyle w:val="TableContents"/>
              <w:bidi w:val="0"/>
              <w:spacing w:before="0" w:after="283"/>
              <w:jc w:val="left"/>
              <w:rPr/>
            </w:pPr>
            <w:r>
              <w:rPr/>
              <w:t xml:space="preserve">Kuninkaan kamreeri </w:t>
            </w:r>
          </w:p>
        </w:tc>
        <w:tc>
          <w:tcPr>
            <w:tcW w:w="2464" w:type="dxa"/>
            <w:tcBorders/>
            <w:vAlign w:val="center"/>
          </w:tcPr>
          <w:p>
            <w:pPr>
              <w:pStyle w:val="TableContents"/>
              <w:bidi w:val="0"/>
              <w:spacing w:before="0" w:after="283"/>
              <w:jc w:val="left"/>
              <w:rPr/>
            </w:pPr>
            <w:r>
              <w:rPr/>
              <w:t xml:space="preserve">Joulun erikoisohjelma 2013 </w:t>
            </w:r>
          </w:p>
        </w:tc>
      </w:tr>
      <w:tr>
        <w:trPr/>
        <w:tc>
          <w:tcPr>
            <w:tcW w:w="1938" w:type="dxa"/>
            <w:tcBorders/>
            <w:vAlign w:val="center"/>
          </w:tcPr>
          <w:p>
            <w:pPr>
              <w:pStyle w:val="TableContents"/>
              <w:bidi w:val="0"/>
              <w:spacing w:before="0" w:after="283"/>
              <w:jc w:val="left"/>
              <w:rPr/>
            </w:pPr>
            <w:r>
              <w:rPr/>
              <w:t xml:space="preserve">Valerie Dane </w:t>
            </w:r>
          </w:p>
        </w:tc>
        <w:tc>
          <w:tcPr>
            <w:tcW w:w="2493" w:type="dxa"/>
            <w:tcBorders/>
            <w:vAlign w:val="center"/>
          </w:tcPr>
          <w:p>
            <w:pPr>
              <w:pStyle w:val="TableContents"/>
              <w:bidi w:val="0"/>
              <w:spacing w:before="0" w:after="283"/>
              <w:jc w:val="left"/>
              <w:rPr/>
            </w:pPr>
            <w:r>
              <w:rPr/>
              <w:t xml:space="preserve">Queen Mary </w:t>
            </w:r>
          </w:p>
        </w:tc>
        <w:tc>
          <w:tcPr>
            <w:tcW w:w="3310" w:type="dxa"/>
            <w:tcBorders/>
            <w:vAlign w:val="center"/>
          </w:tcPr>
          <w:p>
            <w:pPr>
              <w:pStyle w:val="TableContents"/>
              <w:bidi w:val="0"/>
              <w:spacing w:before="0" w:after="283"/>
              <w:jc w:val="left"/>
              <w:rPr/>
            </w:pPr>
            <w:r>
              <w:rPr/>
              <w:t xml:space="preserve">Yrjö V:n puoliso </w:t>
            </w:r>
          </w:p>
        </w:tc>
        <w:tc>
          <w:tcPr>
            <w:tcW w:w="2464" w:type="dxa"/>
            <w:tcBorders/>
            <w:vAlign w:val="center"/>
          </w:tcPr>
          <w:p>
            <w:pPr>
              <w:pStyle w:val="TableContents"/>
              <w:bidi w:val="0"/>
              <w:spacing w:before="0" w:after="283"/>
              <w:jc w:val="left"/>
              <w:rPr/>
            </w:pPr>
            <w:r>
              <w:rPr/>
              <w:t xml:space="preserve">Joulun erikoisohjelma 2013 </w:t>
            </w:r>
          </w:p>
        </w:tc>
      </w:tr>
      <w:tr>
        <w:trPr/>
        <w:tc>
          <w:tcPr>
            <w:tcW w:w="1938" w:type="dxa"/>
            <w:tcBorders/>
            <w:vAlign w:val="center"/>
          </w:tcPr>
          <w:p>
            <w:pPr>
              <w:pStyle w:val="TableContents"/>
              <w:bidi w:val="0"/>
              <w:spacing w:before="0" w:after="283"/>
              <w:jc w:val="left"/>
              <w:rPr/>
            </w:pPr>
            <w:r>
              <w:rPr/>
              <w:t xml:space="preserve">Oliver Dimsdale </w:t>
            </w:r>
          </w:p>
        </w:tc>
        <w:tc>
          <w:tcPr>
            <w:tcW w:w="2493" w:type="dxa"/>
            <w:tcBorders/>
            <w:vAlign w:val="center"/>
          </w:tcPr>
          <w:p>
            <w:pPr>
              <w:pStyle w:val="TableContents"/>
              <w:bidi w:val="0"/>
              <w:spacing w:before="0" w:after="283"/>
              <w:jc w:val="left"/>
              <w:rPr/>
            </w:pPr>
            <w:r>
              <w:rPr/>
              <w:t xml:space="preserve">Walesin prinssi </w:t>
            </w:r>
          </w:p>
        </w:tc>
        <w:tc>
          <w:tcPr>
            <w:tcW w:w="3310" w:type="dxa"/>
            <w:tcBorders/>
            <w:vAlign w:val="center"/>
          </w:tcPr>
          <w:p>
            <w:pPr>
              <w:pStyle w:val="TableContents"/>
              <w:bidi w:val="0"/>
              <w:spacing w:before="0" w:after="283"/>
              <w:jc w:val="left"/>
              <w:rPr/>
            </w:pPr>
            <w:r>
              <w:rPr/>
              <w:t xml:space="preserve">Britannian kruununperijä </w:t>
            </w:r>
          </w:p>
        </w:tc>
        <w:tc>
          <w:tcPr>
            <w:tcW w:w="2464" w:type="dxa"/>
            <w:tcBorders/>
            <w:vAlign w:val="center"/>
          </w:tcPr>
          <w:p>
            <w:pPr>
              <w:pStyle w:val="TableContents"/>
              <w:bidi w:val="0"/>
              <w:spacing w:before="0" w:after="283"/>
              <w:jc w:val="left"/>
              <w:rPr/>
            </w:pPr>
            <w:r>
              <w:rPr/>
              <w:t xml:space="preserve">Joulun erikoisohjelma 2013 </w:t>
            </w:r>
          </w:p>
        </w:tc>
      </w:tr>
      <w:tr>
        <w:trPr/>
        <w:tc>
          <w:tcPr>
            <w:tcW w:w="1938" w:type="dxa"/>
            <w:tcBorders/>
            <w:vAlign w:val="center"/>
          </w:tcPr>
          <w:p>
            <w:pPr>
              <w:pStyle w:val="TableContents"/>
              <w:bidi w:val="0"/>
              <w:spacing w:before="0" w:after="283"/>
              <w:jc w:val="left"/>
              <w:rPr/>
            </w:pPr>
            <w:r>
              <w:rPr/>
              <w:t xml:space="preserve">Poppy Drayton </w:t>
            </w:r>
          </w:p>
        </w:tc>
        <w:tc>
          <w:tcPr>
            <w:tcW w:w="2493" w:type="dxa"/>
            <w:tcBorders/>
            <w:vAlign w:val="center"/>
          </w:tcPr>
          <w:p>
            <w:pPr>
              <w:pStyle w:val="TableContents"/>
              <w:bidi w:val="0"/>
              <w:spacing w:before="0" w:after="283"/>
              <w:jc w:val="left"/>
              <w:rPr/>
            </w:pPr>
            <w:r>
              <w:rPr/>
              <w:t xml:space="preserve">Madeleine Allsopp </w:t>
            </w:r>
          </w:p>
        </w:tc>
        <w:tc>
          <w:tcPr>
            <w:tcW w:w="3310" w:type="dxa"/>
            <w:tcBorders/>
            <w:vAlign w:val="center"/>
          </w:tcPr>
          <w:p>
            <w:pPr>
              <w:pStyle w:val="TableContents"/>
              <w:bidi w:val="0"/>
              <w:spacing w:before="0" w:after="283"/>
              <w:jc w:val="left"/>
              <w:rPr/>
            </w:pPr>
            <w:r>
              <w:rPr/>
              <w:t xml:space="preserve">Rosen ystävä </w:t>
            </w:r>
          </w:p>
        </w:tc>
        <w:tc>
          <w:tcPr>
            <w:tcW w:w="2464" w:type="dxa"/>
            <w:tcBorders/>
            <w:vAlign w:val="center"/>
          </w:tcPr>
          <w:p>
            <w:pPr>
              <w:pStyle w:val="TableContents"/>
              <w:bidi w:val="0"/>
              <w:spacing w:before="0" w:after="283"/>
              <w:jc w:val="left"/>
              <w:rPr/>
            </w:pPr>
            <w:r>
              <w:rPr/>
              <w:t xml:space="preserve">Joulun erikoisohjelma 2013 </w:t>
            </w:r>
          </w:p>
        </w:tc>
      </w:tr>
      <w:tr>
        <w:trPr/>
        <w:tc>
          <w:tcPr>
            <w:tcW w:w="1938" w:type="dxa"/>
            <w:tcBorders/>
            <w:vAlign w:val="center"/>
          </w:tcPr>
          <w:p>
            <w:pPr>
              <w:pStyle w:val="TableContents"/>
              <w:bidi w:val="0"/>
              <w:spacing w:before="0" w:after="283"/>
              <w:jc w:val="left"/>
              <w:rPr/>
            </w:pPr>
            <w:r>
              <w:rPr/>
              <w:t xml:space="preserve">James Fox </w:t>
            </w:r>
          </w:p>
        </w:tc>
        <w:tc>
          <w:tcPr>
            <w:tcW w:w="2493" w:type="dxa"/>
            <w:tcBorders/>
            <w:vAlign w:val="center"/>
          </w:tcPr>
          <w:p>
            <w:pPr>
              <w:pStyle w:val="TableContents"/>
              <w:bidi w:val="0"/>
              <w:spacing w:before="0" w:after="283"/>
              <w:jc w:val="left"/>
              <w:rPr/>
            </w:pPr>
            <w:r>
              <w:rPr/>
              <w:t xml:space="preserve">William "Billy" Allsopp, paroni Aysgarth. </w:t>
            </w:r>
          </w:p>
        </w:tc>
        <w:tc>
          <w:tcPr>
            <w:tcW w:w="3310" w:type="dxa"/>
            <w:tcBorders/>
            <w:vAlign w:val="center"/>
          </w:tcPr>
          <w:p>
            <w:pPr>
              <w:pStyle w:val="TableContents"/>
              <w:bidi w:val="0"/>
              <w:spacing w:before="0" w:after="283"/>
              <w:jc w:val="left"/>
              <w:rPr/>
            </w:pPr>
            <w:r>
              <w:rPr/>
              <w:t xml:space="preserve">Madeleinen isä </w:t>
            </w:r>
          </w:p>
        </w:tc>
        <w:tc>
          <w:tcPr>
            <w:tcW w:w="2464" w:type="dxa"/>
            <w:tcBorders/>
            <w:vAlign w:val="center"/>
          </w:tcPr>
          <w:p>
            <w:pPr>
              <w:pStyle w:val="TableContents"/>
              <w:bidi w:val="0"/>
              <w:spacing w:before="0" w:after="283"/>
              <w:jc w:val="left"/>
              <w:rPr/>
            </w:pPr>
            <w:r>
              <w:rPr/>
              <w:t xml:space="preserve">Joulun erikoisohjelma 2013 </w:t>
            </w:r>
          </w:p>
        </w:tc>
      </w:tr>
      <w:tr>
        <w:trPr/>
        <w:tc>
          <w:tcPr>
            <w:tcW w:w="1938" w:type="dxa"/>
            <w:tcBorders/>
            <w:vAlign w:val="center"/>
          </w:tcPr>
          <w:p>
            <w:pPr>
              <w:pStyle w:val="TableContents"/>
              <w:bidi w:val="0"/>
              <w:spacing w:before="0" w:after="283"/>
              <w:jc w:val="left"/>
              <w:rPr/>
            </w:pPr>
            <w:r>
              <w:rPr>
                <w:color w:val="DCDCDC"/>
              </w:rPr>
              <w:t xml:space="preserve">Paul Giamatti </w:t>
            </w:r>
          </w:p>
        </w:tc>
        <w:tc>
          <w:tcPr>
            <w:tcW w:w="2493" w:type="dxa"/>
            <w:tcBorders/>
            <w:vAlign w:val="center"/>
          </w:tcPr>
          <w:p>
            <w:pPr>
              <w:pStyle w:val="TableContents"/>
              <w:bidi w:val="0"/>
              <w:spacing w:before="0" w:after="283"/>
              <w:jc w:val="left"/>
              <w:rPr/>
            </w:pPr>
            <w:r>
              <w:rPr/>
              <w:t xml:space="preserve">Harold Levinson </w:t>
            </w:r>
          </w:p>
        </w:tc>
        <w:tc>
          <w:tcPr>
            <w:tcW w:w="3310" w:type="dxa"/>
            <w:tcBorders/>
            <w:vAlign w:val="center"/>
          </w:tcPr>
          <w:p>
            <w:pPr>
              <w:pStyle w:val="TableContents"/>
              <w:bidi w:val="0"/>
              <w:spacing w:before="0" w:after="283"/>
              <w:jc w:val="left"/>
              <w:rPr/>
            </w:pPr>
            <w:r>
              <w:rPr/>
              <w:t xml:space="preserve">Coran veli </w:t>
            </w:r>
          </w:p>
        </w:tc>
        <w:tc>
          <w:tcPr>
            <w:tcW w:w="2464" w:type="dxa"/>
            <w:tcBorders/>
            <w:vAlign w:val="center"/>
          </w:tcPr>
          <w:p>
            <w:pPr>
              <w:pStyle w:val="TableContents"/>
              <w:bidi w:val="0"/>
              <w:spacing w:before="0" w:after="283"/>
              <w:jc w:val="left"/>
              <w:rPr/>
            </w:pPr>
            <w:r>
              <w:rPr/>
              <w:t xml:space="preserve">Joulun erikoisohjelma 2013 </w:t>
            </w:r>
          </w:p>
        </w:tc>
      </w:tr>
      <w:tr>
        <w:trPr/>
        <w:tc>
          <w:tcPr>
            <w:tcW w:w="1938" w:type="dxa"/>
            <w:tcBorders/>
            <w:vAlign w:val="center"/>
          </w:tcPr>
          <w:p>
            <w:pPr>
              <w:pStyle w:val="TableContents"/>
              <w:bidi w:val="0"/>
              <w:spacing w:before="0" w:after="283"/>
              <w:jc w:val="left"/>
              <w:rPr/>
            </w:pPr>
            <w:r>
              <w:rPr/>
              <w:t xml:space="preserve">Janet Montgomery </w:t>
            </w:r>
          </w:p>
        </w:tc>
        <w:tc>
          <w:tcPr>
            <w:tcW w:w="2493" w:type="dxa"/>
            <w:tcBorders/>
            <w:vAlign w:val="center"/>
          </w:tcPr>
          <w:p>
            <w:pPr>
              <w:pStyle w:val="TableContents"/>
              <w:bidi w:val="0"/>
              <w:spacing w:before="0" w:after="283"/>
              <w:jc w:val="left"/>
              <w:rPr/>
            </w:pPr>
            <w:r>
              <w:rPr/>
              <w:t xml:space="preserve">Freda Dudley Ward </w:t>
            </w:r>
          </w:p>
        </w:tc>
        <w:tc>
          <w:tcPr>
            <w:tcW w:w="3310" w:type="dxa"/>
            <w:tcBorders/>
            <w:vAlign w:val="center"/>
          </w:tcPr>
          <w:p>
            <w:pPr>
              <w:pStyle w:val="TableContents"/>
              <w:bidi w:val="0"/>
              <w:spacing w:before="0" w:after="283"/>
              <w:jc w:val="left"/>
              <w:rPr/>
            </w:pPr>
            <w:r>
              <w:rPr/>
              <w:t xml:space="preserve">Walesin prinssin rakastajatar </w:t>
            </w:r>
          </w:p>
        </w:tc>
        <w:tc>
          <w:tcPr>
            <w:tcW w:w="2464" w:type="dxa"/>
            <w:tcBorders/>
            <w:vAlign w:val="center"/>
          </w:tcPr>
          <w:p>
            <w:pPr>
              <w:pStyle w:val="TableContents"/>
              <w:bidi w:val="0"/>
              <w:spacing w:before="0" w:after="283"/>
              <w:jc w:val="left"/>
              <w:rPr/>
            </w:pPr>
            <w:r>
              <w:rPr/>
              <w:t xml:space="preserve">Joulun erikoisohjelma 2013 </w:t>
            </w:r>
          </w:p>
        </w:tc>
      </w:tr>
      <w:tr>
        <w:trPr/>
        <w:tc>
          <w:tcPr>
            <w:tcW w:w="1938" w:type="dxa"/>
            <w:tcBorders/>
            <w:vAlign w:val="center"/>
          </w:tcPr>
          <w:p>
            <w:pPr>
              <w:pStyle w:val="TableContents"/>
              <w:bidi w:val="0"/>
              <w:spacing w:before="0" w:after="283"/>
              <w:jc w:val="left"/>
              <w:rPr/>
            </w:pPr>
            <w:r>
              <w:rPr/>
              <w:t xml:space="preserve">Jonathan Townsend </w:t>
            </w:r>
          </w:p>
        </w:tc>
        <w:tc>
          <w:tcPr>
            <w:tcW w:w="2493" w:type="dxa"/>
            <w:tcBorders/>
            <w:vAlign w:val="center"/>
          </w:tcPr>
          <w:p>
            <w:pPr>
              <w:pStyle w:val="TableContents"/>
              <w:bidi w:val="0"/>
              <w:spacing w:before="0" w:after="283"/>
              <w:jc w:val="left"/>
              <w:rPr/>
            </w:pPr>
            <w:r>
              <w:rPr/>
              <w:t xml:space="preserve">Yorkin herttua </w:t>
            </w:r>
          </w:p>
        </w:tc>
        <w:tc>
          <w:tcPr>
            <w:tcW w:w="3310" w:type="dxa"/>
            <w:tcBorders/>
            <w:vAlign w:val="center"/>
          </w:tcPr>
          <w:p>
            <w:pPr>
              <w:pStyle w:val="TableContents"/>
              <w:bidi w:val="0"/>
              <w:spacing w:before="0" w:after="283"/>
              <w:jc w:val="left"/>
              <w:rPr/>
            </w:pPr>
            <w:r>
              <w:rPr/>
              <w:t xml:space="preserve">Walesin prinssin nuorempi veli </w:t>
            </w:r>
          </w:p>
        </w:tc>
        <w:tc>
          <w:tcPr>
            <w:tcW w:w="2464" w:type="dxa"/>
            <w:tcBorders/>
            <w:vAlign w:val="center"/>
          </w:tcPr>
          <w:p>
            <w:pPr>
              <w:pStyle w:val="TableContents"/>
              <w:bidi w:val="0"/>
              <w:spacing w:before="0" w:after="283"/>
              <w:jc w:val="left"/>
              <w:rPr/>
            </w:pPr>
            <w:r>
              <w:rPr/>
              <w:t xml:space="preserve">Joulun erikoisohjelma 2013 </w:t>
            </w:r>
          </w:p>
        </w:tc>
      </w:tr>
      <w:tr>
        <w:trPr/>
        <w:tc>
          <w:tcPr>
            <w:tcW w:w="1938" w:type="dxa"/>
            <w:tcBorders/>
            <w:vAlign w:val="center"/>
          </w:tcPr>
          <w:p>
            <w:pPr>
              <w:pStyle w:val="TableContents"/>
              <w:bidi w:val="0"/>
              <w:spacing w:before="0" w:after="283"/>
              <w:jc w:val="left"/>
              <w:rPr/>
            </w:pPr>
            <w:r>
              <w:rPr/>
              <w:t xml:space="preserve">Guy Williams </w:t>
            </w:r>
          </w:p>
        </w:tc>
        <w:tc>
          <w:tcPr>
            <w:tcW w:w="2493" w:type="dxa"/>
            <w:tcBorders/>
            <w:vAlign w:val="center"/>
          </w:tcPr>
          <w:p>
            <w:pPr>
              <w:pStyle w:val="TableContents"/>
              <w:bidi w:val="0"/>
              <w:spacing w:before="0" w:after="283"/>
              <w:jc w:val="left"/>
              <w:rPr/>
            </w:pPr>
            <w:r>
              <w:rPr/>
              <w:t xml:space="preserve">Yrjö V </w:t>
            </w:r>
          </w:p>
        </w:tc>
        <w:tc>
          <w:tcPr>
            <w:tcW w:w="3310" w:type="dxa"/>
            <w:tcBorders/>
            <w:vAlign w:val="center"/>
          </w:tcPr>
          <w:p>
            <w:pPr>
              <w:pStyle w:val="TableContents"/>
              <w:bidi w:val="0"/>
              <w:spacing w:before="0" w:after="283"/>
              <w:jc w:val="left"/>
              <w:rPr/>
            </w:pPr>
            <w:r>
              <w:rPr/>
              <w:t xml:space="preserve">Yhdistyneen kuningaskunnan kuningas, Intian keisari </w:t>
            </w:r>
          </w:p>
        </w:tc>
        <w:tc>
          <w:tcPr>
            <w:tcW w:w="2464" w:type="dxa"/>
            <w:tcBorders/>
            <w:vAlign w:val="center"/>
          </w:tcPr>
          <w:p>
            <w:pPr>
              <w:pStyle w:val="TableContents"/>
              <w:bidi w:val="0"/>
              <w:spacing w:before="0" w:after="283"/>
              <w:jc w:val="left"/>
              <w:rPr/>
            </w:pPr>
            <w:r>
              <w:rPr/>
              <w:t xml:space="preserve">Joulun erikoisohjelma 2013 </w:t>
            </w:r>
          </w:p>
        </w:tc>
      </w:tr>
      <w:tr>
        <w:trPr/>
        <w:tc>
          <w:tcPr>
            <w:tcW w:w="1938" w:type="dxa"/>
            <w:tcBorders/>
            <w:vAlign w:val="center"/>
          </w:tcPr>
          <w:p>
            <w:pPr>
              <w:pStyle w:val="TableContents"/>
              <w:bidi w:val="0"/>
              <w:spacing w:before="0" w:after="283"/>
              <w:jc w:val="left"/>
              <w:rPr/>
            </w:pPr>
            <w:r>
              <w:rPr/>
              <w:t xml:space="preserve">Dean Ashton </w:t>
            </w:r>
          </w:p>
        </w:tc>
        <w:tc>
          <w:tcPr>
            <w:tcW w:w="2493" w:type="dxa"/>
            <w:tcBorders/>
            <w:vAlign w:val="center"/>
          </w:tcPr>
          <w:p>
            <w:pPr>
              <w:pStyle w:val="TableContents"/>
              <w:bidi w:val="0"/>
              <w:spacing w:before="0" w:after="283"/>
              <w:jc w:val="left"/>
              <w:rPr/>
            </w:pPr>
            <w:r>
              <w:rPr/>
              <w:t xml:space="preserve">Evans </w:t>
            </w:r>
          </w:p>
        </w:tc>
        <w:tc>
          <w:tcPr>
            <w:tcW w:w="3310" w:type="dxa"/>
            <w:tcBorders/>
            <w:vAlign w:val="center"/>
          </w:tcPr>
          <w:p>
            <w:pPr>
              <w:pStyle w:val="TableContents"/>
              <w:bidi w:val="0"/>
              <w:spacing w:before="0" w:after="283"/>
              <w:jc w:val="left"/>
              <w:rPr/>
            </w:pPr>
            <w:r>
              <w:rPr/>
              <w:t xml:space="preserve">Hautakiven valmistaja </w:t>
            </w:r>
          </w:p>
        </w:tc>
        <w:tc>
          <w:tcPr>
            <w:tcW w:w="2464" w:type="dxa"/>
            <w:tcBorders/>
            <w:vAlign w:val="center"/>
          </w:tcPr>
          <w:p>
            <w:pPr>
              <w:pStyle w:val="TableContents"/>
              <w:bidi w:val="0"/>
              <w:spacing w:before="0" w:after="283"/>
              <w:jc w:val="left"/>
              <w:rPr/>
            </w:pPr>
            <w:r>
              <w:rPr/>
              <w:t xml:space="preserve">Sarja 5 </w:t>
            </w:r>
          </w:p>
        </w:tc>
      </w:tr>
      <w:tr>
        <w:trPr/>
        <w:tc>
          <w:tcPr>
            <w:tcW w:w="1938" w:type="dxa"/>
            <w:tcBorders/>
            <w:vAlign w:val="center"/>
          </w:tcPr>
          <w:p>
            <w:pPr>
              <w:pStyle w:val="TableContents"/>
              <w:bidi w:val="0"/>
              <w:spacing w:before="0" w:after="283"/>
              <w:jc w:val="left"/>
              <w:rPr/>
            </w:pPr>
            <w:r>
              <w:rPr/>
              <w:t xml:space="preserve">Devon Black </w:t>
            </w:r>
          </w:p>
        </w:tc>
        <w:tc>
          <w:tcPr>
            <w:tcW w:w="2493" w:type="dxa"/>
            <w:tcBorders/>
            <w:vAlign w:val="center"/>
          </w:tcPr>
          <w:p>
            <w:pPr>
              <w:pStyle w:val="TableContents"/>
              <w:bidi w:val="0"/>
              <w:spacing w:before="0" w:after="283"/>
              <w:jc w:val="left"/>
              <w:rPr/>
            </w:pPr>
            <w:r>
              <w:rPr/>
              <w:t xml:space="preserve">Vastaanottovirkailija </w:t>
            </w:r>
          </w:p>
        </w:tc>
        <w:tc>
          <w:tcPr>
            <w:tcW w:w="3310" w:type="dxa"/>
            <w:tcBorders/>
            <w:vAlign w:val="center"/>
          </w:tcPr>
          <w:p>
            <w:pPr>
              <w:pStyle w:val="TableContents"/>
              <w:bidi w:val="0"/>
              <w:spacing w:before="0" w:after="283"/>
              <w:jc w:val="left"/>
              <w:rPr/>
            </w:pPr>
            <w:r>
              <w:rPr/>
              <w:t xml:space="preserve">vastaanottovirkailija </w:t>
            </w:r>
          </w:p>
        </w:tc>
        <w:tc>
          <w:tcPr>
            <w:tcW w:w="2464" w:type="dxa"/>
            <w:tcBorders/>
            <w:vAlign w:val="center"/>
          </w:tcPr>
          <w:p>
            <w:pPr>
              <w:pStyle w:val="TableContents"/>
              <w:bidi w:val="0"/>
              <w:spacing w:before="0" w:after="283"/>
              <w:jc w:val="left"/>
              <w:rPr/>
            </w:pPr>
            <w:r>
              <w:rPr/>
              <w:t xml:space="preserve">Sarja 5 -- 6 </w:t>
            </w:r>
          </w:p>
        </w:tc>
      </w:tr>
      <w:tr>
        <w:trPr/>
        <w:tc>
          <w:tcPr>
            <w:tcW w:w="1938" w:type="dxa"/>
            <w:tcBorders/>
            <w:vAlign w:val="center"/>
          </w:tcPr>
          <w:p>
            <w:pPr>
              <w:pStyle w:val="TableContents"/>
              <w:bidi w:val="0"/>
              <w:spacing w:before="0" w:after="283"/>
              <w:jc w:val="left"/>
              <w:rPr/>
            </w:pPr>
            <w:r>
              <w:rPr/>
              <w:t xml:space="preserve">Louise Vasikka </w:t>
            </w:r>
          </w:p>
        </w:tc>
        <w:tc>
          <w:tcPr>
            <w:tcW w:w="2493" w:type="dxa"/>
            <w:tcBorders/>
            <w:vAlign w:val="center"/>
          </w:tcPr>
          <w:p>
            <w:pPr>
              <w:pStyle w:val="TableContents"/>
              <w:bidi w:val="0"/>
              <w:spacing w:before="0" w:after="283"/>
              <w:jc w:val="left"/>
              <w:rPr/>
            </w:pPr>
            <w:r>
              <w:rPr/>
              <w:t xml:space="preserve">Kitty Colthurst </w:t>
            </w:r>
          </w:p>
        </w:tc>
        <w:tc>
          <w:tcPr>
            <w:tcW w:w="3310" w:type="dxa"/>
            <w:tcBorders/>
            <w:vAlign w:val="center"/>
          </w:tcPr>
          <w:p>
            <w:pPr>
              <w:pStyle w:val="TableContents"/>
              <w:bidi w:val="0"/>
              <w:spacing w:before="0" w:after="283"/>
              <w:jc w:val="left"/>
              <w:rPr/>
            </w:pPr>
            <w:r>
              <w:rPr/>
              <w:t xml:space="preserve">Crawleyn ystävä </w:t>
            </w:r>
          </w:p>
        </w:tc>
        <w:tc>
          <w:tcPr>
            <w:tcW w:w="2464" w:type="dxa"/>
            <w:tcBorders/>
            <w:vAlign w:val="center"/>
          </w:tcPr>
          <w:p>
            <w:pPr>
              <w:pStyle w:val="TableContents"/>
              <w:bidi w:val="0"/>
              <w:spacing w:before="0" w:after="283"/>
              <w:jc w:val="left"/>
              <w:rPr/>
            </w:pPr>
            <w:r>
              <w:rPr/>
              <w:t xml:space="preserve">Sarja 5 </w:t>
            </w:r>
          </w:p>
        </w:tc>
      </w:tr>
      <w:tr>
        <w:trPr/>
        <w:tc>
          <w:tcPr>
            <w:tcW w:w="1938" w:type="dxa"/>
            <w:tcBorders/>
            <w:vAlign w:val="center"/>
          </w:tcPr>
          <w:p>
            <w:pPr>
              <w:pStyle w:val="TableContents"/>
              <w:bidi w:val="0"/>
              <w:spacing w:before="0" w:after="283"/>
              <w:jc w:val="left"/>
              <w:rPr/>
            </w:pPr>
            <w:r>
              <w:rPr/>
              <w:t xml:space="preserve">Anna Chancellor </w:t>
            </w:r>
          </w:p>
        </w:tc>
        <w:tc>
          <w:tcPr>
            <w:tcW w:w="2493" w:type="dxa"/>
            <w:tcBorders/>
            <w:vAlign w:val="center"/>
          </w:tcPr>
          <w:p>
            <w:pPr>
              <w:pStyle w:val="TableContents"/>
              <w:bidi w:val="0"/>
              <w:spacing w:before="0" w:after="283"/>
              <w:jc w:val="left"/>
              <w:rPr/>
            </w:pPr>
            <w:r>
              <w:rPr/>
              <w:t xml:space="preserve">leskirouva Lady Anstruther, o.s. Mountevans </w:t>
            </w:r>
          </w:p>
        </w:tc>
        <w:tc>
          <w:tcPr>
            <w:tcW w:w="3310" w:type="dxa"/>
            <w:tcBorders/>
            <w:vAlign w:val="center"/>
          </w:tcPr>
          <w:p>
            <w:pPr>
              <w:pStyle w:val="TableContents"/>
              <w:bidi w:val="0"/>
              <w:spacing w:before="0" w:after="283"/>
              <w:jc w:val="left"/>
              <w:rPr/>
            </w:pPr>
            <w:r>
              <w:rPr/>
              <w:t xml:space="preserve">James Kentin entinen työnantaja </w:t>
            </w:r>
          </w:p>
        </w:tc>
        <w:tc>
          <w:tcPr>
            <w:tcW w:w="2464" w:type="dxa"/>
            <w:tcBorders/>
            <w:vAlign w:val="center"/>
          </w:tcPr>
          <w:p>
            <w:pPr>
              <w:pStyle w:val="TableContents"/>
              <w:bidi w:val="0"/>
              <w:spacing w:before="0" w:after="283"/>
              <w:jc w:val="left"/>
              <w:rPr/>
            </w:pPr>
            <w:r>
              <w:rPr/>
              <w:t xml:space="preserve">Sarja 5 </w:t>
            </w:r>
          </w:p>
        </w:tc>
      </w:tr>
      <w:tr>
        <w:trPr/>
        <w:tc>
          <w:tcPr>
            <w:tcW w:w="1938" w:type="dxa"/>
            <w:tcBorders/>
            <w:vAlign w:val="center"/>
          </w:tcPr>
          <w:p>
            <w:pPr>
              <w:pStyle w:val="TableContents"/>
              <w:bidi w:val="0"/>
              <w:spacing w:before="0" w:after="283"/>
              <w:jc w:val="left"/>
              <w:rPr/>
            </w:pPr>
            <w:r>
              <w:rPr/>
              <w:t xml:space="preserve">Ed Cooper Clarke </w:t>
            </w:r>
          </w:p>
        </w:tc>
        <w:tc>
          <w:tcPr>
            <w:tcW w:w="2493" w:type="dxa"/>
            <w:tcBorders/>
            <w:vAlign w:val="center"/>
          </w:tcPr>
          <w:p>
            <w:pPr>
              <w:pStyle w:val="TableContents"/>
              <w:bidi w:val="0"/>
              <w:spacing w:before="0" w:after="283"/>
              <w:jc w:val="left"/>
              <w:rPr/>
            </w:pPr>
            <w:r>
              <w:rPr/>
              <w:t xml:space="preserve">Kunnianarvoisa Timothy ``Tim'' Grey </w:t>
            </w:r>
          </w:p>
        </w:tc>
        <w:tc>
          <w:tcPr>
            <w:tcW w:w="3310" w:type="dxa"/>
            <w:tcBorders/>
            <w:vAlign w:val="center"/>
          </w:tcPr>
          <w:p>
            <w:pPr>
              <w:pStyle w:val="TableContents"/>
              <w:bidi w:val="0"/>
              <w:spacing w:before="0" w:after="283"/>
              <w:jc w:val="left"/>
              <w:rPr/>
            </w:pPr>
            <w:r>
              <w:rPr/>
              <w:t xml:space="preserve">Lord Mertonin nuorempi poika </w:t>
            </w:r>
          </w:p>
        </w:tc>
        <w:tc>
          <w:tcPr>
            <w:tcW w:w="2464" w:type="dxa"/>
            <w:tcBorders/>
            <w:vAlign w:val="center"/>
          </w:tcPr>
          <w:p>
            <w:pPr>
              <w:pStyle w:val="TableContents"/>
              <w:bidi w:val="0"/>
              <w:spacing w:before="0" w:after="283"/>
              <w:jc w:val="left"/>
              <w:rPr/>
            </w:pPr>
            <w:r>
              <w:rPr/>
              <w:t xml:space="preserve">Sarja 5 </w:t>
            </w:r>
          </w:p>
        </w:tc>
      </w:tr>
      <w:tr>
        <w:trPr/>
        <w:tc>
          <w:tcPr>
            <w:tcW w:w="1938" w:type="dxa"/>
            <w:tcBorders/>
            <w:vAlign w:val="center"/>
          </w:tcPr>
          <w:p>
            <w:pPr>
              <w:pStyle w:val="TableContents"/>
              <w:bidi w:val="0"/>
              <w:spacing w:before="0" w:after="283"/>
              <w:jc w:val="left"/>
              <w:rPr/>
            </w:pPr>
            <w:r>
              <w:rPr/>
              <w:t xml:space="preserve">Jon Glover </w:t>
            </w:r>
          </w:p>
        </w:tc>
        <w:tc>
          <w:tcPr>
            <w:tcW w:w="2493" w:type="dxa"/>
            <w:tcBorders/>
            <w:vAlign w:val="center"/>
          </w:tcPr>
          <w:p>
            <w:pPr>
              <w:pStyle w:val="TableContents"/>
              <w:bidi w:val="0"/>
              <w:spacing w:before="0" w:after="283"/>
              <w:jc w:val="left"/>
              <w:rPr/>
            </w:pPr>
            <w:r>
              <w:rPr/>
              <w:t xml:space="preserve">George V (ääni) </w:t>
            </w:r>
          </w:p>
        </w:tc>
        <w:tc>
          <w:tcPr>
            <w:tcW w:w="3310" w:type="dxa"/>
            <w:tcBorders/>
            <w:vAlign w:val="center"/>
          </w:tcPr>
          <w:p>
            <w:pPr>
              <w:pStyle w:val="TableContents"/>
              <w:bidi w:val="0"/>
              <w:spacing w:before="0" w:after="283"/>
              <w:jc w:val="left"/>
              <w:rPr/>
            </w:pPr>
            <w:r>
              <w:rPr/>
              <w:t xml:space="preserve">Yhdistyneen kuningaskunnan kuningas, Intian keisari </w:t>
            </w:r>
          </w:p>
        </w:tc>
        <w:tc>
          <w:tcPr>
            <w:tcW w:w="2464" w:type="dxa"/>
            <w:tcBorders/>
            <w:vAlign w:val="center"/>
          </w:tcPr>
          <w:p>
            <w:pPr>
              <w:pStyle w:val="TableContents"/>
              <w:bidi w:val="0"/>
              <w:spacing w:before="0" w:after="283"/>
              <w:jc w:val="left"/>
              <w:rPr/>
            </w:pPr>
            <w:r>
              <w:rPr/>
              <w:t xml:space="preserve">Sarja 5 </w:t>
            </w:r>
          </w:p>
        </w:tc>
      </w:tr>
      <w:tr>
        <w:trPr/>
        <w:tc>
          <w:tcPr>
            <w:tcW w:w="1938" w:type="dxa"/>
            <w:tcBorders/>
            <w:vAlign w:val="center"/>
          </w:tcPr>
          <w:p>
            <w:pPr>
              <w:pStyle w:val="TableContents"/>
              <w:bidi w:val="0"/>
              <w:spacing w:before="0" w:after="283"/>
              <w:jc w:val="left"/>
              <w:rPr/>
            </w:pPr>
            <w:r>
              <w:rPr/>
              <w:t xml:space="preserve">Darren Machin </w:t>
            </w:r>
          </w:p>
        </w:tc>
        <w:tc>
          <w:tcPr>
            <w:tcW w:w="2493" w:type="dxa"/>
            <w:tcBorders/>
            <w:vAlign w:val="center"/>
          </w:tcPr>
          <w:p>
            <w:pPr>
              <w:pStyle w:val="TableContents"/>
              <w:bidi w:val="0"/>
              <w:spacing w:before="0" w:after="283"/>
              <w:jc w:val="left"/>
              <w:rPr/>
            </w:pPr>
            <w:r>
              <w:rPr/>
              <w:t xml:space="preserve">Basil Shute </w:t>
            </w:r>
          </w:p>
        </w:tc>
        <w:tc>
          <w:tcPr>
            <w:tcW w:w="3310" w:type="dxa"/>
            <w:tcBorders/>
            <w:vAlign w:val="center"/>
          </w:tcPr>
          <w:p>
            <w:pPr>
              <w:pStyle w:val="TableContents"/>
              <w:bidi w:val="0"/>
              <w:spacing w:before="0" w:after="283"/>
              <w:jc w:val="left"/>
              <w:rPr/>
            </w:pPr>
            <w:r>
              <w:rPr/>
              <w:t xml:space="preserve">Velvet Violin -klubin omistaja </w:t>
            </w:r>
          </w:p>
        </w:tc>
        <w:tc>
          <w:tcPr>
            <w:tcW w:w="2464" w:type="dxa"/>
            <w:tcBorders/>
            <w:vAlign w:val="center"/>
          </w:tcPr>
          <w:p>
            <w:pPr>
              <w:pStyle w:val="TableContents"/>
              <w:bidi w:val="0"/>
              <w:spacing w:before="0" w:after="283"/>
              <w:jc w:val="left"/>
              <w:rPr/>
            </w:pPr>
            <w:r>
              <w:rPr/>
              <w:t xml:space="preserve">Sarja 5 </w:t>
            </w:r>
          </w:p>
        </w:tc>
      </w:tr>
      <w:tr>
        <w:trPr/>
        <w:tc>
          <w:tcPr>
            <w:tcW w:w="1938" w:type="dxa"/>
            <w:tcBorders/>
            <w:vAlign w:val="center"/>
          </w:tcPr>
          <w:p>
            <w:pPr>
              <w:pStyle w:val="TableContents"/>
              <w:bidi w:val="0"/>
              <w:spacing w:before="0" w:after="283"/>
              <w:jc w:val="left"/>
              <w:rPr/>
            </w:pPr>
            <w:r>
              <w:rPr/>
              <w:t xml:space="preserve">Naomi Radcliffe </w:t>
            </w:r>
          </w:p>
        </w:tc>
        <w:tc>
          <w:tcPr>
            <w:tcW w:w="2493" w:type="dxa"/>
            <w:tcBorders/>
            <w:vAlign w:val="center"/>
          </w:tcPr>
          <w:p>
            <w:pPr>
              <w:pStyle w:val="TableContents"/>
              <w:bidi w:val="0"/>
              <w:spacing w:before="0" w:after="283"/>
              <w:jc w:val="left"/>
              <w:rPr/>
            </w:pPr>
            <w:r>
              <w:rPr/>
              <w:t xml:space="preserve">Rouva Elcot </w:t>
            </w:r>
          </w:p>
        </w:tc>
        <w:tc>
          <w:tcPr>
            <w:tcW w:w="3310" w:type="dxa"/>
            <w:tcBorders/>
            <w:vAlign w:val="center"/>
          </w:tcPr>
          <w:p>
            <w:pPr>
              <w:pStyle w:val="TableContents"/>
              <w:bidi w:val="0"/>
              <w:spacing w:before="0" w:after="283"/>
              <w:jc w:val="left"/>
              <w:rPr/>
            </w:pPr>
            <w:r>
              <w:rPr/>
              <w:t xml:space="preserve">Paikallinen kyläläinen ja sodan leskeksi jäänyt nainen. </w:t>
            </w:r>
          </w:p>
        </w:tc>
        <w:tc>
          <w:tcPr>
            <w:tcW w:w="2464" w:type="dxa"/>
            <w:tcBorders/>
            <w:vAlign w:val="center"/>
          </w:tcPr>
          <w:p>
            <w:pPr>
              <w:pStyle w:val="TableContents"/>
              <w:bidi w:val="0"/>
              <w:spacing w:before="0" w:after="283"/>
              <w:jc w:val="left"/>
              <w:rPr/>
            </w:pPr>
            <w:r>
              <w:rPr/>
              <w:t xml:space="preserve">Sarja 5 </w:t>
            </w:r>
          </w:p>
        </w:tc>
      </w:tr>
      <w:tr>
        <w:trPr/>
        <w:tc>
          <w:tcPr>
            <w:tcW w:w="1938" w:type="dxa"/>
            <w:tcBorders/>
            <w:vAlign w:val="center"/>
          </w:tcPr>
          <w:p>
            <w:pPr>
              <w:pStyle w:val="TableContents"/>
              <w:bidi w:val="0"/>
              <w:spacing w:before="0" w:after="283"/>
              <w:jc w:val="left"/>
              <w:rPr/>
            </w:pPr>
            <w:r>
              <w:rPr/>
              <w:t xml:space="preserve">Alun Armstrong </w:t>
            </w:r>
          </w:p>
        </w:tc>
        <w:tc>
          <w:tcPr>
            <w:tcW w:w="2493" w:type="dxa"/>
            <w:tcBorders/>
            <w:vAlign w:val="center"/>
          </w:tcPr>
          <w:p>
            <w:pPr>
              <w:pStyle w:val="TableContents"/>
              <w:bidi w:val="0"/>
              <w:spacing w:before="0" w:after="283"/>
              <w:jc w:val="left"/>
              <w:rPr/>
            </w:pPr>
            <w:r>
              <w:rPr/>
              <w:t xml:space="preserve">Stowell </w:t>
            </w:r>
          </w:p>
        </w:tc>
        <w:tc>
          <w:tcPr>
            <w:tcW w:w="3310" w:type="dxa"/>
            <w:tcBorders/>
            <w:vAlign w:val="center"/>
          </w:tcPr>
          <w:p>
            <w:pPr>
              <w:pStyle w:val="TableContents"/>
              <w:bidi w:val="0"/>
              <w:spacing w:before="0" w:after="283"/>
              <w:jc w:val="left"/>
              <w:rPr/>
            </w:pPr>
            <w:r>
              <w:rPr/>
              <w:t xml:space="preserve">Lordi Sinderbyn hovimestari </w:t>
            </w:r>
          </w:p>
        </w:tc>
        <w:tc>
          <w:tcPr>
            <w:tcW w:w="2464" w:type="dxa"/>
            <w:tcBorders/>
            <w:vAlign w:val="center"/>
          </w:tcPr>
          <w:p>
            <w:pPr>
              <w:pStyle w:val="TableContents"/>
              <w:bidi w:val="0"/>
              <w:spacing w:before="0" w:after="283"/>
              <w:jc w:val="left"/>
              <w:rPr/>
            </w:pPr>
            <w:r>
              <w:rPr/>
              <w:t xml:space="preserve">Joulun erikoisohjelma 2014 </w:t>
            </w:r>
          </w:p>
        </w:tc>
      </w:tr>
      <w:tr>
        <w:trPr/>
        <w:tc>
          <w:tcPr>
            <w:tcW w:w="1938" w:type="dxa"/>
            <w:tcBorders/>
            <w:vAlign w:val="center"/>
          </w:tcPr>
          <w:p>
            <w:pPr>
              <w:pStyle w:val="TableContents"/>
              <w:bidi w:val="0"/>
              <w:spacing w:before="0" w:after="283"/>
              <w:jc w:val="left"/>
              <w:rPr/>
            </w:pPr>
            <w:r>
              <w:rPr/>
              <w:t xml:space="preserve">Jane Lapotaire </w:t>
            </w:r>
          </w:p>
        </w:tc>
        <w:tc>
          <w:tcPr>
            <w:tcW w:w="2493" w:type="dxa"/>
            <w:tcBorders/>
            <w:vAlign w:val="center"/>
          </w:tcPr>
          <w:p>
            <w:pPr>
              <w:pStyle w:val="TableContents"/>
              <w:bidi w:val="0"/>
              <w:spacing w:before="0" w:after="283"/>
              <w:jc w:val="left"/>
              <w:rPr/>
            </w:pPr>
            <w:r>
              <w:rPr/>
              <w:t xml:space="preserve">Prinsessa Irina Kuragin </w:t>
            </w:r>
          </w:p>
        </w:tc>
        <w:tc>
          <w:tcPr>
            <w:tcW w:w="3310" w:type="dxa"/>
            <w:tcBorders/>
            <w:vAlign w:val="center"/>
          </w:tcPr>
          <w:p>
            <w:pPr>
              <w:pStyle w:val="TableContents"/>
              <w:bidi w:val="0"/>
              <w:spacing w:before="0" w:after="283"/>
              <w:jc w:val="left"/>
              <w:rPr/>
            </w:pPr>
            <w:r>
              <w:rPr/>
              <w:t xml:space="preserve">Ruhtinas Kuraginin vaimo </w:t>
            </w:r>
          </w:p>
        </w:tc>
        <w:tc>
          <w:tcPr>
            <w:tcW w:w="2464" w:type="dxa"/>
            <w:tcBorders/>
            <w:vAlign w:val="center"/>
          </w:tcPr>
          <w:p>
            <w:pPr>
              <w:pStyle w:val="TableContents"/>
              <w:bidi w:val="0"/>
              <w:spacing w:before="0" w:after="283"/>
              <w:jc w:val="left"/>
              <w:rPr/>
            </w:pPr>
            <w:r>
              <w:rPr/>
              <w:t xml:space="preserve">Joulun erikoisohjelma 2014 </w:t>
            </w:r>
          </w:p>
        </w:tc>
      </w:tr>
      <w:tr>
        <w:trPr/>
        <w:tc>
          <w:tcPr>
            <w:tcW w:w="1938" w:type="dxa"/>
            <w:tcBorders/>
            <w:vAlign w:val="center"/>
          </w:tcPr>
          <w:p>
            <w:pPr>
              <w:pStyle w:val="TableContents"/>
              <w:bidi w:val="0"/>
              <w:spacing w:before="0" w:after="283"/>
              <w:jc w:val="left"/>
              <w:rPr/>
            </w:pPr>
            <w:r>
              <w:rPr/>
              <w:t xml:space="preserve">Alice Patten </w:t>
            </w:r>
          </w:p>
        </w:tc>
        <w:tc>
          <w:tcPr>
            <w:tcW w:w="2493" w:type="dxa"/>
            <w:tcBorders/>
            <w:vAlign w:val="center"/>
          </w:tcPr>
          <w:p>
            <w:pPr>
              <w:pStyle w:val="TableContents"/>
              <w:bidi w:val="0"/>
              <w:spacing w:before="0" w:after="283"/>
              <w:jc w:val="left"/>
              <w:rPr/>
            </w:pPr>
            <w:r>
              <w:rPr/>
              <w:t xml:space="preserve">Diana Clark </w:t>
            </w:r>
          </w:p>
        </w:tc>
        <w:tc>
          <w:tcPr>
            <w:tcW w:w="3310" w:type="dxa"/>
            <w:tcBorders/>
            <w:vAlign w:val="center"/>
          </w:tcPr>
          <w:p>
            <w:pPr>
              <w:pStyle w:val="TableContents"/>
              <w:bidi w:val="0"/>
              <w:spacing w:before="0" w:after="283"/>
              <w:jc w:val="left"/>
              <w:rPr/>
            </w:pPr>
            <w:r>
              <w:rPr/>
              <w:t xml:space="preserve">Lordi Sinderbyn rakastajatar </w:t>
            </w:r>
          </w:p>
        </w:tc>
        <w:tc>
          <w:tcPr>
            <w:tcW w:w="2464" w:type="dxa"/>
            <w:tcBorders/>
            <w:vAlign w:val="center"/>
          </w:tcPr>
          <w:p>
            <w:pPr>
              <w:pStyle w:val="TableContents"/>
              <w:bidi w:val="0"/>
              <w:spacing w:before="0" w:after="283"/>
              <w:jc w:val="left"/>
              <w:rPr/>
            </w:pPr>
            <w:r>
              <w:rPr/>
              <w:t xml:space="preserve">Joulun erikoisohjelma 2014 </w:t>
            </w:r>
          </w:p>
        </w:tc>
      </w:tr>
      <w:tr>
        <w:trPr/>
        <w:tc>
          <w:tcPr>
            <w:tcW w:w="1938" w:type="dxa"/>
            <w:tcBorders/>
            <w:vAlign w:val="center"/>
          </w:tcPr>
          <w:p>
            <w:pPr>
              <w:pStyle w:val="TableContents"/>
              <w:bidi w:val="0"/>
              <w:spacing w:before="0" w:after="283"/>
              <w:jc w:val="left"/>
              <w:rPr/>
            </w:pPr>
            <w:r>
              <w:rPr/>
              <w:t xml:space="preserve">Rick Bacon </w:t>
            </w:r>
          </w:p>
        </w:tc>
        <w:tc>
          <w:tcPr>
            <w:tcW w:w="2493" w:type="dxa"/>
            <w:tcBorders/>
            <w:vAlign w:val="center"/>
          </w:tcPr>
          <w:p>
            <w:pPr>
              <w:pStyle w:val="TableContents"/>
              <w:bidi w:val="0"/>
              <w:spacing w:before="0" w:after="283"/>
              <w:jc w:val="left"/>
              <w:rPr/>
            </w:pPr>
            <w:r>
              <w:rPr/>
              <w:t xml:space="preserve">Herra Henderson </w:t>
            </w:r>
          </w:p>
        </w:tc>
        <w:tc>
          <w:tcPr>
            <w:tcW w:w="3310" w:type="dxa"/>
            <w:tcBorders/>
            <w:vAlign w:val="center"/>
          </w:tcPr>
          <w:p>
            <w:pPr>
              <w:pStyle w:val="TableContents"/>
              <w:bidi w:val="0"/>
              <w:spacing w:before="0" w:after="283"/>
              <w:jc w:val="left"/>
              <w:rPr/>
            </w:pPr>
            <w:r>
              <w:rPr/>
              <w:t xml:space="preserve">Mallerton Hallin omistaja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Philip Battley </w:t>
            </w:r>
          </w:p>
        </w:tc>
        <w:tc>
          <w:tcPr>
            <w:tcW w:w="2493" w:type="dxa"/>
            <w:tcBorders/>
            <w:vAlign w:val="center"/>
          </w:tcPr>
          <w:p>
            <w:pPr>
              <w:pStyle w:val="TableContents"/>
              <w:bidi w:val="0"/>
              <w:spacing w:before="0" w:after="283"/>
              <w:jc w:val="left"/>
              <w:rPr/>
            </w:pPr>
            <w:r>
              <w:rPr/>
              <w:t xml:space="preserve">John Harding </w:t>
            </w:r>
          </w:p>
        </w:tc>
        <w:tc>
          <w:tcPr>
            <w:tcW w:w="3310" w:type="dxa"/>
            <w:tcBorders/>
            <w:vAlign w:val="center"/>
          </w:tcPr>
          <w:p>
            <w:pPr>
              <w:pStyle w:val="TableContents"/>
              <w:bidi w:val="0"/>
              <w:spacing w:before="0" w:after="283"/>
              <w:jc w:val="left"/>
              <w:rPr/>
            </w:pPr>
            <w:r>
              <w:rPr/>
              <w:t xml:space="preserve">Gwenin aviomies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Nichola Burley </w:t>
            </w:r>
          </w:p>
        </w:tc>
        <w:tc>
          <w:tcPr>
            <w:tcW w:w="2493" w:type="dxa"/>
            <w:tcBorders/>
            <w:vAlign w:val="center"/>
          </w:tcPr>
          <w:p>
            <w:pPr>
              <w:pStyle w:val="TableContents"/>
              <w:bidi w:val="0"/>
              <w:spacing w:before="0" w:after="283"/>
              <w:jc w:val="left"/>
              <w:rPr/>
            </w:pPr>
            <w:r>
              <w:rPr/>
              <w:t xml:space="preserve">Rita Bevan </w:t>
            </w:r>
          </w:p>
        </w:tc>
        <w:tc>
          <w:tcPr>
            <w:tcW w:w="3310" w:type="dxa"/>
            <w:tcBorders/>
            <w:vAlign w:val="center"/>
          </w:tcPr>
          <w:p>
            <w:pPr>
              <w:pStyle w:val="TableContents"/>
              <w:bidi w:val="0"/>
              <w:spacing w:before="0" w:after="283"/>
              <w:jc w:val="left"/>
              <w:rPr/>
            </w:pPr>
            <w:r>
              <w:rPr/>
              <w:t xml:space="preserve">Lady Maryn kiristäjä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Trevor Cooper </w:t>
            </w:r>
          </w:p>
        </w:tc>
        <w:tc>
          <w:tcPr>
            <w:tcW w:w="2493" w:type="dxa"/>
            <w:tcBorders/>
            <w:vAlign w:val="center"/>
          </w:tcPr>
          <w:p>
            <w:pPr>
              <w:pStyle w:val="TableContents"/>
              <w:bidi w:val="0"/>
              <w:spacing w:before="0" w:after="283"/>
              <w:jc w:val="left"/>
              <w:rPr/>
            </w:pPr>
            <w:r>
              <w:rPr/>
              <w:t xml:space="preserve">Herra Moore </w:t>
            </w:r>
          </w:p>
        </w:tc>
        <w:tc>
          <w:tcPr>
            <w:tcW w:w="3310" w:type="dxa"/>
            <w:tcBorders/>
            <w:vAlign w:val="center"/>
          </w:tcPr>
          <w:p>
            <w:pPr>
              <w:pStyle w:val="TableContents"/>
              <w:bidi w:val="0"/>
              <w:spacing w:before="0" w:after="283"/>
              <w:jc w:val="left"/>
              <w:rPr/>
            </w:pPr>
            <w:r>
              <w:rPr/>
              <w:t xml:space="preserve">Rothwellin kartanon hovimestari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Rupert Frazer </w:t>
            </w:r>
          </w:p>
        </w:tc>
        <w:tc>
          <w:tcPr>
            <w:tcW w:w="2493" w:type="dxa"/>
            <w:tcBorders/>
            <w:vAlign w:val="center"/>
          </w:tcPr>
          <w:p>
            <w:pPr>
              <w:pStyle w:val="TableContents"/>
              <w:bidi w:val="0"/>
              <w:spacing w:before="0" w:after="283"/>
              <w:jc w:val="left"/>
              <w:rPr/>
            </w:pPr>
            <w:r>
              <w:rPr/>
              <w:t xml:space="preserve">Neville Chamberlain </w:t>
            </w:r>
          </w:p>
        </w:tc>
        <w:tc>
          <w:tcPr>
            <w:tcW w:w="3310" w:type="dxa"/>
            <w:tcBorders/>
            <w:vAlign w:val="center"/>
          </w:tcPr>
          <w:p>
            <w:pPr>
              <w:pStyle w:val="TableContents"/>
              <w:bidi w:val="0"/>
              <w:spacing w:before="0" w:after="283"/>
              <w:jc w:val="left"/>
              <w:rPr/>
            </w:pPr>
            <w:r>
              <w:rPr/>
              <w:t xml:space="preserve">Poliitikko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Charlotte Hamblin </w:t>
            </w:r>
          </w:p>
        </w:tc>
        <w:tc>
          <w:tcPr>
            <w:tcW w:w="2493" w:type="dxa"/>
            <w:tcBorders/>
            <w:vAlign w:val="center"/>
          </w:tcPr>
          <w:p>
            <w:pPr>
              <w:pStyle w:val="TableContents"/>
              <w:bidi w:val="0"/>
              <w:spacing w:before="0" w:after="283"/>
              <w:jc w:val="left"/>
              <w:rPr/>
            </w:pPr>
            <w:r>
              <w:rPr/>
              <w:t xml:space="preserve">Lady Anne Acland </w:t>
            </w:r>
          </w:p>
        </w:tc>
        <w:tc>
          <w:tcPr>
            <w:tcW w:w="3310" w:type="dxa"/>
            <w:tcBorders/>
            <w:vAlign w:val="center"/>
          </w:tcPr>
          <w:p>
            <w:pPr>
              <w:pStyle w:val="TableContents"/>
              <w:bidi w:val="0"/>
              <w:spacing w:before="0" w:after="283"/>
              <w:jc w:val="left"/>
              <w:rPr/>
            </w:pPr>
            <w:r>
              <w:rPr/>
              <w:t xml:space="preserve">Evelyn Napierin illallisvieras Criterion-ravintolassa.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Christos Lawton </w:t>
            </w:r>
          </w:p>
        </w:tc>
        <w:tc>
          <w:tcPr>
            <w:tcW w:w="2493" w:type="dxa"/>
            <w:tcBorders/>
            <w:vAlign w:val="center"/>
          </w:tcPr>
          <w:p>
            <w:pPr>
              <w:pStyle w:val="TableContents"/>
              <w:bidi w:val="0"/>
              <w:spacing w:before="0" w:after="283"/>
              <w:jc w:val="left"/>
              <w:rPr/>
            </w:pPr>
            <w:r>
              <w:rPr/>
              <w:t xml:space="preserve">Billy </w:t>
            </w:r>
          </w:p>
        </w:tc>
        <w:tc>
          <w:tcPr>
            <w:tcW w:w="3310" w:type="dxa"/>
            <w:tcBorders/>
            <w:vAlign w:val="center"/>
          </w:tcPr>
          <w:p>
            <w:pPr>
              <w:pStyle w:val="TableContents"/>
              <w:bidi w:val="0"/>
              <w:spacing w:before="0" w:after="283"/>
              <w:jc w:val="left"/>
              <w:rPr/>
            </w:pPr>
            <w:r>
              <w:rPr/>
              <w:t xml:space="preserve">Talbotin ja Rogersin kilpatiimin miehistön jäsen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Adrian Lukis </w:t>
            </w:r>
          </w:p>
        </w:tc>
        <w:tc>
          <w:tcPr>
            <w:tcW w:w="2493" w:type="dxa"/>
            <w:tcBorders/>
            <w:vAlign w:val="center"/>
          </w:tcPr>
          <w:p>
            <w:pPr>
              <w:pStyle w:val="TableContents"/>
              <w:bidi w:val="0"/>
              <w:spacing w:before="0" w:after="283"/>
              <w:jc w:val="left"/>
              <w:rPr/>
            </w:pPr>
            <w:r>
              <w:rPr/>
              <w:t xml:space="preserve">Sir John Darnley </w:t>
            </w:r>
          </w:p>
        </w:tc>
        <w:tc>
          <w:tcPr>
            <w:tcW w:w="3310" w:type="dxa"/>
            <w:tcBorders/>
            <w:vAlign w:val="center"/>
          </w:tcPr>
          <w:p>
            <w:pPr>
              <w:pStyle w:val="TableContents"/>
              <w:bidi w:val="0"/>
              <w:spacing w:before="0" w:after="283"/>
              <w:jc w:val="left"/>
              <w:rPr/>
            </w:pPr>
            <w:r>
              <w:rPr/>
              <w:t xml:space="preserve">Crawleyn perheen ystävä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Mark Morrell </w:t>
            </w:r>
          </w:p>
        </w:tc>
        <w:tc>
          <w:tcPr>
            <w:tcW w:w="2493" w:type="dxa"/>
            <w:tcBorders/>
            <w:vAlign w:val="center"/>
          </w:tcPr>
          <w:p>
            <w:pPr>
              <w:pStyle w:val="TableContents"/>
              <w:bidi w:val="0"/>
              <w:spacing w:before="0" w:after="283"/>
              <w:jc w:val="left"/>
              <w:rPr/>
            </w:pPr>
            <w:r>
              <w:rPr/>
              <w:t xml:space="preserve">Herra Fairclough </w:t>
            </w:r>
          </w:p>
        </w:tc>
        <w:tc>
          <w:tcPr>
            <w:tcW w:w="3310" w:type="dxa"/>
            <w:tcBorders/>
            <w:vAlign w:val="center"/>
          </w:tcPr>
          <w:p>
            <w:pPr>
              <w:pStyle w:val="TableContents"/>
              <w:bidi w:val="0"/>
              <w:spacing w:before="0" w:after="283"/>
              <w:jc w:val="left"/>
              <w:rPr/>
            </w:pPr>
            <w:r>
              <w:rPr/>
              <w:t xml:space="preserve">Maanviljelijä Granthamin tilalla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Ronald Pickup </w:t>
            </w:r>
          </w:p>
        </w:tc>
        <w:tc>
          <w:tcPr>
            <w:tcW w:w="2493" w:type="dxa"/>
            <w:tcBorders/>
            <w:vAlign w:val="center"/>
          </w:tcPr>
          <w:p>
            <w:pPr>
              <w:pStyle w:val="TableContents"/>
              <w:bidi w:val="0"/>
              <w:spacing w:before="0" w:after="283"/>
              <w:jc w:val="left"/>
              <w:rPr/>
            </w:pPr>
            <w:r>
              <w:rPr/>
              <w:t xml:space="preserve">Sir Michael Reresby </w:t>
            </w:r>
          </w:p>
        </w:tc>
        <w:tc>
          <w:tcPr>
            <w:tcW w:w="3310" w:type="dxa"/>
            <w:tcBorders/>
            <w:vAlign w:val="center"/>
          </w:tcPr>
          <w:p>
            <w:pPr>
              <w:pStyle w:val="TableContents"/>
              <w:bidi w:val="0"/>
              <w:spacing w:before="0" w:after="283"/>
              <w:jc w:val="left"/>
              <w:rPr/>
            </w:pPr>
            <w:r>
              <w:rPr/>
              <w:t xml:space="preserve">Kiinteistön omistaja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Martin Walsh </w:t>
            </w:r>
          </w:p>
        </w:tc>
        <w:tc>
          <w:tcPr>
            <w:tcW w:w="2493" w:type="dxa"/>
            <w:tcBorders/>
            <w:vAlign w:val="center"/>
          </w:tcPr>
          <w:p>
            <w:pPr>
              <w:pStyle w:val="TableContents"/>
              <w:bidi w:val="0"/>
              <w:spacing w:before="0" w:after="283"/>
              <w:jc w:val="left"/>
              <w:rPr/>
            </w:pPr>
            <w:r>
              <w:rPr/>
              <w:t xml:space="preserve">Herra Finch </w:t>
            </w:r>
          </w:p>
        </w:tc>
        <w:tc>
          <w:tcPr>
            <w:tcW w:w="3310" w:type="dxa"/>
            <w:tcBorders/>
            <w:vAlign w:val="center"/>
          </w:tcPr>
          <w:p>
            <w:pPr>
              <w:pStyle w:val="TableContents"/>
              <w:bidi w:val="0"/>
              <w:spacing w:before="0" w:after="283"/>
              <w:jc w:val="left"/>
              <w:rPr/>
            </w:pPr>
            <w:r>
              <w:rPr/>
              <w:t xml:space="preserve">Fat Stock Show agentti </w:t>
            </w:r>
          </w:p>
        </w:tc>
        <w:tc>
          <w:tcPr>
            <w:tcW w:w="2464" w:type="dxa"/>
            <w:tcBorders/>
            <w:vAlign w:val="center"/>
          </w:tcPr>
          <w:p>
            <w:pPr>
              <w:pStyle w:val="TableContents"/>
              <w:bidi w:val="0"/>
              <w:spacing w:before="0" w:after="283"/>
              <w:jc w:val="left"/>
              <w:rPr/>
            </w:pPr>
            <w:r>
              <w:rPr/>
              <w:t xml:space="preserve">Sarja 6 </w:t>
            </w:r>
          </w:p>
        </w:tc>
      </w:tr>
      <w:tr>
        <w:trPr/>
        <w:tc>
          <w:tcPr>
            <w:tcW w:w="1938" w:type="dxa"/>
            <w:tcBorders/>
            <w:vAlign w:val="center"/>
          </w:tcPr>
          <w:p>
            <w:pPr>
              <w:pStyle w:val="TableContents"/>
              <w:bidi w:val="0"/>
              <w:spacing w:before="0" w:after="283"/>
              <w:jc w:val="left"/>
              <w:rPr/>
            </w:pPr>
            <w:r>
              <w:rPr/>
              <w:t xml:space="preserve">James Greene </w:t>
            </w:r>
          </w:p>
        </w:tc>
        <w:tc>
          <w:tcPr>
            <w:tcW w:w="2493" w:type="dxa"/>
            <w:tcBorders/>
            <w:vAlign w:val="center"/>
          </w:tcPr>
          <w:p>
            <w:pPr>
              <w:pStyle w:val="TableContents"/>
              <w:bidi w:val="0"/>
              <w:spacing w:before="0" w:after="283"/>
              <w:jc w:val="left"/>
              <w:rPr/>
            </w:pPr>
            <w:r>
              <w:rPr/>
              <w:t xml:space="preserve">Sir Mark Stiles </w:t>
            </w:r>
          </w:p>
        </w:tc>
        <w:tc>
          <w:tcPr>
            <w:tcW w:w="3310" w:type="dxa"/>
            <w:tcBorders/>
            <w:vAlign w:val="center"/>
          </w:tcPr>
          <w:p>
            <w:pPr>
              <w:pStyle w:val="TableContents"/>
              <w:bidi w:val="0"/>
              <w:spacing w:before="0" w:after="283"/>
              <w:jc w:val="left"/>
              <w:rPr/>
            </w:pPr>
            <w:r>
              <w:rPr/>
              <w:t xml:space="preserve">Barrow'n väliaikainen työnantaja </w:t>
            </w:r>
          </w:p>
        </w:tc>
        <w:tc>
          <w:tcPr>
            <w:tcW w:w="2464" w:type="dxa"/>
            <w:tcBorders/>
            <w:vAlign w:val="center"/>
          </w:tcPr>
          <w:p>
            <w:pPr>
              <w:pStyle w:val="TableContents"/>
              <w:bidi w:val="0"/>
              <w:spacing w:before="0" w:after="283"/>
              <w:jc w:val="left"/>
              <w:rPr/>
            </w:pPr>
            <w:r>
              <w:rPr/>
              <w:t xml:space="preserve">Joulun 2015 erikoisohjelma </w:t>
            </w:r>
          </w:p>
        </w:tc>
      </w:tr>
      <w:tr>
        <w:trPr/>
        <w:tc>
          <w:tcPr>
            <w:tcW w:w="1938" w:type="dxa"/>
            <w:tcBorders/>
            <w:vAlign w:val="center"/>
          </w:tcPr>
          <w:p>
            <w:pPr>
              <w:pStyle w:val="TableContents"/>
              <w:bidi w:val="0"/>
              <w:spacing w:before="0" w:after="283"/>
              <w:jc w:val="left"/>
              <w:rPr/>
            </w:pPr>
            <w:r>
              <w:rPr>
                <w:color w:val="2F4F4F"/>
              </w:rPr>
              <w:t xml:space="preserve">Patricia Hodge </w:t>
            </w:r>
          </w:p>
        </w:tc>
        <w:tc>
          <w:tcPr>
            <w:tcW w:w="2493" w:type="dxa"/>
            <w:tcBorders/>
            <w:vAlign w:val="center"/>
          </w:tcPr>
          <w:p>
            <w:pPr>
              <w:pStyle w:val="TableContents"/>
              <w:bidi w:val="0"/>
              <w:spacing w:before="0" w:after="283"/>
              <w:jc w:val="left"/>
              <w:rPr/>
            </w:pPr>
            <w:r>
              <w:rPr/>
              <w:t xml:space="preserve">Mirada Pelham </w:t>
            </w:r>
          </w:p>
        </w:tc>
        <w:tc>
          <w:tcPr>
            <w:tcW w:w="3310" w:type="dxa"/>
            <w:tcBorders/>
            <w:vAlign w:val="center"/>
          </w:tcPr>
          <w:p>
            <w:pPr>
              <w:pStyle w:val="TableContents"/>
              <w:bidi w:val="0"/>
              <w:spacing w:before="0" w:after="283"/>
              <w:jc w:val="left"/>
              <w:rPr/>
            </w:pPr>
            <w:r>
              <w:rPr/>
              <w:t xml:space="preserve">Bertie Pelhamin äiti </w:t>
            </w:r>
          </w:p>
        </w:tc>
        <w:tc>
          <w:tcPr>
            <w:tcW w:w="2464" w:type="dxa"/>
            <w:tcBorders/>
            <w:vAlign w:val="center"/>
          </w:tcPr>
          <w:p>
            <w:pPr>
              <w:pStyle w:val="TableContents"/>
              <w:bidi w:val="0"/>
              <w:spacing w:before="0" w:after="283"/>
              <w:jc w:val="left"/>
              <w:rPr/>
            </w:pPr>
            <w:r>
              <w:rPr/>
              <w:t xml:space="preserve">Joulun 2015 erikoisohjelma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Bertien äitiä Downton Abbeyssa...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Rosen äitiä Downton Abbeyssa...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Coran veljeä Downton Abbeyssa...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Martha Levinson (</w:t>
      </w:r>
      <w:r>
        <w:rPr>
          <w:color w:val="A9A9A9"/>
        </w:rPr>
        <w:t xml:space="preserve">Shirley MacLaine) </w:t>
      </w:r>
      <w:r>
        <w:rPr/>
        <w:t xml:space="preserve">on Coran räväkkä ja suorapuheinen amerikkalainen äiti, varakas leski, jolla on asunnot New Yorkissa ja Newportissa, Rhode Islandilla. Hän vierailee Downtonissa suurella fanfaarilla sarjan kolmannessa osassa Maryn ja Matthew'n häitä varten ja palaa sitten takaisin Yhdysvaltoihin. Toisin kuin Violet, Martha käyttää ajanmukaisia vaatteita. Marthalla on hieman kireä suhde tyttäreensä Coraan, minkä vuoksi tämä vierailee harvoin talossa. Hänet mainitaan kerran sarjan ensimmäisessä osassa, kun Cora oli raskaana keskenmenonsa vuoksi, olevan hyvin ahdistunut, mutta Violet kirjoitti hänelle, että hän voisi tulla ihailemaan vauvaa. Martha saapuu Downtoniin Maryn ja Matthew'n häihin ja jää sinne lyhyeksi aikaa sen jälkeen. Violet ja Mary juonivat, että hän antaisi Crawleylleylle lisää rahaa Downtonin pelastamiseksi tuhoutumiselta järjestämällä ylelliset juhlat, mutta ilta on vähällä päättyä katastrofiin, kun uuni pettää. Martha pelastaa juhlat ja järjestää sen sijaan piknikin vieraille sisätiloissa. Martha paljastaa Violetille ja Marylle, että vaikka hän haluaisi upottaa Downtoniin lisää rahaa, hänen edesmenneen miehensä testamentti sitoo Levinsonin omaisuuden liian tiukasti. Pian tämän jälkeen Martha lähtee Downtonista ja kertoo Robertille, että hänellä on "koti-ikävä Amerikkaan".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Coran äitiä Downton Abbeyssa...</w:t>
      </w:r>
    </w:p>
    <w:p>
      <w:pPr>
        <w:pStyle w:val="TextBody"/>
        <w:bidi w:val="0"/>
        <w:jc w:val="left"/>
        <w:rPr>
          <w:b/>
          <w:u w:val="single"/>
          <w:shd w:val="clear" w:fill="FFFF00"/>
        </w:rPr>
      </w:pPr>
      <w:r>
        <w:rPr>
          <w:b/>
          <w:u w:val="single"/>
          <w:shd w:val="clear" w:fill="FFFF00"/>
        </w:rPr>
        <w:t xml:space="preserve">Asiakirjan numero 3321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7. ``Haitian Divorce'' Talk box kitarasoolo </w:t>
      </w:r>
      <w:r>
        <w:rPr>
          <w:color w:val="A9A9A9"/>
        </w:rPr>
        <w:t xml:space="preserve">Dean Parks</w:t>
      </w:r>
      <w:r>
        <w:rPr/>
        <w:t xml:space="preserve">, Walter Beckerin muokkaama 5: 53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kitarasoolon haitilaisessa avioerossa.</w:t>
      </w:r>
    </w:p>
    <w:p>
      <w:pPr>
        <w:pStyle w:val="TextBody"/>
        <w:bidi w:val="0"/>
        <w:jc w:val="left"/>
        <w:rPr>
          <w:b/>
          <w:u w:val="single"/>
          <w:shd w:val="clear" w:fill="FFFF00"/>
        </w:rPr>
      </w:pPr>
      <w:r>
        <w:rPr>
          <w:b/>
          <w:u w:val="single"/>
          <w:shd w:val="clear" w:fill="FFFF00"/>
        </w:rPr>
        <w:t xml:space="preserve">Asiakirjan numero 3322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Aeneiksessa hän auttoi liittolaistaan, Rutulien kuningasta Turnusta, taistelemaan Aeneasta ja troijalaisia vastaan sodassa, joka sai alkunsa prinsessa Lavinian kosiskelusta. Troijan liittolainen Arruns väijyi Camillaa taistelukentällä ja tappoi hänet, kun tämä oli sopivasti häiriintynyt Chloreuksen jahtaamisesta. </w:t>
      </w:r>
      <w:r>
        <w:rPr>
          <w:color w:val="A9A9A9"/>
        </w:rPr>
        <w:t xml:space="preserve">Dianan palvelija Opis </w:t>
      </w:r>
      <w:r>
        <w:rPr/>
        <w:t xml:space="preserve">kosti emäntänsä käskystä Camillan kuoleman tappamalla Arrunsin. Vergilius sanoo, että Camilla oli niin nopea jaloillaan, että hän pystyi juoksemaan vehnäpellon yli rikkomatta kasvien latvoja tai meren yli kastelematta jalkojaan.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kostaa naispuolisen soturin Camillan kuoleman -</w:t>
      </w:r>
    </w:p>
    <w:p>
      <w:pPr>
        <w:pStyle w:val="TextBody"/>
        <w:bidi w:val="0"/>
        <w:jc w:val="left"/>
        <w:rPr>
          <w:b/>
          <w:u w:val="single"/>
          <w:shd w:val="clear" w:fill="FFFF00"/>
        </w:rPr>
      </w:pPr>
      <w:r>
        <w:rPr>
          <w:b/>
          <w:u w:val="single"/>
          <w:shd w:val="clear" w:fill="FFFF00"/>
        </w:rPr>
        <w:t xml:space="preserve">Asiakirjan numero 3323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Hopkins on sittemmin kirjoittanut useita säkeistöromaaneja, joissa käsitellään teini-ikäisten kamppailuja, kuten huumeriippuvuutta, mielisairautta ja prostituutiota, kuten Crank, Burned, Impulse, Identical, Glass, Tricks, Tilt ja Fallout. Glass on jatko-osa Crankille, ja </w:t>
      </w:r>
      <w:r>
        <w:rPr>
          <w:color w:val="A9A9A9"/>
        </w:rPr>
        <w:t xml:space="preserve">Fallout</w:t>
      </w:r>
      <w:r>
        <w:rPr/>
        <w:t xml:space="preserve">, sarjan kolmas ja viimeinen kirja, julkaistiin 14. syyskuuta 2010. Perfect julkaistiin 13. syyskuuta 2011, ja se on Impulssin seuraajaromaani. Ellen Hopkinsin kirja Tilt julkaistiin 11. syyskuuta 2012, ja se on seuranovelli Kolmiossa mainittujen teinien näkökulmasta. Hopkinsin mielestä he tarvitsivat oman tarinansa Trianglesin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kirja tulee Glassin jälkeen Crank-sarjassa?</w:t>
      </w:r>
    </w:p>
    <w:p>
      <w:pPr>
        <w:pStyle w:val="TextBody"/>
        <w:bidi w:val="0"/>
        <w:jc w:val="left"/>
        <w:rPr>
          <w:b/>
          <w:u w:val="single"/>
          <w:shd w:val="clear" w:fill="FFFF00"/>
        </w:rPr>
      </w:pPr>
      <w:r>
        <w:rPr>
          <w:b/>
          <w:u w:val="single"/>
          <w:shd w:val="clear" w:fill="FFFF00"/>
        </w:rPr>
        <w:t xml:space="preserve">Asiakirjan numero 3324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Yritys on rugby union- ja rugby league -jalkapallossa käytetty tapa saada pisteitä. Yritys tehdään </w:t>
      </w:r>
      <w:r>
        <w:rPr>
          <w:color w:val="A9A9A9"/>
        </w:rPr>
        <w:t xml:space="preserve">maadoittamalla pallo (pallon on koskettava pelaajaa, kun se koskettaa maata) vastustajan maalialueella (maaliviivalla tai sen takana)</w:t>
      </w:r>
      <w:r>
        <w:rPr/>
        <w:t xml:space="preserve">. Rugby union ja rugby league eroavat hieman toisistaan pallon maahantuonnin ja maalialueen määritelmissä.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rugby unionissa tehdään maali?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Sekä rugbyliigassa että rugbyunionissa </w:t>
      </w:r>
      <w:r>
        <w:rPr>
          <w:color w:val="A9A9A9"/>
        </w:rPr>
        <w:t xml:space="preserve">erotuomari </w:t>
      </w:r>
      <w:r>
        <w:rPr/>
        <w:t xml:space="preserve">voi antaa hyökkäävälle joukkueelle rangaistusyrityksen, </w:t>
      </w:r>
      <w:r>
        <w:rPr>
          <w:color w:val="A9A9A9"/>
        </w:rPr>
        <w:t xml:space="preserve">jos hän katsoo, että puolustavan joukkueen virheellinen toiminta on estänyt yrityksen.</w:t>
      </w:r>
      <w:r>
        <w:rPr/>
        <w:t xml:space="preserve"> Rangaistusyritykset tuomitaan aina tolppien alle riippumatta siitä, missä rikkomus tapahtui. Rugbyunionissa erotuomari soveltaa standardia, jonka mukaan yritys olisi "todennäköisesti" tehty. Erotuomarin ei tarvitse olla varma, että yritys olisi tehty. Rugbyliigassa erotuomari "voi tuomita rangaistuspotkun, jos hänen mielestään yritys olisi syntynyt ilman puolustavan joukkueen epäreilua 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rugbyssä annetaan rangaistusyritys</w:t>
      </w:r>
    </w:p>
    <w:p>
      <w:pPr>
        <w:pStyle w:val="TextBody"/>
        <w:bidi w:val="0"/>
        <w:jc w:val="left"/>
        <w:rPr>
          <w:b/>
          <w:u w:val="single"/>
          <w:shd w:val="clear" w:fill="FFFF00"/>
        </w:rPr>
      </w:pPr>
      <w:r>
        <w:rPr>
          <w:b/>
          <w:u w:val="single"/>
          <w:shd w:val="clear" w:fill="FFFF00"/>
        </w:rPr>
        <w:t xml:space="preserve">Asiakirjan numero 3325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Call of the Wild on Jack Londonin vuonna 1903 julkaisema lyhyt seikkailuromaani, joka sijoittuu Kanadan Yukoniin 1890-luvun Klondiken kultakuumeen aikaan, jolloin vahvoilla kelkkakoirilla oli suuri kysyntä. Romaanin keskushenkilö on koira nimeltä Buck. Tarina alkaa Santa Claran laaksossa Kaliforniassa sijaitsevalla maatilalla, kun </w:t>
      </w:r>
      <w:r>
        <w:rPr>
          <w:color w:val="A9A9A9"/>
        </w:rPr>
        <w:t xml:space="preserve">Buck </w:t>
      </w:r>
      <w:r>
        <w:rPr/>
        <w:t xml:space="preserve">varastetaan kotoaan ja myydään palvelukseen kelkkakoiraksi Alaskaan. Se villiintyy vähitellen ankarassa ympäristössä, jossa se joutuu taistelemaan selviytyäkseen ja hallitsemaan muita koiria. Lopulta se riisuu sivistyksen pinnan ja luottaa alkukantaiseen vaistoon ja opittuun kokemukseen noustakseen johtajaksi luonnossa.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koiran nimi elokuvassa Call of the Wild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Call of the Wild on Jack Londonin vuonna 1903 julkaistu pitkä seikkailuromaani, joka sijoittuu </w:t>
      </w:r>
      <w:r>
        <w:rPr>
          <w:color w:val="A9A9A9"/>
        </w:rPr>
        <w:t xml:space="preserve">Kanadan Yukoniin </w:t>
      </w:r>
      <w:r>
        <w:rPr/>
        <w:t xml:space="preserve">1890-luvun Klondiken kultakuumeen aikaan, jolloin vahvoilla kelkkakoirilla oli kova kysyntä. Romaanin keskushenkilö on koira nimeltä Buck. Tarina alkaa Santa Claran laaksossa Kaliforniassa sijaitsevalla maatilalla, kun Buck varastetaan kotoaan ja myydään palvelukseen kelkkakoiraksi Alaskaan. Se villiintyy vähitellen ankarassa ympäristössä, jossa se joutuu taistelemaan selviytyäkseen ja hallitsemaan muita koiria. Lopulta se riisuu sivistyksen pinnan ja luottaa alkukantaiseen vaistoon ja opittuun kokemukseen noustakseen johtajaksi luonnossa.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luonnon kutsu sijaitsee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 Call of the Wild on Jack Londonin vuonna </w:t>
      </w:r>
      <w:r>
        <w:rPr>
          <w:color w:val="A9A9A9"/>
        </w:rPr>
        <w:t xml:space="preserve">1903 </w:t>
      </w:r>
      <w:r>
        <w:rPr/>
        <w:t xml:space="preserve">julkaisema lyhyt seikkailuromaani, </w:t>
      </w:r>
      <w:r>
        <w:rPr/>
        <w:t xml:space="preserve">joka sijoittuu Kanadan Yukoniin 1890-luvun Klondiken kultakuumeen aikaan, jolloin vahvoilla kelkkakoirilla oli suuri kysyntä. Romaanin keskushenkilö on </w:t>
      </w:r>
      <w:r>
        <w:rPr>
          <w:color w:val="2F4F4F"/>
        </w:rPr>
        <w:t xml:space="preserve">Buck-niminen</w:t>
      </w:r>
      <w:r>
        <w:rPr>
          <w:color w:val="DCDCDC"/>
        </w:rPr>
        <w:t xml:space="preserve"> koira</w:t>
      </w:r>
      <w:r>
        <w:rPr/>
        <w:t xml:space="preserve">. Tarina alkaa Santa Claran laaksossa Kaliforniassa sijaitsevalla maatilalla, kun Buck varastetaan kotoaan ja myydään palvelukseen kelkkakoiraksi Alaskaan. Se villiintyy vähitellen ankarassa ympäristössä, jossa se joutuu taistelemaan selviytyäkseen ja hallitsemaan muita koiria. Lopulta se riisuu sivistyksen pinnan ja luottaa alkukantaiseen vaistoon ja opittuun kokemukseen noustakseen johtajaksi luonnossa.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kirjoitettiin Call of the Wild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Call of the Wild -elokuvan päähenkilö?</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Call of the Wild julkaistiin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on Jack London Call of the Wild -elokuvan päähenkilön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Buck oppii rakastamaan Thorntonia ja kiintyy häneen, kun hän hoivaa häntä takaisin terveeksi. Hän pelastaa Thorntonin, kun tämä putoaa jokeen. Kun Thornton ottaa sen mukaansa kullanetsintämatkoille, bonanzakuningas (joku, joka on rikastunut tietyllä alueella) lyö Thorntonin kanssa vetoa koiran voimasta ja omistautumisesta. Buck voittaa murtamalla puolen tonnin (450 kg) painavan kelkan irti jäätyneestä maasta, vetämällä sitä 100 metriä (91 m) ja voittamalla 1600 Yhdysvaltain dollaria kultapölyä. Skookum Benchesin kuningas tarjoaa suurta summaa Buckin ostamisesta, mutta Thornton on kiintynyt häneen ja kieltäytyy. Thorntonin ja hänen ystäviensä jatkaessa kullan etsintää Buck tutkii erämaata ja seurustelee paikallisen lauman metsäsuden kanssa. Eräänä yönä Buck palaa tukkijahdista ja huomaa, että Yeehat-heimolaiset ovat tappaneet hänen rakkaan isäntänsä ja muut leiriläiset. Buck lopulta tappaa alkuasukkaat kostaakseen Thorntonille, minkä jälkeen kokonainen susilauma hyökkää hänen kimppuunsa. Buck voittaa taistelun ja huomaa sitten, että laumassa, jota vastaan hän taisteli, on sama metsäsusi, jonka kanssa hän oli seurustellut. Buck seuraa sutta ja sen laumaa metsään ja vastaa luonnon kutsuun. Tarinan lopussa </w:t>
      </w:r>
      <w:r>
        <w:rPr>
          <w:color w:val="A9A9A9"/>
        </w:rPr>
        <w:t xml:space="preserve">Buck palaa joka vuosi Northland-legendan kummituskoirana suremaan Thorntonin kuolinpaikalle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tapahtuu Call of the Wildin lopussa?</w:t>
      </w:r>
    </w:p>
    <w:p>
      <w:pPr>
        <w:pStyle w:val="TextBody"/>
        <w:bidi w:val="0"/>
        <w:jc w:val="left"/>
        <w:rPr>
          <w:b/>
          <w:u w:val="single"/>
          <w:shd w:val="clear" w:fill="FFFF00"/>
        </w:rPr>
      </w:pPr>
      <w:r>
        <w:rPr>
          <w:b/>
          <w:u w:val="single"/>
          <w:shd w:val="clear" w:fill="FFFF00"/>
        </w:rPr>
        <w:t xml:space="preserve">Asiakirjan numero 3326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Nimityslauseke on osa Yhdysvaltojen perustuslain II artiklan 2 pykälän 2. lauseketta, jossa valtuutetaan </w:t>
      </w:r>
      <w:r>
        <w:rPr>
          <w:color w:val="A9A9A9"/>
        </w:rPr>
        <w:t xml:space="preserve">Yhdysvaltojen presidentti </w:t>
      </w:r>
      <w:r>
        <w:rPr/>
        <w:t xml:space="preserve">nimittämään ja </w:t>
      </w:r>
      <w:r>
        <w:rPr>
          <w:color w:val="2F4F4F"/>
        </w:rPr>
        <w:t xml:space="preserve">senaatin </w:t>
      </w:r>
      <w:r>
        <w:rPr/>
        <w:t xml:space="preserve">neuvojen ja suostumuksen (vahvistuksen) perusteella </w:t>
      </w:r>
      <w:r>
        <w:rPr/>
        <w:t xml:space="preserve">nimittämään virkamiehiä. Vaikka </w:t>
      </w:r>
      <w:r>
        <w:rPr>
          <w:color w:val="556B2F"/>
        </w:rPr>
        <w:t xml:space="preserve">senaatin </w:t>
      </w:r>
      <w:r>
        <w:rPr/>
        <w:t xml:space="preserve">on vahvistettava tietyt "päävirkamiehet" (kuten suurlähettiläät, kabinettisihteerit, liittovaltion tuomarit ja Yhdysvaltain syyttäjät), kongressi voi lailla siirtää senaatin neuvoa-antavan ja hyväksyvän tehtävän "alempiarvoisten" virkamiesten osalta (yksin presidentille, tuomioistuimille tai ministeriöiden johtajille).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hallituksen osa hyväksyy presidentin kabinetin nimitykset?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valta nimittää suurlähettiläät, julkiset ministerit ja hallituksen jäsenet.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tehtävänä on hyväksyä presidentin nimitykset?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valta nimittää suurlähettiläitä, korkeimman oikeuden tuomareita ja muita Yhdysvaltain virkamiehiä?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kenellä on valta vahvistaa presidentin nimitykset.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Nimityslauseke </w:t>
      </w:r>
      <w:r>
        <w:rPr/>
        <w:t xml:space="preserve">on osa Yhdysvaltojen perustuslain II artiklan 2 pykälän 2 lauseketta, jonka mukaan </w:t>
      </w:r>
      <w:r>
        <w:rPr>
          <w:color w:val="DCDCDC"/>
        </w:rPr>
        <w:t xml:space="preserve">Yhdysvaltojen presidentillä </w:t>
      </w:r>
      <w:r>
        <w:rPr/>
        <w:t xml:space="preserve">on valtuudet </w:t>
      </w:r>
      <w:r>
        <w:rPr/>
        <w:t xml:space="preserve">nimittää tiettyjä virkamiehiä </w:t>
      </w:r>
      <w:r>
        <w:rPr>
          <w:color w:val="2F4F4F"/>
        </w:rPr>
        <w:t xml:space="preserve">Yhdysvaltojen senaatin </w:t>
      </w:r>
      <w:r>
        <w:rPr/>
        <w:t xml:space="preserve">"neuvoa ja suostumusta" vastaan</w:t>
      </w:r>
      <w:r>
        <w:rPr/>
        <w:t xml:space="preserve">. Lausekkeen mukaan myös alemman tason virkamiehiä voidaan nimittää ilman neuvoa ja suostumusta.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senaatin rooli neuvoa-antavana elimenä ja suostumuksen antajana presidentin nimityksille tuomioistuimiin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kongressin elin hyväksyy presidentin nimitykset tuomioistuimeen?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jolla on mahdollisuus nimittää hallituksen jäseniä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nimittää jäsenet valtion virastoihin senaatin suostumuksella.</w:t>
      </w:r>
    </w:p>
    <w:p>
      <w:pPr>
        <w:pStyle w:val="TextBody"/>
        <w:bidi w:val="0"/>
        <w:jc w:val="left"/>
        <w:rPr>
          <w:b/>
          <w:shd w:val="clear" w:fill="FFFF00"/>
        </w:rPr>
      </w:pPr>
      <w:r>
        <w:rPr>
          <w:b/>
          <w:shd w:val="clear" w:fill="FFFF00"/>
        </w:rPr>
        <w:t xml:space="preserve">Teksti numero 2</w:t>
      </w:r>
    </w:p>
    <w:p>
      <w:pPr>
        <w:pStyle w:val="ListContents"/>
        <w:bidi w:val="0"/>
        <w:spacing w:before="0" w:after="283"/>
        <w:jc w:val="left"/>
        <w:rPr/>
      </w:pPr>
      <w:r>
        <w:rPr/>
        <w:t xml:space="preserve">Hän (</w:t>
      </w:r>
      <w:r>
        <w:rPr>
          <w:color w:val="A9A9A9"/>
        </w:rPr>
        <w:t xml:space="preserve">presidentti</w:t>
      </w:r>
      <w:r>
        <w:rPr/>
        <w:t xml:space="preserve">) ... nimittää, ja senaatin neuvojen ja suostumuksen perusteella ja senaatin suostumuksella nimittää suurlähettiläät, muut julkiset ministerit ja konsulit, korkeimman oikeuden tuomarit ja kaikki muut Yhdysvaltojen virkamiehet, joiden nimittämisestä ei ole tässä toisin säädetty ja jotka on vahvistettava lailla; mutta kongressi voi lailla antaa sopivaksi katsomiensa alempien virkamiesten nimittämisen yksin presidentin, tuomioistuinten tai ministeriöiden päälliköiden tehtäväksi.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valta nimittää suurlähettiläät, tuomarit ja hallituksen jäsenet.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Nimityslauseke on osa Yhdysvaltojen perustuslain II artiklan 2 pykälän 2. lauseketta, jossa valtuutetaan </w:t>
      </w:r>
      <w:r>
        <w:rPr>
          <w:color w:val="A9A9A9"/>
        </w:rPr>
        <w:t xml:space="preserve">Yhdysvaltojen presidentti </w:t>
      </w:r>
      <w:r>
        <w:rPr/>
        <w:t xml:space="preserve">nimittämään ja senaatin neuvojen ja suostumuksen (vahvistuksen) perusteella nimittämään virkamiehiä. Vaikka </w:t>
      </w:r>
      <w:r>
        <w:rPr>
          <w:color w:val="DCDCDC"/>
        </w:rPr>
        <w:t xml:space="preserve">senaatin </w:t>
      </w:r>
      <w:r>
        <w:rPr/>
        <w:t xml:space="preserve">on vahvistettava tietyt "tärkeimmät" virkamiehet (kuten suurlähettiläät, kabinettisihteerit ja liittovaltion tuomarit), kongressi voi lailla siirtää senaatin neuvoa-antavan ja hyväksyvän roolin "alempiarvoisten" virkamiesten osalta (presidentti yksin, tuomioistuimet tai ministeriöiden johtajat).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oikeus nimittää suurlähettiläitä, julkisia ministereitä tai muita Yhdysvaltojen virkamiehiä?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valta hyväksyä presidentin nimitykset.</w:t>
      </w:r>
    </w:p>
    <w:p>
      <w:pPr>
        <w:pStyle w:val="TextBody"/>
        <w:bidi w:val="0"/>
        <w:jc w:val="left"/>
        <w:rPr>
          <w:b/>
          <w:u w:val="single"/>
          <w:shd w:val="clear" w:fill="FFFF00"/>
        </w:rPr>
      </w:pPr>
      <w:r>
        <w:rPr>
          <w:b/>
          <w:u w:val="single"/>
          <w:shd w:val="clear" w:fill="FFFF00"/>
        </w:rPr>
        <w:t xml:space="preserve">Asiakirjan numero 3327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Mollie Sugden </w:t>
      </w:r>
      <w:r>
        <w:rPr/>
        <w:t xml:space="preserve">(21. heinäkuuta 1922 - 1. heinäkuuta 2009) oli englantilainen komedianäyttelijätär, joka tunnetaan parhaiten roolistaan myyjätär Mrs. Slocombe brittiläisessä komediasarjassa Are You Being Served? (1972 -- 85). Myöhemmin hän esitti tätä roolia uudelleen elokuvassa Grace &amp; Favour (1992 -- 93). Sugden esiintyi myös monissa muissa televisiosarjoissa, kuten The Liver Birds, That's My Boy ja Coronation Street.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rouva Slocombea elokuvassa Are you being served...</w:t>
      </w:r>
    </w:p>
    <w:p>
      <w:pPr>
        <w:pStyle w:val="TextBody"/>
        <w:bidi w:val="0"/>
        <w:jc w:val="left"/>
        <w:rPr>
          <w:b/>
          <w:u w:val="single"/>
          <w:shd w:val="clear" w:fill="FFFF00"/>
        </w:rPr>
      </w:pPr>
      <w:r>
        <w:rPr>
          <w:b/>
          <w:u w:val="single"/>
          <w:shd w:val="clear" w:fill="FFFF00"/>
        </w:rPr>
        <w:t xml:space="preserve">Asiakirjan numero 3328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 Spit On Your Grave Juliste vuoden 1980 julkaisua varten </w:t>
      </w:r>
    </w:p>
    <w:tbl>
      <w:tblPr>
        <w:tblW w:w="6454" w:type="dxa"/>
        <w:jc w:val="left"/>
        <w:tblInd w:w="0" w:type="dxa"/>
        <w:tblLayout w:type="fixed"/>
        <w:tblCellMar>
          <w:top w:w="28" w:type="dxa"/>
          <w:left w:w="28" w:type="dxa"/>
          <w:bottom w:w="28" w:type="dxa"/>
          <w:right w:w="28" w:type="dxa"/>
        </w:tblCellMar>
      </w:tblPr>
      <w:tblGrid>
        <w:gridCol w:w="2311"/>
        <w:gridCol w:w="4143"/>
      </w:tblGrid>
      <w:tr>
        <w:trPr/>
        <w:tc>
          <w:tcPr>
            <w:tcW w:w="2311" w:type="dxa"/>
            <w:tcBorders/>
            <w:vAlign w:val="center"/>
          </w:tcPr>
          <w:p>
            <w:pPr>
              <w:pStyle w:val="TableHeading"/>
              <w:suppressLineNumbers/>
              <w:bidi w:val="0"/>
              <w:spacing w:before="0" w:after="283"/>
              <w:jc w:val="center"/>
              <w:rPr/>
            </w:pPr>
            <w:r>
              <w:rPr/>
              <w:t xml:space="preserve">Ohjaaja </w:t>
            </w:r>
          </w:p>
        </w:tc>
        <w:tc>
          <w:tcPr>
            <w:tcW w:w="4143" w:type="dxa"/>
            <w:tcBorders/>
            <w:vAlign w:val="center"/>
          </w:tcPr>
          <w:p>
            <w:pPr>
              <w:pStyle w:val="TableContents"/>
              <w:bidi w:val="0"/>
              <w:spacing w:before="0" w:after="283"/>
              <w:jc w:val="left"/>
              <w:rPr/>
            </w:pPr>
            <w:r>
              <w:rPr/>
              <w:t xml:space="preserve">Meir Zarchi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4143"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Meir Zarchi </w:t>
            </w:r>
          </w:p>
          <w:p>
            <w:pPr>
              <w:pStyle w:val="TableContents"/>
              <w:numPr>
                <w:ilvl w:val="0"/>
                <w:numId w:val="114"/>
              </w:numPr>
              <w:tabs>
                <w:tab w:val="clear" w:pos="1134"/>
                <w:tab w:val="left" w:leader="none" w:pos="707"/>
              </w:tabs>
              <w:bidi w:val="0"/>
              <w:spacing w:before="0" w:after="283"/>
              <w:ind w:start="707" w:hanging="283"/>
              <w:jc w:val="left"/>
              <w:rPr/>
            </w:pPr>
            <w:r>
              <w:rPr/>
              <w:t xml:space="preserve">Joseph Zbeda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4143" w:type="dxa"/>
            <w:tcBorders/>
            <w:vAlign w:val="center"/>
          </w:tcPr>
          <w:p>
            <w:pPr>
              <w:pStyle w:val="TableContents"/>
              <w:bidi w:val="0"/>
              <w:spacing w:before="0" w:after="283"/>
              <w:jc w:val="left"/>
              <w:rPr/>
            </w:pPr>
            <w:r>
              <w:rPr/>
              <w:t xml:space="preserve">Meir Zarchi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4143" w:type="dxa"/>
            <w:tcBorders/>
            <w:vAlign w:val="center"/>
          </w:tcPr>
          <w:p>
            <w:pPr>
              <w:pStyle w:val="TableContents"/>
              <w:numPr>
                <w:ilvl w:val="0"/>
                <w:numId w:val="115"/>
              </w:numPr>
              <w:tabs>
                <w:tab w:val="clear" w:pos="1134"/>
                <w:tab w:val="left" w:leader="none" w:pos="707"/>
              </w:tabs>
              <w:bidi w:val="0"/>
              <w:spacing w:before="0" w:after="0"/>
              <w:ind w:start="707" w:hanging="283"/>
              <w:jc w:val="left"/>
              <w:rPr/>
            </w:pPr>
            <w:r>
              <w:rPr/>
              <w:t xml:space="preserve">Camille Keaton </w:t>
            </w:r>
          </w:p>
          <w:p>
            <w:pPr>
              <w:pStyle w:val="TableContents"/>
              <w:numPr>
                <w:ilvl w:val="0"/>
                <w:numId w:val="115"/>
              </w:numPr>
              <w:tabs>
                <w:tab w:val="clear" w:pos="1134"/>
                <w:tab w:val="left" w:leader="none" w:pos="707"/>
              </w:tabs>
              <w:bidi w:val="0"/>
              <w:spacing w:before="0" w:after="0"/>
              <w:ind w:start="707" w:hanging="283"/>
              <w:jc w:val="left"/>
              <w:rPr/>
            </w:pPr>
            <w:r>
              <w:rPr/>
              <w:t xml:space="preserve">Eron Tabor </w:t>
            </w:r>
          </w:p>
          <w:p>
            <w:pPr>
              <w:pStyle w:val="TableContents"/>
              <w:numPr>
                <w:ilvl w:val="0"/>
                <w:numId w:val="115"/>
              </w:numPr>
              <w:tabs>
                <w:tab w:val="clear" w:pos="1134"/>
                <w:tab w:val="left" w:leader="none" w:pos="707"/>
              </w:tabs>
              <w:bidi w:val="0"/>
              <w:spacing w:before="0" w:after="0"/>
              <w:ind w:start="707" w:hanging="283"/>
              <w:jc w:val="left"/>
              <w:rPr/>
            </w:pPr>
            <w:r>
              <w:rPr/>
              <w:t xml:space="preserve">Richard Pace </w:t>
            </w:r>
          </w:p>
          <w:p>
            <w:pPr>
              <w:pStyle w:val="TableContents"/>
              <w:numPr>
                <w:ilvl w:val="0"/>
                <w:numId w:val="115"/>
              </w:numPr>
              <w:tabs>
                <w:tab w:val="clear" w:pos="1134"/>
                <w:tab w:val="left" w:leader="none" w:pos="707"/>
              </w:tabs>
              <w:bidi w:val="0"/>
              <w:spacing w:before="0" w:after="283"/>
              <w:ind w:start="707" w:hanging="283"/>
              <w:jc w:val="left"/>
              <w:rPr/>
            </w:pPr>
            <w:r>
              <w:rPr/>
              <w:t xml:space="preserve">Anthony Nichols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4143" w:type="dxa"/>
            <w:tcBorders/>
            <w:vAlign w:val="center"/>
          </w:tcPr>
          <w:p>
            <w:pPr>
              <w:pStyle w:val="TableContents"/>
              <w:bidi w:val="0"/>
              <w:spacing w:before="0" w:after="283"/>
              <w:jc w:val="left"/>
              <w:rPr/>
            </w:pPr>
            <w:r>
              <w:rPr/>
              <w:t xml:space="preserve">Nouri Haviv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4143" w:type="dxa"/>
            <w:tcBorders/>
            <w:vAlign w:val="center"/>
          </w:tcPr>
          <w:p>
            <w:pPr>
              <w:pStyle w:val="TableContents"/>
              <w:bidi w:val="0"/>
              <w:spacing w:before="0" w:after="283"/>
              <w:jc w:val="left"/>
              <w:rPr/>
            </w:pPr>
            <w:r>
              <w:rPr/>
              <w:t xml:space="preserve">Meir Zarchi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4143" w:type="dxa"/>
            <w:tcBorders/>
            <w:vAlign w:val="center"/>
          </w:tcPr>
          <w:p>
            <w:pPr>
              <w:pStyle w:val="TableContents"/>
              <w:bidi w:val="0"/>
              <w:spacing w:before="0" w:after="283"/>
              <w:jc w:val="left"/>
              <w:rPr/>
            </w:pPr>
            <w:r>
              <w:rPr/>
              <w:t xml:space="preserve">Cinemagic Pictures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4143" w:type="dxa"/>
            <w:tcBorders/>
            <w:vAlign w:val="center"/>
          </w:tcPr>
          <w:p>
            <w:pPr>
              <w:pStyle w:val="TableContents"/>
              <w:bidi w:val="0"/>
              <w:spacing w:before="0" w:after="283"/>
              <w:jc w:val="left"/>
              <w:rPr/>
            </w:pPr>
            <w:r>
              <w:rPr/>
              <w:t xml:space="preserve">Jerry Gross Organization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4143" w:type="dxa"/>
            <w:tcBorders/>
            <w:vAlign w:val="center"/>
          </w:tcPr>
          <w:p>
            <w:pPr>
              <w:pStyle w:val="TableContents"/>
              <w:numPr>
                <w:ilvl w:val="0"/>
                <w:numId w:val="116"/>
              </w:numPr>
              <w:tabs>
                <w:tab w:val="clear" w:pos="1134"/>
                <w:tab w:val="left" w:leader="none" w:pos="707"/>
              </w:tabs>
              <w:bidi w:val="0"/>
              <w:spacing w:before="0" w:after="0"/>
              <w:ind w:start="707" w:hanging="283"/>
              <w:jc w:val="left"/>
              <w:rPr/>
            </w:pPr>
            <w:r>
              <w:rPr>
                <w:color w:val="A9A9A9"/>
              </w:rPr>
              <w:t xml:space="preserve">22. marraskuuta 1978 </w:t>
            </w:r>
            <w:r>
              <w:rPr/>
              <w:t xml:space="preserve">(1978-11-22) </w:t>
            </w:r>
          </w:p>
          <w:p>
            <w:pPr>
              <w:pStyle w:val="TableContents"/>
              <w:numPr>
                <w:ilvl w:val="0"/>
                <w:numId w:val="116"/>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4143" w:type="dxa"/>
            <w:tcBorders/>
            <w:vAlign w:val="center"/>
          </w:tcPr>
          <w:p>
            <w:pPr>
              <w:pStyle w:val="TableContents"/>
              <w:bidi w:val="0"/>
              <w:spacing w:before="0" w:after="283"/>
              <w:jc w:val="left"/>
              <w:rPr/>
            </w:pPr>
            <w:r>
              <w:rPr/>
              <w:t xml:space="preserve">94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414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414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4143" w:type="dxa"/>
            <w:tcBorders/>
            <w:vAlign w:val="center"/>
          </w:tcPr>
          <w:p>
            <w:pPr>
              <w:pStyle w:val="TableContents"/>
              <w:bidi w:val="0"/>
              <w:spacing w:before="0" w:after="283"/>
              <w:jc w:val="left"/>
              <w:rPr/>
            </w:pPr>
            <w:r>
              <w:rPr/>
              <w:t xml:space="preserve">1,5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minä syljen haudallesi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Spit on Your Grave (alun perin nimeltään Day of the Woman) on </w:t>
      </w:r>
      <w:r>
        <w:rPr>
          <w:color w:val="A9A9A9"/>
        </w:rPr>
        <w:t xml:space="preserve">vuonna 1978 tehty </w:t>
      </w:r>
      <w:r>
        <w:rPr/>
        <w:t xml:space="preserve">yhdysvaltalainen raiskaus ja kosto -kauhuelokuva, jonka on käsikirjoittanut, ohjannut, tuottanut ja leikannut Meir Zarchi. Se kertoo tarinan Jennifer Hillsistä (Camille Keaton), manhattanilaisesta kirjailijasta, jonka kesäloma järvenrantamökillä menee myrskyisäksi, kun neljän miehen ryhmä joukkoraiskaa ja jättää hänet kuolemaan. Sen jälkeen Hills suunnittelee kostoksi jokaisen heistä tappamista pahimmalla mahdollisella tavalla. Elokuva sai rajoitetun levityksen, joka myöhemmin laajeni laajempaan levitykseen vuonna 1980. Neljäkymmentä vuotta myöhemmin elokuvalle tehtiin jatko-osa, jossa Keaton palaa rooliinsa: I Spit on Your Grave: Deja Vu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minä syljin haudallesi ilmestyi?</w:t>
      </w:r>
    </w:p>
    <w:p>
      <w:pPr>
        <w:pStyle w:val="TextBody"/>
        <w:bidi w:val="0"/>
        <w:jc w:val="left"/>
        <w:rPr>
          <w:b/>
          <w:u w:val="single"/>
          <w:shd w:val="clear" w:fill="FFFF00"/>
        </w:rPr>
      </w:pPr>
      <w:r>
        <w:rPr>
          <w:b/>
          <w:u w:val="single"/>
          <w:shd w:val="clear" w:fill="FFFF00"/>
        </w:rPr>
        <w:t xml:space="preserve">Asiakirjan numero 3329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Yhdessä Kansas City Scoutsin kanssa Capitals liittyi NHL:ään laajennusjoukkueena </w:t>
      </w:r>
      <w:r>
        <w:rPr>
          <w:color w:val="A9A9A9"/>
        </w:rPr>
        <w:t xml:space="preserve">kaudella 1974 - 75 </w:t>
      </w:r>
      <w:r>
        <w:rPr/>
        <w:t xml:space="preserve">(vaikka Washingtonin kaupunki sai pelioikeuden 8. heinäkuuta 1972). Joukkueen omisti Abe Pollin (myös National Basketball Associationin Washington Bullets/Wizardsin omistaja kuolemaansa 24. marraskuuta 2009 saakka). Pollin oli rakentanut Capital Centren Landoverin esikaupunkialueelle, Marylandin osavaltioon, sekä Bulletsille (joka pelasi aiemmin Baltimoressa) että Capitalsille. Hänen ensimmäinen tekonsa omistajana oli palkata Hall of Fameen kuuluva Milt Schmidt toimitusjohtajaksi.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Capitals aloitti Nhl:ssä?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Capitals perustettiin vuonna 1974 Kansas City Scoutsin rinnalle. Sen jälkeen kun Leonsis osti joukkueen vuonna 1999, hän elvytti franchisea hankkimalla tähtipelaajia, kuten Alexander Ovechkinin, Nicklas Backstromin, Mike Greenin ja Braden Holtbyn. Vuosina 2009 -- 10 Capitals voitti franchisingin historian ensimmäisen Presidents' Trophyn, koska se oli joukkue, jolla oli eniten pisteitä runkosarjan lopussa. He voittivat sen toisen kerran kaudella 2015 -- 16 ja kolmannen kerran seuraavalla kaudella 2016 -- 17. Yksitoista divisioonan mestaruuden ja kolmen Presidents' Trophyn lisäksi Capitals on päässyt kahdesti (1998 ja </w:t>
      </w:r>
      <w:r>
        <w:rPr>
          <w:color w:val="A9A9A9"/>
        </w:rPr>
        <w:t xml:space="preserve">2018</w:t>
      </w:r>
      <w:r>
        <w:rPr/>
        <w:t xml:space="preserve">) Stanley Cupin finaaleihin, </w:t>
      </w:r>
      <w:r>
        <w:rPr/>
        <w:t xml:space="preserve">jotka se voitti </w:t>
      </w:r>
      <w:r>
        <w:rPr>
          <w:color w:val="DCDCDC"/>
        </w:rPr>
        <w:t xml:space="preserve">vuonna </w:t>
      </w:r>
      <w:r>
        <w:rPr>
          <w:color w:val="2F4F4F"/>
        </w:rPr>
        <w:t xml:space="preserve">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Capitals oli viimeksi Stanley Cupin finaalissa?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Washington voitti viimeksi Stanley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Washington voitti viimeksi Stanley Cupin?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Washington voitti viimeksi Stanley Cupin?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Washington Capitals voitti viimeksi Stanley Cupin?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Washington Capitals voitti viimeksi Stanley Cupin?</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Capitals voitti viimeksi Stanley Cupin?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Washington Capitals (usein lyhennettynä Caps) ovat ammatillinen jääkiekkojoukkue perustuu Washington, D.C. Ne ovat jäseniä Metropolitan Division of the Eastern Conference of the National Hockey League (NHL). Perustamisensa jälkeen vuonna 1974 Capitals on voittanut yhden konferenssimestaruuden (vuonna 1998) ja kymmenen divisioonamestaruutta. Vuonna 1997 </w:t>
      </w:r>
      <w:r>
        <w:rPr/>
        <w:t xml:space="preserve">joukkue siirsi kotijääkiekkokaukalonsa esikaupunkialueella sijaitsevasta Capital Centressä (joka sijaitsee Landoverissa, Marylandissa) uuteen MCI Centeriin (nykyään </w:t>
      </w:r>
      <w:r>
        <w:rPr>
          <w:color w:val="A9A9A9"/>
        </w:rPr>
        <w:t xml:space="preserve">Capital One Arena)</w:t>
      </w:r>
      <w:r>
        <w:rPr/>
        <w:t xml:space="preserve">, </w:t>
      </w:r>
      <w:r>
        <w:rPr>
          <w:color w:val="DCDCDC"/>
        </w:rPr>
        <w:t xml:space="preserve">Washingtonissa, D.C:ssä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Washington Capitals pelaa kotiottelunsa?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Washington Capitals 2018 -- 19 Washington Capitalsin kausi </w:t>
      </w:r>
    </w:p>
    <w:tbl>
      <w:tblPr>
        <w:tblW w:w="10205" w:type="dxa"/>
        <w:jc w:val="left"/>
        <w:tblInd w:w="0" w:type="dxa"/>
        <w:tblLayout w:type="fixed"/>
        <w:tblCellMar>
          <w:top w:w="28" w:type="dxa"/>
          <w:left w:w="28" w:type="dxa"/>
          <w:bottom w:w="28" w:type="dxa"/>
          <w:right w:w="28" w:type="dxa"/>
        </w:tblCellMar>
      </w:tblPr>
      <w:tblGrid>
        <w:gridCol w:w="2353"/>
        <w:gridCol w:w="7852"/>
      </w:tblGrid>
      <w:tr>
        <w:trPr/>
        <w:tc>
          <w:tcPr>
            <w:tcW w:w="2353" w:type="dxa"/>
            <w:tcBorders/>
            <w:vAlign w:val="center"/>
          </w:tcPr>
          <w:p>
            <w:pPr>
              <w:pStyle w:val="TableHeading"/>
              <w:suppressLineNumbers/>
              <w:bidi w:val="0"/>
              <w:spacing w:before="0" w:after="283"/>
              <w:jc w:val="center"/>
              <w:rPr/>
            </w:pPr>
            <w:r>
              <w:rPr/>
              <w:t xml:space="preserve">Konferenssi </w:t>
            </w:r>
          </w:p>
        </w:tc>
        <w:tc>
          <w:tcPr>
            <w:tcW w:w="7852" w:type="dxa"/>
            <w:tcBorders/>
            <w:vAlign w:val="center"/>
          </w:tcPr>
          <w:p>
            <w:pPr>
              <w:pStyle w:val="TableContents"/>
              <w:bidi w:val="0"/>
              <w:spacing w:before="0" w:after="283"/>
              <w:jc w:val="left"/>
              <w:rPr/>
            </w:pPr>
            <w:r>
              <w:rPr/>
              <w:t xml:space="preserve">Itäinen </w:t>
            </w:r>
          </w:p>
        </w:tc>
      </w:tr>
      <w:tr>
        <w:trPr/>
        <w:tc>
          <w:tcPr>
            <w:tcW w:w="2353" w:type="dxa"/>
            <w:tcBorders/>
            <w:vAlign w:val="center"/>
          </w:tcPr>
          <w:p>
            <w:pPr>
              <w:pStyle w:val="TableHeading"/>
              <w:suppressLineNumbers/>
              <w:bidi w:val="0"/>
              <w:spacing w:before="0" w:after="283"/>
              <w:jc w:val="center"/>
              <w:rPr/>
            </w:pPr>
            <w:r>
              <w:rPr/>
              <w:t xml:space="preserve">Osasto </w:t>
            </w:r>
          </w:p>
        </w:tc>
        <w:tc>
          <w:tcPr>
            <w:tcW w:w="7852" w:type="dxa"/>
            <w:tcBorders/>
            <w:vAlign w:val="center"/>
          </w:tcPr>
          <w:p>
            <w:pPr>
              <w:pStyle w:val="TableContents"/>
              <w:bidi w:val="0"/>
              <w:spacing w:before="0" w:after="283"/>
              <w:jc w:val="left"/>
              <w:rPr/>
            </w:pPr>
            <w:r>
              <w:rPr/>
              <w:t xml:space="preserve">Metropolitan </w:t>
            </w:r>
          </w:p>
        </w:tc>
      </w:tr>
      <w:tr>
        <w:trPr/>
        <w:tc>
          <w:tcPr>
            <w:tcW w:w="2353" w:type="dxa"/>
            <w:tcBorders/>
            <w:vAlign w:val="center"/>
          </w:tcPr>
          <w:p>
            <w:pPr>
              <w:pStyle w:val="TableHeading"/>
              <w:suppressLineNumbers/>
              <w:bidi w:val="0"/>
              <w:spacing w:before="0" w:after="283"/>
              <w:jc w:val="center"/>
              <w:rPr/>
            </w:pPr>
            <w:r>
              <w:rPr/>
              <w:t xml:space="preserve">Perustettu </w:t>
            </w:r>
          </w:p>
        </w:tc>
        <w:tc>
          <w:tcPr>
            <w:tcW w:w="7852" w:type="dxa"/>
            <w:tcBorders/>
            <w:vAlign w:val="center"/>
          </w:tcPr>
          <w:p>
            <w:pPr>
              <w:pStyle w:val="TableContents"/>
              <w:bidi w:val="0"/>
              <w:spacing w:before="0" w:after="283"/>
              <w:jc w:val="left"/>
              <w:rPr>
                <w:sz w:val="4"/>
                <w:szCs w:val="4"/>
              </w:rPr>
            </w:pPr>
            <w:r>
              <w:rPr>
                <w:sz w:val="4"/>
                <w:szCs w:val="4"/>
              </w:rPr>
            </w:r>
          </w:p>
        </w:tc>
      </w:tr>
      <w:tr>
        <w:trPr/>
        <w:tc>
          <w:tcPr>
            <w:tcW w:w="2353" w:type="dxa"/>
            <w:tcBorders/>
            <w:vAlign w:val="center"/>
          </w:tcPr>
          <w:p>
            <w:pPr>
              <w:pStyle w:val="TableHeading"/>
              <w:suppressLineNumbers/>
              <w:bidi w:val="0"/>
              <w:spacing w:before="0" w:after="283"/>
              <w:jc w:val="center"/>
              <w:rPr/>
            </w:pPr>
            <w:r>
              <w:rPr/>
              <w:t xml:space="preserve">Historia </w:t>
            </w:r>
          </w:p>
        </w:tc>
        <w:tc>
          <w:tcPr>
            <w:tcW w:w="7852" w:type="dxa"/>
            <w:tcBorders/>
            <w:vAlign w:val="center"/>
          </w:tcPr>
          <w:p>
            <w:pPr>
              <w:pStyle w:val="TableContents"/>
              <w:bidi w:val="0"/>
              <w:spacing w:before="0" w:after="283"/>
              <w:jc w:val="left"/>
              <w:rPr/>
            </w:pPr>
            <w:r>
              <w:rPr/>
              <w:t xml:space="preserve">Washington Capitals 1974 -- nykyisin </w:t>
            </w:r>
          </w:p>
        </w:tc>
      </w:tr>
      <w:tr>
        <w:trPr/>
        <w:tc>
          <w:tcPr>
            <w:tcW w:w="2353" w:type="dxa"/>
            <w:tcBorders/>
            <w:vAlign w:val="center"/>
          </w:tcPr>
          <w:p>
            <w:pPr>
              <w:pStyle w:val="TableHeading"/>
              <w:suppressLineNumbers/>
              <w:bidi w:val="0"/>
              <w:spacing w:before="0" w:after="283"/>
              <w:jc w:val="center"/>
              <w:rPr/>
            </w:pPr>
            <w:r>
              <w:rPr/>
              <w:t xml:space="preserve">Koti-areena </w:t>
            </w:r>
          </w:p>
        </w:tc>
        <w:tc>
          <w:tcPr>
            <w:tcW w:w="7852" w:type="dxa"/>
            <w:tcBorders/>
            <w:vAlign w:val="center"/>
          </w:tcPr>
          <w:p>
            <w:pPr>
              <w:pStyle w:val="TableContents"/>
              <w:bidi w:val="0"/>
              <w:spacing w:before="0" w:after="283"/>
              <w:jc w:val="left"/>
              <w:rPr/>
            </w:pPr>
            <w:r>
              <w:rPr/>
              <w:t xml:space="preserve">Capital One Arena </w:t>
            </w:r>
          </w:p>
        </w:tc>
      </w:tr>
      <w:tr>
        <w:trPr/>
        <w:tc>
          <w:tcPr>
            <w:tcW w:w="2353" w:type="dxa"/>
            <w:tcBorders/>
            <w:vAlign w:val="center"/>
          </w:tcPr>
          <w:p>
            <w:pPr>
              <w:pStyle w:val="TableHeading"/>
              <w:suppressLineNumbers/>
              <w:bidi w:val="0"/>
              <w:spacing w:before="0" w:after="283"/>
              <w:jc w:val="center"/>
              <w:rPr/>
            </w:pPr>
            <w:r>
              <w:rPr/>
              <w:t xml:space="preserve">Kaupunki </w:t>
            </w:r>
          </w:p>
        </w:tc>
        <w:tc>
          <w:tcPr>
            <w:tcW w:w="7852" w:type="dxa"/>
            <w:tcBorders/>
            <w:vAlign w:val="center"/>
          </w:tcPr>
          <w:p>
            <w:pPr>
              <w:pStyle w:val="TableContents"/>
              <w:bidi w:val="0"/>
              <w:spacing w:before="0" w:after="283"/>
              <w:jc w:val="left"/>
              <w:rPr/>
            </w:pPr>
            <w:r>
              <w:rPr/>
              <w:t xml:space="preserve">Washington, D.C. </w:t>
            </w:r>
          </w:p>
        </w:tc>
      </w:tr>
      <w:tr>
        <w:trPr/>
        <w:tc>
          <w:tcPr>
            <w:tcW w:w="2353" w:type="dxa"/>
            <w:tcBorders/>
            <w:vAlign w:val="center"/>
          </w:tcPr>
          <w:p>
            <w:pPr>
              <w:pStyle w:val="TableHeading"/>
              <w:suppressLineNumbers/>
              <w:bidi w:val="0"/>
              <w:spacing w:before="0" w:after="283"/>
              <w:jc w:val="center"/>
              <w:rPr/>
            </w:pPr>
            <w:r>
              <w:rPr/>
              <w:t xml:space="preserve">Värit </w:t>
            </w:r>
          </w:p>
        </w:tc>
        <w:tc>
          <w:tcPr>
            <w:tcW w:w="7852" w:type="dxa"/>
            <w:tcBorders/>
            <w:vAlign w:val="center"/>
          </w:tcPr>
          <w:p>
            <w:pPr>
              <w:pStyle w:val="TableContents"/>
              <w:bidi w:val="0"/>
              <w:spacing w:before="0" w:after="283"/>
              <w:jc w:val="left"/>
              <w:rPr/>
            </w:pPr>
            <w:r>
              <w:rPr/>
              <w:t xml:space="preserve">Punainen, valkoinen, sininen </w:t>
            </w:r>
          </w:p>
        </w:tc>
      </w:tr>
      <w:tr>
        <w:trPr/>
        <w:tc>
          <w:tcPr>
            <w:tcW w:w="2353" w:type="dxa"/>
            <w:tcBorders/>
            <w:vAlign w:val="center"/>
          </w:tcPr>
          <w:p>
            <w:pPr>
              <w:pStyle w:val="TableHeading"/>
              <w:suppressLineNumbers/>
              <w:bidi w:val="0"/>
              <w:spacing w:before="0" w:after="283"/>
              <w:jc w:val="center"/>
              <w:rPr/>
            </w:pPr>
            <w:r>
              <w:rPr/>
              <w:t xml:space="preserve">Media </w:t>
            </w:r>
          </w:p>
        </w:tc>
        <w:tc>
          <w:tcPr>
            <w:tcW w:w="7852" w:type="dxa"/>
            <w:tcBorders/>
            <w:vAlign w:val="center"/>
          </w:tcPr>
          <w:p>
            <w:pPr>
              <w:pStyle w:val="TableContents"/>
              <w:bidi w:val="0"/>
              <w:spacing w:before="0" w:after="283"/>
              <w:jc w:val="left"/>
              <w:rPr/>
            </w:pPr>
            <w:r>
              <w:rPr/>
              <w:t xml:space="preserve">NBC Sports Washington WRC (NBC 4) Federal News Radio (1500 AM) The Fan (106.7 FM) </w:t>
            </w:r>
          </w:p>
        </w:tc>
      </w:tr>
      <w:tr>
        <w:trPr/>
        <w:tc>
          <w:tcPr>
            <w:tcW w:w="2353" w:type="dxa"/>
            <w:tcBorders/>
            <w:vAlign w:val="center"/>
          </w:tcPr>
          <w:p>
            <w:pPr>
              <w:pStyle w:val="TableHeading"/>
              <w:suppressLineNumbers/>
              <w:bidi w:val="0"/>
              <w:spacing w:before="0" w:after="283"/>
              <w:jc w:val="center"/>
              <w:rPr/>
            </w:pPr>
            <w:r>
              <w:rPr/>
              <w:t xml:space="preserve">Omistaja (omistajat) </w:t>
            </w:r>
          </w:p>
        </w:tc>
        <w:tc>
          <w:tcPr>
            <w:tcW w:w="7852" w:type="dxa"/>
            <w:tcBorders/>
            <w:vAlign w:val="center"/>
          </w:tcPr>
          <w:p>
            <w:pPr>
              <w:pStyle w:val="TableContents"/>
              <w:bidi w:val="0"/>
              <w:spacing w:before="0" w:after="283"/>
              <w:jc w:val="left"/>
              <w:rPr/>
            </w:pPr>
            <w:r>
              <w:rPr/>
              <w:t xml:space="preserve">Monumental Sports &amp; Entertainment (Ted Leonsis, puheenjohtaja) </w:t>
            </w:r>
          </w:p>
        </w:tc>
      </w:tr>
      <w:tr>
        <w:trPr/>
        <w:tc>
          <w:tcPr>
            <w:tcW w:w="2353" w:type="dxa"/>
            <w:tcBorders/>
            <w:vAlign w:val="center"/>
          </w:tcPr>
          <w:p>
            <w:pPr>
              <w:pStyle w:val="TableHeading"/>
              <w:suppressLineNumbers/>
              <w:bidi w:val="0"/>
              <w:spacing w:before="0" w:after="283"/>
              <w:jc w:val="center"/>
              <w:rPr/>
            </w:pPr>
            <w:r>
              <w:rPr/>
              <w:t xml:space="preserve">Pääjohtaja </w:t>
            </w:r>
          </w:p>
        </w:tc>
        <w:tc>
          <w:tcPr>
            <w:tcW w:w="7852" w:type="dxa"/>
            <w:tcBorders/>
            <w:vAlign w:val="center"/>
          </w:tcPr>
          <w:p>
            <w:pPr>
              <w:pStyle w:val="TableContents"/>
              <w:bidi w:val="0"/>
              <w:spacing w:before="0" w:after="283"/>
              <w:jc w:val="left"/>
              <w:rPr/>
            </w:pPr>
            <w:r>
              <w:rPr/>
              <w:t xml:space="preserve">Brian MacLellan </w:t>
            </w:r>
          </w:p>
        </w:tc>
      </w:tr>
      <w:tr>
        <w:trPr/>
        <w:tc>
          <w:tcPr>
            <w:tcW w:w="2353" w:type="dxa"/>
            <w:tcBorders/>
            <w:vAlign w:val="center"/>
          </w:tcPr>
          <w:p>
            <w:pPr>
              <w:pStyle w:val="TableHeading"/>
              <w:suppressLineNumbers/>
              <w:bidi w:val="0"/>
              <w:spacing w:before="0" w:after="283"/>
              <w:jc w:val="center"/>
              <w:rPr/>
            </w:pPr>
            <w:r>
              <w:rPr/>
              <w:t xml:space="preserve">Päävalmentaja </w:t>
            </w:r>
          </w:p>
        </w:tc>
        <w:tc>
          <w:tcPr>
            <w:tcW w:w="7852" w:type="dxa"/>
            <w:tcBorders/>
            <w:vAlign w:val="center"/>
          </w:tcPr>
          <w:p>
            <w:pPr>
              <w:pStyle w:val="TableContents"/>
              <w:bidi w:val="0"/>
              <w:spacing w:before="0" w:after="283"/>
              <w:jc w:val="left"/>
              <w:rPr/>
            </w:pPr>
            <w:r>
              <w:rPr/>
              <w:t xml:space="preserve">Todd Reirden </w:t>
            </w:r>
          </w:p>
        </w:tc>
      </w:tr>
      <w:tr>
        <w:trPr/>
        <w:tc>
          <w:tcPr>
            <w:tcW w:w="2353" w:type="dxa"/>
            <w:tcBorders/>
            <w:vAlign w:val="center"/>
          </w:tcPr>
          <w:p>
            <w:pPr>
              <w:pStyle w:val="TableHeading"/>
              <w:suppressLineNumbers/>
              <w:bidi w:val="0"/>
              <w:spacing w:before="0" w:after="283"/>
              <w:jc w:val="center"/>
              <w:rPr/>
            </w:pPr>
            <w:r>
              <w:rPr/>
              <w:t xml:space="preserve">Kapteeni </w:t>
            </w:r>
          </w:p>
        </w:tc>
        <w:tc>
          <w:tcPr>
            <w:tcW w:w="7852" w:type="dxa"/>
            <w:tcBorders/>
            <w:vAlign w:val="center"/>
          </w:tcPr>
          <w:p>
            <w:pPr>
              <w:pStyle w:val="TableContents"/>
              <w:bidi w:val="0"/>
              <w:spacing w:before="0" w:after="283"/>
              <w:jc w:val="left"/>
              <w:rPr/>
            </w:pPr>
            <w:r>
              <w:rPr/>
              <w:t xml:space="preserve">Alexander Ovechkin </w:t>
            </w:r>
          </w:p>
        </w:tc>
      </w:tr>
      <w:tr>
        <w:trPr/>
        <w:tc>
          <w:tcPr>
            <w:tcW w:w="2353" w:type="dxa"/>
            <w:tcBorders/>
            <w:vAlign w:val="center"/>
          </w:tcPr>
          <w:p>
            <w:pPr>
              <w:pStyle w:val="TableHeading"/>
              <w:suppressLineNumbers/>
              <w:bidi w:val="0"/>
              <w:spacing w:before="0" w:after="283"/>
              <w:jc w:val="center"/>
              <w:rPr/>
            </w:pPr>
            <w:r>
              <w:rPr/>
              <w:t xml:space="preserve">Minor league affiliates </w:t>
            </w:r>
          </w:p>
        </w:tc>
        <w:tc>
          <w:tcPr>
            <w:tcW w:w="7852" w:type="dxa"/>
            <w:tcBorders/>
            <w:vAlign w:val="center"/>
          </w:tcPr>
          <w:p>
            <w:pPr>
              <w:pStyle w:val="TableContents"/>
              <w:bidi w:val="0"/>
              <w:jc w:val="left"/>
              <w:rPr/>
            </w:pPr>
            <w:r>
              <w:rPr/>
              <w:t xml:space="preserve">Hershey Bears (AHL) </w:t>
            </w:r>
          </w:p>
          <w:p>
            <w:pPr>
              <w:pStyle w:val="TableContents"/>
              <w:bidi w:val="0"/>
              <w:spacing w:before="0" w:after="283"/>
              <w:jc w:val="left"/>
              <w:rPr/>
            </w:pPr>
            <w:r>
              <w:rPr/>
              <w:t xml:space="preserve">South Carolina Stingrays (ECHL) </w:t>
            </w:r>
          </w:p>
        </w:tc>
      </w:tr>
      <w:tr>
        <w:trPr/>
        <w:tc>
          <w:tcPr>
            <w:tcW w:w="2353" w:type="dxa"/>
            <w:tcBorders/>
            <w:vAlign w:val="center"/>
          </w:tcPr>
          <w:p>
            <w:pPr>
              <w:pStyle w:val="TableHeading"/>
              <w:suppressLineNumbers/>
              <w:bidi w:val="0"/>
              <w:spacing w:before="0" w:after="283"/>
              <w:jc w:val="center"/>
              <w:rPr/>
            </w:pPr>
            <w:r>
              <w:rPr/>
              <w:t xml:space="preserve">Stanley Cupit </w:t>
            </w:r>
          </w:p>
        </w:tc>
        <w:tc>
          <w:tcPr>
            <w:tcW w:w="7852" w:type="dxa"/>
            <w:tcBorders/>
            <w:vAlign w:val="center"/>
          </w:tcPr>
          <w:p>
            <w:pPr>
              <w:pStyle w:val="TableContents"/>
              <w:bidi w:val="0"/>
              <w:spacing w:before="0" w:after="283"/>
              <w:jc w:val="left"/>
              <w:rPr/>
            </w:pPr>
            <w:r>
              <w:rPr/>
              <w:t xml:space="preserve">1 (</w:t>
            </w:r>
            <w:r>
              <w:rPr>
                <w:color w:val="A9A9A9"/>
              </w:rPr>
              <w:t xml:space="preserve">2017 -- 18</w:t>
            </w:r>
            <w:r>
              <w:rPr/>
              <w:t xml:space="preserve">) </w:t>
            </w:r>
          </w:p>
        </w:tc>
      </w:tr>
      <w:tr>
        <w:trPr/>
        <w:tc>
          <w:tcPr>
            <w:tcW w:w="2353" w:type="dxa"/>
            <w:tcBorders/>
            <w:vAlign w:val="center"/>
          </w:tcPr>
          <w:p>
            <w:pPr>
              <w:pStyle w:val="TableHeading"/>
              <w:suppressLineNumbers/>
              <w:bidi w:val="0"/>
              <w:spacing w:before="0" w:after="283"/>
              <w:jc w:val="center"/>
              <w:rPr/>
            </w:pPr>
            <w:r>
              <w:rPr/>
              <w:t xml:space="preserve">Konferenssin mestaruudet </w:t>
            </w:r>
          </w:p>
        </w:tc>
        <w:tc>
          <w:tcPr>
            <w:tcW w:w="7852" w:type="dxa"/>
            <w:tcBorders/>
            <w:vAlign w:val="center"/>
          </w:tcPr>
          <w:p>
            <w:pPr>
              <w:pStyle w:val="TableContents"/>
              <w:bidi w:val="0"/>
              <w:spacing w:before="0" w:after="283"/>
              <w:jc w:val="left"/>
              <w:rPr/>
            </w:pPr>
            <w:r>
              <w:rPr/>
              <w:t xml:space="preserve">2 (1997 -- 98, 2017 -- 18) </w:t>
            </w:r>
          </w:p>
        </w:tc>
      </w:tr>
      <w:tr>
        <w:trPr/>
        <w:tc>
          <w:tcPr>
            <w:tcW w:w="2353" w:type="dxa"/>
            <w:tcBorders/>
            <w:vAlign w:val="center"/>
          </w:tcPr>
          <w:p>
            <w:pPr>
              <w:pStyle w:val="TableHeading"/>
              <w:suppressLineNumbers/>
              <w:bidi w:val="0"/>
              <w:spacing w:before="0" w:after="283"/>
              <w:jc w:val="center"/>
              <w:rPr/>
            </w:pPr>
            <w:r>
              <w:rPr/>
              <w:t xml:space="preserve">Presidenttien palkinto </w:t>
            </w:r>
          </w:p>
        </w:tc>
        <w:tc>
          <w:tcPr>
            <w:tcW w:w="7852" w:type="dxa"/>
            <w:tcBorders/>
            <w:vAlign w:val="center"/>
          </w:tcPr>
          <w:p>
            <w:pPr>
              <w:pStyle w:val="TableContents"/>
              <w:bidi w:val="0"/>
              <w:spacing w:before="0" w:after="283"/>
              <w:jc w:val="left"/>
              <w:rPr/>
            </w:pPr>
            <w:r>
              <w:rPr/>
              <w:t xml:space="preserve">3 (2009 -- 10, 2015 -- 16, 2016 -- 17) </w:t>
            </w:r>
          </w:p>
        </w:tc>
      </w:tr>
      <w:tr>
        <w:trPr/>
        <w:tc>
          <w:tcPr>
            <w:tcW w:w="2353" w:type="dxa"/>
            <w:tcBorders/>
            <w:vAlign w:val="center"/>
          </w:tcPr>
          <w:p>
            <w:pPr>
              <w:pStyle w:val="TableHeading"/>
              <w:suppressLineNumbers/>
              <w:bidi w:val="0"/>
              <w:spacing w:before="0" w:after="283"/>
              <w:jc w:val="center"/>
              <w:rPr/>
            </w:pPr>
            <w:r>
              <w:rPr/>
              <w:t xml:space="preserve">Divisioonan mestaruudet </w:t>
            </w:r>
          </w:p>
        </w:tc>
        <w:tc>
          <w:tcPr>
            <w:tcW w:w="7852" w:type="dxa"/>
            <w:tcBorders/>
            <w:vAlign w:val="center"/>
          </w:tcPr>
          <w:p>
            <w:pPr>
              <w:pStyle w:val="TableContents"/>
              <w:bidi w:val="0"/>
              <w:spacing w:before="0" w:after="283"/>
              <w:jc w:val="left"/>
              <w:rPr/>
            </w:pPr>
            <w:r>
              <w:rPr/>
              <w:t xml:space="preserve">11 (1988 -- 89, 1999 -- 00, 2000 -- 01, 2007 -- 08, 2008 -- 09, 2009 -- 10, 2010 -- 11, 2012 -- 13, 2015 -- 16, 2016 -- 17, 2017 -- 18) </w:t>
            </w:r>
          </w:p>
        </w:tc>
      </w:tr>
      <w:tr>
        <w:trPr/>
        <w:tc>
          <w:tcPr>
            <w:tcW w:w="2353" w:type="dxa"/>
            <w:tcBorders/>
            <w:vAlign w:val="center"/>
          </w:tcPr>
          <w:p>
            <w:pPr>
              <w:pStyle w:val="TableHeading"/>
              <w:suppressLineNumbers/>
              <w:bidi w:val="0"/>
              <w:spacing w:before="0" w:after="283"/>
              <w:jc w:val="center"/>
              <w:rPr/>
            </w:pPr>
            <w:r>
              <w:rPr/>
              <w:t xml:space="preserve">Virallinen verkkosivusto </w:t>
            </w:r>
          </w:p>
        </w:tc>
        <w:tc>
          <w:tcPr>
            <w:tcW w:w="7852" w:type="dxa"/>
            <w:tcBorders/>
            <w:vAlign w:val="center"/>
          </w:tcPr>
          <w:p>
            <w:pPr>
              <w:pStyle w:val="TableContents"/>
              <w:bidi w:val="0"/>
              <w:spacing w:before="0" w:after="283"/>
              <w:jc w:val="left"/>
              <w:rPr/>
            </w:pPr>
            <w:r>
              <w:rPr/>
              <w:t xml:space="preserve">www.nhl.com/capitals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pääkaupungit voittivat viimeksi cupin?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Washington Capitals voitti viimeksi Stanley Cupin?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Washington Capitals voitti viimeksi cupin?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Washington Capitals on ammattimainen jääkiekkojoukkue perustuu </w:t>
      </w:r>
      <w:r>
        <w:rPr>
          <w:color w:val="A9A9A9"/>
        </w:rPr>
        <w:t xml:space="preserve">Washington, D.C. </w:t>
      </w:r>
      <w:r>
        <w:rPr/>
        <w:t xml:space="preserve">Ne ovat jäseniä Metropolitan Division itäisen konferenssin National Hockey League (NHL). Capitalsin omistaa Monumental Sports &amp; Entertainment, jota johtaa Ted Leonsis. Vuodesta 1974 vuoteen 1997 Capitals pelasi kotiottelunsa Capital Centressä Landoverissa, Marylandissa (Washingtonin esikaupunki). Vuonna 1997 joukkue muutti nykyiselle Capital One Arenalle, nykyiselle kotiareenalleen Washingtonissa.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Washington Capitals pelaa ulos</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Washington Capitals 2018 -- 19 Washington Capitalsin kausi </w:t>
      </w:r>
    </w:p>
    <w:tbl>
      <w:tblPr>
        <w:tblW w:w="10205" w:type="dxa"/>
        <w:jc w:val="left"/>
        <w:tblInd w:w="0" w:type="dxa"/>
        <w:tblLayout w:type="fixed"/>
        <w:tblCellMar>
          <w:top w:w="28" w:type="dxa"/>
          <w:left w:w="28" w:type="dxa"/>
          <w:bottom w:w="28" w:type="dxa"/>
          <w:right w:w="28" w:type="dxa"/>
        </w:tblCellMar>
      </w:tblPr>
      <w:tblGrid>
        <w:gridCol w:w="2353"/>
        <w:gridCol w:w="7852"/>
      </w:tblGrid>
      <w:tr>
        <w:trPr/>
        <w:tc>
          <w:tcPr>
            <w:tcW w:w="2353" w:type="dxa"/>
            <w:tcBorders/>
            <w:vAlign w:val="center"/>
          </w:tcPr>
          <w:p>
            <w:pPr>
              <w:pStyle w:val="TableHeading"/>
              <w:suppressLineNumbers/>
              <w:bidi w:val="0"/>
              <w:spacing w:before="0" w:after="283"/>
              <w:jc w:val="center"/>
              <w:rPr/>
            </w:pPr>
            <w:r>
              <w:rPr/>
              <w:t xml:space="preserve">Konferenssi </w:t>
            </w:r>
          </w:p>
        </w:tc>
        <w:tc>
          <w:tcPr>
            <w:tcW w:w="7852" w:type="dxa"/>
            <w:tcBorders/>
            <w:vAlign w:val="center"/>
          </w:tcPr>
          <w:p>
            <w:pPr>
              <w:pStyle w:val="TableContents"/>
              <w:bidi w:val="0"/>
              <w:spacing w:before="0" w:after="283"/>
              <w:jc w:val="left"/>
              <w:rPr/>
            </w:pPr>
            <w:r>
              <w:rPr/>
              <w:t xml:space="preserve">Itäinen </w:t>
            </w:r>
          </w:p>
        </w:tc>
      </w:tr>
      <w:tr>
        <w:trPr/>
        <w:tc>
          <w:tcPr>
            <w:tcW w:w="2353" w:type="dxa"/>
            <w:tcBorders/>
            <w:vAlign w:val="center"/>
          </w:tcPr>
          <w:p>
            <w:pPr>
              <w:pStyle w:val="TableHeading"/>
              <w:suppressLineNumbers/>
              <w:bidi w:val="0"/>
              <w:spacing w:before="0" w:after="283"/>
              <w:jc w:val="center"/>
              <w:rPr/>
            </w:pPr>
            <w:r>
              <w:rPr/>
              <w:t xml:space="preserve">Osasto </w:t>
            </w:r>
          </w:p>
        </w:tc>
        <w:tc>
          <w:tcPr>
            <w:tcW w:w="7852" w:type="dxa"/>
            <w:tcBorders/>
            <w:vAlign w:val="center"/>
          </w:tcPr>
          <w:p>
            <w:pPr>
              <w:pStyle w:val="TableContents"/>
              <w:bidi w:val="0"/>
              <w:spacing w:before="0" w:after="283"/>
              <w:jc w:val="left"/>
              <w:rPr/>
            </w:pPr>
            <w:r>
              <w:rPr/>
              <w:t xml:space="preserve">Metropolitan </w:t>
            </w:r>
          </w:p>
        </w:tc>
      </w:tr>
      <w:tr>
        <w:trPr/>
        <w:tc>
          <w:tcPr>
            <w:tcW w:w="2353" w:type="dxa"/>
            <w:tcBorders/>
            <w:vAlign w:val="center"/>
          </w:tcPr>
          <w:p>
            <w:pPr>
              <w:pStyle w:val="TableHeading"/>
              <w:suppressLineNumbers/>
              <w:bidi w:val="0"/>
              <w:spacing w:before="0" w:after="283"/>
              <w:jc w:val="center"/>
              <w:rPr/>
            </w:pPr>
            <w:r>
              <w:rPr/>
              <w:t xml:space="preserve">Perustettu </w:t>
            </w:r>
          </w:p>
        </w:tc>
        <w:tc>
          <w:tcPr>
            <w:tcW w:w="7852" w:type="dxa"/>
            <w:tcBorders/>
            <w:vAlign w:val="center"/>
          </w:tcPr>
          <w:p>
            <w:pPr>
              <w:pStyle w:val="TableContents"/>
              <w:bidi w:val="0"/>
              <w:spacing w:before="0" w:after="283"/>
              <w:jc w:val="left"/>
              <w:rPr>
                <w:sz w:val="4"/>
                <w:szCs w:val="4"/>
              </w:rPr>
            </w:pPr>
            <w:r>
              <w:rPr>
                <w:sz w:val="4"/>
                <w:szCs w:val="4"/>
              </w:rPr>
            </w:r>
          </w:p>
        </w:tc>
      </w:tr>
      <w:tr>
        <w:trPr/>
        <w:tc>
          <w:tcPr>
            <w:tcW w:w="2353" w:type="dxa"/>
            <w:tcBorders/>
            <w:vAlign w:val="center"/>
          </w:tcPr>
          <w:p>
            <w:pPr>
              <w:pStyle w:val="TableHeading"/>
              <w:suppressLineNumbers/>
              <w:bidi w:val="0"/>
              <w:spacing w:before="0" w:after="283"/>
              <w:jc w:val="center"/>
              <w:rPr/>
            </w:pPr>
            <w:r>
              <w:rPr/>
              <w:t xml:space="preserve">Historia </w:t>
            </w:r>
          </w:p>
        </w:tc>
        <w:tc>
          <w:tcPr>
            <w:tcW w:w="7852" w:type="dxa"/>
            <w:tcBorders/>
            <w:vAlign w:val="center"/>
          </w:tcPr>
          <w:p>
            <w:pPr>
              <w:pStyle w:val="TableContents"/>
              <w:bidi w:val="0"/>
              <w:spacing w:before="0" w:after="283"/>
              <w:jc w:val="left"/>
              <w:rPr/>
            </w:pPr>
            <w:r>
              <w:rPr/>
              <w:t xml:space="preserve">Washington Capitals 1974 -- nykyisin </w:t>
            </w:r>
          </w:p>
        </w:tc>
      </w:tr>
      <w:tr>
        <w:trPr/>
        <w:tc>
          <w:tcPr>
            <w:tcW w:w="2353" w:type="dxa"/>
            <w:tcBorders/>
            <w:vAlign w:val="center"/>
          </w:tcPr>
          <w:p>
            <w:pPr>
              <w:pStyle w:val="TableHeading"/>
              <w:suppressLineNumbers/>
              <w:bidi w:val="0"/>
              <w:spacing w:before="0" w:after="283"/>
              <w:jc w:val="center"/>
              <w:rPr/>
            </w:pPr>
            <w:r>
              <w:rPr/>
              <w:t xml:space="preserve">Koti-areena </w:t>
            </w:r>
          </w:p>
        </w:tc>
        <w:tc>
          <w:tcPr>
            <w:tcW w:w="7852" w:type="dxa"/>
            <w:tcBorders/>
            <w:vAlign w:val="center"/>
          </w:tcPr>
          <w:p>
            <w:pPr>
              <w:pStyle w:val="TableContents"/>
              <w:bidi w:val="0"/>
              <w:spacing w:before="0" w:after="283"/>
              <w:jc w:val="left"/>
              <w:rPr/>
            </w:pPr>
            <w:r>
              <w:rPr/>
              <w:t xml:space="preserve">Capital One Arena </w:t>
            </w:r>
          </w:p>
        </w:tc>
      </w:tr>
      <w:tr>
        <w:trPr/>
        <w:tc>
          <w:tcPr>
            <w:tcW w:w="2353" w:type="dxa"/>
            <w:tcBorders/>
            <w:vAlign w:val="center"/>
          </w:tcPr>
          <w:p>
            <w:pPr>
              <w:pStyle w:val="TableHeading"/>
              <w:suppressLineNumbers/>
              <w:bidi w:val="0"/>
              <w:spacing w:before="0" w:after="283"/>
              <w:jc w:val="center"/>
              <w:rPr/>
            </w:pPr>
            <w:r>
              <w:rPr/>
              <w:t xml:space="preserve">Kaupunki </w:t>
            </w:r>
          </w:p>
        </w:tc>
        <w:tc>
          <w:tcPr>
            <w:tcW w:w="7852" w:type="dxa"/>
            <w:tcBorders/>
            <w:vAlign w:val="center"/>
          </w:tcPr>
          <w:p>
            <w:pPr>
              <w:pStyle w:val="TableContents"/>
              <w:bidi w:val="0"/>
              <w:spacing w:before="0" w:after="283"/>
              <w:jc w:val="left"/>
              <w:rPr/>
            </w:pPr>
            <w:r>
              <w:rPr/>
              <w:t xml:space="preserve">Washington, D.C. </w:t>
            </w:r>
          </w:p>
        </w:tc>
      </w:tr>
      <w:tr>
        <w:trPr/>
        <w:tc>
          <w:tcPr>
            <w:tcW w:w="2353" w:type="dxa"/>
            <w:tcBorders/>
            <w:vAlign w:val="center"/>
          </w:tcPr>
          <w:p>
            <w:pPr>
              <w:pStyle w:val="TableHeading"/>
              <w:suppressLineNumbers/>
              <w:bidi w:val="0"/>
              <w:spacing w:before="0" w:after="283"/>
              <w:jc w:val="center"/>
              <w:rPr/>
            </w:pPr>
            <w:r>
              <w:rPr/>
              <w:t xml:space="preserve">Värit </w:t>
            </w:r>
          </w:p>
        </w:tc>
        <w:tc>
          <w:tcPr>
            <w:tcW w:w="7852" w:type="dxa"/>
            <w:tcBorders/>
            <w:vAlign w:val="center"/>
          </w:tcPr>
          <w:p>
            <w:pPr>
              <w:pStyle w:val="TableContents"/>
              <w:bidi w:val="0"/>
              <w:spacing w:before="0" w:after="283"/>
              <w:jc w:val="left"/>
              <w:rPr/>
            </w:pPr>
            <w:r>
              <w:rPr/>
              <w:t xml:space="preserve">Punainen, valkoinen, sininen </w:t>
            </w:r>
          </w:p>
        </w:tc>
      </w:tr>
      <w:tr>
        <w:trPr/>
        <w:tc>
          <w:tcPr>
            <w:tcW w:w="2353" w:type="dxa"/>
            <w:tcBorders/>
            <w:vAlign w:val="center"/>
          </w:tcPr>
          <w:p>
            <w:pPr>
              <w:pStyle w:val="TableHeading"/>
              <w:suppressLineNumbers/>
              <w:bidi w:val="0"/>
              <w:spacing w:before="0" w:after="283"/>
              <w:jc w:val="center"/>
              <w:rPr/>
            </w:pPr>
            <w:r>
              <w:rPr/>
              <w:t xml:space="preserve">Media </w:t>
            </w:r>
          </w:p>
        </w:tc>
        <w:tc>
          <w:tcPr>
            <w:tcW w:w="7852" w:type="dxa"/>
            <w:tcBorders/>
            <w:vAlign w:val="center"/>
          </w:tcPr>
          <w:p>
            <w:pPr>
              <w:pStyle w:val="TableContents"/>
              <w:bidi w:val="0"/>
              <w:spacing w:before="0" w:after="283"/>
              <w:jc w:val="left"/>
              <w:rPr/>
            </w:pPr>
            <w:r>
              <w:rPr/>
              <w:t xml:space="preserve">NBC Sports Washington WRC (NBC 4) Federal News Radio (1500 AM) The Fan (106.7 FM) </w:t>
            </w:r>
          </w:p>
        </w:tc>
      </w:tr>
      <w:tr>
        <w:trPr/>
        <w:tc>
          <w:tcPr>
            <w:tcW w:w="2353" w:type="dxa"/>
            <w:tcBorders/>
            <w:vAlign w:val="center"/>
          </w:tcPr>
          <w:p>
            <w:pPr>
              <w:pStyle w:val="TableHeading"/>
              <w:suppressLineNumbers/>
              <w:bidi w:val="0"/>
              <w:spacing w:before="0" w:after="283"/>
              <w:jc w:val="center"/>
              <w:rPr/>
            </w:pPr>
            <w:r>
              <w:rPr/>
              <w:t xml:space="preserve">Omistaja (omistajat) </w:t>
            </w:r>
          </w:p>
        </w:tc>
        <w:tc>
          <w:tcPr>
            <w:tcW w:w="7852" w:type="dxa"/>
            <w:tcBorders/>
            <w:vAlign w:val="center"/>
          </w:tcPr>
          <w:p>
            <w:pPr>
              <w:pStyle w:val="TableContents"/>
              <w:bidi w:val="0"/>
              <w:spacing w:before="0" w:after="283"/>
              <w:jc w:val="left"/>
              <w:rPr/>
            </w:pPr>
            <w:r>
              <w:rPr/>
              <w:t xml:space="preserve">Monumental Sports &amp; Entertainment (Ted Leonsis, puheenjohtaja) </w:t>
            </w:r>
          </w:p>
        </w:tc>
      </w:tr>
      <w:tr>
        <w:trPr/>
        <w:tc>
          <w:tcPr>
            <w:tcW w:w="2353" w:type="dxa"/>
            <w:tcBorders/>
            <w:vAlign w:val="center"/>
          </w:tcPr>
          <w:p>
            <w:pPr>
              <w:pStyle w:val="TableHeading"/>
              <w:suppressLineNumbers/>
              <w:bidi w:val="0"/>
              <w:spacing w:before="0" w:after="283"/>
              <w:jc w:val="center"/>
              <w:rPr/>
            </w:pPr>
            <w:r>
              <w:rPr/>
              <w:t xml:space="preserve">Pääjohtaja </w:t>
            </w:r>
          </w:p>
        </w:tc>
        <w:tc>
          <w:tcPr>
            <w:tcW w:w="7852" w:type="dxa"/>
            <w:tcBorders/>
            <w:vAlign w:val="center"/>
          </w:tcPr>
          <w:p>
            <w:pPr>
              <w:pStyle w:val="TableContents"/>
              <w:bidi w:val="0"/>
              <w:spacing w:before="0" w:after="283"/>
              <w:jc w:val="left"/>
              <w:rPr/>
            </w:pPr>
            <w:r>
              <w:rPr/>
              <w:t xml:space="preserve">Brian MacLellan </w:t>
            </w:r>
          </w:p>
        </w:tc>
      </w:tr>
      <w:tr>
        <w:trPr/>
        <w:tc>
          <w:tcPr>
            <w:tcW w:w="2353" w:type="dxa"/>
            <w:tcBorders/>
            <w:vAlign w:val="center"/>
          </w:tcPr>
          <w:p>
            <w:pPr>
              <w:pStyle w:val="TableHeading"/>
              <w:suppressLineNumbers/>
              <w:bidi w:val="0"/>
              <w:spacing w:before="0" w:after="283"/>
              <w:jc w:val="center"/>
              <w:rPr/>
            </w:pPr>
            <w:r>
              <w:rPr/>
              <w:t xml:space="preserve">Päävalmentaja </w:t>
            </w:r>
          </w:p>
        </w:tc>
        <w:tc>
          <w:tcPr>
            <w:tcW w:w="7852" w:type="dxa"/>
            <w:tcBorders/>
            <w:vAlign w:val="center"/>
          </w:tcPr>
          <w:p>
            <w:pPr>
              <w:pStyle w:val="TableContents"/>
              <w:bidi w:val="0"/>
              <w:spacing w:before="0" w:after="283"/>
              <w:jc w:val="left"/>
              <w:rPr/>
            </w:pPr>
            <w:r>
              <w:rPr/>
              <w:t xml:space="preserve">Vapaa </w:t>
            </w:r>
          </w:p>
        </w:tc>
      </w:tr>
      <w:tr>
        <w:trPr/>
        <w:tc>
          <w:tcPr>
            <w:tcW w:w="2353" w:type="dxa"/>
            <w:tcBorders/>
            <w:vAlign w:val="center"/>
          </w:tcPr>
          <w:p>
            <w:pPr>
              <w:pStyle w:val="TableHeading"/>
              <w:suppressLineNumbers/>
              <w:bidi w:val="0"/>
              <w:spacing w:before="0" w:after="283"/>
              <w:jc w:val="center"/>
              <w:rPr/>
            </w:pPr>
            <w:r>
              <w:rPr/>
              <w:t xml:space="preserve">Kapteeni </w:t>
            </w:r>
          </w:p>
        </w:tc>
        <w:tc>
          <w:tcPr>
            <w:tcW w:w="7852" w:type="dxa"/>
            <w:tcBorders/>
            <w:vAlign w:val="center"/>
          </w:tcPr>
          <w:p>
            <w:pPr>
              <w:pStyle w:val="TableContents"/>
              <w:bidi w:val="0"/>
              <w:spacing w:before="0" w:after="283"/>
              <w:jc w:val="left"/>
              <w:rPr/>
            </w:pPr>
            <w:r>
              <w:rPr/>
              <w:t xml:space="preserve">Alexander Ovechkin </w:t>
            </w:r>
          </w:p>
        </w:tc>
      </w:tr>
      <w:tr>
        <w:trPr/>
        <w:tc>
          <w:tcPr>
            <w:tcW w:w="2353" w:type="dxa"/>
            <w:tcBorders/>
            <w:vAlign w:val="center"/>
          </w:tcPr>
          <w:p>
            <w:pPr>
              <w:pStyle w:val="TableHeading"/>
              <w:suppressLineNumbers/>
              <w:bidi w:val="0"/>
              <w:spacing w:before="0" w:after="283"/>
              <w:jc w:val="center"/>
              <w:rPr/>
            </w:pPr>
            <w:r>
              <w:rPr/>
              <w:t xml:space="preserve">Minor league affiliates </w:t>
            </w:r>
          </w:p>
        </w:tc>
        <w:tc>
          <w:tcPr>
            <w:tcW w:w="7852" w:type="dxa"/>
            <w:tcBorders/>
            <w:vAlign w:val="center"/>
          </w:tcPr>
          <w:p>
            <w:pPr>
              <w:pStyle w:val="TableContents"/>
              <w:bidi w:val="0"/>
              <w:jc w:val="left"/>
              <w:rPr/>
            </w:pPr>
            <w:r>
              <w:rPr/>
              <w:t xml:space="preserve">Hershey Bears (AHL) </w:t>
            </w:r>
          </w:p>
          <w:p>
            <w:pPr>
              <w:pStyle w:val="TableContents"/>
              <w:bidi w:val="0"/>
              <w:spacing w:before="0" w:after="283"/>
              <w:jc w:val="left"/>
              <w:rPr/>
            </w:pPr>
            <w:r>
              <w:rPr/>
              <w:t xml:space="preserve">South Carolina Stingrays (ECHL) </w:t>
            </w:r>
          </w:p>
        </w:tc>
      </w:tr>
      <w:tr>
        <w:trPr/>
        <w:tc>
          <w:tcPr>
            <w:tcW w:w="2353" w:type="dxa"/>
            <w:tcBorders/>
            <w:vAlign w:val="center"/>
          </w:tcPr>
          <w:p>
            <w:pPr>
              <w:pStyle w:val="TableHeading"/>
              <w:suppressLineNumbers/>
              <w:bidi w:val="0"/>
              <w:spacing w:before="0" w:after="283"/>
              <w:jc w:val="center"/>
              <w:rPr/>
            </w:pPr>
            <w:r>
              <w:rPr/>
              <w:t xml:space="preserve">Stanley Cupit </w:t>
            </w:r>
          </w:p>
        </w:tc>
        <w:tc>
          <w:tcPr>
            <w:tcW w:w="7852" w:type="dxa"/>
            <w:tcBorders/>
            <w:vAlign w:val="center"/>
          </w:tcPr>
          <w:p>
            <w:pPr>
              <w:pStyle w:val="TableContents"/>
              <w:bidi w:val="0"/>
              <w:spacing w:before="0" w:after="283"/>
              <w:jc w:val="left"/>
              <w:rPr/>
            </w:pPr>
            <w:r>
              <w:rPr/>
              <w:t xml:space="preserve">1 (</w:t>
            </w:r>
            <w:r>
              <w:rPr>
                <w:color w:val="A9A9A9"/>
              </w:rPr>
              <w:t xml:space="preserve">2017 -- 18</w:t>
            </w:r>
            <w:r>
              <w:rPr/>
              <w:t xml:space="preserve">) </w:t>
            </w:r>
          </w:p>
        </w:tc>
      </w:tr>
      <w:tr>
        <w:trPr/>
        <w:tc>
          <w:tcPr>
            <w:tcW w:w="2353" w:type="dxa"/>
            <w:tcBorders/>
            <w:vAlign w:val="center"/>
          </w:tcPr>
          <w:p>
            <w:pPr>
              <w:pStyle w:val="TableHeading"/>
              <w:suppressLineNumbers/>
              <w:bidi w:val="0"/>
              <w:spacing w:before="0" w:after="283"/>
              <w:jc w:val="center"/>
              <w:rPr/>
            </w:pPr>
            <w:r>
              <w:rPr/>
              <w:t xml:space="preserve">Konferenssin mestaruudet </w:t>
            </w:r>
          </w:p>
        </w:tc>
        <w:tc>
          <w:tcPr>
            <w:tcW w:w="7852" w:type="dxa"/>
            <w:tcBorders/>
            <w:vAlign w:val="center"/>
          </w:tcPr>
          <w:p>
            <w:pPr>
              <w:pStyle w:val="TableContents"/>
              <w:bidi w:val="0"/>
              <w:spacing w:before="0" w:after="283"/>
              <w:jc w:val="left"/>
              <w:rPr/>
            </w:pPr>
            <w:r>
              <w:rPr/>
              <w:t xml:space="preserve">2 (1997 -- 98, 2017 -- 18) </w:t>
            </w:r>
          </w:p>
        </w:tc>
      </w:tr>
      <w:tr>
        <w:trPr/>
        <w:tc>
          <w:tcPr>
            <w:tcW w:w="2353" w:type="dxa"/>
            <w:tcBorders/>
            <w:vAlign w:val="center"/>
          </w:tcPr>
          <w:p>
            <w:pPr>
              <w:pStyle w:val="TableHeading"/>
              <w:suppressLineNumbers/>
              <w:bidi w:val="0"/>
              <w:spacing w:before="0" w:after="283"/>
              <w:jc w:val="center"/>
              <w:rPr/>
            </w:pPr>
            <w:r>
              <w:rPr/>
              <w:t xml:space="preserve">Presidenttien palkinto </w:t>
            </w:r>
          </w:p>
        </w:tc>
        <w:tc>
          <w:tcPr>
            <w:tcW w:w="7852" w:type="dxa"/>
            <w:tcBorders/>
            <w:vAlign w:val="center"/>
          </w:tcPr>
          <w:p>
            <w:pPr>
              <w:pStyle w:val="TableContents"/>
              <w:bidi w:val="0"/>
              <w:spacing w:before="0" w:after="283"/>
              <w:jc w:val="left"/>
              <w:rPr/>
            </w:pPr>
            <w:r>
              <w:rPr/>
              <w:t xml:space="preserve">3 (2009 -- 10, 2015 -- 16, 2016 -- 17) </w:t>
            </w:r>
          </w:p>
        </w:tc>
      </w:tr>
      <w:tr>
        <w:trPr/>
        <w:tc>
          <w:tcPr>
            <w:tcW w:w="2353" w:type="dxa"/>
            <w:tcBorders/>
            <w:vAlign w:val="center"/>
          </w:tcPr>
          <w:p>
            <w:pPr>
              <w:pStyle w:val="TableHeading"/>
              <w:suppressLineNumbers/>
              <w:bidi w:val="0"/>
              <w:spacing w:before="0" w:after="283"/>
              <w:jc w:val="center"/>
              <w:rPr/>
            </w:pPr>
            <w:r>
              <w:rPr/>
              <w:t xml:space="preserve">Divisioonan mestaruudet </w:t>
            </w:r>
          </w:p>
        </w:tc>
        <w:tc>
          <w:tcPr>
            <w:tcW w:w="7852" w:type="dxa"/>
            <w:tcBorders/>
            <w:vAlign w:val="center"/>
          </w:tcPr>
          <w:p>
            <w:pPr>
              <w:pStyle w:val="TableContents"/>
              <w:bidi w:val="0"/>
              <w:spacing w:before="0" w:after="283"/>
              <w:jc w:val="left"/>
              <w:rPr/>
            </w:pPr>
            <w:r>
              <w:rPr/>
              <w:t xml:space="preserve">11 (1988 -- 89, 1999 -- 00, 2000 -- 01, 2007 -- 08, 2008 -- 09, 2009 -- 10, 2010 -- 11, 2012 -- 13, 2015 -- 16, 2016 -- 17, 2017 -- 18) </w:t>
            </w:r>
          </w:p>
        </w:tc>
      </w:tr>
      <w:tr>
        <w:trPr/>
        <w:tc>
          <w:tcPr>
            <w:tcW w:w="2353" w:type="dxa"/>
            <w:tcBorders/>
            <w:vAlign w:val="center"/>
          </w:tcPr>
          <w:p>
            <w:pPr>
              <w:pStyle w:val="TableHeading"/>
              <w:suppressLineNumbers/>
              <w:bidi w:val="0"/>
              <w:spacing w:before="0" w:after="283"/>
              <w:jc w:val="center"/>
              <w:rPr/>
            </w:pPr>
            <w:r>
              <w:rPr/>
              <w:t xml:space="preserve">Virallinen verkkosivusto </w:t>
            </w:r>
          </w:p>
        </w:tc>
        <w:tc>
          <w:tcPr>
            <w:tcW w:w="7852" w:type="dxa"/>
            <w:tcBorders/>
            <w:vAlign w:val="center"/>
          </w:tcPr>
          <w:p>
            <w:pPr>
              <w:pStyle w:val="TableContents"/>
              <w:bidi w:val="0"/>
              <w:spacing w:before="0" w:after="283"/>
              <w:jc w:val="left"/>
              <w:rPr/>
            </w:pPr>
            <w:r>
              <w:rPr/>
              <w:t xml:space="preserve">www.nhl.com/capitals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Capitals on viimeksi pelannut Stanley Cupissa?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Stanley Cupit 1 (</w:t>
      </w:r>
      <w:r>
        <w:rPr>
          <w:color w:val="A9A9A9"/>
        </w:rPr>
        <w:t xml:space="preserve">2017 -- 18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Washington voitti viimeksi Stanley Cupin?</w:t>
      </w:r>
    </w:p>
    <w:p>
      <w:pPr>
        <w:pStyle w:val="TextBody"/>
        <w:bidi w:val="0"/>
        <w:jc w:val="left"/>
        <w:rPr>
          <w:b/>
          <w:u w:val="single"/>
          <w:shd w:val="clear" w:fill="FFFF00"/>
        </w:rPr>
      </w:pPr>
      <w:r>
        <w:rPr>
          <w:b/>
          <w:u w:val="single"/>
          <w:shd w:val="clear" w:fill="FFFF00"/>
        </w:rPr>
        <w:t xml:space="preserve">Asiakirjan numero 3330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Adidas </w:t>
      </w:r>
      <w:r>
        <w:rPr>
          <w:color w:val="DCDCDC"/>
        </w:rPr>
        <w:t xml:space="preserve">Telstar 18 </w:t>
      </w:r>
      <w:r>
        <w:rPr/>
        <w:t xml:space="preserve">oli Venäjän federaatiossa järjestettyjen vuoden 2018 jalkapallon MM-kisojen virallinen ottelupallo. Sen on suunnitellut yritys Adidas, FIFA-kumppani ja FIFA:n MM-kisojen virallinen ottelupallotoimittaja vuodesta 1970 lähtien, ja se perustuu Adidaksen ensimmäisen MM-ottelupallon konseptiin.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jalkapallon maailmanmestaruuskilpailujen nimi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jalkapallon MM-kisat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jalkapallon nimi vuoden 2018 jalkapallon maailmanmestaruuskilpailuissa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Telstar 18 Adidas Telstar 18. </w:t>
      </w:r>
    </w:p>
    <w:tbl>
      <w:tblPr>
        <w:tblW w:w="7232" w:type="dxa"/>
        <w:jc w:val="left"/>
        <w:tblInd w:w="0" w:type="dxa"/>
        <w:tblLayout w:type="fixed"/>
        <w:tblCellMar>
          <w:top w:w="28" w:type="dxa"/>
          <w:left w:w="28" w:type="dxa"/>
          <w:bottom w:w="28" w:type="dxa"/>
          <w:right w:w="28" w:type="dxa"/>
        </w:tblCellMar>
      </w:tblPr>
      <w:tblGrid>
        <w:gridCol w:w="2326"/>
        <w:gridCol w:w="4906"/>
      </w:tblGrid>
      <w:tr>
        <w:trPr/>
        <w:tc>
          <w:tcPr>
            <w:tcW w:w="2326" w:type="dxa"/>
            <w:tcBorders/>
            <w:vAlign w:val="center"/>
          </w:tcPr>
          <w:p>
            <w:pPr>
              <w:pStyle w:val="TableHeading"/>
              <w:suppressLineNumbers/>
              <w:bidi w:val="0"/>
              <w:spacing w:before="0" w:after="283"/>
              <w:jc w:val="center"/>
              <w:rPr/>
            </w:pPr>
            <w:r>
              <w:rPr/>
              <w:t xml:space="preserve">Tyyppi </w:t>
            </w:r>
          </w:p>
        </w:tc>
        <w:tc>
          <w:tcPr>
            <w:tcW w:w="4906" w:type="dxa"/>
            <w:tcBorders/>
            <w:vAlign w:val="center"/>
          </w:tcPr>
          <w:p>
            <w:pPr>
              <w:pStyle w:val="TableContents"/>
              <w:bidi w:val="0"/>
              <w:spacing w:before="0" w:after="283"/>
              <w:jc w:val="left"/>
              <w:rPr/>
            </w:pPr>
            <w:r>
              <w:rPr/>
              <w:t xml:space="preserve">Pallo </w:t>
            </w:r>
          </w:p>
        </w:tc>
      </w:tr>
      <w:tr>
        <w:trPr/>
        <w:tc>
          <w:tcPr>
            <w:tcW w:w="2326" w:type="dxa"/>
            <w:tcBorders/>
            <w:vAlign w:val="center"/>
          </w:tcPr>
          <w:p>
            <w:pPr>
              <w:pStyle w:val="TableHeading"/>
              <w:suppressLineNumbers/>
              <w:bidi w:val="0"/>
              <w:spacing w:before="0" w:after="283"/>
              <w:jc w:val="center"/>
              <w:rPr/>
            </w:pPr>
            <w:r>
              <w:rPr/>
              <w:t xml:space="preserve">Inception </w:t>
            </w:r>
          </w:p>
        </w:tc>
        <w:tc>
          <w:tcPr>
            <w:tcW w:w="4906" w:type="dxa"/>
            <w:tcBorders/>
            <w:vAlign w:val="center"/>
          </w:tcPr>
          <w:p>
            <w:pPr>
              <w:pStyle w:val="TableContents"/>
              <w:bidi w:val="0"/>
              <w:spacing w:before="0" w:after="283"/>
              <w:jc w:val="left"/>
              <w:rPr/>
            </w:pPr>
            <w:r>
              <w:rPr/>
              <w:t xml:space="preserve">2017 (2017) </w:t>
            </w:r>
          </w:p>
        </w:tc>
      </w:tr>
      <w:tr>
        <w:trPr/>
        <w:tc>
          <w:tcPr>
            <w:tcW w:w="2326" w:type="dxa"/>
            <w:tcBorders/>
            <w:vAlign w:val="center"/>
          </w:tcPr>
          <w:p>
            <w:pPr>
              <w:pStyle w:val="TableHeading"/>
              <w:suppressLineNumbers/>
              <w:bidi w:val="0"/>
              <w:spacing w:before="0" w:after="283"/>
              <w:jc w:val="center"/>
              <w:rPr/>
            </w:pPr>
            <w:r>
              <w:rPr/>
              <w:t xml:space="preserve">Valmistaja </w:t>
            </w:r>
          </w:p>
        </w:tc>
        <w:tc>
          <w:tcPr>
            <w:tcW w:w="4906" w:type="dxa"/>
            <w:tcBorders/>
            <w:vAlign w:val="center"/>
          </w:tcPr>
          <w:p>
            <w:pPr>
              <w:pStyle w:val="TableContents"/>
              <w:bidi w:val="0"/>
              <w:spacing w:before="0" w:after="283"/>
              <w:jc w:val="left"/>
              <w:rPr/>
            </w:pPr>
            <w:r>
              <w:rPr/>
              <w:t xml:space="preserve">Adidas (Speed Sports) </w:t>
            </w:r>
          </w:p>
        </w:tc>
      </w:tr>
      <w:tr>
        <w:trPr/>
        <w:tc>
          <w:tcPr>
            <w:tcW w:w="2326" w:type="dxa"/>
            <w:tcBorders/>
            <w:vAlign w:val="center"/>
          </w:tcPr>
          <w:p>
            <w:pPr>
              <w:pStyle w:val="TableHeading"/>
              <w:suppressLineNumbers/>
              <w:bidi w:val="0"/>
              <w:spacing w:before="0" w:after="283"/>
              <w:jc w:val="center"/>
              <w:rPr/>
            </w:pPr>
            <w:r>
              <w:rPr/>
              <w:t xml:space="preserve">Saatavilla </w:t>
            </w:r>
          </w:p>
        </w:tc>
        <w:tc>
          <w:tcPr>
            <w:tcW w:w="4906" w:type="dxa"/>
            <w:tcBorders/>
            <w:vAlign w:val="center"/>
          </w:tcPr>
          <w:p>
            <w:pPr>
              <w:pStyle w:val="TableContents"/>
              <w:bidi w:val="0"/>
              <w:spacing w:before="0" w:after="283"/>
              <w:jc w:val="left"/>
              <w:rPr/>
            </w:pPr>
            <w:r>
              <w:rPr/>
              <w:t xml:space="preserve">Kyllä </w:t>
            </w:r>
          </w:p>
        </w:tc>
      </w:tr>
      <w:tr>
        <w:trPr/>
        <w:tc>
          <w:tcPr>
            <w:tcW w:w="2326" w:type="dxa"/>
            <w:tcBorders/>
            <w:vAlign w:val="center"/>
          </w:tcPr>
          <w:p>
            <w:pPr>
              <w:pStyle w:val="TableHeading"/>
              <w:suppressLineNumbers/>
              <w:bidi w:val="0"/>
              <w:spacing w:before="0" w:after="283"/>
              <w:jc w:val="center"/>
              <w:rPr/>
            </w:pPr>
            <w:r>
              <w:rPr/>
              <w:t xml:space="preserve">Nykyinen toimittaja </w:t>
            </w:r>
          </w:p>
        </w:tc>
        <w:tc>
          <w:tcPr>
            <w:tcW w:w="4906" w:type="dxa"/>
            <w:tcBorders/>
            <w:vAlign w:val="center"/>
          </w:tcPr>
          <w:p>
            <w:pPr>
              <w:pStyle w:val="TableContents"/>
              <w:bidi w:val="0"/>
              <w:jc w:val="left"/>
              <w:rPr/>
            </w:pPr>
            <w:r>
              <w:rPr>
                <w:color w:val="A9A9A9"/>
              </w:rPr>
              <w:t xml:space="preserve">Sialkot, </w:t>
            </w:r>
            <w:r>
              <w:rPr>
                <w:color w:val="DCDCDC"/>
              </w:rPr>
              <w:t xml:space="preserve">Pakistan </w:t>
            </w:r>
            <w:r>
              <w:rPr/>
              <w:t xml:space="preserve">(viralliset MM-ottelupallot) </w:t>
            </w:r>
          </w:p>
          <w:p>
            <w:pPr>
              <w:pStyle w:val="TableContents"/>
              <w:bidi w:val="0"/>
              <w:spacing w:before="0" w:after="283"/>
              <w:jc w:val="left"/>
              <w:rPr/>
            </w:pPr>
            <w:r>
              <w:rPr/>
              <w:t xml:space="preserve">Nopeus Urheilu </w:t>
            </w:r>
          </w:p>
        </w:tc>
      </w:tr>
      <w:tr>
        <w:trPr/>
        <w:tc>
          <w:tcPr>
            <w:tcW w:w="2326" w:type="dxa"/>
            <w:tcBorders/>
            <w:vAlign w:val="center"/>
          </w:tcPr>
          <w:p>
            <w:pPr>
              <w:pStyle w:val="TableHeading"/>
              <w:suppressLineNumbers/>
              <w:bidi w:val="0"/>
              <w:spacing w:before="0" w:after="283"/>
              <w:jc w:val="center"/>
              <w:rPr/>
            </w:pPr>
            <w:r>
              <w:rPr/>
              <w:t xml:space="preserve">Viimeinen tuotantovuosi </w:t>
            </w:r>
          </w:p>
        </w:tc>
        <w:tc>
          <w:tcPr>
            <w:tcW w:w="4906" w:type="dxa"/>
            <w:tcBorders/>
            <w:vAlign w:val="center"/>
          </w:tcPr>
          <w:p>
            <w:pPr>
              <w:pStyle w:val="TableContents"/>
              <w:bidi w:val="0"/>
              <w:spacing w:before="0" w:after="283"/>
              <w:jc w:val="left"/>
              <w:rPr/>
            </w:pPr>
            <w:r>
              <w:rPr/>
              <w:t xml:space="preserve">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teki pallon MM-kisoihin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tehdään jalkapallon MM-kisat 2018</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Adidas Telstar 18 oli </w:t>
      </w:r>
      <w:r>
        <w:rPr/>
        <w:t xml:space="preserve">Venäjän federaatiossa järjestettyjen vuoden 2018 jalkapallon MM-kisojen </w:t>
      </w:r>
      <w:r>
        <w:rPr>
          <w:color w:val="A9A9A9"/>
        </w:rPr>
        <w:t xml:space="preserve">virallinen ottelupallo.</w:t>
      </w:r>
      <w:r>
        <w:rPr/>
        <w:t xml:space="preserve"> Sen on suunnitellut Adidas-yhtiö Sialkotissa, Pakistanissa. FIFA-kumppani ja FIFA:n MM-kisojen virallinen ottelupallotoimittaja vuodesta 1970 lähtien, ja se perustuu Adidaksen ensimmäisen MM-ottelupallon konseptiin.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telstar fifa world cup 2018 -kisoissa?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Telstar 18 -pallot valmistetaan </w:t>
      </w:r>
      <w:r>
        <w:rPr>
          <w:color w:val="A9A9A9"/>
        </w:rPr>
        <w:t xml:space="preserve">Pakistanissa </w:t>
      </w:r>
      <w:r>
        <w:rPr/>
        <w:t xml:space="preserve">ja </w:t>
      </w:r>
      <w:r>
        <w:rPr>
          <w:color w:val="DCDCDC"/>
        </w:rPr>
        <w:t xml:space="preserve">Kiinassa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tehty vuoden 2018 MM-pallo</w:t>
      </w:r>
    </w:p>
    <w:p>
      <w:pPr>
        <w:pStyle w:val="TextBody"/>
        <w:bidi w:val="0"/>
        <w:jc w:val="left"/>
        <w:rPr>
          <w:b/>
          <w:u w:val="single"/>
          <w:shd w:val="clear" w:fill="FFFF00"/>
        </w:rPr>
      </w:pPr>
      <w:r>
        <w:rPr>
          <w:b/>
          <w:u w:val="single"/>
          <w:shd w:val="clear" w:fill="FFFF00"/>
        </w:rPr>
        <w:t xml:space="preserve">Asiakirjan numero 3331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 Mooseksen kirja 2:10-14 luettelee neljä jokea, jotka liittyvät Eedenin puutarhaan: </w:t>
      </w:r>
      <w:r>
        <w:rPr>
          <w:color w:val="A9A9A9"/>
        </w:rPr>
        <w:t xml:space="preserve">Pishon</w:t>
      </w:r>
      <w:r>
        <w:rPr/>
        <w:t xml:space="preserve">, </w:t>
      </w:r>
      <w:r>
        <w:rPr>
          <w:color w:val="DCDCDC"/>
        </w:rPr>
        <w:t xml:space="preserve">Gihon</w:t>
      </w:r>
      <w:r>
        <w:rPr/>
        <w:t xml:space="preserve">, </w:t>
      </w:r>
      <w:r>
        <w:rPr>
          <w:color w:val="2F4F4F"/>
        </w:rPr>
        <w:t xml:space="preserve">Tigris </w:t>
      </w:r>
      <w:r>
        <w:rPr/>
        <w:t xml:space="preserve">ja </w:t>
      </w:r>
      <w:r>
        <w:rPr>
          <w:color w:val="556B2F"/>
        </w:rPr>
        <w:t xml:space="preserve">Eufrat</w:t>
      </w:r>
      <w:r>
        <w:rPr/>
        <w:t xml:space="preserve">. Siinä viitataan myös Kuusin maahan - joka on käännetty/tulkittu Etiopiaksi, mutta joidenkin mielestä se vastaa Kossaeaa, joka on kreikkalainen nimi kassiittien maalle. Nämä maat sijaitsevat Elamin pohjoispuolella, välittömästi muinaisen Babylonin itäpuolella, joka, toisin kuin Etiopia, sijaitsee kuvatulla alueella. Ensimmäisen vuosisadan juutalainen historioitsija Josephus nimeää teoksessaan Antiquities of the Jews Pishonin kreikkalaisten Gangesiksi ja Geonin (Gehon) Niiliksi.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Eedenin puutarhan jokien nimet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1. Mooseksen kirja 2:10-14 luettelee neljä jokea, jotka liittyvät Eedenin puutarhaan: </w:t>
      </w:r>
      <w:r>
        <w:rPr>
          <w:color w:val="A9A9A9"/>
        </w:rPr>
        <w:t xml:space="preserve">Pishon</w:t>
      </w:r>
      <w:r>
        <w:rPr/>
        <w:t xml:space="preserve">, </w:t>
      </w:r>
      <w:r>
        <w:rPr>
          <w:color w:val="DCDCDC"/>
        </w:rPr>
        <w:t xml:space="preserve">Gihon</w:t>
      </w:r>
      <w:r>
        <w:rPr/>
        <w:t xml:space="preserve">, </w:t>
      </w:r>
      <w:r>
        <w:rPr>
          <w:color w:val="2F4F4F"/>
        </w:rPr>
        <w:t xml:space="preserve">Chidekel (Tigris) </w:t>
      </w:r>
      <w:r>
        <w:rPr/>
        <w:t xml:space="preserve">ja </w:t>
      </w:r>
      <w:r>
        <w:rPr>
          <w:color w:val="556B2F"/>
        </w:rPr>
        <w:t xml:space="preserve">Phirat (Eufrat)</w:t>
      </w:r>
      <w:r>
        <w:rPr/>
        <w:t xml:space="preserve">. Siinä viitataan myös Kuusin maahan - joka on käännetty/tulkittu Etiopiaksi, mutta joidenkin mielestä se vastaa Kossaeaa, kreikankielinen nimi kassiittien maalle. Nämä maat sijaitsevat Elamin pohjoispuolella, välittömästi muinaisen Babylonin itäpuolella, joka, toisin kuin Etiopia, sijaitsee kuvatulla alueella. Ensimmäisen vuosisadan juutalainen historioitsija Josephus nimeää teoksessaan Antiquities of the Jews Pishonin kreikkalaisten Gangesiksi ja Geonin (Gehon) Niiliksi.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Eedenin puutarhassa virtaavat joet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Eedenin puutarhan neljä jokea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Eedenin puutarha (hepreaksi </w:t>
      </w:r>
      <w:r>
        <w:rPr>
          <w:rtl w:val="true"/>
        </w:rPr>
        <w:t xml:space="preserve">גַּן </w:t>
      </w:r>
      <w:r>
        <w:rPr/>
        <w:t xml:space="preserve">עֵדֶן, Gan ʿEḏen) tai (usein) Paratiisi on raamatullinen Jumalan puutarha, jota kuvataan erityisesti </w:t>
      </w:r>
      <w:r>
        <w:rPr>
          <w:color w:val="A9A9A9"/>
        </w:rPr>
        <w:t xml:space="preserve">1. Mooseksen kirjan luvuissa 2 ja 3 </w:t>
      </w:r>
      <w:r>
        <w:rPr/>
        <w:t xml:space="preserve">sekä Hesekielin kirjassa.</w:t>
      </w:r>
      <w:r>
        <w:rPr/>
        <w:t xml:space="preserve"> 1. Mooseksen kirja 13:10 viittaa ``Jumalan puutarhaan'' (jota ei kutsuta nimeltä Eeden), ja ``puutarhassa olevat puut'' mainitaan Hesekielin kirjassa 31. Myös Sakarjan kirjassa ja Psalmien kirjassa viitataan puihin ja veteen temppeliin liittyen mainitsematta nimenomaisesti Eedeniä.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Eedenin puutarha tarina on peräisin?</w:t>
      </w:r>
    </w:p>
    <w:p>
      <w:pPr>
        <w:pStyle w:val="TextBody"/>
        <w:bidi w:val="0"/>
        <w:jc w:val="left"/>
        <w:rPr>
          <w:b/>
          <w:u w:val="single"/>
          <w:shd w:val="clear" w:fill="FFFF00"/>
        </w:rPr>
      </w:pPr>
      <w:r>
        <w:rPr>
          <w:b/>
          <w:u w:val="single"/>
          <w:shd w:val="clear" w:fill="FFFF00"/>
        </w:rPr>
        <w:t xml:space="preserve">Asiakirjan numero 3332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Yhdysvaltojen perustuslain </w:t>
      </w:r>
      <w:r>
        <w:rPr>
          <w:color w:val="DCDCDC"/>
        </w:rPr>
        <w:t xml:space="preserve">seitsemästoista lisäys </w:t>
      </w:r>
      <w:r>
        <w:rPr/>
        <w:t xml:space="preserve">(lisäys XVII) perusti sen, että </w:t>
      </w:r>
      <w:r>
        <w:rPr>
          <w:color w:val="2F4F4F"/>
        </w:rPr>
        <w:t xml:space="preserve">osavaltioiden kansalaiset valitsevat </w:t>
      </w:r>
      <w:r>
        <w:rPr/>
        <w:t xml:space="preserve">senaattorit </w:t>
      </w:r>
      <w:r>
        <w:rPr/>
        <w:t xml:space="preserve">vaaleilla. Muutoksella korvattiin perustuslain I artiklan 3 §:n 1 ja 2 momentti, joiden mukaan senaattorit </w:t>
      </w:r>
      <w:r>
        <w:rPr>
          <w:color w:val="556B2F"/>
        </w:rPr>
        <w:t xml:space="preserve">valittiin </w:t>
      </w:r>
      <w:r>
        <w:rPr>
          <w:color w:val="6B8E23"/>
        </w:rPr>
        <w:t xml:space="preserve">osavaltioiden lainsäätäjien </w:t>
      </w:r>
      <w:r>
        <w:rPr>
          <w:color w:val="556B2F"/>
        </w:rPr>
        <w:t xml:space="preserve">toimesta</w:t>
      </w:r>
      <w:r>
        <w:rPr/>
        <w:t xml:space="preserve">. Sillä muutetaan myös senaatin avoimien paikkojen täyttämismenettelyä siten, että osavaltioiden lainsäätäjät voivat sallia kuvernöörien tehdä väliaikaisia nimityksiä, kunnes ylimääräiset vaalit voidaan järjestää.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valitsivat osavaltioiden senaattorit ennen 17. muutosta...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senaattoreiden suorat vaalit otettiin käyttöön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perustuslain mukaan senaattorit piti alun perin valita siten, että</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vastaa senaattorien nimittämisestä tai valitsemisesta.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Mikä muutos antoi kansalaisille mahdollisuuden valita senaattorit kongressiin?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jotka valitsivat senaattorit alun perin ratifioidun perustuslain määräysten mukaisesti.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perustuslain mukaan ennen seitsemättätoista muutosta Yhdysvaltojen senaattorit olivat</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jotka valitsivat senaatin jäsenet ennen 17. muutosta...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Muutosta ehdotti 62. kongressi vuonna 1912, ja se hyväksyttiin vuonna 1913, kun kolme neljäsosaa (36) osavaltioiden lainsäätäjistä oli ratifioinut sen. Se otettiin käyttöön ensin Marylandin (marraskuussa 1913) ja Alabaman (toukokuussa 1914) erityisvaaleissa ja sitten </w:t>
      </w:r>
      <w:r>
        <w:rPr>
          <w:color w:val="A9A9A9"/>
        </w:rPr>
        <w:t xml:space="preserve">koko maassa marraskuun 1914 vaaleissa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senaattorit alettiin valita kansanäänestyksellä?</w:t>
      </w:r>
    </w:p>
    <w:p>
      <w:pPr>
        <w:pStyle w:val="TextBody"/>
        <w:bidi w:val="0"/>
        <w:jc w:val="left"/>
        <w:rPr>
          <w:b/>
          <w:u w:val="single"/>
          <w:shd w:val="clear" w:fill="FFFF00"/>
        </w:rPr>
      </w:pPr>
      <w:r>
        <w:rPr>
          <w:b/>
          <w:u w:val="single"/>
          <w:shd w:val="clear" w:fill="FFFF00"/>
        </w:rPr>
        <w:t xml:space="preserve">Asiakirjan numero 3333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Joulukuussa 2006 Jane saattoi päätökseen neuvottelut studion kanssa liittymisestään näyttelijäkaartiin. Tammikuussa 2007 näyttelijät Andre Braugher ja Laurie Holden liittyivät Janen kanssa The Mist -elokuvan näyttelijäkaartiin. Tuotanto alkoi seuraavana helmikuussa StageWorks of Louisianassa, </w:t>
      </w:r>
      <w:r>
        <w:rPr>
          <w:color w:val="A9A9A9"/>
        </w:rPr>
        <w:t xml:space="preserve">Louisianan Shreveportissa sijaitsevassa </w:t>
      </w:r>
      <w:r>
        <w:rPr/>
        <w:t xml:space="preserve">ääni- ja elokuvatuotantolaitoksessa</w:t>
      </w:r>
      <w:r>
        <w:rPr/>
        <w:t xml:space="preserve">. Marcia Gay Harden ja Toby Jones liittyivät näyttelijäkaartiin myöhemmin tässä kuussa.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Stephen Kingin The Mist -elokuva?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Mist -elokuvassa oli mukana </w:t>
      </w:r>
      <w:r>
        <w:rPr/>
        <w:t xml:space="preserve">yli sata statistia </w:t>
      </w:r>
      <w:r>
        <w:rPr>
          <w:color w:val="A9A9A9"/>
        </w:rPr>
        <w:t xml:space="preserve">Shreveportista, Louisianasta.</w:t>
      </w:r>
      <w:r>
        <w:rPr/>
        <w:t xml:space="preserve"> Toisin kuin tavanomaisesti käytetään statisteja elokuvan taustalla, kuudenkymmenen sadasta statistista kietoutui elokuvan ensemble-rooliin. Paikallista makua elokuvaan tuovat myös paikalliset Louisianan tuotemerkit, kuten Zapp's-perunalastut. Ulkokuvat talon alussa olivat Shreveportissa. Supermarketin ulkokuvat otettiin </w:t>
      </w:r>
      <w:r>
        <w:rPr>
          <w:color w:val="DCDCDC"/>
        </w:rPr>
        <w:t xml:space="preserve">Vivianissa, Louisianassa</w:t>
      </w:r>
      <w:r>
        <w:rPr/>
        <w:t xml:space="preserve">. Jos tarkkaan katsoo, ohi ajavien paloautojen kyljissä olevista kilvistä voi myös tunnistaa, että ne kuuluvat Caddo Parishin palokuntaan. Tämä on mahdollisesti virhe, koska elokuvan väitetään sijoittuvan Maineen.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sumu</w:t>
      </w:r>
    </w:p>
    <w:p>
      <w:pPr>
        <w:pStyle w:val="TextBody"/>
        <w:bidi w:val="0"/>
        <w:jc w:val="left"/>
        <w:rPr>
          <w:b/>
          <w:u w:val="single"/>
          <w:shd w:val="clear" w:fill="FFFF00"/>
        </w:rPr>
      </w:pPr>
      <w:r>
        <w:rPr>
          <w:b/>
          <w:u w:val="single"/>
          <w:shd w:val="clear" w:fill="FFFF00"/>
        </w:rPr>
        <w:t xml:space="preserve">Asiakirjan numero 3334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25"/>
        <w:gridCol w:w="1005"/>
        <w:gridCol w:w="1623"/>
        <w:gridCol w:w="6452"/>
      </w:tblGrid>
      <w:tr>
        <w:trPr/>
        <w:tc>
          <w:tcPr>
            <w:tcW w:w="1125" w:type="dxa"/>
            <w:tcBorders/>
            <w:vAlign w:val="center"/>
          </w:tcPr>
          <w:p>
            <w:pPr>
              <w:pStyle w:val="TableHeading"/>
              <w:suppressLineNumbers/>
              <w:bidi w:val="0"/>
              <w:spacing w:before="0" w:after="283"/>
              <w:jc w:val="center"/>
              <w:rPr/>
            </w:pPr>
            <w:r>
              <w:rPr/>
              <w:t xml:space="preserve"># (Kausi) </w:t>
            </w:r>
          </w:p>
        </w:tc>
        <w:tc>
          <w:tcPr>
            <w:tcW w:w="1005" w:type="dxa"/>
            <w:tcBorders/>
            <w:vAlign w:val="center"/>
          </w:tcPr>
          <w:p>
            <w:pPr>
              <w:pStyle w:val="TableHeading"/>
              <w:suppressLineNumbers/>
              <w:bidi w:val="0"/>
              <w:spacing w:before="0" w:after="283"/>
              <w:jc w:val="center"/>
              <w:rPr/>
            </w:pPr>
            <w:r>
              <w:rPr/>
              <w:t xml:space="preserve"># (Sarja) </w:t>
            </w:r>
          </w:p>
        </w:tc>
        <w:tc>
          <w:tcPr>
            <w:tcW w:w="1623" w:type="dxa"/>
            <w:tcBorders/>
            <w:vAlign w:val="center"/>
          </w:tcPr>
          <w:p>
            <w:pPr>
              <w:pStyle w:val="TableHeading"/>
              <w:suppressLineNumbers/>
              <w:bidi w:val="0"/>
              <w:spacing w:before="0" w:after="283"/>
              <w:jc w:val="center"/>
              <w:rPr/>
            </w:pPr>
            <w:r>
              <w:rPr/>
              <w:t xml:space="preserve">Lähetyspäivä </w:t>
            </w:r>
          </w:p>
        </w:tc>
        <w:tc>
          <w:tcPr>
            <w:tcW w:w="6452" w:type="dxa"/>
            <w:tcBorders/>
            <w:vAlign w:val="center"/>
          </w:tcPr>
          <w:p>
            <w:pPr>
              <w:pStyle w:val="TableHeading"/>
              <w:suppressLineNumbers/>
              <w:bidi w:val="0"/>
              <w:spacing w:before="0" w:after="283"/>
              <w:jc w:val="center"/>
              <w:rPr/>
            </w:pPr>
            <w:r>
              <w:rPr/>
              <w:t xml:space="preserve">Vieraat </w:t>
            </w:r>
          </w:p>
        </w:tc>
      </w:tr>
      <w:tr>
        <w:trPr/>
        <w:tc>
          <w:tcPr>
            <w:tcW w:w="1125" w:type="dxa"/>
            <w:tcBorders/>
            <w:vAlign w:val="center"/>
          </w:tcPr>
          <w:p>
            <w:pPr>
              <w:pStyle w:val="TableContents"/>
              <w:bidi w:val="0"/>
              <w:spacing w:before="0" w:after="283"/>
              <w:jc w:val="left"/>
              <w:rPr/>
            </w:pPr>
            <w:r>
              <w:rPr/>
              <w:t xml:space="preserve">15-01 </w:t>
            </w:r>
          </w:p>
        </w:tc>
        <w:tc>
          <w:tcPr>
            <w:tcW w:w="1005" w:type="dxa"/>
            <w:tcBorders/>
            <w:vAlign w:val="center"/>
          </w:tcPr>
          <w:p>
            <w:pPr>
              <w:pStyle w:val="TableContents"/>
              <w:bidi w:val="0"/>
              <w:spacing w:before="0" w:after="283"/>
              <w:jc w:val="left"/>
              <w:rPr/>
            </w:pPr>
            <w:r>
              <w:rPr/>
              <w:t xml:space="preserve">2,257 </w:t>
            </w:r>
          </w:p>
        </w:tc>
        <w:tc>
          <w:tcPr>
            <w:tcW w:w="1623" w:type="dxa"/>
            <w:tcBorders/>
            <w:vAlign w:val="center"/>
          </w:tcPr>
          <w:p>
            <w:pPr>
              <w:pStyle w:val="TableContents"/>
              <w:bidi w:val="0"/>
              <w:spacing w:before="0" w:after="283"/>
              <w:jc w:val="left"/>
              <w:rPr/>
            </w:pPr>
            <w:r>
              <w:rPr/>
              <w:t xml:space="preserve">Syyskuu 5, 2017 </w:t>
            </w:r>
          </w:p>
        </w:tc>
        <w:tc>
          <w:tcPr>
            <w:tcW w:w="6452" w:type="dxa"/>
            <w:tcBorders/>
            <w:vAlign w:val="center"/>
          </w:tcPr>
          <w:p>
            <w:pPr>
              <w:pStyle w:val="TableContents"/>
              <w:bidi w:val="0"/>
              <w:spacing w:before="0" w:after="283"/>
              <w:jc w:val="left"/>
              <w:rPr/>
            </w:pPr>
            <w:r>
              <w:rPr/>
              <w:t xml:space="preserve">Will Ferrell, Mark Wahlberg </w:t>
            </w:r>
          </w:p>
        </w:tc>
      </w:tr>
      <w:tr>
        <w:trPr/>
        <w:tc>
          <w:tcPr>
            <w:tcW w:w="1125" w:type="dxa"/>
            <w:tcBorders/>
            <w:vAlign w:val="center"/>
          </w:tcPr>
          <w:p>
            <w:pPr>
              <w:pStyle w:val="TableContents"/>
              <w:bidi w:val="0"/>
              <w:spacing w:before="0" w:after="283"/>
              <w:jc w:val="left"/>
              <w:rPr/>
            </w:pPr>
            <w:r>
              <w:rPr/>
              <w:t xml:space="preserve">15-02 </w:t>
            </w:r>
          </w:p>
        </w:tc>
        <w:tc>
          <w:tcPr>
            <w:tcW w:w="1005" w:type="dxa"/>
            <w:tcBorders/>
            <w:vAlign w:val="center"/>
          </w:tcPr>
          <w:p>
            <w:pPr>
              <w:pStyle w:val="TableContents"/>
              <w:bidi w:val="0"/>
              <w:spacing w:before="0" w:after="283"/>
              <w:jc w:val="left"/>
              <w:rPr/>
            </w:pPr>
            <w:r>
              <w:rPr/>
              <w:t xml:space="preserve">2,258 </w:t>
            </w:r>
          </w:p>
        </w:tc>
        <w:tc>
          <w:tcPr>
            <w:tcW w:w="1623" w:type="dxa"/>
            <w:tcBorders/>
            <w:vAlign w:val="center"/>
          </w:tcPr>
          <w:p>
            <w:pPr>
              <w:pStyle w:val="TableContents"/>
              <w:bidi w:val="0"/>
              <w:spacing w:before="0" w:after="283"/>
              <w:jc w:val="left"/>
              <w:rPr/>
            </w:pPr>
            <w:r>
              <w:rPr/>
              <w:t xml:space="preserve">Syyskuu 6, 2017 </w:t>
            </w:r>
          </w:p>
        </w:tc>
        <w:tc>
          <w:tcPr>
            <w:tcW w:w="6452" w:type="dxa"/>
            <w:tcBorders/>
            <w:vAlign w:val="center"/>
          </w:tcPr>
          <w:p>
            <w:pPr>
              <w:pStyle w:val="TableContents"/>
              <w:bidi w:val="0"/>
              <w:spacing w:before="0" w:after="283"/>
              <w:jc w:val="left"/>
              <w:rPr/>
            </w:pPr>
            <w:r>
              <w:rPr/>
              <w:t xml:space="preserve">Reese Witherspoon, vaaleanpunainen </w:t>
            </w:r>
          </w:p>
        </w:tc>
      </w:tr>
      <w:tr>
        <w:trPr/>
        <w:tc>
          <w:tcPr>
            <w:tcW w:w="1125" w:type="dxa"/>
            <w:tcBorders/>
            <w:vAlign w:val="center"/>
          </w:tcPr>
          <w:p>
            <w:pPr>
              <w:pStyle w:val="TableContents"/>
              <w:bidi w:val="0"/>
              <w:spacing w:before="0" w:after="283"/>
              <w:jc w:val="left"/>
              <w:rPr/>
            </w:pPr>
            <w:r>
              <w:rPr/>
              <w:t xml:space="preserve">15-03 </w:t>
            </w:r>
          </w:p>
        </w:tc>
        <w:tc>
          <w:tcPr>
            <w:tcW w:w="1005" w:type="dxa"/>
            <w:tcBorders/>
            <w:vAlign w:val="center"/>
          </w:tcPr>
          <w:p>
            <w:pPr>
              <w:pStyle w:val="TableContents"/>
              <w:bidi w:val="0"/>
              <w:spacing w:before="0" w:after="283"/>
              <w:jc w:val="left"/>
              <w:rPr/>
            </w:pPr>
            <w:r>
              <w:rPr/>
              <w:t xml:space="preserve">2,259 </w:t>
            </w:r>
          </w:p>
        </w:tc>
        <w:tc>
          <w:tcPr>
            <w:tcW w:w="1623" w:type="dxa"/>
            <w:tcBorders/>
            <w:vAlign w:val="center"/>
          </w:tcPr>
          <w:p>
            <w:pPr>
              <w:pStyle w:val="TableContents"/>
              <w:bidi w:val="0"/>
              <w:spacing w:before="0" w:after="283"/>
              <w:jc w:val="left"/>
              <w:rPr/>
            </w:pPr>
            <w:r>
              <w:rPr/>
              <w:t xml:space="preserve">Syyskuu 7, 2017 </w:t>
            </w:r>
          </w:p>
        </w:tc>
        <w:tc>
          <w:tcPr>
            <w:tcW w:w="6452" w:type="dxa"/>
            <w:tcBorders/>
            <w:vAlign w:val="center"/>
          </w:tcPr>
          <w:p>
            <w:pPr>
              <w:pStyle w:val="TableContents"/>
              <w:bidi w:val="0"/>
              <w:spacing w:before="0" w:after="283"/>
              <w:jc w:val="left"/>
              <w:rPr/>
            </w:pPr>
            <w:r>
              <w:rPr/>
              <w:t xml:space="preserve">Miley Cyrus Miley Cyrus esiintyy Younger Now -elokuvassa </w:t>
            </w:r>
          </w:p>
        </w:tc>
      </w:tr>
      <w:tr>
        <w:trPr/>
        <w:tc>
          <w:tcPr>
            <w:tcW w:w="1125" w:type="dxa"/>
            <w:tcBorders/>
            <w:vAlign w:val="center"/>
          </w:tcPr>
          <w:p>
            <w:pPr>
              <w:pStyle w:val="TableContents"/>
              <w:bidi w:val="0"/>
              <w:spacing w:before="0" w:after="283"/>
              <w:jc w:val="left"/>
              <w:rPr/>
            </w:pPr>
            <w:r>
              <w:rPr/>
              <w:t xml:space="preserve">15-04 </w:t>
            </w:r>
          </w:p>
        </w:tc>
        <w:tc>
          <w:tcPr>
            <w:tcW w:w="1005" w:type="dxa"/>
            <w:tcBorders/>
            <w:vAlign w:val="center"/>
          </w:tcPr>
          <w:p>
            <w:pPr>
              <w:pStyle w:val="TableContents"/>
              <w:bidi w:val="0"/>
              <w:spacing w:before="0" w:after="283"/>
              <w:jc w:val="left"/>
              <w:rPr/>
            </w:pPr>
            <w:r>
              <w:rPr/>
              <w:t xml:space="preserve">2,260 </w:t>
            </w:r>
          </w:p>
        </w:tc>
        <w:tc>
          <w:tcPr>
            <w:tcW w:w="1623" w:type="dxa"/>
            <w:tcBorders/>
            <w:vAlign w:val="center"/>
          </w:tcPr>
          <w:p>
            <w:pPr>
              <w:pStyle w:val="TableContents"/>
              <w:bidi w:val="0"/>
              <w:spacing w:before="0" w:after="283"/>
              <w:jc w:val="left"/>
              <w:rPr/>
            </w:pPr>
            <w:r>
              <w:rPr/>
              <w:t xml:space="preserve">Syyskuu 8, 2017 </w:t>
            </w:r>
          </w:p>
        </w:tc>
        <w:tc>
          <w:tcPr>
            <w:tcW w:w="6452" w:type="dxa"/>
            <w:tcBorders/>
            <w:vAlign w:val="center"/>
          </w:tcPr>
          <w:p>
            <w:pPr>
              <w:pStyle w:val="TableContents"/>
              <w:bidi w:val="0"/>
              <w:spacing w:before="0" w:after="283"/>
              <w:jc w:val="left"/>
              <w:rPr/>
            </w:pPr>
            <w:r>
              <w:rPr/>
              <w:t xml:space="preserve">Halle Berry </w:t>
            </w:r>
          </w:p>
        </w:tc>
      </w:tr>
      <w:tr>
        <w:trPr/>
        <w:tc>
          <w:tcPr>
            <w:tcW w:w="1125" w:type="dxa"/>
            <w:tcBorders/>
            <w:vAlign w:val="center"/>
          </w:tcPr>
          <w:p>
            <w:pPr>
              <w:pStyle w:val="TableContents"/>
              <w:bidi w:val="0"/>
              <w:spacing w:before="0" w:after="283"/>
              <w:jc w:val="left"/>
              <w:rPr/>
            </w:pPr>
            <w:r>
              <w:rPr/>
              <w:t xml:space="preserve">15-05 </w:t>
            </w:r>
          </w:p>
        </w:tc>
        <w:tc>
          <w:tcPr>
            <w:tcW w:w="1005" w:type="dxa"/>
            <w:tcBorders/>
            <w:vAlign w:val="center"/>
          </w:tcPr>
          <w:p>
            <w:pPr>
              <w:pStyle w:val="TableContents"/>
              <w:bidi w:val="0"/>
              <w:spacing w:before="0" w:after="283"/>
              <w:jc w:val="left"/>
              <w:rPr/>
            </w:pPr>
            <w:r>
              <w:rPr/>
              <w:t xml:space="preserve">2,261 </w:t>
            </w:r>
          </w:p>
        </w:tc>
        <w:tc>
          <w:tcPr>
            <w:tcW w:w="1623" w:type="dxa"/>
            <w:tcBorders/>
            <w:vAlign w:val="center"/>
          </w:tcPr>
          <w:p>
            <w:pPr>
              <w:pStyle w:val="TableContents"/>
              <w:bidi w:val="0"/>
              <w:spacing w:before="0" w:after="283"/>
              <w:jc w:val="left"/>
              <w:rPr/>
            </w:pPr>
            <w:r>
              <w:rPr/>
              <w:t xml:space="preserve">Syyskuu 11, 2017 </w:t>
            </w:r>
          </w:p>
        </w:tc>
        <w:tc>
          <w:tcPr>
            <w:tcW w:w="6452" w:type="dxa"/>
            <w:tcBorders/>
            <w:vAlign w:val="center"/>
          </w:tcPr>
          <w:p>
            <w:pPr>
              <w:pStyle w:val="TableContents"/>
              <w:bidi w:val="0"/>
              <w:spacing w:before="0" w:after="283"/>
              <w:jc w:val="left"/>
              <w:rPr/>
            </w:pPr>
            <w:r>
              <w:rPr/>
              <w:t xml:space="preserve">Queen Latifah, Portugali. Mies </w:t>
            </w:r>
          </w:p>
        </w:tc>
      </w:tr>
      <w:tr>
        <w:trPr/>
        <w:tc>
          <w:tcPr>
            <w:tcW w:w="1125" w:type="dxa"/>
            <w:tcBorders/>
            <w:vAlign w:val="center"/>
          </w:tcPr>
          <w:p>
            <w:pPr>
              <w:pStyle w:val="TableContents"/>
              <w:bidi w:val="0"/>
              <w:spacing w:before="0" w:after="283"/>
              <w:jc w:val="left"/>
              <w:rPr/>
            </w:pPr>
            <w:r>
              <w:rPr/>
              <w:t xml:space="preserve">15-06 </w:t>
            </w:r>
          </w:p>
        </w:tc>
        <w:tc>
          <w:tcPr>
            <w:tcW w:w="1005" w:type="dxa"/>
            <w:tcBorders/>
            <w:vAlign w:val="center"/>
          </w:tcPr>
          <w:p>
            <w:pPr>
              <w:pStyle w:val="TableContents"/>
              <w:bidi w:val="0"/>
              <w:spacing w:before="0" w:after="283"/>
              <w:jc w:val="left"/>
              <w:rPr/>
            </w:pPr>
            <w:r>
              <w:rPr/>
              <w:t xml:space="preserve">2,262 </w:t>
            </w:r>
          </w:p>
        </w:tc>
        <w:tc>
          <w:tcPr>
            <w:tcW w:w="1623" w:type="dxa"/>
            <w:tcBorders/>
            <w:vAlign w:val="center"/>
          </w:tcPr>
          <w:p>
            <w:pPr>
              <w:pStyle w:val="TableContents"/>
              <w:bidi w:val="0"/>
              <w:spacing w:before="0" w:after="283"/>
              <w:jc w:val="left"/>
              <w:rPr/>
            </w:pPr>
            <w:r>
              <w:rPr/>
              <w:t xml:space="preserve">Syyskuu 12, 2017 </w:t>
            </w:r>
          </w:p>
        </w:tc>
        <w:tc>
          <w:tcPr>
            <w:tcW w:w="6452" w:type="dxa"/>
            <w:tcBorders/>
            <w:vAlign w:val="center"/>
          </w:tcPr>
          <w:p>
            <w:pPr>
              <w:pStyle w:val="TableContents"/>
              <w:bidi w:val="0"/>
              <w:spacing w:before="0" w:after="283"/>
              <w:jc w:val="left"/>
              <w:rPr/>
            </w:pPr>
            <w:r>
              <w:rPr/>
              <w:t xml:space="preserve">Heidi Klum </w:t>
            </w:r>
          </w:p>
        </w:tc>
      </w:tr>
      <w:tr>
        <w:trPr/>
        <w:tc>
          <w:tcPr>
            <w:tcW w:w="1125" w:type="dxa"/>
            <w:tcBorders/>
            <w:vAlign w:val="center"/>
          </w:tcPr>
          <w:p>
            <w:pPr>
              <w:pStyle w:val="TableContents"/>
              <w:bidi w:val="0"/>
              <w:spacing w:before="0" w:after="283"/>
              <w:jc w:val="left"/>
              <w:rPr/>
            </w:pPr>
            <w:r>
              <w:rPr/>
              <w:t xml:space="preserve">15-07 </w:t>
            </w:r>
          </w:p>
        </w:tc>
        <w:tc>
          <w:tcPr>
            <w:tcW w:w="1005" w:type="dxa"/>
            <w:tcBorders/>
            <w:vAlign w:val="center"/>
          </w:tcPr>
          <w:p>
            <w:pPr>
              <w:pStyle w:val="TableContents"/>
              <w:bidi w:val="0"/>
              <w:spacing w:before="0" w:after="283"/>
              <w:jc w:val="left"/>
              <w:rPr/>
            </w:pPr>
            <w:r>
              <w:rPr/>
              <w:t xml:space="preserve">2,263 </w:t>
            </w:r>
          </w:p>
        </w:tc>
        <w:tc>
          <w:tcPr>
            <w:tcW w:w="1623" w:type="dxa"/>
            <w:tcBorders/>
            <w:vAlign w:val="center"/>
          </w:tcPr>
          <w:p>
            <w:pPr>
              <w:pStyle w:val="TableContents"/>
              <w:bidi w:val="0"/>
              <w:spacing w:before="0" w:after="283"/>
              <w:jc w:val="left"/>
              <w:rPr/>
            </w:pPr>
            <w:r>
              <w:rPr/>
              <w:t xml:space="preserve">Syyskuu 13, 2017 </w:t>
            </w:r>
          </w:p>
        </w:tc>
        <w:tc>
          <w:tcPr>
            <w:tcW w:w="6452" w:type="dxa"/>
            <w:tcBorders/>
            <w:vAlign w:val="center"/>
          </w:tcPr>
          <w:p>
            <w:pPr>
              <w:pStyle w:val="TableContents"/>
              <w:bidi w:val="0"/>
              <w:spacing w:before="0" w:after="283"/>
              <w:jc w:val="left"/>
              <w:rPr/>
            </w:pPr>
            <w:r>
              <w:rPr/>
              <w:t xml:space="preserve">Alec Baldwin, Tig Notaro, Harry MacKenzie. </w:t>
            </w:r>
          </w:p>
        </w:tc>
      </w:tr>
      <w:tr>
        <w:trPr/>
        <w:tc>
          <w:tcPr>
            <w:tcW w:w="1125" w:type="dxa"/>
            <w:tcBorders/>
            <w:vAlign w:val="center"/>
          </w:tcPr>
          <w:p>
            <w:pPr>
              <w:pStyle w:val="TableContents"/>
              <w:bidi w:val="0"/>
              <w:spacing w:before="0" w:after="283"/>
              <w:jc w:val="left"/>
              <w:rPr/>
            </w:pPr>
            <w:r>
              <w:rPr/>
              <w:t xml:space="preserve">15-08 </w:t>
            </w:r>
          </w:p>
        </w:tc>
        <w:tc>
          <w:tcPr>
            <w:tcW w:w="1005" w:type="dxa"/>
            <w:tcBorders/>
            <w:vAlign w:val="center"/>
          </w:tcPr>
          <w:p>
            <w:pPr>
              <w:pStyle w:val="TableContents"/>
              <w:bidi w:val="0"/>
              <w:spacing w:before="0" w:after="283"/>
              <w:jc w:val="left"/>
              <w:rPr/>
            </w:pPr>
            <w:r>
              <w:rPr/>
              <w:t xml:space="preserve">2,264 </w:t>
            </w:r>
          </w:p>
        </w:tc>
        <w:tc>
          <w:tcPr>
            <w:tcW w:w="1623" w:type="dxa"/>
            <w:tcBorders/>
            <w:vAlign w:val="center"/>
          </w:tcPr>
          <w:p>
            <w:pPr>
              <w:pStyle w:val="TableContents"/>
              <w:bidi w:val="0"/>
              <w:spacing w:before="0" w:after="283"/>
              <w:jc w:val="left"/>
              <w:rPr/>
            </w:pPr>
            <w:r>
              <w:rPr/>
              <w:t xml:space="preserve">Syyskuu 14, 2017 </w:t>
            </w:r>
          </w:p>
        </w:tc>
        <w:tc>
          <w:tcPr>
            <w:tcW w:w="6452" w:type="dxa"/>
            <w:tcBorders/>
            <w:vAlign w:val="center"/>
          </w:tcPr>
          <w:p>
            <w:pPr>
              <w:pStyle w:val="TableContents"/>
              <w:bidi w:val="0"/>
              <w:spacing w:before="0" w:after="283"/>
              <w:jc w:val="left"/>
              <w:rPr/>
            </w:pPr>
            <w:r>
              <w:rPr/>
              <w:t xml:space="preserve">Jessica Biel, Kym Douglas, Lonzo Ball, LaVar Ball &amp; Luis Fonsi </w:t>
            </w:r>
          </w:p>
        </w:tc>
      </w:tr>
      <w:tr>
        <w:trPr/>
        <w:tc>
          <w:tcPr>
            <w:tcW w:w="1125" w:type="dxa"/>
            <w:tcBorders/>
            <w:vAlign w:val="center"/>
          </w:tcPr>
          <w:p>
            <w:pPr>
              <w:pStyle w:val="TableContents"/>
              <w:bidi w:val="0"/>
              <w:spacing w:before="0" w:after="283"/>
              <w:jc w:val="left"/>
              <w:rPr/>
            </w:pPr>
            <w:r>
              <w:rPr/>
              <w:t xml:space="preserve">15-09 </w:t>
            </w:r>
          </w:p>
        </w:tc>
        <w:tc>
          <w:tcPr>
            <w:tcW w:w="1005" w:type="dxa"/>
            <w:tcBorders/>
            <w:vAlign w:val="center"/>
          </w:tcPr>
          <w:p>
            <w:pPr>
              <w:pStyle w:val="TableContents"/>
              <w:bidi w:val="0"/>
              <w:spacing w:before="0" w:after="283"/>
              <w:jc w:val="left"/>
              <w:rPr/>
            </w:pPr>
            <w:r>
              <w:rPr/>
              <w:t xml:space="preserve">2,265 </w:t>
            </w:r>
          </w:p>
        </w:tc>
        <w:tc>
          <w:tcPr>
            <w:tcW w:w="1623" w:type="dxa"/>
            <w:tcBorders/>
            <w:vAlign w:val="center"/>
          </w:tcPr>
          <w:p>
            <w:pPr>
              <w:pStyle w:val="TableContents"/>
              <w:bidi w:val="0"/>
              <w:spacing w:before="0" w:after="283"/>
              <w:jc w:val="left"/>
              <w:rPr/>
            </w:pPr>
            <w:r>
              <w:rPr/>
              <w:t xml:space="preserve">Syyskuu 15, 2017 </w:t>
            </w:r>
          </w:p>
        </w:tc>
        <w:tc>
          <w:tcPr>
            <w:tcW w:w="6452" w:type="dxa"/>
            <w:tcBorders/>
            <w:vAlign w:val="center"/>
          </w:tcPr>
          <w:p>
            <w:pPr>
              <w:pStyle w:val="TableContents"/>
              <w:bidi w:val="0"/>
              <w:spacing w:before="0" w:after="283"/>
              <w:jc w:val="left"/>
              <w:rPr/>
            </w:pPr>
            <w:r>
              <w:rPr/>
              <w:t xml:space="preserve">Channing Tatum, Kyle MacLachlan, Grace VanderWaal. </w:t>
            </w:r>
          </w:p>
        </w:tc>
      </w:tr>
      <w:tr>
        <w:trPr/>
        <w:tc>
          <w:tcPr>
            <w:tcW w:w="1125" w:type="dxa"/>
            <w:tcBorders/>
            <w:vAlign w:val="center"/>
          </w:tcPr>
          <w:p>
            <w:pPr>
              <w:pStyle w:val="TableContents"/>
              <w:bidi w:val="0"/>
              <w:spacing w:before="0" w:after="283"/>
              <w:jc w:val="left"/>
              <w:rPr/>
            </w:pPr>
            <w:r>
              <w:rPr/>
              <w:t xml:space="preserve">15-10 </w:t>
            </w:r>
          </w:p>
        </w:tc>
        <w:tc>
          <w:tcPr>
            <w:tcW w:w="1005" w:type="dxa"/>
            <w:tcBorders/>
            <w:vAlign w:val="center"/>
          </w:tcPr>
          <w:p>
            <w:pPr>
              <w:pStyle w:val="TableContents"/>
              <w:bidi w:val="0"/>
              <w:spacing w:before="0" w:after="283"/>
              <w:jc w:val="left"/>
              <w:rPr/>
            </w:pPr>
            <w:r>
              <w:rPr/>
              <w:t xml:space="preserve">2,266 </w:t>
            </w:r>
          </w:p>
        </w:tc>
        <w:tc>
          <w:tcPr>
            <w:tcW w:w="1623" w:type="dxa"/>
            <w:tcBorders/>
            <w:vAlign w:val="center"/>
          </w:tcPr>
          <w:p>
            <w:pPr>
              <w:pStyle w:val="TableContents"/>
              <w:bidi w:val="0"/>
              <w:spacing w:before="0" w:after="283"/>
              <w:jc w:val="left"/>
              <w:rPr/>
            </w:pPr>
            <w:r>
              <w:rPr/>
              <w:t xml:space="preserve">Syyskuu 18, 2017 </w:t>
            </w:r>
          </w:p>
        </w:tc>
        <w:tc>
          <w:tcPr>
            <w:tcW w:w="6452" w:type="dxa"/>
            <w:tcBorders/>
            <w:vAlign w:val="center"/>
          </w:tcPr>
          <w:p>
            <w:pPr>
              <w:pStyle w:val="TableContents"/>
              <w:bidi w:val="0"/>
              <w:spacing w:before="0" w:after="283"/>
              <w:jc w:val="left"/>
              <w:rPr/>
            </w:pPr>
            <w:r>
              <w:rPr/>
              <w:t xml:space="preserve">Justin Theroux, Drew Carey, Grace VanderWaal </w:t>
            </w:r>
          </w:p>
        </w:tc>
      </w:tr>
      <w:tr>
        <w:trPr/>
        <w:tc>
          <w:tcPr>
            <w:tcW w:w="1125" w:type="dxa"/>
            <w:tcBorders/>
            <w:vAlign w:val="center"/>
          </w:tcPr>
          <w:p>
            <w:pPr>
              <w:pStyle w:val="TableContents"/>
              <w:bidi w:val="0"/>
              <w:spacing w:before="0" w:after="283"/>
              <w:jc w:val="left"/>
              <w:rPr/>
            </w:pPr>
            <w:r>
              <w:rPr/>
              <w:t xml:space="preserve">15-11 </w:t>
            </w:r>
          </w:p>
        </w:tc>
        <w:tc>
          <w:tcPr>
            <w:tcW w:w="1005" w:type="dxa"/>
            <w:tcBorders/>
            <w:vAlign w:val="center"/>
          </w:tcPr>
          <w:p>
            <w:pPr>
              <w:pStyle w:val="TableContents"/>
              <w:bidi w:val="0"/>
              <w:spacing w:before="0" w:after="283"/>
              <w:jc w:val="left"/>
              <w:rPr/>
            </w:pPr>
            <w:r>
              <w:rPr/>
              <w:t xml:space="preserve">2,267 </w:t>
            </w:r>
          </w:p>
        </w:tc>
        <w:tc>
          <w:tcPr>
            <w:tcW w:w="1623" w:type="dxa"/>
            <w:tcBorders/>
            <w:vAlign w:val="center"/>
          </w:tcPr>
          <w:p>
            <w:pPr>
              <w:pStyle w:val="TableContents"/>
              <w:bidi w:val="0"/>
              <w:spacing w:before="0" w:after="283"/>
              <w:jc w:val="left"/>
              <w:rPr/>
            </w:pPr>
            <w:r>
              <w:rPr/>
              <w:t xml:space="preserve">Syyskuu 19, 2017 </w:t>
            </w:r>
          </w:p>
        </w:tc>
        <w:tc>
          <w:tcPr>
            <w:tcW w:w="6452" w:type="dxa"/>
            <w:tcBorders/>
            <w:vAlign w:val="center"/>
          </w:tcPr>
          <w:p>
            <w:pPr>
              <w:pStyle w:val="TableContents"/>
              <w:bidi w:val="0"/>
              <w:spacing w:before="0" w:after="283"/>
              <w:jc w:val="left"/>
              <w:rPr/>
            </w:pPr>
            <w:r>
              <w:rPr/>
              <w:t xml:space="preserve">Sarah Paulson, Nick Jonas </w:t>
            </w:r>
          </w:p>
        </w:tc>
      </w:tr>
      <w:tr>
        <w:trPr/>
        <w:tc>
          <w:tcPr>
            <w:tcW w:w="1125" w:type="dxa"/>
            <w:tcBorders/>
            <w:vAlign w:val="center"/>
          </w:tcPr>
          <w:p>
            <w:pPr>
              <w:pStyle w:val="TableContents"/>
              <w:bidi w:val="0"/>
              <w:spacing w:before="0" w:after="283"/>
              <w:jc w:val="left"/>
              <w:rPr/>
            </w:pPr>
            <w:r>
              <w:rPr/>
              <w:t xml:space="preserve">15-12 </w:t>
            </w:r>
          </w:p>
        </w:tc>
        <w:tc>
          <w:tcPr>
            <w:tcW w:w="1005" w:type="dxa"/>
            <w:tcBorders/>
            <w:vAlign w:val="center"/>
          </w:tcPr>
          <w:p>
            <w:pPr>
              <w:pStyle w:val="TableContents"/>
              <w:bidi w:val="0"/>
              <w:spacing w:before="0" w:after="283"/>
              <w:jc w:val="left"/>
              <w:rPr/>
            </w:pPr>
            <w:r>
              <w:rPr/>
              <w:t xml:space="preserve">2,268 </w:t>
            </w:r>
          </w:p>
        </w:tc>
        <w:tc>
          <w:tcPr>
            <w:tcW w:w="1623" w:type="dxa"/>
            <w:tcBorders/>
            <w:vAlign w:val="center"/>
          </w:tcPr>
          <w:p>
            <w:pPr>
              <w:pStyle w:val="TableContents"/>
              <w:bidi w:val="0"/>
              <w:spacing w:before="0" w:after="283"/>
              <w:jc w:val="left"/>
              <w:rPr/>
            </w:pPr>
            <w:r>
              <w:rPr/>
              <w:t xml:space="preserve">Syyskuu 20, 2017 </w:t>
            </w:r>
          </w:p>
        </w:tc>
        <w:tc>
          <w:tcPr>
            <w:tcW w:w="6452" w:type="dxa"/>
            <w:tcBorders/>
            <w:vAlign w:val="center"/>
          </w:tcPr>
          <w:p>
            <w:pPr>
              <w:pStyle w:val="TableContents"/>
              <w:bidi w:val="0"/>
              <w:spacing w:before="0" w:after="283"/>
              <w:jc w:val="left"/>
              <w:rPr/>
            </w:pPr>
            <w:r>
              <w:rPr/>
              <w:t xml:space="preserve">Megyn Kelly. Russell Westbrook, Logic &amp; Alessia Cara </w:t>
            </w:r>
          </w:p>
        </w:tc>
      </w:tr>
      <w:tr>
        <w:trPr/>
        <w:tc>
          <w:tcPr>
            <w:tcW w:w="1125" w:type="dxa"/>
            <w:tcBorders/>
            <w:vAlign w:val="center"/>
          </w:tcPr>
          <w:p>
            <w:pPr>
              <w:pStyle w:val="TableContents"/>
              <w:bidi w:val="0"/>
              <w:spacing w:before="0" w:after="283"/>
              <w:jc w:val="left"/>
              <w:rPr/>
            </w:pPr>
            <w:r>
              <w:rPr/>
              <w:t xml:space="preserve">15-13 </w:t>
            </w:r>
          </w:p>
        </w:tc>
        <w:tc>
          <w:tcPr>
            <w:tcW w:w="1005" w:type="dxa"/>
            <w:tcBorders/>
            <w:vAlign w:val="center"/>
          </w:tcPr>
          <w:p>
            <w:pPr>
              <w:pStyle w:val="TableContents"/>
              <w:bidi w:val="0"/>
              <w:spacing w:before="0" w:after="283"/>
              <w:jc w:val="left"/>
              <w:rPr/>
            </w:pPr>
            <w:r>
              <w:rPr/>
              <w:t xml:space="preserve">2,269 </w:t>
            </w:r>
          </w:p>
        </w:tc>
        <w:tc>
          <w:tcPr>
            <w:tcW w:w="1623" w:type="dxa"/>
            <w:tcBorders/>
            <w:vAlign w:val="center"/>
          </w:tcPr>
          <w:p>
            <w:pPr>
              <w:pStyle w:val="TableContents"/>
              <w:bidi w:val="0"/>
              <w:spacing w:before="0" w:after="283"/>
              <w:jc w:val="left"/>
              <w:rPr/>
            </w:pPr>
            <w:r>
              <w:rPr/>
              <w:t xml:space="preserve">Syyskuu 21, 2017 </w:t>
            </w:r>
          </w:p>
        </w:tc>
        <w:tc>
          <w:tcPr>
            <w:tcW w:w="6452" w:type="dxa"/>
            <w:tcBorders/>
            <w:vAlign w:val="center"/>
          </w:tcPr>
          <w:p>
            <w:pPr>
              <w:pStyle w:val="TableContents"/>
              <w:bidi w:val="0"/>
              <w:spacing w:before="0" w:after="283"/>
              <w:jc w:val="left"/>
              <w:rPr/>
            </w:pPr>
            <w:r>
              <w:rPr/>
              <w:t xml:space="preserve">Judi Dench, Imagine Dragons </w:t>
            </w:r>
          </w:p>
        </w:tc>
      </w:tr>
      <w:tr>
        <w:trPr/>
        <w:tc>
          <w:tcPr>
            <w:tcW w:w="1125" w:type="dxa"/>
            <w:tcBorders/>
            <w:vAlign w:val="center"/>
          </w:tcPr>
          <w:p>
            <w:pPr>
              <w:pStyle w:val="TableContents"/>
              <w:bidi w:val="0"/>
              <w:spacing w:before="0" w:after="283"/>
              <w:jc w:val="left"/>
              <w:rPr/>
            </w:pPr>
            <w:r>
              <w:rPr/>
              <w:t xml:space="preserve">15-14 </w:t>
            </w:r>
          </w:p>
        </w:tc>
        <w:tc>
          <w:tcPr>
            <w:tcW w:w="1005" w:type="dxa"/>
            <w:tcBorders/>
            <w:vAlign w:val="center"/>
          </w:tcPr>
          <w:p>
            <w:pPr>
              <w:pStyle w:val="TableContents"/>
              <w:bidi w:val="0"/>
              <w:spacing w:before="0" w:after="283"/>
              <w:jc w:val="left"/>
              <w:rPr/>
            </w:pPr>
            <w:r>
              <w:rPr/>
              <w:t xml:space="preserve">2,270 </w:t>
            </w:r>
          </w:p>
        </w:tc>
        <w:tc>
          <w:tcPr>
            <w:tcW w:w="1623" w:type="dxa"/>
            <w:tcBorders/>
            <w:vAlign w:val="center"/>
          </w:tcPr>
          <w:p>
            <w:pPr>
              <w:pStyle w:val="TableContents"/>
              <w:bidi w:val="0"/>
              <w:spacing w:before="0" w:after="283"/>
              <w:jc w:val="left"/>
              <w:rPr/>
            </w:pPr>
            <w:r>
              <w:rPr/>
              <w:t xml:space="preserve">Syyskuu 22, 2017 </w:t>
            </w:r>
          </w:p>
        </w:tc>
        <w:tc>
          <w:tcPr>
            <w:tcW w:w="6452" w:type="dxa"/>
            <w:tcBorders/>
            <w:vAlign w:val="center"/>
          </w:tcPr>
          <w:p>
            <w:pPr>
              <w:pStyle w:val="TableContents"/>
              <w:bidi w:val="0"/>
              <w:spacing w:before="0" w:after="283"/>
              <w:jc w:val="left"/>
              <w:rPr/>
            </w:pPr>
            <w:r>
              <w:rPr/>
              <w:t xml:space="preserve">Jake Gyllenhaal, Kesha, Darci Lynne Farmer </w:t>
            </w:r>
          </w:p>
        </w:tc>
      </w:tr>
      <w:tr>
        <w:trPr/>
        <w:tc>
          <w:tcPr>
            <w:tcW w:w="1125" w:type="dxa"/>
            <w:tcBorders/>
            <w:vAlign w:val="center"/>
          </w:tcPr>
          <w:p>
            <w:pPr>
              <w:pStyle w:val="TableContents"/>
              <w:bidi w:val="0"/>
              <w:spacing w:before="0" w:after="283"/>
              <w:jc w:val="left"/>
              <w:rPr/>
            </w:pPr>
            <w:r>
              <w:rPr/>
              <w:t xml:space="preserve">15-15 </w:t>
            </w:r>
          </w:p>
        </w:tc>
        <w:tc>
          <w:tcPr>
            <w:tcW w:w="1005" w:type="dxa"/>
            <w:tcBorders/>
            <w:vAlign w:val="center"/>
          </w:tcPr>
          <w:p>
            <w:pPr>
              <w:pStyle w:val="TableContents"/>
              <w:bidi w:val="0"/>
              <w:spacing w:before="0" w:after="283"/>
              <w:jc w:val="left"/>
              <w:rPr/>
            </w:pPr>
            <w:r>
              <w:rPr/>
              <w:t xml:space="preserve">2,271 </w:t>
            </w:r>
          </w:p>
        </w:tc>
        <w:tc>
          <w:tcPr>
            <w:tcW w:w="1623" w:type="dxa"/>
            <w:tcBorders/>
            <w:vAlign w:val="center"/>
          </w:tcPr>
          <w:p>
            <w:pPr>
              <w:pStyle w:val="TableContents"/>
              <w:bidi w:val="0"/>
              <w:spacing w:before="0" w:after="283"/>
              <w:jc w:val="left"/>
              <w:rPr/>
            </w:pPr>
            <w:r>
              <w:rPr/>
              <w:t xml:space="preserve">Syyskuu 25, 2017 </w:t>
            </w:r>
          </w:p>
        </w:tc>
        <w:tc>
          <w:tcPr>
            <w:tcW w:w="6452" w:type="dxa"/>
            <w:tcBorders/>
            <w:vAlign w:val="center"/>
          </w:tcPr>
          <w:p>
            <w:pPr>
              <w:pStyle w:val="TableContents"/>
              <w:bidi w:val="0"/>
              <w:spacing w:before="0" w:after="283"/>
              <w:jc w:val="left"/>
              <w:rPr/>
            </w:pPr>
            <w:r>
              <w:rPr/>
              <w:t xml:space="preserve">Mandy Moore, Sterling K. Brown &amp; Milo Ventimiglia, Macklemore &amp; Kesha </w:t>
            </w:r>
          </w:p>
        </w:tc>
      </w:tr>
      <w:tr>
        <w:trPr/>
        <w:tc>
          <w:tcPr>
            <w:tcW w:w="1125" w:type="dxa"/>
            <w:tcBorders/>
            <w:vAlign w:val="center"/>
          </w:tcPr>
          <w:p>
            <w:pPr>
              <w:pStyle w:val="TableContents"/>
              <w:bidi w:val="0"/>
              <w:spacing w:before="0" w:after="283"/>
              <w:jc w:val="left"/>
              <w:rPr/>
            </w:pPr>
            <w:r>
              <w:rPr/>
              <w:t xml:space="preserve">15-16 </w:t>
            </w:r>
          </w:p>
        </w:tc>
        <w:tc>
          <w:tcPr>
            <w:tcW w:w="1005" w:type="dxa"/>
            <w:tcBorders/>
            <w:vAlign w:val="center"/>
          </w:tcPr>
          <w:p>
            <w:pPr>
              <w:pStyle w:val="TableContents"/>
              <w:bidi w:val="0"/>
              <w:spacing w:before="0" w:after="283"/>
              <w:jc w:val="left"/>
              <w:rPr/>
            </w:pPr>
            <w:r>
              <w:rPr/>
              <w:t xml:space="preserve">2,272 </w:t>
            </w:r>
          </w:p>
        </w:tc>
        <w:tc>
          <w:tcPr>
            <w:tcW w:w="1623" w:type="dxa"/>
            <w:tcBorders/>
            <w:vAlign w:val="center"/>
          </w:tcPr>
          <w:p>
            <w:pPr>
              <w:pStyle w:val="TableContents"/>
              <w:bidi w:val="0"/>
              <w:spacing w:before="0" w:after="283"/>
              <w:jc w:val="left"/>
              <w:rPr/>
            </w:pPr>
            <w:r>
              <w:rPr/>
              <w:t xml:space="preserve">26. syyskuuta 2017 </w:t>
            </w:r>
          </w:p>
        </w:tc>
        <w:tc>
          <w:tcPr>
            <w:tcW w:w="6452" w:type="dxa"/>
            <w:tcBorders/>
            <w:vAlign w:val="center"/>
          </w:tcPr>
          <w:p>
            <w:pPr>
              <w:pStyle w:val="TableContents"/>
              <w:bidi w:val="0"/>
              <w:spacing w:before="0" w:after="283"/>
              <w:jc w:val="left"/>
              <w:rPr/>
            </w:pPr>
            <w:r>
              <w:rPr/>
              <w:t xml:space="preserve">Jane Fonda, Taye Diggs, Valkeat katsomot </w:t>
            </w:r>
          </w:p>
        </w:tc>
      </w:tr>
      <w:tr>
        <w:trPr/>
        <w:tc>
          <w:tcPr>
            <w:tcW w:w="1125" w:type="dxa"/>
            <w:tcBorders/>
            <w:vAlign w:val="center"/>
          </w:tcPr>
          <w:p>
            <w:pPr>
              <w:pStyle w:val="TableContents"/>
              <w:bidi w:val="0"/>
              <w:spacing w:before="0" w:after="283"/>
              <w:jc w:val="left"/>
              <w:rPr/>
            </w:pPr>
            <w:r>
              <w:rPr/>
              <w:t xml:space="preserve">15-17 </w:t>
            </w:r>
          </w:p>
        </w:tc>
        <w:tc>
          <w:tcPr>
            <w:tcW w:w="1005" w:type="dxa"/>
            <w:tcBorders/>
            <w:vAlign w:val="center"/>
          </w:tcPr>
          <w:p>
            <w:pPr>
              <w:pStyle w:val="TableContents"/>
              <w:bidi w:val="0"/>
              <w:spacing w:before="0" w:after="283"/>
              <w:jc w:val="left"/>
              <w:rPr/>
            </w:pPr>
            <w:r>
              <w:rPr/>
              <w:t xml:space="preserve">2,273 </w:t>
            </w:r>
          </w:p>
        </w:tc>
        <w:tc>
          <w:tcPr>
            <w:tcW w:w="1623" w:type="dxa"/>
            <w:tcBorders/>
            <w:vAlign w:val="center"/>
          </w:tcPr>
          <w:p>
            <w:pPr>
              <w:pStyle w:val="TableContents"/>
              <w:bidi w:val="0"/>
              <w:spacing w:before="0" w:after="283"/>
              <w:jc w:val="left"/>
              <w:rPr/>
            </w:pPr>
            <w:r>
              <w:rPr/>
              <w:t xml:space="preserve">Syyskuu 27, 2017 </w:t>
            </w:r>
          </w:p>
        </w:tc>
        <w:tc>
          <w:tcPr>
            <w:tcW w:w="6452" w:type="dxa"/>
            <w:tcBorders/>
            <w:vAlign w:val="center"/>
          </w:tcPr>
          <w:p>
            <w:pPr>
              <w:pStyle w:val="TableContents"/>
              <w:bidi w:val="0"/>
              <w:spacing w:before="0" w:after="283"/>
              <w:jc w:val="left"/>
              <w:rPr/>
            </w:pPr>
            <w:r>
              <w:rPr/>
              <w:t xml:space="preserve">Eric Stonestreet, Whitney Cummings, Kelsea Ballerini </w:t>
            </w:r>
          </w:p>
        </w:tc>
      </w:tr>
      <w:tr>
        <w:trPr/>
        <w:tc>
          <w:tcPr>
            <w:tcW w:w="1125" w:type="dxa"/>
            <w:tcBorders/>
            <w:vAlign w:val="center"/>
          </w:tcPr>
          <w:p>
            <w:pPr>
              <w:pStyle w:val="TableContents"/>
              <w:bidi w:val="0"/>
              <w:spacing w:before="0" w:after="283"/>
              <w:jc w:val="left"/>
              <w:rPr/>
            </w:pPr>
            <w:r>
              <w:rPr/>
              <w:t xml:space="preserve">15-18 </w:t>
            </w:r>
          </w:p>
        </w:tc>
        <w:tc>
          <w:tcPr>
            <w:tcW w:w="1005" w:type="dxa"/>
            <w:tcBorders/>
            <w:vAlign w:val="center"/>
          </w:tcPr>
          <w:p>
            <w:pPr>
              <w:pStyle w:val="TableContents"/>
              <w:bidi w:val="0"/>
              <w:spacing w:before="0" w:after="283"/>
              <w:jc w:val="left"/>
              <w:rPr/>
            </w:pPr>
            <w:r>
              <w:rPr/>
              <w:t xml:space="preserve">2,274 </w:t>
            </w:r>
          </w:p>
        </w:tc>
        <w:tc>
          <w:tcPr>
            <w:tcW w:w="1623" w:type="dxa"/>
            <w:tcBorders/>
            <w:vAlign w:val="center"/>
          </w:tcPr>
          <w:p>
            <w:pPr>
              <w:pStyle w:val="TableContents"/>
              <w:bidi w:val="0"/>
              <w:spacing w:before="0" w:after="283"/>
              <w:jc w:val="left"/>
              <w:rPr/>
            </w:pPr>
            <w:r>
              <w:rPr/>
              <w:t xml:space="preserve">Syyskuu 28, 2017 </w:t>
            </w:r>
          </w:p>
        </w:tc>
        <w:tc>
          <w:tcPr>
            <w:tcW w:w="6452" w:type="dxa"/>
            <w:tcBorders/>
            <w:vAlign w:val="center"/>
          </w:tcPr>
          <w:p>
            <w:pPr>
              <w:pStyle w:val="TableContents"/>
              <w:bidi w:val="0"/>
              <w:spacing w:before="0" w:after="283"/>
              <w:jc w:val="left"/>
              <w:rPr/>
            </w:pPr>
            <w:r>
              <w:rPr/>
              <w:t xml:space="preserve">Jamie Foxx &amp; Jay Pharoah, Cole Swindell </w:t>
            </w:r>
          </w:p>
        </w:tc>
      </w:tr>
      <w:tr>
        <w:trPr/>
        <w:tc>
          <w:tcPr>
            <w:tcW w:w="1125" w:type="dxa"/>
            <w:tcBorders/>
            <w:vAlign w:val="center"/>
          </w:tcPr>
          <w:p>
            <w:pPr>
              <w:pStyle w:val="TableContents"/>
              <w:bidi w:val="0"/>
              <w:spacing w:before="0" w:after="283"/>
              <w:jc w:val="left"/>
              <w:rPr/>
            </w:pPr>
            <w:r>
              <w:rPr/>
              <w:t xml:space="preserve">15-19 </w:t>
            </w:r>
          </w:p>
        </w:tc>
        <w:tc>
          <w:tcPr>
            <w:tcW w:w="1005" w:type="dxa"/>
            <w:tcBorders/>
            <w:vAlign w:val="center"/>
          </w:tcPr>
          <w:p>
            <w:pPr>
              <w:pStyle w:val="TableContents"/>
              <w:bidi w:val="0"/>
              <w:spacing w:before="0" w:after="283"/>
              <w:jc w:val="left"/>
              <w:rPr/>
            </w:pPr>
            <w:r>
              <w:rPr/>
              <w:t xml:space="preserve">2,275 </w:t>
            </w:r>
          </w:p>
        </w:tc>
        <w:tc>
          <w:tcPr>
            <w:tcW w:w="1623" w:type="dxa"/>
            <w:tcBorders/>
            <w:vAlign w:val="center"/>
          </w:tcPr>
          <w:p>
            <w:pPr>
              <w:pStyle w:val="TableContents"/>
              <w:bidi w:val="0"/>
              <w:spacing w:before="0" w:after="283"/>
              <w:jc w:val="left"/>
              <w:rPr/>
            </w:pPr>
            <w:r>
              <w:rPr/>
              <w:t xml:space="preserve">Syyskuu 29, 2017 </w:t>
            </w:r>
          </w:p>
        </w:tc>
        <w:tc>
          <w:tcPr>
            <w:tcW w:w="6452" w:type="dxa"/>
            <w:tcBorders/>
            <w:vAlign w:val="center"/>
          </w:tcPr>
          <w:p>
            <w:pPr>
              <w:pStyle w:val="TableContents"/>
              <w:bidi w:val="0"/>
              <w:spacing w:before="0" w:after="283"/>
              <w:jc w:val="left"/>
              <w:rPr/>
            </w:pPr>
            <w:r>
              <w:rPr/>
              <w:t xml:space="preserve">LL Cool J, Shania Twain </w:t>
            </w:r>
          </w:p>
        </w:tc>
      </w:tr>
      <w:tr>
        <w:trPr/>
        <w:tc>
          <w:tcPr>
            <w:tcW w:w="1125" w:type="dxa"/>
            <w:tcBorders/>
            <w:vAlign w:val="center"/>
          </w:tcPr>
          <w:p>
            <w:pPr>
              <w:pStyle w:val="TableContents"/>
              <w:bidi w:val="0"/>
              <w:spacing w:before="0" w:after="283"/>
              <w:jc w:val="left"/>
              <w:rPr/>
            </w:pPr>
            <w:r>
              <w:rPr/>
              <w:t xml:space="preserve">15-20 </w:t>
            </w:r>
          </w:p>
        </w:tc>
        <w:tc>
          <w:tcPr>
            <w:tcW w:w="1005" w:type="dxa"/>
            <w:tcBorders/>
            <w:vAlign w:val="center"/>
          </w:tcPr>
          <w:p>
            <w:pPr>
              <w:pStyle w:val="TableContents"/>
              <w:bidi w:val="0"/>
              <w:spacing w:before="0" w:after="283"/>
              <w:jc w:val="left"/>
              <w:rPr/>
            </w:pPr>
            <w:r>
              <w:rPr/>
              <w:t xml:space="preserve">2,276 </w:t>
            </w:r>
          </w:p>
        </w:tc>
        <w:tc>
          <w:tcPr>
            <w:tcW w:w="1623" w:type="dxa"/>
            <w:tcBorders/>
            <w:vAlign w:val="center"/>
          </w:tcPr>
          <w:p>
            <w:pPr>
              <w:pStyle w:val="TableContents"/>
              <w:bidi w:val="0"/>
              <w:spacing w:before="0" w:after="283"/>
              <w:jc w:val="left"/>
              <w:rPr/>
            </w:pPr>
            <w:r>
              <w:rPr/>
              <w:t xml:space="preserve">lokakuu 2, 2017 </w:t>
            </w:r>
          </w:p>
        </w:tc>
        <w:tc>
          <w:tcPr>
            <w:tcW w:w="6452" w:type="dxa"/>
            <w:tcBorders/>
            <w:vAlign w:val="center"/>
          </w:tcPr>
          <w:p>
            <w:pPr>
              <w:pStyle w:val="TableContents"/>
              <w:bidi w:val="0"/>
              <w:spacing w:before="0" w:after="283"/>
              <w:jc w:val="left"/>
              <w:rPr/>
            </w:pPr>
            <w:r>
              <w:rPr/>
              <w:t xml:space="preserve">Anthony Anderson, Victoria Arlen &amp; Val Chmerkovskiy </w:t>
            </w:r>
          </w:p>
        </w:tc>
      </w:tr>
      <w:tr>
        <w:trPr/>
        <w:tc>
          <w:tcPr>
            <w:tcW w:w="1125" w:type="dxa"/>
            <w:tcBorders/>
            <w:vAlign w:val="center"/>
          </w:tcPr>
          <w:p>
            <w:pPr>
              <w:pStyle w:val="TableContents"/>
              <w:bidi w:val="0"/>
              <w:spacing w:before="0" w:after="283"/>
              <w:jc w:val="left"/>
              <w:rPr/>
            </w:pPr>
            <w:r>
              <w:rPr/>
              <w:t xml:space="preserve">15-21 </w:t>
            </w:r>
          </w:p>
        </w:tc>
        <w:tc>
          <w:tcPr>
            <w:tcW w:w="1005" w:type="dxa"/>
            <w:tcBorders/>
            <w:vAlign w:val="center"/>
          </w:tcPr>
          <w:p>
            <w:pPr>
              <w:pStyle w:val="TableContents"/>
              <w:bidi w:val="0"/>
              <w:spacing w:before="0" w:after="283"/>
              <w:jc w:val="left"/>
              <w:rPr/>
            </w:pPr>
            <w:r>
              <w:rPr/>
              <w:t xml:space="preserve">2,278 </w:t>
            </w:r>
          </w:p>
        </w:tc>
        <w:tc>
          <w:tcPr>
            <w:tcW w:w="1623" w:type="dxa"/>
            <w:tcBorders/>
            <w:vAlign w:val="center"/>
          </w:tcPr>
          <w:p>
            <w:pPr>
              <w:pStyle w:val="TableContents"/>
              <w:bidi w:val="0"/>
              <w:spacing w:before="0" w:after="283"/>
              <w:jc w:val="left"/>
              <w:rPr/>
            </w:pPr>
            <w:r>
              <w:rPr/>
              <w:t xml:space="preserve">lokakuu 3, 2017 </w:t>
            </w:r>
          </w:p>
        </w:tc>
        <w:tc>
          <w:tcPr>
            <w:tcW w:w="6452" w:type="dxa"/>
            <w:tcBorders/>
            <w:vAlign w:val="center"/>
          </w:tcPr>
          <w:p>
            <w:pPr>
              <w:pStyle w:val="TableContents"/>
              <w:bidi w:val="0"/>
              <w:spacing w:before="0" w:after="283"/>
              <w:jc w:val="left"/>
              <w:rPr/>
            </w:pPr>
            <w:r>
              <w:rPr/>
              <w:t xml:space="preserve">Howie Mandel, Rita Ora </w:t>
            </w:r>
          </w:p>
        </w:tc>
      </w:tr>
      <w:tr>
        <w:trPr/>
        <w:tc>
          <w:tcPr>
            <w:tcW w:w="1125" w:type="dxa"/>
            <w:tcBorders/>
            <w:vAlign w:val="center"/>
          </w:tcPr>
          <w:p>
            <w:pPr>
              <w:pStyle w:val="TableContents"/>
              <w:bidi w:val="0"/>
              <w:spacing w:before="0" w:after="283"/>
              <w:jc w:val="left"/>
              <w:rPr/>
            </w:pPr>
            <w:r>
              <w:rPr/>
              <w:t xml:space="preserve">15-22 </w:t>
            </w:r>
          </w:p>
        </w:tc>
        <w:tc>
          <w:tcPr>
            <w:tcW w:w="1005" w:type="dxa"/>
            <w:tcBorders/>
            <w:vAlign w:val="center"/>
          </w:tcPr>
          <w:p>
            <w:pPr>
              <w:pStyle w:val="TableContents"/>
              <w:bidi w:val="0"/>
              <w:spacing w:before="0" w:after="283"/>
              <w:jc w:val="left"/>
              <w:rPr/>
            </w:pPr>
            <w:r>
              <w:rPr/>
              <w:t xml:space="preserve">2,279 </w:t>
            </w:r>
          </w:p>
        </w:tc>
        <w:tc>
          <w:tcPr>
            <w:tcW w:w="1623" w:type="dxa"/>
            <w:tcBorders/>
            <w:vAlign w:val="center"/>
          </w:tcPr>
          <w:p>
            <w:pPr>
              <w:pStyle w:val="TableContents"/>
              <w:bidi w:val="0"/>
              <w:spacing w:before="0" w:after="283"/>
              <w:jc w:val="left"/>
              <w:rPr/>
            </w:pPr>
            <w:r>
              <w:rPr/>
              <w:t xml:space="preserve">lokakuu 4, 2017 </w:t>
            </w:r>
          </w:p>
        </w:tc>
        <w:tc>
          <w:tcPr>
            <w:tcW w:w="6452" w:type="dxa"/>
            <w:tcBorders/>
            <w:vAlign w:val="center"/>
          </w:tcPr>
          <w:p>
            <w:pPr>
              <w:pStyle w:val="TableContents"/>
              <w:bidi w:val="0"/>
              <w:spacing w:before="0" w:after="283"/>
              <w:jc w:val="left"/>
              <w:rPr/>
            </w:pPr>
            <w:r>
              <w:rPr/>
              <w:t xml:space="preserve">Oprah Winfrey, Demi Lovato </w:t>
            </w:r>
          </w:p>
        </w:tc>
      </w:tr>
      <w:tr>
        <w:trPr/>
        <w:tc>
          <w:tcPr>
            <w:tcW w:w="1125" w:type="dxa"/>
            <w:tcBorders/>
            <w:vAlign w:val="center"/>
          </w:tcPr>
          <w:p>
            <w:pPr>
              <w:pStyle w:val="TableContents"/>
              <w:bidi w:val="0"/>
              <w:spacing w:before="0" w:after="283"/>
              <w:jc w:val="left"/>
              <w:rPr/>
            </w:pPr>
            <w:r>
              <w:rPr/>
              <w:t xml:space="preserve">15-23 </w:t>
            </w:r>
          </w:p>
        </w:tc>
        <w:tc>
          <w:tcPr>
            <w:tcW w:w="1005" w:type="dxa"/>
            <w:tcBorders/>
            <w:vAlign w:val="center"/>
          </w:tcPr>
          <w:p>
            <w:pPr>
              <w:pStyle w:val="TableContents"/>
              <w:bidi w:val="0"/>
              <w:spacing w:before="0" w:after="283"/>
              <w:jc w:val="left"/>
              <w:rPr/>
            </w:pPr>
            <w:r>
              <w:rPr/>
              <w:t xml:space="preserve">2,280 </w:t>
            </w:r>
          </w:p>
        </w:tc>
        <w:tc>
          <w:tcPr>
            <w:tcW w:w="1623" w:type="dxa"/>
            <w:tcBorders/>
            <w:vAlign w:val="center"/>
          </w:tcPr>
          <w:p>
            <w:pPr>
              <w:pStyle w:val="TableContents"/>
              <w:bidi w:val="0"/>
              <w:spacing w:before="0" w:after="283"/>
              <w:jc w:val="left"/>
              <w:rPr/>
            </w:pPr>
            <w:r>
              <w:rPr/>
              <w:t xml:space="preserve">lokakuu 5, 2017 </w:t>
            </w:r>
          </w:p>
        </w:tc>
        <w:tc>
          <w:tcPr>
            <w:tcW w:w="6452" w:type="dxa"/>
            <w:tcBorders/>
            <w:vAlign w:val="center"/>
          </w:tcPr>
          <w:p>
            <w:pPr>
              <w:pStyle w:val="TableContents"/>
              <w:bidi w:val="0"/>
              <w:spacing w:before="0" w:after="283"/>
              <w:jc w:val="left"/>
              <w:rPr/>
            </w:pPr>
            <w:r>
              <w:rPr/>
              <w:t xml:space="preserve">Jared Leto, Savannah Guthrie, Kolmekymmentä sekuntia Marsille </w:t>
            </w:r>
          </w:p>
        </w:tc>
      </w:tr>
      <w:tr>
        <w:trPr/>
        <w:tc>
          <w:tcPr>
            <w:tcW w:w="1125" w:type="dxa"/>
            <w:tcBorders/>
            <w:vAlign w:val="center"/>
          </w:tcPr>
          <w:p>
            <w:pPr>
              <w:pStyle w:val="TableContents"/>
              <w:bidi w:val="0"/>
              <w:spacing w:before="0" w:after="283"/>
              <w:jc w:val="left"/>
              <w:rPr/>
            </w:pPr>
            <w:r>
              <w:rPr/>
              <w:t xml:space="preserve">15-24 </w:t>
            </w:r>
          </w:p>
        </w:tc>
        <w:tc>
          <w:tcPr>
            <w:tcW w:w="1005" w:type="dxa"/>
            <w:tcBorders/>
            <w:vAlign w:val="center"/>
          </w:tcPr>
          <w:p>
            <w:pPr>
              <w:pStyle w:val="TableContents"/>
              <w:bidi w:val="0"/>
              <w:spacing w:before="0" w:after="283"/>
              <w:jc w:val="left"/>
              <w:rPr/>
            </w:pPr>
            <w:r>
              <w:rPr/>
              <w:t xml:space="preserve">2,281 </w:t>
            </w:r>
          </w:p>
        </w:tc>
        <w:tc>
          <w:tcPr>
            <w:tcW w:w="1623" w:type="dxa"/>
            <w:tcBorders/>
            <w:vAlign w:val="center"/>
          </w:tcPr>
          <w:p>
            <w:pPr>
              <w:pStyle w:val="TableContents"/>
              <w:bidi w:val="0"/>
              <w:spacing w:before="0" w:after="283"/>
              <w:jc w:val="left"/>
              <w:rPr/>
            </w:pPr>
            <w:r>
              <w:rPr/>
              <w:t xml:space="preserve">lokakuu 6, 2017 </w:t>
            </w:r>
          </w:p>
        </w:tc>
        <w:tc>
          <w:tcPr>
            <w:tcW w:w="6452" w:type="dxa"/>
            <w:tcBorders/>
            <w:vAlign w:val="center"/>
          </w:tcPr>
          <w:p>
            <w:pPr>
              <w:pStyle w:val="TableContents"/>
              <w:bidi w:val="0"/>
              <w:spacing w:before="0" w:after="283"/>
              <w:jc w:val="left"/>
              <w:rPr/>
            </w:pPr>
            <w:r>
              <w:rPr/>
              <w:t xml:space="preserve">Ryan Gosling, Ricky Martin, Usher </w:t>
            </w:r>
          </w:p>
        </w:tc>
      </w:tr>
      <w:tr>
        <w:trPr/>
        <w:tc>
          <w:tcPr>
            <w:tcW w:w="1125" w:type="dxa"/>
            <w:tcBorders/>
            <w:vAlign w:val="center"/>
          </w:tcPr>
          <w:p>
            <w:pPr>
              <w:pStyle w:val="TableContents"/>
              <w:bidi w:val="0"/>
              <w:spacing w:before="0" w:after="283"/>
              <w:jc w:val="left"/>
              <w:rPr/>
            </w:pPr>
            <w:r>
              <w:rPr/>
              <w:t xml:space="preserve">15-25 </w:t>
            </w:r>
          </w:p>
        </w:tc>
        <w:tc>
          <w:tcPr>
            <w:tcW w:w="1005" w:type="dxa"/>
            <w:tcBorders/>
            <w:vAlign w:val="center"/>
          </w:tcPr>
          <w:p>
            <w:pPr>
              <w:pStyle w:val="TableContents"/>
              <w:bidi w:val="0"/>
              <w:spacing w:before="0" w:after="283"/>
              <w:jc w:val="left"/>
              <w:rPr/>
            </w:pPr>
            <w:r>
              <w:rPr/>
              <w:t xml:space="preserve">2,282 </w:t>
            </w:r>
          </w:p>
        </w:tc>
        <w:tc>
          <w:tcPr>
            <w:tcW w:w="1623" w:type="dxa"/>
            <w:tcBorders/>
            <w:vAlign w:val="center"/>
          </w:tcPr>
          <w:p>
            <w:pPr>
              <w:pStyle w:val="TableContents"/>
              <w:bidi w:val="0"/>
              <w:spacing w:before="0" w:after="283"/>
              <w:jc w:val="left"/>
              <w:rPr/>
            </w:pPr>
            <w:r>
              <w:rPr/>
              <w:t xml:space="preserve">lokakuu 9, 2017 </w:t>
            </w:r>
          </w:p>
        </w:tc>
        <w:tc>
          <w:tcPr>
            <w:tcW w:w="6452" w:type="dxa"/>
            <w:tcBorders/>
            <w:vAlign w:val="center"/>
          </w:tcPr>
          <w:p>
            <w:pPr>
              <w:pStyle w:val="TableContents"/>
              <w:bidi w:val="0"/>
              <w:spacing w:before="0" w:after="283"/>
              <w:jc w:val="left"/>
              <w:rPr/>
            </w:pPr>
            <w:r>
              <w:rPr/>
              <w:t xml:space="preserve">Harrison Ford </w:t>
            </w:r>
          </w:p>
        </w:tc>
      </w:tr>
      <w:tr>
        <w:trPr/>
        <w:tc>
          <w:tcPr>
            <w:tcW w:w="1125" w:type="dxa"/>
            <w:tcBorders/>
            <w:vAlign w:val="center"/>
          </w:tcPr>
          <w:p>
            <w:pPr>
              <w:pStyle w:val="TableContents"/>
              <w:bidi w:val="0"/>
              <w:spacing w:before="0" w:after="283"/>
              <w:jc w:val="left"/>
              <w:rPr/>
            </w:pPr>
            <w:r>
              <w:rPr/>
              <w:t xml:space="preserve">15-26 </w:t>
            </w:r>
          </w:p>
        </w:tc>
        <w:tc>
          <w:tcPr>
            <w:tcW w:w="1005" w:type="dxa"/>
            <w:tcBorders/>
            <w:vAlign w:val="center"/>
          </w:tcPr>
          <w:p>
            <w:pPr>
              <w:pStyle w:val="TableContents"/>
              <w:bidi w:val="0"/>
              <w:spacing w:before="0" w:after="283"/>
              <w:jc w:val="left"/>
              <w:rPr/>
            </w:pPr>
            <w:r>
              <w:rPr/>
              <w:t xml:space="preserve">2,283 </w:t>
            </w:r>
          </w:p>
        </w:tc>
        <w:tc>
          <w:tcPr>
            <w:tcW w:w="1623" w:type="dxa"/>
            <w:tcBorders/>
            <w:vAlign w:val="center"/>
          </w:tcPr>
          <w:p>
            <w:pPr>
              <w:pStyle w:val="TableContents"/>
              <w:bidi w:val="0"/>
              <w:spacing w:before="0" w:after="283"/>
              <w:jc w:val="left"/>
              <w:rPr/>
            </w:pPr>
            <w:r>
              <w:rPr/>
              <w:t xml:space="preserve">lokakuu 10, 2017 </w:t>
            </w:r>
          </w:p>
        </w:tc>
        <w:tc>
          <w:tcPr>
            <w:tcW w:w="6452" w:type="dxa"/>
            <w:tcBorders/>
            <w:vAlign w:val="center"/>
          </w:tcPr>
          <w:p>
            <w:pPr>
              <w:pStyle w:val="TableContents"/>
              <w:bidi w:val="0"/>
              <w:spacing w:before="0" w:after="283"/>
              <w:jc w:val="left"/>
              <w:rPr/>
            </w:pPr>
            <w:r>
              <w:rPr/>
              <w:t xml:space="preserve">Josh Gad, Charlie Puth </w:t>
            </w:r>
          </w:p>
        </w:tc>
      </w:tr>
      <w:tr>
        <w:trPr/>
        <w:tc>
          <w:tcPr>
            <w:tcW w:w="1125" w:type="dxa"/>
            <w:tcBorders/>
            <w:vAlign w:val="center"/>
          </w:tcPr>
          <w:p>
            <w:pPr>
              <w:pStyle w:val="TableContents"/>
              <w:bidi w:val="0"/>
              <w:spacing w:before="0" w:after="283"/>
              <w:jc w:val="left"/>
              <w:rPr/>
            </w:pPr>
            <w:r>
              <w:rPr/>
              <w:t xml:space="preserve">15-27 </w:t>
            </w:r>
          </w:p>
        </w:tc>
        <w:tc>
          <w:tcPr>
            <w:tcW w:w="1005" w:type="dxa"/>
            <w:tcBorders/>
            <w:vAlign w:val="center"/>
          </w:tcPr>
          <w:p>
            <w:pPr>
              <w:pStyle w:val="TableContents"/>
              <w:bidi w:val="0"/>
              <w:spacing w:before="0" w:after="283"/>
              <w:jc w:val="left"/>
              <w:rPr/>
            </w:pPr>
            <w:r>
              <w:rPr/>
              <w:t xml:space="preserve">2,284 </w:t>
            </w:r>
          </w:p>
        </w:tc>
        <w:tc>
          <w:tcPr>
            <w:tcW w:w="1623" w:type="dxa"/>
            <w:tcBorders/>
            <w:vAlign w:val="center"/>
          </w:tcPr>
          <w:p>
            <w:pPr>
              <w:pStyle w:val="TableContents"/>
              <w:bidi w:val="0"/>
              <w:spacing w:before="0" w:after="283"/>
              <w:jc w:val="left"/>
              <w:rPr/>
            </w:pPr>
            <w:r>
              <w:rPr/>
              <w:t xml:space="preserve">lokakuu 11, 2017 </w:t>
            </w:r>
          </w:p>
        </w:tc>
        <w:tc>
          <w:tcPr>
            <w:tcW w:w="6452" w:type="dxa"/>
            <w:tcBorders/>
            <w:vAlign w:val="center"/>
          </w:tcPr>
          <w:p>
            <w:pPr>
              <w:pStyle w:val="TableContents"/>
              <w:bidi w:val="0"/>
              <w:spacing w:before="0" w:after="283"/>
              <w:jc w:val="left"/>
              <w:rPr/>
            </w:pPr>
            <w:r>
              <w:rPr/>
              <w:t xml:space="preserve">Gina Rodriguez, French Montana, Sean Combs, Swae Lee, Swae Lee </w:t>
            </w:r>
          </w:p>
        </w:tc>
      </w:tr>
      <w:tr>
        <w:trPr/>
        <w:tc>
          <w:tcPr>
            <w:tcW w:w="1125" w:type="dxa"/>
            <w:tcBorders/>
            <w:vAlign w:val="center"/>
          </w:tcPr>
          <w:p>
            <w:pPr>
              <w:pStyle w:val="TableContents"/>
              <w:bidi w:val="0"/>
              <w:spacing w:before="0" w:after="283"/>
              <w:jc w:val="left"/>
              <w:rPr/>
            </w:pPr>
            <w:r>
              <w:rPr/>
              <w:t xml:space="preserve">15-28 </w:t>
            </w:r>
          </w:p>
        </w:tc>
        <w:tc>
          <w:tcPr>
            <w:tcW w:w="1005" w:type="dxa"/>
            <w:tcBorders/>
            <w:vAlign w:val="center"/>
          </w:tcPr>
          <w:p>
            <w:pPr>
              <w:pStyle w:val="TableContents"/>
              <w:bidi w:val="0"/>
              <w:spacing w:before="0" w:after="283"/>
              <w:jc w:val="left"/>
              <w:rPr/>
            </w:pPr>
            <w:r>
              <w:rPr/>
              <w:t xml:space="preserve">2,285 </w:t>
            </w:r>
          </w:p>
        </w:tc>
        <w:tc>
          <w:tcPr>
            <w:tcW w:w="1623" w:type="dxa"/>
            <w:tcBorders/>
            <w:vAlign w:val="center"/>
          </w:tcPr>
          <w:p>
            <w:pPr>
              <w:pStyle w:val="TableContents"/>
              <w:bidi w:val="0"/>
              <w:spacing w:before="0" w:after="283"/>
              <w:jc w:val="left"/>
              <w:rPr/>
            </w:pPr>
            <w:r>
              <w:rPr/>
              <w:t xml:space="preserve">lokakuu 12, 2017 </w:t>
            </w:r>
          </w:p>
        </w:tc>
        <w:tc>
          <w:tcPr>
            <w:tcW w:w="6452" w:type="dxa"/>
            <w:tcBorders/>
            <w:vAlign w:val="center"/>
          </w:tcPr>
          <w:p>
            <w:pPr>
              <w:pStyle w:val="TableContents"/>
              <w:bidi w:val="0"/>
              <w:spacing w:before="0" w:after="283"/>
              <w:jc w:val="left"/>
              <w:rPr/>
            </w:pPr>
            <w:r>
              <w:rPr/>
              <w:t xml:space="preserve">Kate Hudson, Nacho Figueras, Andra Day &amp; Common </w:t>
            </w:r>
          </w:p>
        </w:tc>
      </w:tr>
      <w:tr>
        <w:trPr/>
        <w:tc>
          <w:tcPr>
            <w:tcW w:w="1125" w:type="dxa"/>
            <w:tcBorders/>
            <w:vAlign w:val="center"/>
          </w:tcPr>
          <w:p>
            <w:pPr>
              <w:pStyle w:val="TableContents"/>
              <w:bidi w:val="0"/>
              <w:spacing w:before="0" w:after="283"/>
              <w:jc w:val="left"/>
              <w:rPr/>
            </w:pPr>
            <w:r>
              <w:rPr/>
              <w:t xml:space="preserve">15-29 </w:t>
            </w:r>
          </w:p>
        </w:tc>
        <w:tc>
          <w:tcPr>
            <w:tcW w:w="1005" w:type="dxa"/>
            <w:tcBorders/>
            <w:vAlign w:val="center"/>
          </w:tcPr>
          <w:p>
            <w:pPr>
              <w:pStyle w:val="TableContents"/>
              <w:bidi w:val="0"/>
              <w:spacing w:before="0" w:after="283"/>
              <w:jc w:val="left"/>
              <w:rPr/>
            </w:pPr>
            <w:r>
              <w:rPr/>
              <w:t xml:space="preserve">2,286 </w:t>
            </w:r>
          </w:p>
        </w:tc>
        <w:tc>
          <w:tcPr>
            <w:tcW w:w="1623" w:type="dxa"/>
            <w:tcBorders/>
            <w:vAlign w:val="center"/>
          </w:tcPr>
          <w:p>
            <w:pPr>
              <w:pStyle w:val="TableContents"/>
              <w:bidi w:val="0"/>
              <w:spacing w:before="0" w:after="283"/>
              <w:jc w:val="left"/>
              <w:rPr/>
            </w:pPr>
            <w:r>
              <w:rPr/>
              <w:t xml:space="preserve">lokakuu 13, 2017 </w:t>
            </w:r>
          </w:p>
        </w:tc>
        <w:tc>
          <w:tcPr>
            <w:tcW w:w="6452" w:type="dxa"/>
            <w:tcBorders/>
            <w:vAlign w:val="center"/>
          </w:tcPr>
          <w:p>
            <w:pPr>
              <w:pStyle w:val="TableContents"/>
              <w:bidi w:val="0"/>
              <w:spacing w:before="0" w:after="283"/>
              <w:jc w:val="left"/>
              <w:rPr/>
            </w:pPr>
            <w:r>
              <w:rPr/>
              <w:t xml:space="preserve">Mindy Kaling, Bethenny Frankel, Anderson East </w:t>
            </w:r>
          </w:p>
        </w:tc>
      </w:tr>
      <w:tr>
        <w:trPr/>
        <w:tc>
          <w:tcPr>
            <w:tcW w:w="1125" w:type="dxa"/>
            <w:tcBorders/>
            <w:vAlign w:val="center"/>
          </w:tcPr>
          <w:p>
            <w:pPr>
              <w:pStyle w:val="TableContents"/>
              <w:bidi w:val="0"/>
              <w:spacing w:before="0" w:after="283"/>
              <w:jc w:val="left"/>
              <w:rPr/>
            </w:pPr>
            <w:r>
              <w:rPr/>
              <w:t xml:space="preserve">15-30 </w:t>
            </w:r>
          </w:p>
        </w:tc>
        <w:tc>
          <w:tcPr>
            <w:tcW w:w="1005" w:type="dxa"/>
            <w:tcBorders/>
            <w:vAlign w:val="center"/>
          </w:tcPr>
          <w:p>
            <w:pPr>
              <w:pStyle w:val="TableContents"/>
              <w:bidi w:val="0"/>
              <w:spacing w:before="0" w:after="283"/>
              <w:jc w:val="left"/>
              <w:rPr/>
            </w:pPr>
            <w:r>
              <w:rPr/>
              <w:t xml:space="preserve">2,287 </w:t>
            </w:r>
          </w:p>
        </w:tc>
        <w:tc>
          <w:tcPr>
            <w:tcW w:w="1623" w:type="dxa"/>
            <w:tcBorders/>
            <w:vAlign w:val="center"/>
          </w:tcPr>
          <w:p>
            <w:pPr>
              <w:pStyle w:val="TableContents"/>
              <w:bidi w:val="0"/>
              <w:spacing w:before="0" w:after="283"/>
              <w:jc w:val="left"/>
              <w:rPr/>
            </w:pPr>
            <w:r>
              <w:rPr/>
              <w:t xml:space="preserve">lokakuu 16, 2017 </w:t>
            </w:r>
          </w:p>
        </w:tc>
        <w:tc>
          <w:tcPr>
            <w:tcW w:w="6452" w:type="dxa"/>
            <w:tcBorders/>
            <w:vAlign w:val="center"/>
          </w:tcPr>
          <w:p>
            <w:pPr>
              <w:pStyle w:val="TableContents"/>
              <w:bidi w:val="0"/>
              <w:spacing w:before="0" w:after="283"/>
              <w:jc w:val="left"/>
              <w:rPr/>
            </w:pPr>
            <w:r>
              <w:rPr/>
              <w:t xml:space="preserve">Cate Blanchett, Taylor Kitsch, Dain Yoon. </w:t>
            </w:r>
          </w:p>
        </w:tc>
      </w:tr>
      <w:tr>
        <w:trPr/>
        <w:tc>
          <w:tcPr>
            <w:tcW w:w="1125" w:type="dxa"/>
            <w:tcBorders/>
            <w:vAlign w:val="center"/>
          </w:tcPr>
          <w:p>
            <w:pPr>
              <w:pStyle w:val="TableContents"/>
              <w:bidi w:val="0"/>
              <w:spacing w:before="0" w:after="283"/>
              <w:jc w:val="left"/>
              <w:rPr/>
            </w:pPr>
            <w:r>
              <w:rPr/>
              <w:t xml:space="preserve">15-31 </w:t>
            </w:r>
          </w:p>
        </w:tc>
        <w:tc>
          <w:tcPr>
            <w:tcW w:w="1005" w:type="dxa"/>
            <w:tcBorders/>
            <w:vAlign w:val="center"/>
          </w:tcPr>
          <w:p>
            <w:pPr>
              <w:pStyle w:val="TableContents"/>
              <w:bidi w:val="0"/>
              <w:spacing w:before="0" w:after="283"/>
              <w:jc w:val="left"/>
              <w:rPr/>
            </w:pPr>
            <w:r>
              <w:rPr/>
              <w:t xml:space="preserve">2,288 </w:t>
            </w:r>
          </w:p>
        </w:tc>
        <w:tc>
          <w:tcPr>
            <w:tcW w:w="1623" w:type="dxa"/>
            <w:tcBorders/>
            <w:vAlign w:val="center"/>
          </w:tcPr>
          <w:p>
            <w:pPr>
              <w:pStyle w:val="TableContents"/>
              <w:bidi w:val="0"/>
              <w:spacing w:before="0" w:after="283"/>
              <w:jc w:val="left"/>
              <w:rPr/>
            </w:pPr>
            <w:r>
              <w:rPr/>
              <w:t xml:space="preserve">lokakuu 17, 2017 </w:t>
            </w:r>
          </w:p>
        </w:tc>
        <w:tc>
          <w:tcPr>
            <w:tcW w:w="6452" w:type="dxa"/>
            <w:tcBorders/>
            <w:vAlign w:val="center"/>
          </w:tcPr>
          <w:p>
            <w:pPr>
              <w:pStyle w:val="TableContents"/>
              <w:bidi w:val="0"/>
              <w:spacing w:before="0" w:after="283"/>
              <w:jc w:val="left"/>
              <w:rPr/>
            </w:pPr>
            <w:r>
              <w:rPr/>
              <w:t xml:space="preserve">Andrew Garfield, Snoop Dogg, Beck... </w:t>
            </w:r>
          </w:p>
        </w:tc>
      </w:tr>
      <w:tr>
        <w:trPr/>
        <w:tc>
          <w:tcPr>
            <w:tcW w:w="1125" w:type="dxa"/>
            <w:tcBorders/>
            <w:vAlign w:val="center"/>
          </w:tcPr>
          <w:p>
            <w:pPr>
              <w:pStyle w:val="TableContents"/>
              <w:bidi w:val="0"/>
              <w:spacing w:before="0" w:after="283"/>
              <w:jc w:val="left"/>
              <w:rPr/>
            </w:pPr>
            <w:r>
              <w:rPr/>
              <w:t xml:space="preserve">15-32 </w:t>
            </w:r>
          </w:p>
        </w:tc>
        <w:tc>
          <w:tcPr>
            <w:tcW w:w="1005" w:type="dxa"/>
            <w:tcBorders/>
            <w:vAlign w:val="center"/>
          </w:tcPr>
          <w:p>
            <w:pPr>
              <w:pStyle w:val="TableContents"/>
              <w:bidi w:val="0"/>
              <w:spacing w:before="0" w:after="283"/>
              <w:jc w:val="left"/>
              <w:rPr/>
            </w:pPr>
            <w:r>
              <w:rPr/>
              <w:t xml:space="preserve">2,289 </w:t>
            </w:r>
          </w:p>
        </w:tc>
        <w:tc>
          <w:tcPr>
            <w:tcW w:w="1623" w:type="dxa"/>
            <w:tcBorders/>
            <w:vAlign w:val="center"/>
          </w:tcPr>
          <w:p>
            <w:pPr>
              <w:pStyle w:val="TableContents"/>
              <w:bidi w:val="0"/>
              <w:spacing w:before="0" w:after="283"/>
              <w:jc w:val="left"/>
              <w:rPr/>
            </w:pPr>
            <w:r>
              <w:rPr/>
              <w:t xml:space="preserve">lokakuu 18, 2017 </w:t>
            </w:r>
          </w:p>
        </w:tc>
        <w:tc>
          <w:tcPr>
            <w:tcW w:w="6452" w:type="dxa"/>
            <w:tcBorders/>
            <w:vAlign w:val="center"/>
          </w:tcPr>
          <w:p>
            <w:pPr>
              <w:pStyle w:val="TableContents"/>
              <w:bidi w:val="0"/>
              <w:spacing w:before="0" w:after="283"/>
              <w:jc w:val="left"/>
              <w:rPr/>
            </w:pPr>
            <w:r>
              <w:rPr/>
              <w:t xml:space="preserve">Laura Dern, Arcade Fire </w:t>
            </w:r>
          </w:p>
        </w:tc>
      </w:tr>
      <w:tr>
        <w:trPr/>
        <w:tc>
          <w:tcPr>
            <w:tcW w:w="1125" w:type="dxa"/>
            <w:tcBorders/>
            <w:vAlign w:val="center"/>
          </w:tcPr>
          <w:p>
            <w:pPr>
              <w:pStyle w:val="TableContents"/>
              <w:bidi w:val="0"/>
              <w:spacing w:before="0" w:after="283"/>
              <w:jc w:val="left"/>
              <w:rPr/>
            </w:pPr>
            <w:r>
              <w:rPr/>
              <w:t xml:space="preserve">15-33 </w:t>
            </w:r>
          </w:p>
        </w:tc>
        <w:tc>
          <w:tcPr>
            <w:tcW w:w="1005" w:type="dxa"/>
            <w:tcBorders/>
            <w:vAlign w:val="center"/>
          </w:tcPr>
          <w:p>
            <w:pPr>
              <w:pStyle w:val="TableContents"/>
              <w:bidi w:val="0"/>
              <w:spacing w:before="0" w:after="283"/>
              <w:jc w:val="left"/>
              <w:rPr/>
            </w:pPr>
            <w:r>
              <w:rPr/>
              <w:t xml:space="preserve">2,290 </w:t>
            </w:r>
          </w:p>
        </w:tc>
        <w:tc>
          <w:tcPr>
            <w:tcW w:w="1623" w:type="dxa"/>
            <w:tcBorders/>
            <w:vAlign w:val="center"/>
          </w:tcPr>
          <w:p>
            <w:pPr>
              <w:pStyle w:val="TableContents"/>
              <w:bidi w:val="0"/>
              <w:spacing w:before="0" w:after="283"/>
              <w:jc w:val="left"/>
              <w:rPr/>
            </w:pPr>
            <w:r>
              <w:rPr/>
              <w:t xml:space="preserve">lokakuu 19, 2017 </w:t>
            </w:r>
          </w:p>
        </w:tc>
        <w:tc>
          <w:tcPr>
            <w:tcW w:w="6452" w:type="dxa"/>
            <w:tcBorders/>
            <w:vAlign w:val="center"/>
          </w:tcPr>
          <w:p>
            <w:pPr>
              <w:pStyle w:val="TableContents"/>
              <w:bidi w:val="0"/>
              <w:spacing w:before="0" w:after="283"/>
              <w:jc w:val="left"/>
              <w:rPr/>
            </w:pPr>
            <w:r>
              <w:rPr/>
              <w:t xml:space="preserve">Dax Shepard, Jordan Fisher &amp; Lindsay Arnold, HAIM </w:t>
            </w:r>
          </w:p>
        </w:tc>
      </w:tr>
      <w:tr>
        <w:trPr/>
        <w:tc>
          <w:tcPr>
            <w:tcW w:w="1125" w:type="dxa"/>
            <w:tcBorders/>
            <w:vAlign w:val="center"/>
          </w:tcPr>
          <w:p>
            <w:pPr>
              <w:pStyle w:val="TableContents"/>
              <w:bidi w:val="0"/>
              <w:spacing w:before="0" w:after="283"/>
              <w:jc w:val="left"/>
              <w:rPr/>
            </w:pPr>
            <w:r>
              <w:rPr/>
              <w:t xml:space="preserve">15-34 </w:t>
            </w:r>
          </w:p>
        </w:tc>
        <w:tc>
          <w:tcPr>
            <w:tcW w:w="1005" w:type="dxa"/>
            <w:tcBorders/>
            <w:vAlign w:val="center"/>
          </w:tcPr>
          <w:p>
            <w:pPr>
              <w:pStyle w:val="TableContents"/>
              <w:bidi w:val="0"/>
              <w:spacing w:before="0" w:after="283"/>
              <w:jc w:val="left"/>
              <w:rPr/>
            </w:pPr>
            <w:r>
              <w:rPr/>
              <w:t xml:space="preserve">2,291 </w:t>
            </w:r>
          </w:p>
        </w:tc>
        <w:tc>
          <w:tcPr>
            <w:tcW w:w="1623" w:type="dxa"/>
            <w:tcBorders/>
            <w:vAlign w:val="center"/>
          </w:tcPr>
          <w:p>
            <w:pPr>
              <w:pStyle w:val="TableContents"/>
              <w:bidi w:val="0"/>
              <w:spacing w:before="0" w:after="283"/>
              <w:jc w:val="left"/>
              <w:rPr/>
            </w:pPr>
            <w:r>
              <w:rPr/>
              <w:t xml:space="preserve">lokakuu 20, 2017 </w:t>
            </w:r>
          </w:p>
        </w:tc>
        <w:tc>
          <w:tcPr>
            <w:tcW w:w="6452" w:type="dxa"/>
            <w:tcBorders/>
            <w:vAlign w:val="center"/>
          </w:tcPr>
          <w:p>
            <w:pPr>
              <w:pStyle w:val="TableContents"/>
              <w:bidi w:val="0"/>
              <w:spacing w:before="0" w:after="283"/>
              <w:jc w:val="left"/>
              <w:rPr/>
            </w:pPr>
            <w:r>
              <w:rPr/>
              <w:t xml:space="preserve">Paris Jackson, Niall Horan, Kunal Nayyar </w:t>
            </w:r>
          </w:p>
        </w:tc>
      </w:tr>
      <w:tr>
        <w:trPr/>
        <w:tc>
          <w:tcPr>
            <w:tcW w:w="1125" w:type="dxa"/>
            <w:tcBorders/>
            <w:vAlign w:val="center"/>
          </w:tcPr>
          <w:p>
            <w:pPr>
              <w:pStyle w:val="TableContents"/>
              <w:bidi w:val="0"/>
              <w:spacing w:before="0" w:after="283"/>
              <w:jc w:val="left"/>
              <w:rPr/>
            </w:pPr>
            <w:r>
              <w:rPr/>
              <w:t xml:space="preserve">15-35 </w:t>
            </w:r>
          </w:p>
        </w:tc>
        <w:tc>
          <w:tcPr>
            <w:tcW w:w="1005" w:type="dxa"/>
            <w:tcBorders/>
            <w:vAlign w:val="center"/>
          </w:tcPr>
          <w:p>
            <w:pPr>
              <w:pStyle w:val="TableContents"/>
              <w:bidi w:val="0"/>
              <w:spacing w:before="0" w:after="283"/>
              <w:jc w:val="left"/>
              <w:rPr/>
            </w:pPr>
            <w:r>
              <w:rPr/>
              <w:t xml:space="preserve">2,292 </w:t>
            </w:r>
          </w:p>
        </w:tc>
        <w:tc>
          <w:tcPr>
            <w:tcW w:w="1623" w:type="dxa"/>
            <w:tcBorders/>
            <w:vAlign w:val="center"/>
          </w:tcPr>
          <w:p>
            <w:pPr>
              <w:pStyle w:val="TableContents"/>
              <w:bidi w:val="0"/>
              <w:spacing w:before="0" w:after="283"/>
              <w:jc w:val="left"/>
              <w:rPr/>
            </w:pPr>
            <w:r>
              <w:rPr/>
              <w:t xml:space="preserve">lokakuu 23, 2017 </w:t>
            </w:r>
          </w:p>
        </w:tc>
        <w:tc>
          <w:tcPr>
            <w:tcW w:w="6452" w:type="dxa"/>
            <w:tcBorders/>
            <w:vAlign w:val="center"/>
          </w:tcPr>
          <w:p>
            <w:pPr>
              <w:pStyle w:val="TableContents"/>
              <w:bidi w:val="0"/>
              <w:spacing w:before="0" w:after="283"/>
              <w:jc w:val="left"/>
              <w:rPr/>
            </w:pPr>
            <w:r>
              <w:rPr/>
              <w:t xml:space="preserve">Justin Hartley, Bobby Moynihan, Jordan Fisher &amp; Lindsay Arnold </w:t>
            </w:r>
          </w:p>
        </w:tc>
      </w:tr>
      <w:tr>
        <w:trPr/>
        <w:tc>
          <w:tcPr>
            <w:tcW w:w="1125" w:type="dxa"/>
            <w:tcBorders/>
            <w:vAlign w:val="center"/>
          </w:tcPr>
          <w:p>
            <w:pPr>
              <w:pStyle w:val="TableContents"/>
              <w:bidi w:val="0"/>
              <w:spacing w:before="0" w:after="283"/>
              <w:jc w:val="left"/>
              <w:rPr/>
            </w:pPr>
            <w:r>
              <w:rPr/>
              <w:t xml:space="preserve">15-36 </w:t>
            </w:r>
          </w:p>
        </w:tc>
        <w:tc>
          <w:tcPr>
            <w:tcW w:w="1005" w:type="dxa"/>
            <w:tcBorders/>
            <w:vAlign w:val="center"/>
          </w:tcPr>
          <w:p>
            <w:pPr>
              <w:pStyle w:val="TableContents"/>
              <w:bidi w:val="0"/>
              <w:spacing w:before="0" w:after="283"/>
              <w:jc w:val="left"/>
              <w:rPr/>
            </w:pPr>
            <w:r>
              <w:rPr/>
              <w:t xml:space="preserve">2,293 </w:t>
            </w:r>
          </w:p>
        </w:tc>
        <w:tc>
          <w:tcPr>
            <w:tcW w:w="1623" w:type="dxa"/>
            <w:tcBorders/>
            <w:vAlign w:val="center"/>
          </w:tcPr>
          <w:p>
            <w:pPr>
              <w:pStyle w:val="TableContents"/>
              <w:bidi w:val="0"/>
              <w:spacing w:before="0" w:after="283"/>
              <w:jc w:val="left"/>
              <w:rPr/>
            </w:pPr>
            <w:r>
              <w:rPr/>
              <w:t xml:space="preserve">lokakuu 24, 2017 </w:t>
            </w:r>
          </w:p>
        </w:tc>
        <w:tc>
          <w:tcPr>
            <w:tcW w:w="6452" w:type="dxa"/>
            <w:tcBorders/>
            <w:vAlign w:val="center"/>
          </w:tcPr>
          <w:p>
            <w:pPr>
              <w:pStyle w:val="TableContents"/>
              <w:bidi w:val="0"/>
              <w:spacing w:before="0" w:after="283"/>
              <w:jc w:val="left"/>
              <w:rPr/>
            </w:pPr>
            <w:r>
              <w:rPr/>
              <w:t xml:space="preserve">Michael Strahan, Sam Smith </w:t>
            </w:r>
          </w:p>
        </w:tc>
      </w:tr>
      <w:tr>
        <w:trPr/>
        <w:tc>
          <w:tcPr>
            <w:tcW w:w="1125" w:type="dxa"/>
            <w:tcBorders/>
            <w:vAlign w:val="center"/>
          </w:tcPr>
          <w:p>
            <w:pPr>
              <w:pStyle w:val="TableContents"/>
              <w:bidi w:val="0"/>
              <w:spacing w:before="0" w:after="283"/>
              <w:jc w:val="left"/>
              <w:rPr/>
            </w:pPr>
            <w:r>
              <w:rPr/>
              <w:t xml:space="preserve">15-37 </w:t>
            </w:r>
          </w:p>
        </w:tc>
        <w:tc>
          <w:tcPr>
            <w:tcW w:w="1005" w:type="dxa"/>
            <w:tcBorders/>
            <w:vAlign w:val="center"/>
          </w:tcPr>
          <w:p>
            <w:pPr>
              <w:pStyle w:val="TableContents"/>
              <w:bidi w:val="0"/>
              <w:spacing w:before="0" w:after="283"/>
              <w:jc w:val="left"/>
              <w:rPr/>
            </w:pPr>
            <w:r>
              <w:rPr/>
              <w:t xml:space="preserve">2,294 </w:t>
            </w:r>
          </w:p>
        </w:tc>
        <w:tc>
          <w:tcPr>
            <w:tcW w:w="1623" w:type="dxa"/>
            <w:tcBorders/>
            <w:vAlign w:val="center"/>
          </w:tcPr>
          <w:p>
            <w:pPr>
              <w:pStyle w:val="TableContents"/>
              <w:bidi w:val="0"/>
              <w:spacing w:before="0" w:after="283"/>
              <w:jc w:val="left"/>
              <w:rPr/>
            </w:pPr>
            <w:r>
              <w:rPr/>
              <w:t xml:space="preserve">lokakuu 25, 2017 </w:t>
            </w:r>
          </w:p>
        </w:tc>
        <w:tc>
          <w:tcPr>
            <w:tcW w:w="6452" w:type="dxa"/>
            <w:tcBorders/>
            <w:vAlign w:val="center"/>
          </w:tcPr>
          <w:p>
            <w:pPr>
              <w:pStyle w:val="TableContents"/>
              <w:bidi w:val="0"/>
              <w:spacing w:before="0" w:after="283"/>
              <w:jc w:val="left"/>
              <w:rPr/>
            </w:pPr>
            <w:r>
              <w:rPr/>
              <w:t xml:space="preserve">Strange Thingsin näyttelijät, Sean Hayes, Finn Wolfhard, Gaten Matarazzo, Caleb McLaughlin ja Noah Schnapp, Sheryl Crow </w:t>
            </w:r>
          </w:p>
        </w:tc>
      </w:tr>
      <w:tr>
        <w:trPr/>
        <w:tc>
          <w:tcPr>
            <w:tcW w:w="1125" w:type="dxa"/>
            <w:tcBorders/>
            <w:vAlign w:val="center"/>
          </w:tcPr>
          <w:p>
            <w:pPr>
              <w:pStyle w:val="TableContents"/>
              <w:bidi w:val="0"/>
              <w:spacing w:before="0" w:after="283"/>
              <w:jc w:val="left"/>
              <w:rPr/>
            </w:pPr>
            <w:r>
              <w:rPr/>
              <w:t xml:space="preserve">15-38 </w:t>
            </w:r>
          </w:p>
        </w:tc>
        <w:tc>
          <w:tcPr>
            <w:tcW w:w="1005" w:type="dxa"/>
            <w:tcBorders/>
            <w:vAlign w:val="center"/>
          </w:tcPr>
          <w:p>
            <w:pPr>
              <w:pStyle w:val="TableContents"/>
              <w:bidi w:val="0"/>
              <w:spacing w:before="0" w:after="283"/>
              <w:jc w:val="left"/>
              <w:rPr/>
            </w:pPr>
            <w:r>
              <w:rPr/>
              <w:t xml:space="preserve">2,295 </w:t>
            </w:r>
          </w:p>
        </w:tc>
        <w:tc>
          <w:tcPr>
            <w:tcW w:w="1623" w:type="dxa"/>
            <w:tcBorders/>
            <w:vAlign w:val="center"/>
          </w:tcPr>
          <w:p>
            <w:pPr>
              <w:pStyle w:val="TableContents"/>
              <w:bidi w:val="0"/>
              <w:spacing w:before="0" w:after="283"/>
              <w:jc w:val="left"/>
              <w:rPr/>
            </w:pPr>
            <w:r>
              <w:rPr/>
              <w:t xml:space="preserve">lokakuu 26, 2017 </w:t>
            </w:r>
          </w:p>
        </w:tc>
        <w:tc>
          <w:tcPr>
            <w:tcW w:w="6452" w:type="dxa"/>
            <w:tcBorders/>
            <w:vAlign w:val="center"/>
          </w:tcPr>
          <w:p>
            <w:pPr>
              <w:pStyle w:val="TableContents"/>
              <w:bidi w:val="0"/>
              <w:spacing w:before="0" w:after="283"/>
              <w:jc w:val="left"/>
              <w:rPr/>
            </w:pPr>
            <w:r>
              <w:rPr/>
              <w:t xml:space="preserve">Matt Damon, Luke Bryan </w:t>
            </w:r>
          </w:p>
        </w:tc>
      </w:tr>
      <w:tr>
        <w:trPr/>
        <w:tc>
          <w:tcPr>
            <w:tcW w:w="1125" w:type="dxa"/>
            <w:tcBorders/>
            <w:vAlign w:val="center"/>
          </w:tcPr>
          <w:p>
            <w:pPr>
              <w:pStyle w:val="TableContents"/>
              <w:bidi w:val="0"/>
              <w:spacing w:before="0" w:after="283"/>
              <w:jc w:val="left"/>
              <w:rPr/>
            </w:pPr>
            <w:r>
              <w:rPr/>
              <w:t xml:space="preserve">15-39 </w:t>
            </w:r>
          </w:p>
        </w:tc>
        <w:tc>
          <w:tcPr>
            <w:tcW w:w="1005" w:type="dxa"/>
            <w:tcBorders/>
            <w:vAlign w:val="center"/>
          </w:tcPr>
          <w:p>
            <w:pPr>
              <w:pStyle w:val="TableContents"/>
              <w:bidi w:val="0"/>
              <w:spacing w:before="0" w:after="283"/>
              <w:jc w:val="left"/>
              <w:rPr/>
            </w:pPr>
            <w:r>
              <w:rPr/>
              <w:t xml:space="preserve">2,296 </w:t>
            </w:r>
          </w:p>
        </w:tc>
        <w:tc>
          <w:tcPr>
            <w:tcW w:w="1623" w:type="dxa"/>
            <w:tcBorders/>
            <w:vAlign w:val="center"/>
          </w:tcPr>
          <w:p>
            <w:pPr>
              <w:pStyle w:val="TableContents"/>
              <w:bidi w:val="0"/>
              <w:spacing w:before="0" w:after="283"/>
              <w:jc w:val="left"/>
              <w:rPr/>
            </w:pPr>
            <w:r>
              <w:rPr/>
              <w:t xml:space="preserve">lokakuu 27, 2017 </w:t>
            </w:r>
          </w:p>
        </w:tc>
        <w:tc>
          <w:tcPr>
            <w:tcW w:w="6452" w:type="dxa"/>
            <w:tcBorders/>
            <w:vAlign w:val="center"/>
          </w:tcPr>
          <w:p>
            <w:pPr>
              <w:pStyle w:val="TableContents"/>
              <w:bidi w:val="0"/>
              <w:spacing w:before="0" w:after="283"/>
              <w:jc w:val="left"/>
              <w:rPr/>
            </w:pPr>
            <w:r>
              <w:rPr/>
              <w:t xml:space="preserve">Kristen Bell, Mila Kunis &amp; Kathryn Hahn, Kelly Clarkson </w:t>
            </w:r>
          </w:p>
        </w:tc>
      </w:tr>
      <w:tr>
        <w:trPr/>
        <w:tc>
          <w:tcPr>
            <w:tcW w:w="1125" w:type="dxa"/>
            <w:tcBorders/>
            <w:vAlign w:val="center"/>
          </w:tcPr>
          <w:p>
            <w:pPr>
              <w:pStyle w:val="TableContents"/>
              <w:bidi w:val="0"/>
              <w:spacing w:before="0" w:after="283"/>
              <w:jc w:val="left"/>
              <w:rPr/>
            </w:pPr>
            <w:r>
              <w:rPr/>
              <w:t xml:space="preserve">15-40 </w:t>
            </w:r>
          </w:p>
        </w:tc>
        <w:tc>
          <w:tcPr>
            <w:tcW w:w="1005" w:type="dxa"/>
            <w:tcBorders/>
            <w:vAlign w:val="center"/>
          </w:tcPr>
          <w:p>
            <w:pPr>
              <w:pStyle w:val="TableContents"/>
              <w:bidi w:val="0"/>
              <w:spacing w:before="0" w:after="283"/>
              <w:jc w:val="left"/>
              <w:rPr/>
            </w:pPr>
            <w:r>
              <w:rPr/>
              <w:t xml:space="preserve">2,297 </w:t>
            </w:r>
          </w:p>
        </w:tc>
        <w:tc>
          <w:tcPr>
            <w:tcW w:w="1623" w:type="dxa"/>
            <w:tcBorders/>
            <w:vAlign w:val="center"/>
          </w:tcPr>
          <w:p>
            <w:pPr>
              <w:pStyle w:val="TableContents"/>
              <w:bidi w:val="0"/>
              <w:spacing w:before="0" w:after="283"/>
              <w:jc w:val="left"/>
              <w:rPr/>
            </w:pPr>
            <w:r>
              <w:rPr/>
              <w:t xml:space="preserve">lokakuu 30, 2017 </w:t>
            </w:r>
          </w:p>
        </w:tc>
        <w:tc>
          <w:tcPr>
            <w:tcW w:w="6452" w:type="dxa"/>
            <w:tcBorders/>
            <w:vAlign w:val="center"/>
          </w:tcPr>
          <w:p>
            <w:pPr>
              <w:pStyle w:val="TableContents"/>
              <w:bidi w:val="0"/>
              <w:spacing w:before="0" w:after="283"/>
              <w:jc w:val="left"/>
              <w:rPr/>
            </w:pPr>
            <w:r>
              <w:rPr/>
              <w:t xml:space="preserve">Jim Parsons &amp; Iain Armitage, Demi Lovato, Ziqi Li </w:t>
            </w:r>
          </w:p>
        </w:tc>
      </w:tr>
      <w:tr>
        <w:trPr/>
        <w:tc>
          <w:tcPr>
            <w:tcW w:w="1125" w:type="dxa"/>
            <w:tcBorders/>
            <w:vAlign w:val="center"/>
          </w:tcPr>
          <w:p>
            <w:pPr>
              <w:pStyle w:val="TableContents"/>
              <w:bidi w:val="0"/>
              <w:spacing w:before="0" w:after="283"/>
              <w:jc w:val="left"/>
              <w:rPr/>
            </w:pPr>
            <w:r>
              <w:rPr/>
              <w:t xml:space="preserve">15-41 </w:t>
            </w:r>
          </w:p>
        </w:tc>
        <w:tc>
          <w:tcPr>
            <w:tcW w:w="1005" w:type="dxa"/>
            <w:tcBorders/>
            <w:vAlign w:val="center"/>
          </w:tcPr>
          <w:p>
            <w:pPr>
              <w:pStyle w:val="TableContents"/>
              <w:bidi w:val="0"/>
              <w:spacing w:before="0" w:after="283"/>
              <w:jc w:val="left"/>
              <w:rPr/>
            </w:pPr>
            <w:r>
              <w:rPr/>
              <w:t xml:space="preserve">2,298 </w:t>
            </w:r>
          </w:p>
        </w:tc>
        <w:tc>
          <w:tcPr>
            <w:tcW w:w="1623" w:type="dxa"/>
            <w:tcBorders/>
            <w:vAlign w:val="center"/>
          </w:tcPr>
          <w:p>
            <w:pPr>
              <w:pStyle w:val="TableContents"/>
              <w:bidi w:val="0"/>
              <w:jc w:val="left"/>
              <w:rPr/>
            </w:pPr>
            <w:r>
              <w:rPr/>
              <w:t xml:space="preserve">lokakuu 31, 2017 </w:t>
            </w:r>
          </w:p>
          <w:p>
            <w:pPr>
              <w:pStyle w:val="TableContents"/>
              <w:bidi w:val="0"/>
              <w:spacing w:before="0" w:after="283"/>
              <w:jc w:val="left"/>
              <w:rPr/>
            </w:pPr>
            <w:r>
              <w:rPr/>
              <w:t xml:space="preserve">(Halloween Show) </w:t>
            </w:r>
          </w:p>
        </w:tc>
        <w:tc>
          <w:tcPr>
            <w:tcW w:w="6452" w:type="dxa"/>
            <w:tcBorders/>
            <w:vAlign w:val="center"/>
          </w:tcPr>
          <w:p>
            <w:pPr>
              <w:pStyle w:val="TableContents"/>
              <w:bidi w:val="0"/>
              <w:spacing w:before="0" w:after="283"/>
              <w:jc w:val="left"/>
              <w:rPr/>
            </w:pPr>
            <w:r>
              <w:rPr/>
              <w:t xml:space="preserve">Julie Bowen, Sofie Dossi, J Balvin </w:t>
            </w:r>
          </w:p>
        </w:tc>
      </w:tr>
      <w:tr>
        <w:trPr/>
        <w:tc>
          <w:tcPr>
            <w:tcW w:w="1125" w:type="dxa"/>
            <w:tcBorders/>
            <w:vAlign w:val="center"/>
          </w:tcPr>
          <w:p>
            <w:pPr>
              <w:pStyle w:val="TableContents"/>
              <w:bidi w:val="0"/>
              <w:spacing w:before="0" w:after="283"/>
              <w:jc w:val="left"/>
              <w:rPr/>
            </w:pPr>
            <w:r>
              <w:rPr/>
              <w:t xml:space="preserve">15-42 </w:t>
            </w:r>
          </w:p>
        </w:tc>
        <w:tc>
          <w:tcPr>
            <w:tcW w:w="1005" w:type="dxa"/>
            <w:tcBorders/>
            <w:vAlign w:val="center"/>
          </w:tcPr>
          <w:p>
            <w:pPr>
              <w:pStyle w:val="TableContents"/>
              <w:bidi w:val="0"/>
              <w:spacing w:before="0" w:after="283"/>
              <w:jc w:val="left"/>
              <w:rPr/>
            </w:pPr>
            <w:r>
              <w:rPr/>
              <w:t xml:space="preserve">2,299 </w:t>
            </w:r>
          </w:p>
        </w:tc>
        <w:tc>
          <w:tcPr>
            <w:tcW w:w="1623" w:type="dxa"/>
            <w:tcBorders/>
            <w:vAlign w:val="center"/>
          </w:tcPr>
          <w:p>
            <w:pPr>
              <w:pStyle w:val="TableContents"/>
              <w:bidi w:val="0"/>
              <w:spacing w:before="0" w:after="283"/>
              <w:jc w:val="left"/>
              <w:rPr/>
            </w:pPr>
            <w:r>
              <w:rPr/>
              <w:t xml:space="preserve">marraskuu 1, 2017 </w:t>
            </w:r>
          </w:p>
        </w:tc>
        <w:tc>
          <w:tcPr>
            <w:tcW w:w="6452" w:type="dxa"/>
            <w:tcBorders/>
            <w:vAlign w:val="center"/>
          </w:tcPr>
          <w:p>
            <w:pPr>
              <w:pStyle w:val="TableContents"/>
              <w:bidi w:val="0"/>
              <w:spacing w:before="0" w:after="283"/>
              <w:jc w:val="left"/>
              <w:rPr/>
            </w:pPr>
            <w:r>
              <w:rPr/>
              <w:t xml:space="preserve">Ricky Gervais </w:t>
            </w:r>
          </w:p>
        </w:tc>
      </w:tr>
      <w:tr>
        <w:trPr/>
        <w:tc>
          <w:tcPr>
            <w:tcW w:w="1125" w:type="dxa"/>
            <w:tcBorders/>
            <w:vAlign w:val="center"/>
          </w:tcPr>
          <w:p>
            <w:pPr>
              <w:pStyle w:val="TableContents"/>
              <w:bidi w:val="0"/>
              <w:spacing w:before="0" w:after="283"/>
              <w:jc w:val="left"/>
              <w:rPr/>
            </w:pPr>
            <w:r>
              <w:rPr/>
              <w:t xml:space="preserve">15-43 </w:t>
            </w:r>
          </w:p>
        </w:tc>
        <w:tc>
          <w:tcPr>
            <w:tcW w:w="1005" w:type="dxa"/>
            <w:tcBorders/>
            <w:vAlign w:val="center"/>
          </w:tcPr>
          <w:p>
            <w:pPr>
              <w:pStyle w:val="TableContents"/>
              <w:bidi w:val="0"/>
              <w:spacing w:before="0" w:after="283"/>
              <w:jc w:val="left"/>
              <w:rPr/>
            </w:pPr>
            <w:r>
              <w:rPr/>
              <w:t xml:space="preserve">2,300 </w:t>
            </w:r>
          </w:p>
        </w:tc>
        <w:tc>
          <w:tcPr>
            <w:tcW w:w="1623" w:type="dxa"/>
            <w:tcBorders/>
            <w:vAlign w:val="center"/>
          </w:tcPr>
          <w:p>
            <w:pPr>
              <w:pStyle w:val="TableContents"/>
              <w:bidi w:val="0"/>
              <w:spacing w:before="0" w:after="283"/>
              <w:jc w:val="left"/>
              <w:rPr/>
            </w:pPr>
            <w:r>
              <w:rPr/>
              <w:t xml:space="preserve">marraskuu 2, 2017 </w:t>
            </w:r>
          </w:p>
        </w:tc>
        <w:tc>
          <w:tcPr>
            <w:tcW w:w="6452" w:type="dxa"/>
            <w:tcBorders/>
            <w:vAlign w:val="center"/>
          </w:tcPr>
          <w:p>
            <w:pPr>
              <w:pStyle w:val="TableContents"/>
              <w:bidi w:val="0"/>
              <w:spacing w:before="0" w:after="283"/>
              <w:jc w:val="left"/>
              <w:rPr/>
            </w:pPr>
            <w:r>
              <w:rPr/>
              <w:t xml:space="preserve">Kerry Washington </w:t>
            </w:r>
          </w:p>
        </w:tc>
      </w:tr>
      <w:tr>
        <w:trPr/>
        <w:tc>
          <w:tcPr>
            <w:tcW w:w="1125" w:type="dxa"/>
            <w:tcBorders/>
            <w:vAlign w:val="center"/>
          </w:tcPr>
          <w:p>
            <w:pPr>
              <w:pStyle w:val="TableContents"/>
              <w:bidi w:val="0"/>
              <w:spacing w:before="0" w:after="283"/>
              <w:jc w:val="left"/>
              <w:rPr/>
            </w:pPr>
            <w:r>
              <w:rPr/>
              <w:t xml:space="preserve">15-44 </w:t>
            </w:r>
          </w:p>
        </w:tc>
        <w:tc>
          <w:tcPr>
            <w:tcW w:w="1005" w:type="dxa"/>
            <w:tcBorders/>
            <w:vAlign w:val="center"/>
          </w:tcPr>
          <w:p>
            <w:pPr>
              <w:pStyle w:val="TableContents"/>
              <w:bidi w:val="0"/>
              <w:spacing w:before="0" w:after="283"/>
              <w:jc w:val="left"/>
              <w:rPr/>
            </w:pPr>
            <w:r>
              <w:rPr/>
              <w:t xml:space="preserve">2,301 </w:t>
            </w:r>
          </w:p>
        </w:tc>
        <w:tc>
          <w:tcPr>
            <w:tcW w:w="1623" w:type="dxa"/>
            <w:tcBorders/>
            <w:vAlign w:val="center"/>
          </w:tcPr>
          <w:p>
            <w:pPr>
              <w:pStyle w:val="TableContents"/>
              <w:bidi w:val="0"/>
              <w:spacing w:before="0" w:after="283"/>
              <w:jc w:val="left"/>
              <w:rPr/>
            </w:pPr>
            <w:r>
              <w:rPr/>
              <w:t xml:space="preserve">marraskuu 3, 2017 </w:t>
            </w:r>
          </w:p>
        </w:tc>
        <w:tc>
          <w:tcPr>
            <w:tcW w:w="6452" w:type="dxa"/>
            <w:tcBorders/>
            <w:vAlign w:val="center"/>
          </w:tcPr>
          <w:p>
            <w:pPr>
              <w:pStyle w:val="TableContents"/>
              <w:bidi w:val="0"/>
              <w:spacing w:before="0" w:after="283"/>
              <w:jc w:val="left"/>
              <w:rPr/>
            </w:pPr>
            <w:r>
              <w:rPr/>
              <w:t xml:space="preserve">Kris Jenner, Brielle Milla </w:t>
            </w:r>
          </w:p>
        </w:tc>
      </w:tr>
      <w:tr>
        <w:trPr/>
        <w:tc>
          <w:tcPr>
            <w:tcW w:w="1125" w:type="dxa"/>
            <w:tcBorders/>
            <w:vAlign w:val="center"/>
          </w:tcPr>
          <w:p>
            <w:pPr>
              <w:pStyle w:val="TableContents"/>
              <w:bidi w:val="0"/>
              <w:spacing w:before="0" w:after="283"/>
              <w:jc w:val="left"/>
              <w:rPr/>
            </w:pPr>
            <w:r>
              <w:rPr/>
              <w:t xml:space="preserve">15-45 </w:t>
            </w:r>
          </w:p>
        </w:tc>
        <w:tc>
          <w:tcPr>
            <w:tcW w:w="1005" w:type="dxa"/>
            <w:tcBorders/>
            <w:vAlign w:val="center"/>
          </w:tcPr>
          <w:p>
            <w:pPr>
              <w:pStyle w:val="TableContents"/>
              <w:bidi w:val="0"/>
              <w:spacing w:before="0" w:after="283"/>
              <w:jc w:val="left"/>
              <w:rPr/>
            </w:pPr>
            <w:r>
              <w:rPr/>
              <w:t xml:space="preserve">2,302 </w:t>
            </w:r>
          </w:p>
        </w:tc>
        <w:tc>
          <w:tcPr>
            <w:tcW w:w="1623" w:type="dxa"/>
            <w:tcBorders/>
            <w:vAlign w:val="center"/>
          </w:tcPr>
          <w:p>
            <w:pPr>
              <w:pStyle w:val="TableContents"/>
              <w:bidi w:val="0"/>
              <w:spacing w:before="0" w:after="283"/>
              <w:jc w:val="left"/>
              <w:rPr/>
            </w:pPr>
            <w:r>
              <w:rPr/>
              <w:t xml:space="preserve">marraskuu 6, 2017 </w:t>
            </w:r>
          </w:p>
        </w:tc>
        <w:tc>
          <w:tcPr>
            <w:tcW w:w="6452" w:type="dxa"/>
            <w:tcBorders/>
            <w:vAlign w:val="center"/>
          </w:tcPr>
          <w:p>
            <w:pPr>
              <w:pStyle w:val="TableContents"/>
              <w:bidi w:val="0"/>
              <w:spacing w:before="0" w:after="283"/>
              <w:jc w:val="left"/>
              <w:rPr/>
            </w:pPr>
            <w:r>
              <w:rPr/>
              <w:t xml:space="preserve">Jesse Tyler Ferguson, Zully Hernandez, - </w:t>
            </w:r>
          </w:p>
        </w:tc>
      </w:tr>
      <w:tr>
        <w:trPr/>
        <w:tc>
          <w:tcPr>
            <w:tcW w:w="1125" w:type="dxa"/>
            <w:tcBorders/>
            <w:vAlign w:val="center"/>
          </w:tcPr>
          <w:p>
            <w:pPr>
              <w:pStyle w:val="TableContents"/>
              <w:bidi w:val="0"/>
              <w:spacing w:before="0" w:after="283"/>
              <w:jc w:val="left"/>
              <w:rPr/>
            </w:pPr>
            <w:r>
              <w:rPr/>
              <w:t xml:space="preserve">15-46 </w:t>
            </w:r>
          </w:p>
        </w:tc>
        <w:tc>
          <w:tcPr>
            <w:tcW w:w="1005" w:type="dxa"/>
            <w:tcBorders/>
            <w:vAlign w:val="center"/>
          </w:tcPr>
          <w:p>
            <w:pPr>
              <w:pStyle w:val="TableContents"/>
              <w:bidi w:val="0"/>
              <w:spacing w:before="0" w:after="283"/>
              <w:jc w:val="left"/>
              <w:rPr/>
            </w:pPr>
            <w:r>
              <w:rPr/>
              <w:t xml:space="preserve">2,303 </w:t>
            </w:r>
          </w:p>
        </w:tc>
        <w:tc>
          <w:tcPr>
            <w:tcW w:w="1623" w:type="dxa"/>
            <w:tcBorders/>
            <w:vAlign w:val="center"/>
          </w:tcPr>
          <w:p>
            <w:pPr>
              <w:pStyle w:val="TableContents"/>
              <w:bidi w:val="0"/>
              <w:spacing w:before="0" w:after="283"/>
              <w:jc w:val="left"/>
              <w:rPr/>
            </w:pPr>
            <w:r>
              <w:rPr/>
              <w:t xml:space="preserve">marraskuu 7, 2017 </w:t>
            </w:r>
          </w:p>
        </w:tc>
        <w:tc>
          <w:tcPr>
            <w:tcW w:w="6452" w:type="dxa"/>
            <w:tcBorders/>
            <w:vAlign w:val="center"/>
          </w:tcPr>
          <w:p>
            <w:pPr>
              <w:pStyle w:val="TableContents"/>
              <w:bidi w:val="0"/>
              <w:spacing w:before="0" w:after="283"/>
              <w:jc w:val="left"/>
              <w:rPr/>
            </w:pPr>
            <w:r>
              <w:rPr/>
              <w:t xml:space="preserve">Adam Levine, Maroon 5 </w:t>
            </w:r>
          </w:p>
        </w:tc>
      </w:tr>
      <w:tr>
        <w:trPr/>
        <w:tc>
          <w:tcPr>
            <w:tcW w:w="1125" w:type="dxa"/>
            <w:tcBorders/>
            <w:vAlign w:val="center"/>
          </w:tcPr>
          <w:p>
            <w:pPr>
              <w:pStyle w:val="TableContents"/>
              <w:bidi w:val="0"/>
              <w:spacing w:before="0" w:after="283"/>
              <w:jc w:val="left"/>
              <w:rPr/>
            </w:pPr>
            <w:r>
              <w:rPr/>
              <w:t xml:space="preserve">15-47 </w:t>
            </w:r>
          </w:p>
        </w:tc>
        <w:tc>
          <w:tcPr>
            <w:tcW w:w="1005" w:type="dxa"/>
            <w:tcBorders/>
            <w:vAlign w:val="center"/>
          </w:tcPr>
          <w:p>
            <w:pPr>
              <w:pStyle w:val="TableContents"/>
              <w:bidi w:val="0"/>
              <w:spacing w:before="0" w:after="283"/>
              <w:jc w:val="left"/>
              <w:rPr/>
            </w:pPr>
            <w:r>
              <w:rPr/>
              <w:t xml:space="preserve">2,304 </w:t>
            </w:r>
          </w:p>
        </w:tc>
        <w:tc>
          <w:tcPr>
            <w:tcW w:w="1623" w:type="dxa"/>
            <w:tcBorders/>
            <w:vAlign w:val="center"/>
          </w:tcPr>
          <w:p>
            <w:pPr>
              <w:pStyle w:val="TableContents"/>
              <w:bidi w:val="0"/>
              <w:spacing w:before="0" w:after="283"/>
              <w:jc w:val="left"/>
              <w:rPr/>
            </w:pPr>
            <w:r>
              <w:rPr/>
              <w:t xml:space="preserve">marraskuu 8, 2017 </w:t>
            </w:r>
          </w:p>
        </w:tc>
        <w:tc>
          <w:tcPr>
            <w:tcW w:w="6452" w:type="dxa"/>
            <w:tcBorders/>
            <w:vAlign w:val="center"/>
          </w:tcPr>
          <w:p>
            <w:pPr>
              <w:pStyle w:val="TableContents"/>
              <w:bidi w:val="0"/>
              <w:spacing w:before="0" w:after="283"/>
              <w:jc w:val="left"/>
              <w:rPr/>
            </w:pPr>
            <w:r>
              <w:rPr/>
              <w:t xml:space="preserve">Idris Elba, Nate Seltzer </w:t>
            </w:r>
          </w:p>
        </w:tc>
      </w:tr>
      <w:tr>
        <w:trPr/>
        <w:tc>
          <w:tcPr>
            <w:tcW w:w="1125" w:type="dxa"/>
            <w:tcBorders/>
            <w:vAlign w:val="center"/>
          </w:tcPr>
          <w:p>
            <w:pPr>
              <w:pStyle w:val="TableContents"/>
              <w:bidi w:val="0"/>
              <w:spacing w:before="0" w:after="283"/>
              <w:jc w:val="left"/>
              <w:rPr/>
            </w:pPr>
            <w:r>
              <w:rPr/>
              <w:t xml:space="preserve">15-48 </w:t>
            </w:r>
          </w:p>
        </w:tc>
        <w:tc>
          <w:tcPr>
            <w:tcW w:w="1005" w:type="dxa"/>
            <w:tcBorders/>
            <w:vAlign w:val="center"/>
          </w:tcPr>
          <w:p>
            <w:pPr>
              <w:pStyle w:val="TableContents"/>
              <w:bidi w:val="0"/>
              <w:spacing w:before="0" w:after="283"/>
              <w:jc w:val="left"/>
              <w:rPr/>
            </w:pPr>
            <w:r>
              <w:rPr/>
              <w:t xml:space="preserve">2,305 </w:t>
            </w:r>
          </w:p>
        </w:tc>
        <w:tc>
          <w:tcPr>
            <w:tcW w:w="1623" w:type="dxa"/>
            <w:tcBorders/>
            <w:vAlign w:val="center"/>
          </w:tcPr>
          <w:p>
            <w:pPr>
              <w:pStyle w:val="TableContents"/>
              <w:bidi w:val="0"/>
              <w:jc w:val="left"/>
              <w:rPr/>
            </w:pPr>
            <w:r>
              <w:rPr/>
              <w:t xml:space="preserve">marraskuu 9, 2017 </w:t>
            </w:r>
          </w:p>
          <w:p>
            <w:pPr>
              <w:pStyle w:val="TableContents"/>
              <w:bidi w:val="0"/>
              <w:spacing w:before="0" w:after="283"/>
              <w:jc w:val="left"/>
              <w:rPr/>
            </w:pPr>
            <w:r>
              <w:rPr/>
              <w:t xml:space="preserve">(Ellenin 2500. show) </w:t>
            </w:r>
          </w:p>
        </w:tc>
        <w:tc>
          <w:tcPr>
            <w:tcW w:w="6452" w:type="dxa"/>
            <w:tcBorders/>
            <w:vAlign w:val="center"/>
          </w:tcPr>
          <w:p>
            <w:pPr>
              <w:pStyle w:val="TableContents"/>
              <w:bidi w:val="0"/>
              <w:spacing w:before="0" w:after="283"/>
              <w:jc w:val="left"/>
              <w:rPr/>
            </w:pPr>
            <w:r>
              <w:rPr/>
              <w:t xml:space="preserve">Wanda Sykes, Halsey </w:t>
            </w:r>
          </w:p>
        </w:tc>
      </w:tr>
      <w:tr>
        <w:trPr/>
        <w:tc>
          <w:tcPr>
            <w:tcW w:w="1125" w:type="dxa"/>
            <w:tcBorders/>
            <w:vAlign w:val="center"/>
          </w:tcPr>
          <w:p>
            <w:pPr>
              <w:pStyle w:val="TableContents"/>
              <w:bidi w:val="0"/>
              <w:spacing w:before="0" w:after="283"/>
              <w:jc w:val="left"/>
              <w:rPr/>
            </w:pPr>
            <w:r>
              <w:rPr/>
              <w:t xml:space="preserve">15-49 </w:t>
            </w:r>
          </w:p>
        </w:tc>
        <w:tc>
          <w:tcPr>
            <w:tcW w:w="1005" w:type="dxa"/>
            <w:tcBorders/>
            <w:vAlign w:val="center"/>
          </w:tcPr>
          <w:p>
            <w:pPr>
              <w:pStyle w:val="TableContents"/>
              <w:bidi w:val="0"/>
              <w:spacing w:before="0" w:after="283"/>
              <w:jc w:val="left"/>
              <w:rPr/>
            </w:pPr>
            <w:r>
              <w:rPr/>
              <w:t xml:space="preserve">2,306 </w:t>
            </w:r>
          </w:p>
        </w:tc>
        <w:tc>
          <w:tcPr>
            <w:tcW w:w="1623" w:type="dxa"/>
            <w:tcBorders/>
            <w:vAlign w:val="center"/>
          </w:tcPr>
          <w:p>
            <w:pPr>
              <w:pStyle w:val="TableContents"/>
              <w:bidi w:val="0"/>
              <w:spacing w:before="0" w:after="283"/>
              <w:jc w:val="left"/>
              <w:rPr/>
            </w:pPr>
            <w:r>
              <w:rPr/>
              <w:t xml:space="preserve">marraskuu 10, 2017 </w:t>
            </w:r>
          </w:p>
        </w:tc>
        <w:tc>
          <w:tcPr>
            <w:tcW w:w="6452" w:type="dxa"/>
            <w:tcBorders/>
            <w:vAlign w:val="center"/>
          </w:tcPr>
          <w:p>
            <w:pPr>
              <w:pStyle w:val="TableContents"/>
              <w:bidi w:val="0"/>
              <w:spacing w:before="0" w:after="283"/>
              <w:jc w:val="left"/>
              <w:rPr/>
            </w:pPr>
            <w:r>
              <w:rPr/>
              <w:t xml:space="preserve">Owen Wilson, Chris Long, St. Vincent, Tavaris... </w:t>
            </w:r>
          </w:p>
        </w:tc>
      </w:tr>
      <w:tr>
        <w:trPr/>
        <w:tc>
          <w:tcPr>
            <w:tcW w:w="1125" w:type="dxa"/>
            <w:tcBorders/>
            <w:vAlign w:val="center"/>
          </w:tcPr>
          <w:p>
            <w:pPr>
              <w:pStyle w:val="TableContents"/>
              <w:bidi w:val="0"/>
              <w:spacing w:before="0" w:after="283"/>
              <w:jc w:val="left"/>
              <w:rPr/>
            </w:pPr>
            <w:r>
              <w:rPr/>
              <w:t xml:space="preserve">15-50 </w:t>
            </w:r>
          </w:p>
        </w:tc>
        <w:tc>
          <w:tcPr>
            <w:tcW w:w="1005" w:type="dxa"/>
            <w:tcBorders/>
            <w:vAlign w:val="center"/>
          </w:tcPr>
          <w:p>
            <w:pPr>
              <w:pStyle w:val="TableContents"/>
              <w:bidi w:val="0"/>
              <w:spacing w:before="0" w:after="283"/>
              <w:jc w:val="left"/>
              <w:rPr/>
            </w:pPr>
            <w:r>
              <w:rPr/>
              <w:t xml:space="preserve">2,307 </w:t>
            </w:r>
          </w:p>
        </w:tc>
        <w:tc>
          <w:tcPr>
            <w:tcW w:w="1623" w:type="dxa"/>
            <w:tcBorders/>
            <w:vAlign w:val="center"/>
          </w:tcPr>
          <w:p>
            <w:pPr>
              <w:pStyle w:val="TableContents"/>
              <w:bidi w:val="0"/>
              <w:spacing w:before="0" w:after="283"/>
              <w:jc w:val="left"/>
              <w:rPr/>
            </w:pPr>
            <w:r>
              <w:rPr/>
              <w:t xml:space="preserve">marraskuu 13, 2017 </w:t>
            </w:r>
          </w:p>
        </w:tc>
        <w:tc>
          <w:tcPr>
            <w:tcW w:w="6452" w:type="dxa"/>
            <w:tcBorders/>
            <w:vAlign w:val="center"/>
          </w:tcPr>
          <w:p>
            <w:pPr>
              <w:pStyle w:val="TableContents"/>
              <w:bidi w:val="0"/>
              <w:spacing w:before="0" w:after="283"/>
              <w:jc w:val="left"/>
              <w:rPr/>
            </w:pPr>
            <w:r>
              <w:rPr/>
              <w:t xml:space="preserve">Varapresidentti Joe Biden, Jon Dorenbos </w:t>
            </w:r>
          </w:p>
        </w:tc>
      </w:tr>
      <w:tr>
        <w:trPr/>
        <w:tc>
          <w:tcPr>
            <w:tcW w:w="1125" w:type="dxa"/>
            <w:tcBorders/>
            <w:vAlign w:val="center"/>
          </w:tcPr>
          <w:p>
            <w:pPr>
              <w:pStyle w:val="TableContents"/>
              <w:bidi w:val="0"/>
              <w:spacing w:before="0" w:after="283"/>
              <w:jc w:val="left"/>
              <w:rPr/>
            </w:pPr>
            <w:r>
              <w:rPr/>
              <w:t xml:space="preserve">15-51 </w:t>
            </w:r>
          </w:p>
        </w:tc>
        <w:tc>
          <w:tcPr>
            <w:tcW w:w="1005" w:type="dxa"/>
            <w:tcBorders/>
            <w:vAlign w:val="center"/>
          </w:tcPr>
          <w:p>
            <w:pPr>
              <w:pStyle w:val="TableContents"/>
              <w:bidi w:val="0"/>
              <w:spacing w:before="0" w:after="283"/>
              <w:jc w:val="left"/>
              <w:rPr/>
            </w:pPr>
            <w:r>
              <w:rPr/>
              <w:t xml:space="preserve">2,308 </w:t>
            </w:r>
          </w:p>
        </w:tc>
        <w:tc>
          <w:tcPr>
            <w:tcW w:w="1623" w:type="dxa"/>
            <w:tcBorders/>
            <w:vAlign w:val="center"/>
          </w:tcPr>
          <w:p>
            <w:pPr>
              <w:pStyle w:val="TableContents"/>
              <w:bidi w:val="0"/>
              <w:spacing w:before="0" w:after="283"/>
              <w:jc w:val="left"/>
              <w:rPr/>
            </w:pPr>
            <w:r>
              <w:rPr/>
              <w:t xml:space="preserve">marraskuu 14, 2017 </w:t>
            </w:r>
          </w:p>
        </w:tc>
        <w:tc>
          <w:tcPr>
            <w:tcW w:w="6452" w:type="dxa"/>
            <w:tcBorders/>
            <w:vAlign w:val="center"/>
          </w:tcPr>
          <w:p>
            <w:pPr>
              <w:pStyle w:val="TableContents"/>
              <w:bidi w:val="0"/>
              <w:spacing w:before="0" w:after="283"/>
              <w:jc w:val="left"/>
              <w:rPr/>
            </w:pPr>
            <w:r>
              <w:rPr/>
              <w:t xml:space="preserve">Colin Farrell, Dax Shepard </w:t>
            </w:r>
          </w:p>
        </w:tc>
      </w:tr>
      <w:tr>
        <w:trPr/>
        <w:tc>
          <w:tcPr>
            <w:tcW w:w="1125" w:type="dxa"/>
            <w:tcBorders/>
            <w:vAlign w:val="center"/>
          </w:tcPr>
          <w:p>
            <w:pPr>
              <w:pStyle w:val="TableContents"/>
              <w:bidi w:val="0"/>
              <w:spacing w:before="0" w:after="283"/>
              <w:jc w:val="left"/>
              <w:rPr/>
            </w:pPr>
            <w:r>
              <w:rPr/>
              <w:t xml:space="preserve">15-52 </w:t>
            </w:r>
          </w:p>
        </w:tc>
        <w:tc>
          <w:tcPr>
            <w:tcW w:w="1005" w:type="dxa"/>
            <w:tcBorders/>
            <w:vAlign w:val="center"/>
          </w:tcPr>
          <w:p>
            <w:pPr>
              <w:pStyle w:val="TableContents"/>
              <w:bidi w:val="0"/>
              <w:spacing w:before="0" w:after="283"/>
              <w:jc w:val="left"/>
              <w:rPr/>
            </w:pPr>
            <w:r>
              <w:rPr/>
              <w:t xml:space="preserve">2,309 </w:t>
            </w:r>
          </w:p>
        </w:tc>
        <w:tc>
          <w:tcPr>
            <w:tcW w:w="1623" w:type="dxa"/>
            <w:tcBorders/>
            <w:vAlign w:val="center"/>
          </w:tcPr>
          <w:p>
            <w:pPr>
              <w:pStyle w:val="TableContents"/>
              <w:bidi w:val="0"/>
              <w:spacing w:before="0" w:after="283"/>
              <w:jc w:val="left"/>
              <w:rPr/>
            </w:pPr>
            <w:r>
              <w:rPr/>
              <w:t xml:space="preserve">marraskuu 15, 2017 </w:t>
            </w:r>
          </w:p>
        </w:tc>
        <w:tc>
          <w:tcPr>
            <w:tcW w:w="6452" w:type="dxa"/>
            <w:tcBorders/>
            <w:vAlign w:val="center"/>
          </w:tcPr>
          <w:p>
            <w:pPr>
              <w:pStyle w:val="TableContents"/>
              <w:bidi w:val="0"/>
              <w:spacing w:before="0" w:after="283"/>
              <w:jc w:val="left"/>
              <w:rPr/>
            </w:pPr>
            <w:r>
              <w:rPr/>
              <w:t xml:space="preserve">Kim Kardashian West, Reuben de Maid, Imagine Dragons </w:t>
            </w:r>
          </w:p>
        </w:tc>
      </w:tr>
      <w:tr>
        <w:trPr/>
        <w:tc>
          <w:tcPr>
            <w:tcW w:w="1125" w:type="dxa"/>
            <w:tcBorders/>
            <w:vAlign w:val="center"/>
          </w:tcPr>
          <w:p>
            <w:pPr>
              <w:pStyle w:val="TableContents"/>
              <w:bidi w:val="0"/>
              <w:spacing w:before="0" w:after="283"/>
              <w:jc w:val="left"/>
              <w:rPr/>
            </w:pPr>
            <w:r>
              <w:rPr/>
              <w:t xml:space="preserve">15-53 </w:t>
            </w:r>
          </w:p>
        </w:tc>
        <w:tc>
          <w:tcPr>
            <w:tcW w:w="1005" w:type="dxa"/>
            <w:tcBorders/>
            <w:vAlign w:val="center"/>
          </w:tcPr>
          <w:p>
            <w:pPr>
              <w:pStyle w:val="TableContents"/>
              <w:bidi w:val="0"/>
              <w:spacing w:before="0" w:after="283"/>
              <w:jc w:val="left"/>
              <w:rPr/>
            </w:pPr>
            <w:r>
              <w:rPr/>
              <w:t xml:space="preserve">2,310 </w:t>
            </w:r>
          </w:p>
        </w:tc>
        <w:tc>
          <w:tcPr>
            <w:tcW w:w="1623" w:type="dxa"/>
            <w:tcBorders/>
            <w:vAlign w:val="center"/>
          </w:tcPr>
          <w:p>
            <w:pPr>
              <w:pStyle w:val="TableContents"/>
              <w:bidi w:val="0"/>
              <w:spacing w:before="0" w:after="283"/>
              <w:jc w:val="left"/>
              <w:rPr/>
            </w:pPr>
            <w:r>
              <w:rPr/>
              <w:t xml:space="preserve">marraskuu 16, 2017 </w:t>
            </w:r>
          </w:p>
        </w:tc>
        <w:tc>
          <w:tcPr>
            <w:tcW w:w="6452" w:type="dxa"/>
            <w:tcBorders/>
            <w:vAlign w:val="center"/>
          </w:tcPr>
          <w:p>
            <w:pPr>
              <w:pStyle w:val="TableContents"/>
              <w:bidi w:val="0"/>
              <w:spacing w:before="0" w:after="283"/>
              <w:jc w:val="left"/>
              <w:rPr/>
            </w:pPr>
            <w:r>
              <w:rPr/>
              <w:t xml:space="preserve">Blake Shelton, Jacob Tremblay, Steve Spangler </w:t>
            </w:r>
          </w:p>
        </w:tc>
      </w:tr>
      <w:tr>
        <w:trPr/>
        <w:tc>
          <w:tcPr>
            <w:tcW w:w="1125" w:type="dxa"/>
            <w:tcBorders/>
            <w:vAlign w:val="center"/>
          </w:tcPr>
          <w:p>
            <w:pPr>
              <w:pStyle w:val="TableContents"/>
              <w:bidi w:val="0"/>
              <w:spacing w:before="0" w:after="283"/>
              <w:jc w:val="left"/>
              <w:rPr/>
            </w:pPr>
            <w:r>
              <w:rPr/>
              <w:t xml:space="preserve">15-54 </w:t>
            </w:r>
          </w:p>
        </w:tc>
        <w:tc>
          <w:tcPr>
            <w:tcW w:w="1005" w:type="dxa"/>
            <w:tcBorders/>
            <w:vAlign w:val="center"/>
          </w:tcPr>
          <w:p>
            <w:pPr>
              <w:pStyle w:val="TableContents"/>
              <w:bidi w:val="0"/>
              <w:spacing w:before="0" w:after="283"/>
              <w:jc w:val="left"/>
              <w:rPr/>
            </w:pPr>
            <w:r>
              <w:rPr/>
              <w:t xml:space="preserve">2,311 </w:t>
            </w:r>
          </w:p>
        </w:tc>
        <w:tc>
          <w:tcPr>
            <w:tcW w:w="1623" w:type="dxa"/>
            <w:tcBorders/>
            <w:vAlign w:val="center"/>
          </w:tcPr>
          <w:p>
            <w:pPr>
              <w:pStyle w:val="TableContents"/>
              <w:bidi w:val="0"/>
              <w:spacing w:before="0" w:after="283"/>
              <w:jc w:val="left"/>
              <w:rPr/>
            </w:pPr>
            <w:r>
              <w:rPr/>
              <w:t xml:space="preserve">marraskuu 17, 2017 </w:t>
            </w:r>
          </w:p>
        </w:tc>
        <w:tc>
          <w:tcPr>
            <w:tcW w:w="6452" w:type="dxa"/>
            <w:tcBorders/>
            <w:vAlign w:val="center"/>
          </w:tcPr>
          <w:p>
            <w:pPr>
              <w:pStyle w:val="TableContents"/>
              <w:bidi w:val="0"/>
              <w:spacing w:before="0" w:after="283"/>
              <w:jc w:val="left"/>
              <w:rPr/>
            </w:pPr>
            <w:r>
              <w:rPr/>
              <w:t xml:space="preserve">Ty Burrell, Lin-Manuel Miranda </w:t>
            </w:r>
          </w:p>
        </w:tc>
      </w:tr>
      <w:tr>
        <w:trPr/>
        <w:tc>
          <w:tcPr>
            <w:tcW w:w="1125" w:type="dxa"/>
            <w:tcBorders/>
            <w:vAlign w:val="center"/>
          </w:tcPr>
          <w:p>
            <w:pPr>
              <w:pStyle w:val="TableContents"/>
              <w:bidi w:val="0"/>
              <w:spacing w:before="0" w:after="283"/>
              <w:jc w:val="left"/>
              <w:rPr/>
            </w:pPr>
            <w:r>
              <w:rPr/>
              <w:t xml:space="preserve">15-55 </w:t>
            </w:r>
          </w:p>
        </w:tc>
        <w:tc>
          <w:tcPr>
            <w:tcW w:w="1005" w:type="dxa"/>
            <w:tcBorders/>
            <w:vAlign w:val="center"/>
          </w:tcPr>
          <w:p>
            <w:pPr>
              <w:pStyle w:val="TableContents"/>
              <w:bidi w:val="0"/>
              <w:spacing w:before="0" w:after="283"/>
              <w:jc w:val="left"/>
              <w:rPr/>
            </w:pPr>
            <w:r>
              <w:rPr/>
              <w:t xml:space="preserve">2,312 </w:t>
            </w:r>
          </w:p>
        </w:tc>
        <w:tc>
          <w:tcPr>
            <w:tcW w:w="1623" w:type="dxa"/>
            <w:tcBorders/>
            <w:vAlign w:val="center"/>
          </w:tcPr>
          <w:p>
            <w:pPr>
              <w:pStyle w:val="TableContents"/>
              <w:bidi w:val="0"/>
              <w:spacing w:before="0" w:after="283"/>
              <w:jc w:val="left"/>
              <w:rPr/>
            </w:pPr>
            <w:r>
              <w:rPr/>
              <w:t xml:space="preserve">marraskuu 20, 2017 </w:t>
            </w:r>
          </w:p>
        </w:tc>
        <w:tc>
          <w:tcPr>
            <w:tcW w:w="6452" w:type="dxa"/>
            <w:tcBorders/>
            <w:vAlign w:val="center"/>
          </w:tcPr>
          <w:p>
            <w:pPr>
              <w:pStyle w:val="TableContents"/>
              <w:bidi w:val="0"/>
              <w:spacing w:before="0" w:after="283"/>
              <w:jc w:val="left"/>
              <w:rPr/>
            </w:pPr>
            <w:r>
              <w:rPr/>
              <w:t xml:space="preserve">Garth Brooks Päivä 1 12 päivästä! </w:t>
            </w:r>
          </w:p>
        </w:tc>
      </w:tr>
      <w:tr>
        <w:trPr/>
        <w:tc>
          <w:tcPr>
            <w:tcW w:w="1125" w:type="dxa"/>
            <w:tcBorders/>
            <w:vAlign w:val="center"/>
          </w:tcPr>
          <w:p>
            <w:pPr>
              <w:pStyle w:val="TableContents"/>
              <w:bidi w:val="0"/>
              <w:spacing w:before="0" w:after="283"/>
              <w:jc w:val="left"/>
              <w:rPr/>
            </w:pPr>
            <w:r>
              <w:rPr/>
              <w:t xml:space="preserve">15-56 </w:t>
            </w:r>
          </w:p>
        </w:tc>
        <w:tc>
          <w:tcPr>
            <w:tcW w:w="1005" w:type="dxa"/>
            <w:tcBorders/>
            <w:vAlign w:val="center"/>
          </w:tcPr>
          <w:p>
            <w:pPr>
              <w:pStyle w:val="TableContents"/>
              <w:bidi w:val="0"/>
              <w:spacing w:before="0" w:after="283"/>
              <w:jc w:val="left"/>
              <w:rPr/>
            </w:pPr>
            <w:r>
              <w:rPr/>
              <w:t xml:space="preserve">2,313 </w:t>
            </w:r>
          </w:p>
        </w:tc>
        <w:tc>
          <w:tcPr>
            <w:tcW w:w="1623" w:type="dxa"/>
            <w:tcBorders/>
            <w:vAlign w:val="center"/>
          </w:tcPr>
          <w:p>
            <w:pPr>
              <w:pStyle w:val="TableContents"/>
              <w:bidi w:val="0"/>
              <w:spacing w:before="0" w:after="283"/>
              <w:jc w:val="left"/>
              <w:rPr/>
            </w:pPr>
            <w:r>
              <w:rPr/>
              <w:t xml:space="preserve">marraskuu 21, 2017 </w:t>
            </w:r>
          </w:p>
        </w:tc>
        <w:tc>
          <w:tcPr>
            <w:tcW w:w="6452" w:type="dxa"/>
            <w:tcBorders/>
            <w:vAlign w:val="center"/>
          </w:tcPr>
          <w:p>
            <w:pPr>
              <w:pStyle w:val="TableContents"/>
              <w:bidi w:val="0"/>
              <w:spacing w:before="0" w:after="283"/>
              <w:jc w:val="left"/>
              <w:rPr/>
            </w:pPr>
            <w:r>
              <w:rPr/>
              <w:t xml:space="preserve">Sofia Vergara, Barbra Streisand Päivä 2 12 päivästä! </w:t>
            </w:r>
          </w:p>
        </w:tc>
      </w:tr>
      <w:tr>
        <w:trPr/>
        <w:tc>
          <w:tcPr>
            <w:tcW w:w="1125" w:type="dxa"/>
            <w:tcBorders/>
            <w:vAlign w:val="center"/>
          </w:tcPr>
          <w:p>
            <w:pPr>
              <w:pStyle w:val="TableContents"/>
              <w:bidi w:val="0"/>
              <w:spacing w:before="0" w:after="283"/>
              <w:jc w:val="left"/>
              <w:rPr/>
            </w:pPr>
            <w:r>
              <w:rPr/>
              <w:t xml:space="preserve">15-57 </w:t>
            </w:r>
          </w:p>
        </w:tc>
        <w:tc>
          <w:tcPr>
            <w:tcW w:w="1005" w:type="dxa"/>
            <w:tcBorders/>
            <w:vAlign w:val="center"/>
          </w:tcPr>
          <w:p>
            <w:pPr>
              <w:pStyle w:val="TableContents"/>
              <w:bidi w:val="0"/>
              <w:spacing w:before="0" w:after="283"/>
              <w:jc w:val="left"/>
              <w:rPr/>
            </w:pPr>
            <w:r>
              <w:rPr/>
              <w:t xml:space="preserve">2,314 </w:t>
            </w:r>
          </w:p>
        </w:tc>
        <w:tc>
          <w:tcPr>
            <w:tcW w:w="1623" w:type="dxa"/>
            <w:tcBorders/>
            <w:vAlign w:val="center"/>
          </w:tcPr>
          <w:p>
            <w:pPr>
              <w:pStyle w:val="TableContents"/>
              <w:bidi w:val="0"/>
              <w:spacing w:before="0" w:after="283"/>
              <w:jc w:val="left"/>
              <w:rPr/>
            </w:pPr>
            <w:r>
              <w:rPr/>
              <w:t xml:space="preserve">marraskuu 22, 2017 </w:t>
            </w:r>
          </w:p>
        </w:tc>
        <w:tc>
          <w:tcPr>
            <w:tcW w:w="6452" w:type="dxa"/>
            <w:tcBorders/>
            <w:vAlign w:val="center"/>
          </w:tcPr>
          <w:p>
            <w:pPr>
              <w:pStyle w:val="TableContents"/>
              <w:bidi w:val="0"/>
              <w:spacing w:before="0" w:after="283"/>
              <w:jc w:val="left"/>
              <w:rPr/>
            </w:pPr>
            <w:r>
              <w:rPr/>
              <w:t xml:space="preserve">Beth Behrs, Channing Tatum Päivä 3 12 päivästä! </w:t>
            </w:r>
          </w:p>
        </w:tc>
      </w:tr>
      <w:tr>
        <w:trPr/>
        <w:tc>
          <w:tcPr>
            <w:tcW w:w="1125" w:type="dxa"/>
            <w:tcBorders/>
            <w:vAlign w:val="center"/>
          </w:tcPr>
          <w:p>
            <w:pPr>
              <w:pStyle w:val="TableContents"/>
              <w:bidi w:val="0"/>
              <w:spacing w:before="0" w:after="283"/>
              <w:jc w:val="left"/>
              <w:rPr/>
            </w:pPr>
            <w:r>
              <w:rPr/>
              <w:t xml:space="preserve">15-58 </w:t>
            </w:r>
          </w:p>
        </w:tc>
        <w:tc>
          <w:tcPr>
            <w:tcW w:w="1005" w:type="dxa"/>
            <w:tcBorders/>
            <w:vAlign w:val="center"/>
          </w:tcPr>
          <w:p>
            <w:pPr>
              <w:pStyle w:val="TableContents"/>
              <w:bidi w:val="0"/>
              <w:spacing w:before="0" w:after="283"/>
              <w:jc w:val="left"/>
              <w:rPr/>
            </w:pPr>
            <w:r>
              <w:rPr/>
              <w:t xml:space="preserve">2,315 </w:t>
            </w:r>
          </w:p>
        </w:tc>
        <w:tc>
          <w:tcPr>
            <w:tcW w:w="1623" w:type="dxa"/>
            <w:tcBorders/>
            <w:vAlign w:val="center"/>
          </w:tcPr>
          <w:p>
            <w:pPr>
              <w:pStyle w:val="TableContents"/>
              <w:bidi w:val="0"/>
              <w:spacing w:before="0" w:after="283"/>
              <w:jc w:val="left"/>
              <w:rPr/>
            </w:pPr>
            <w:r>
              <w:rPr/>
              <w:t xml:space="preserve">marraskuu 27, 2017 </w:t>
            </w:r>
          </w:p>
        </w:tc>
        <w:tc>
          <w:tcPr>
            <w:tcW w:w="6452" w:type="dxa"/>
            <w:tcBorders/>
            <w:vAlign w:val="center"/>
          </w:tcPr>
          <w:p>
            <w:pPr>
              <w:pStyle w:val="TableContents"/>
              <w:bidi w:val="0"/>
              <w:spacing w:before="0" w:after="283"/>
              <w:jc w:val="left"/>
              <w:rPr/>
            </w:pPr>
            <w:r>
              <w:rPr/>
              <w:t xml:space="preserve">Eric McCormack, BTS Päivä 4 12 päivästä! </w:t>
            </w:r>
          </w:p>
        </w:tc>
      </w:tr>
      <w:tr>
        <w:trPr/>
        <w:tc>
          <w:tcPr>
            <w:tcW w:w="1125" w:type="dxa"/>
            <w:tcBorders/>
            <w:vAlign w:val="center"/>
          </w:tcPr>
          <w:p>
            <w:pPr>
              <w:pStyle w:val="TableContents"/>
              <w:bidi w:val="0"/>
              <w:spacing w:before="0" w:after="283"/>
              <w:jc w:val="left"/>
              <w:rPr/>
            </w:pPr>
            <w:r>
              <w:rPr/>
              <w:t xml:space="preserve">15-59 </w:t>
            </w:r>
          </w:p>
        </w:tc>
        <w:tc>
          <w:tcPr>
            <w:tcW w:w="1005" w:type="dxa"/>
            <w:tcBorders/>
            <w:vAlign w:val="center"/>
          </w:tcPr>
          <w:p>
            <w:pPr>
              <w:pStyle w:val="TableContents"/>
              <w:bidi w:val="0"/>
              <w:spacing w:before="0" w:after="283"/>
              <w:jc w:val="left"/>
              <w:rPr/>
            </w:pPr>
            <w:r>
              <w:rPr/>
              <w:t xml:space="preserve">2,316 </w:t>
            </w:r>
          </w:p>
        </w:tc>
        <w:tc>
          <w:tcPr>
            <w:tcW w:w="1623" w:type="dxa"/>
            <w:tcBorders/>
            <w:vAlign w:val="center"/>
          </w:tcPr>
          <w:p>
            <w:pPr>
              <w:pStyle w:val="TableContents"/>
              <w:bidi w:val="0"/>
              <w:spacing w:before="0" w:after="283"/>
              <w:jc w:val="left"/>
              <w:rPr/>
            </w:pPr>
            <w:r>
              <w:rPr/>
              <w:t xml:space="preserve">marraskuu 28, 2017 </w:t>
            </w:r>
          </w:p>
        </w:tc>
        <w:tc>
          <w:tcPr>
            <w:tcW w:w="6452" w:type="dxa"/>
            <w:tcBorders/>
            <w:vAlign w:val="center"/>
          </w:tcPr>
          <w:p>
            <w:pPr>
              <w:pStyle w:val="TableContents"/>
              <w:bidi w:val="0"/>
              <w:spacing w:before="0" w:after="283"/>
              <w:jc w:val="left"/>
              <w:rPr/>
            </w:pPr>
            <w:r>
              <w:rPr/>
              <w:t xml:space="preserve">Mark Hamill, Ben Platt. Kym Douglas, Liam Payne Päivä 5 12 päivästä! </w:t>
            </w:r>
          </w:p>
        </w:tc>
      </w:tr>
      <w:tr>
        <w:trPr/>
        <w:tc>
          <w:tcPr>
            <w:tcW w:w="1125" w:type="dxa"/>
            <w:tcBorders/>
            <w:vAlign w:val="center"/>
          </w:tcPr>
          <w:p>
            <w:pPr>
              <w:pStyle w:val="TableContents"/>
              <w:bidi w:val="0"/>
              <w:spacing w:before="0" w:after="283"/>
              <w:jc w:val="left"/>
              <w:rPr/>
            </w:pPr>
            <w:r>
              <w:rPr/>
              <w:t xml:space="preserve">15-60 </w:t>
            </w:r>
          </w:p>
        </w:tc>
        <w:tc>
          <w:tcPr>
            <w:tcW w:w="1005" w:type="dxa"/>
            <w:tcBorders/>
            <w:vAlign w:val="center"/>
          </w:tcPr>
          <w:p>
            <w:pPr>
              <w:pStyle w:val="TableContents"/>
              <w:bidi w:val="0"/>
              <w:spacing w:before="0" w:after="283"/>
              <w:jc w:val="left"/>
              <w:rPr/>
            </w:pPr>
            <w:r>
              <w:rPr/>
              <w:t xml:space="preserve">2,317 </w:t>
            </w:r>
          </w:p>
        </w:tc>
        <w:tc>
          <w:tcPr>
            <w:tcW w:w="1623" w:type="dxa"/>
            <w:tcBorders/>
            <w:vAlign w:val="center"/>
          </w:tcPr>
          <w:p>
            <w:pPr>
              <w:pStyle w:val="TableContents"/>
              <w:bidi w:val="0"/>
              <w:spacing w:before="0" w:after="283"/>
              <w:jc w:val="left"/>
              <w:rPr/>
            </w:pPr>
            <w:r>
              <w:rPr/>
              <w:t xml:space="preserve">marraskuu 29, 2017 </w:t>
            </w:r>
          </w:p>
        </w:tc>
        <w:tc>
          <w:tcPr>
            <w:tcW w:w="6452" w:type="dxa"/>
            <w:tcBorders/>
            <w:vAlign w:val="center"/>
          </w:tcPr>
          <w:p>
            <w:pPr>
              <w:pStyle w:val="TableContents"/>
              <w:bidi w:val="0"/>
              <w:spacing w:before="0" w:after="283"/>
              <w:jc w:val="left"/>
              <w:rPr/>
            </w:pPr>
            <w:r>
              <w:rPr/>
              <w:t xml:space="preserve">Bryan Cranston, Timothée Chalamet &amp; Armie Hammer, Daya Päivä 6 12 päivästä! </w:t>
            </w:r>
          </w:p>
        </w:tc>
      </w:tr>
      <w:tr>
        <w:trPr/>
        <w:tc>
          <w:tcPr>
            <w:tcW w:w="1125" w:type="dxa"/>
            <w:tcBorders/>
            <w:vAlign w:val="center"/>
          </w:tcPr>
          <w:p>
            <w:pPr>
              <w:pStyle w:val="TableContents"/>
              <w:bidi w:val="0"/>
              <w:spacing w:before="0" w:after="283"/>
              <w:jc w:val="left"/>
              <w:rPr/>
            </w:pPr>
            <w:r>
              <w:rPr/>
              <w:t xml:space="preserve">15-61 </w:t>
            </w:r>
          </w:p>
        </w:tc>
        <w:tc>
          <w:tcPr>
            <w:tcW w:w="1005" w:type="dxa"/>
            <w:tcBorders/>
            <w:vAlign w:val="center"/>
          </w:tcPr>
          <w:p>
            <w:pPr>
              <w:pStyle w:val="TableContents"/>
              <w:bidi w:val="0"/>
              <w:spacing w:before="0" w:after="283"/>
              <w:jc w:val="left"/>
              <w:rPr/>
            </w:pPr>
            <w:r>
              <w:rPr/>
              <w:t xml:space="preserve">2,318 </w:t>
            </w:r>
          </w:p>
        </w:tc>
        <w:tc>
          <w:tcPr>
            <w:tcW w:w="1623" w:type="dxa"/>
            <w:tcBorders/>
            <w:vAlign w:val="center"/>
          </w:tcPr>
          <w:p>
            <w:pPr>
              <w:pStyle w:val="TableContents"/>
              <w:bidi w:val="0"/>
              <w:spacing w:before="0" w:after="283"/>
              <w:jc w:val="left"/>
              <w:rPr/>
            </w:pPr>
            <w:r>
              <w:rPr/>
              <w:t xml:space="preserve">marraskuu 30, 2017 </w:t>
            </w:r>
          </w:p>
        </w:tc>
        <w:tc>
          <w:tcPr>
            <w:tcW w:w="6452" w:type="dxa"/>
            <w:tcBorders/>
            <w:vAlign w:val="center"/>
          </w:tcPr>
          <w:p>
            <w:pPr>
              <w:pStyle w:val="TableContents"/>
              <w:bidi w:val="0"/>
              <w:spacing w:before="0" w:after="283"/>
              <w:jc w:val="left"/>
              <w:rPr/>
            </w:pPr>
            <w:r>
              <w:rPr/>
              <w:t xml:space="preserve">Chelsea Handler, Molly Bloom, Sam Smith Päivä 7 12 päivästä! </w:t>
            </w:r>
          </w:p>
        </w:tc>
      </w:tr>
      <w:tr>
        <w:trPr/>
        <w:tc>
          <w:tcPr>
            <w:tcW w:w="1125" w:type="dxa"/>
            <w:tcBorders/>
            <w:vAlign w:val="center"/>
          </w:tcPr>
          <w:p>
            <w:pPr>
              <w:pStyle w:val="TableContents"/>
              <w:bidi w:val="0"/>
              <w:spacing w:before="0" w:after="283"/>
              <w:jc w:val="left"/>
              <w:rPr/>
            </w:pPr>
            <w:r>
              <w:rPr/>
              <w:t xml:space="preserve">15-62 </w:t>
            </w:r>
          </w:p>
        </w:tc>
        <w:tc>
          <w:tcPr>
            <w:tcW w:w="1005" w:type="dxa"/>
            <w:tcBorders/>
            <w:vAlign w:val="center"/>
          </w:tcPr>
          <w:p>
            <w:pPr>
              <w:pStyle w:val="TableContents"/>
              <w:bidi w:val="0"/>
              <w:spacing w:before="0" w:after="283"/>
              <w:jc w:val="left"/>
              <w:rPr/>
            </w:pPr>
            <w:r>
              <w:rPr/>
              <w:t xml:space="preserve">2,319 </w:t>
            </w:r>
          </w:p>
        </w:tc>
        <w:tc>
          <w:tcPr>
            <w:tcW w:w="1623" w:type="dxa"/>
            <w:tcBorders/>
            <w:vAlign w:val="center"/>
          </w:tcPr>
          <w:p>
            <w:pPr>
              <w:pStyle w:val="TableContents"/>
              <w:bidi w:val="0"/>
              <w:spacing w:before="0" w:after="283"/>
              <w:jc w:val="left"/>
              <w:rPr/>
            </w:pPr>
            <w:r>
              <w:rPr/>
              <w:t xml:space="preserve">joulukuu 1, 2017 </w:t>
            </w:r>
          </w:p>
        </w:tc>
        <w:tc>
          <w:tcPr>
            <w:tcW w:w="6452" w:type="dxa"/>
            <w:tcBorders/>
            <w:vAlign w:val="center"/>
          </w:tcPr>
          <w:p>
            <w:pPr>
              <w:pStyle w:val="TableContents"/>
              <w:bidi w:val="0"/>
              <w:spacing w:before="0" w:after="283"/>
              <w:jc w:val="left"/>
              <w:rPr/>
            </w:pPr>
            <w:r>
              <w:rPr/>
              <w:t xml:space="preserve">Octavia Spencer, Dave Franco, Ed Sheeran Päivä 8 12 päivästä! </w:t>
            </w:r>
          </w:p>
        </w:tc>
      </w:tr>
      <w:tr>
        <w:trPr/>
        <w:tc>
          <w:tcPr>
            <w:tcW w:w="1125" w:type="dxa"/>
            <w:tcBorders/>
            <w:vAlign w:val="center"/>
          </w:tcPr>
          <w:p>
            <w:pPr>
              <w:pStyle w:val="TableContents"/>
              <w:bidi w:val="0"/>
              <w:spacing w:before="0" w:after="283"/>
              <w:jc w:val="left"/>
              <w:rPr/>
            </w:pPr>
            <w:r>
              <w:rPr/>
              <w:t xml:space="preserve">15-63 </w:t>
            </w:r>
          </w:p>
        </w:tc>
        <w:tc>
          <w:tcPr>
            <w:tcW w:w="1005" w:type="dxa"/>
            <w:tcBorders/>
            <w:vAlign w:val="center"/>
          </w:tcPr>
          <w:p>
            <w:pPr>
              <w:pStyle w:val="TableContents"/>
              <w:bidi w:val="0"/>
              <w:spacing w:before="0" w:after="283"/>
              <w:jc w:val="left"/>
              <w:rPr/>
            </w:pPr>
            <w:r>
              <w:rPr/>
              <w:t xml:space="preserve">2,320 </w:t>
            </w:r>
          </w:p>
        </w:tc>
        <w:tc>
          <w:tcPr>
            <w:tcW w:w="1623" w:type="dxa"/>
            <w:tcBorders/>
            <w:vAlign w:val="center"/>
          </w:tcPr>
          <w:p>
            <w:pPr>
              <w:pStyle w:val="TableContents"/>
              <w:bidi w:val="0"/>
              <w:spacing w:before="0" w:after="283"/>
              <w:jc w:val="left"/>
              <w:rPr/>
            </w:pPr>
            <w:r>
              <w:rPr/>
              <w:t xml:space="preserve">joulukuu 4, 2017 </w:t>
            </w:r>
          </w:p>
        </w:tc>
        <w:tc>
          <w:tcPr>
            <w:tcW w:w="6452" w:type="dxa"/>
            <w:tcBorders/>
            <w:vAlign w:val="center"/>
          </w:tcPr>
          <w:p>
            <w:pPr>
              <w:pStyle w:val="TableContents"/>
              <w:bidi w:val="0"/>
              <w:spacing w:before="0" w:after="283"/>
              <w:jc w:val="left"/>
              <w:rPr/>
            </w:pPr>
            <w:r>
              <w:rPr/>
              <w:t xml:space="preserve">Tiffany Haddish, Blake Shelton Päivä 9 12 päivästä! </w:t>
            </w:r>
          </w:p>
        </w:tc>
      </w:tr>
      <w:tr>
        <w:trPr/>
        <w:tc>
          <w:tcPr>
            <w:tcW w:w="1125" w:type="dxa"/>
            <w:tcBorders/>
            <w:vAlign w:val="center"/>
          </w:tcPr>
          <w:p>
            <w:pPr>
              <w:pStyle w:val="TableContents"/>
              <w:bidi w:val="0"/>
              <w:spacing w:before="0" w:after="283"/>
              <w:jc w:val="left"/>
              <w:rPr/>
            </w:pPr>
            <w:r>
              <w:rPr/>
              <w:t xml:space="preserve">15-64 </w:t>
            </w:r>
          </w:p>
        </w:tc>
        <w:tc>
          <w:tcPr>
            <w:tcW w:w="1005" w:type="dxa"/>
            <w:tcBorders/>
            <w:vAlign w:val="center"/>
          </w:tcPr>
          <w:p>
            <w:pPr>
              <w:pStyle w:val="TableContents"/>
              <w:bidi w:val="0"/>
              <w:spacing w:before="0" w:after="283"/>
              <w:jc w:val="left"/>
              <w:rPr/>
            </w:pPr>
            <w:r>
              <w:rPr/>
              <w:t xml:space="preserve">2,321 </w:t>
            </w:r>
          </w:p>
        </w:tc>
        <w:tc>
          <w:tcPr>
            <w:tcW w:w="1623" w:type="dxa"/>
            <w:tcBorders/>
            <w:vAlign w:val="center"/>
          </w:tcPr>
          <w:p>
            <w:pPr>
              <w:pStyle w:val="TableContents"/>
              <w:bidi w:val="0"/>
              <w:spacing w:before="0" w:after="283"/>
              <w:jc w:val="left"/>
              <w:rPr/>
            </w:pPr>
            <w:r>
              <w:rPr/>
              <w:t xml:space="preserve">joulukuu 5, 2017 </w:t>
            </w:r>
          </w:p>
        </w:tc>
        <w:tc>
          <w:tcPr>
            <w:tcW w:w="6452" w:type="dxa"/>
            <w:tcBorders/>
            <w:vAlign w:val="center"/>
          </w:tcPr>
          <w:p>
            <w:pPr>
              <w:pStyle w:val="TableContents"/>
              <w:bidi w:val="0"/>
              <w:spacing w:before="0" w:after="283"/>
              <w:jc w:val="left"/>
              <w:rPr/>
            </w:pPr>
            <w:r>
              <w:rPr/>
              <w:t xml:space="preserve">Chris Pratt &amp; Bryce Dallas Howard, Kansallinen päivä 10 12 päivästä! </w:t>
            </w:r>
          </w:p>
        </w:tc>
      </w:tr>
      <w:tr>
        <w:trPr/>
        <w:tc>
          <w:tcPr>
            <w:tcW w:w="1125" w:type="dxa"/>
            <w:tcBorders/>
            <w:vAlign w:val="center"/>
          </w:tcPr>
          <w:p>
            <w:pPr>
              <w:pStyle w:val="TableContents"/>
              <w:bidi w:val="0"/>
              <w:spacing w:before="0" w:after="283"/>
              <w:jc w:val="left"/>
              <w:rPr/>
            </w:pPr>
            <w:r>
              <w:rPr/>
              <w:t xml:space="preserve">15-65 </w:t>
            </w:r>
          </w:p>
        </w:tc>
        <w:tc>
          <w:tcPr>
            <w:tcW w:w="1005" w:type="dxa"/>
            <w:tcBorders/>
            <w:vAlign w:val="center"/>
          </w:tcPr>
          <w:p>
            <w:pPr>
              <w:pStyle w:val="TableContents"/>
              <w:bidi w:val="0"/>
              <w:spacing w:before="0" w:after="283"/>
              <w:jc w:val="left"/>
              <w:rPr/>
            </w:pPr>
            <w:r>
              <w:rPr/>
              <w:t xml:space="preserve">2,322 </w:t>
            </w:r>
          </w:p>
        </w:tc>
        <w:tc>
          <w:tcPr>
            <w:tcW w:w="1623" w:type="dxa"/>
            <w:tcBorders/>
            <w:vAlign w:val="center"/>
          </w:tcPr>
          <w:p>
            <w:pPr>
              <w:pStyle w:val="TableContents"/>
              <w:bidi w:val="0"/>
              <w:spacing w:before="0" w:after="283"/>
              <w:jc w:val="left"/>
              <w:rPr/>
            </w:pPr>
            <w:r>
              <w:rPr/>
              <w:t xml:space="preserve">joulukuu 6, 2017 </w:t>
            </w:r>
          </w:p>
        </w:tc>
        <w:tc>
          <w:tcPr>
            <w:tcW w:w="6452" w:type="dxa"/>
            <w:tcBorders/>
            <w:vAlign w:val="center"/>
          </w:tcPr>
          <w:p>
            <w:pPr>
              <w:pStyle w:val="TableContents"/>
              <w:bidi w:val="0"/>
              <w:spacing w:before="0" w:after="283"/>
              <w:jc w:val="left"/>
              <w:rPr/>
            </w:pPr>
            <w:r>
              <w:rPr/>
              <w:t xml:space="preserve">Neil Patrick Harris, Padma Lakshmi, Chris Stapleton Päivä 11 12 päivästä! </w:t>
            </w:r>
          </w:p>
        </w:tc>
      </w:tr>
      <w:tr>
        <w:trPr/>
        <w:tc>
          <w:tcPr>
            <w:tcW w:w="1125" w:type="dxa"/>
            <w:tcBorders/>
            <w:vAlign w:val="center"/>
          </w:tcPr>
          <w:p>
            <w:pPr>
              <w:pStyle w:val="TableContents"/>
              <w:bidi w:val="0"/>
              <w:spacing w:before="0" w:after="283"/>
              <w:jc w:val="left"/>
              <w:rPr/>
            </w:pPr>
            <w:r>
              <w:rPr/>
              <w:t xml:space="preserve">15-66 </w:t>
            </w:r>
          </w:p>
        </w:tc>
        <w:tc>
          <w:tcPr>
            <w:tcW w:w="1005" w:type="dxa"/>
            <w:tcBorders/>
            <w:vAlign w:val="center"/>
          </w:tcPr>
          <w:p>
            <w:pPr>
              <w:pStyle w:val="TableContents"/>
              <w:bidi w:val="0"/>
              <w:spacing w:before="0" w:after="283"/>
              <w:jc w:val="left"/>
              <w:rPr/>
            </w:pPr>
            <w:r>
              <w:rPr/>
              <w:t xml:space="preserve">2,323 </w:t>
            </w:r>
          </w:p>
        </w:tc>
        <w:tc>
          <w:tcPr>
            <w:tcW w:w="1623" w:type="dxa"/>
            <w:tcBorders/>
            <w:vAlign w:val="center"/>
          </w:tcPr>
          <w:p>
            <w:pPr>
              <w:pStyle w:val="TableContents"/>
              <w:bidi w:val="0"/>
              <w:spacing w:before="0" w:after="283"/>
              <w:jc w:val="left"/>
              <w:rPr/>
            </w:pPr>
            <w:r>
              <w:rPr/>
              <w:t xml:space="preserve">joulukuu 7, 2017 </w:t>
            </w:r>
          </w:p>
        </w:tc>
        <w:tc>
          <w:tcPr>
            <w:tcW w:w="6452" w:type="dxa"/>
            <w:tcBorders/>
            <w:vAlign w:val="center"/>
          </w:tcPr>
          <w:p>
            <w:pPr>
              <w:pStyle w:val="TableContents"/>
              <w:bidi w:val="0"/>
              <w:spacing w:before="0" w:after="283"/>
              <w:jc w:val="left"/>
              <w:rPr/>
            </w:pPr>
            <w:r>
              <w:rPr/>
              <w:t xml:space="preserve">Allison Janney Päivä 12 12 päivästä! </w:t>
            </w:r>
          </w:p>
        </w:tc>
      </w:tr>
      <w:tr>
        <w:trPr/>
        <w:tc>
          <w:tcPr>
            <w:tcW w:w="1125" w:type="dxa"/>
            <w:tcBorders/>
            <w:vAlign w:val="center"/>
          </w:tcPr>
          <w:p>
            <w:pPr>
              <w:pStyle w:val="TableContents"/>
              <w:bidi w:val="0"/>
              <w:spacing w:before="0" w:after="283"/>
              <w:jc w:val="left"/>
              <w:rPr/>
            </w:pPr>
            <w:r>
              <w:rPr/>
              <w:t xml:space="preserve">15-67 </w:t>
            </w:r>
          </w:p>
        </w:tc>
        <w:tc>
          <w:tcPr>
            <w:tcW w:w="1005" w:type="dxa"/>
            <w:tcBorders/>
            <w:vAlign w:val="center"/>
          </w:tcPr>
          <w:p>
            <w:pPr>
              <w:pStyle w:val="TableContents"/>
              <w:bidi w:val="0"/>
              <w:spacing w:before="0" w:after="283"/>
              <w:jc w:val="left"/>
              <w:rPr/>
            </w:pPr>
            <w:r>
              <w:rPr/>
              <w:t xml:space="preserve">2,324 </w:t>
            </w:r>
          </w:p>
        </w:tc>
        <w:tc>
          <w:tcPr>
            <w:tcW w:w="1623" w:type="dxa"/>
            <w:tcBorders/>
            <w:vAlign w:val="center"/>
          </w:tcPr>
          <w:p>
            <w:pPr>
              <w:pStyle w:val="TableContents"/>
              <w:bidi w:val="0"/>
              <w:spacing w:before="0" w:after="283"/>
              <w:jc w:val="left"/>
              <w:rPr/>
            </w:pPr>
            <w:r>
              <w:rPr/>
              <w:t xml:space="preserve">joulukuu 8, 2017 </w:t>
            </w:r>
          </w:p>
        </w:tc>
        <w:tc>
          <w:tcPr>
            <w:tcW w:w="6452" w:type="dxa"/>
            <w:tcBorders/>
            <w:vAlign w:val="center"/>
          </w:tcPr>
          <w:p>
            <w:pPr>
              <w:pStyle w:val="TableContents"/>
              <w:bidi w:val="0"/>
              <w:spacing w:before="0" w:after="283"/>
              <w:jc w:val="left"/>
              <w:rPr/>
            </w:pPr>
            <w:r>
              <w:rPr/>
              <w:t xml:space="preserve">Sebastian Stan, Gwen Stefani Päivä 13 12 päivästä! </w:t>
            </w:r>
          </w:p>
        </w:tc>
      </w:tr>
      <w:tr>
        <w:trPr/>
        <w:tc>
          <w:tcPr>
            <w:tcW w:w="1125" w:type="dxa"/>
            <w:tcBorders/>
            <w:vAlign w:val="center"/>
          </w:tcPr>
          <w:p>
            <w:pPr>
              <w:pStyle w:val="TableContents"/>
              <w:bidi w:val="0"/>
              <w:spacing w:before="0" w:after="283"/>
              <w:jc w:val="left"/>
              <w:rPr/>
            </w:pPr>
            <w:r>
              <w:rPr/>
              <w:t xml:space="preserve">15-68 </w:t>
            </w:r>
          </w:p>
        </w:tc>
        <w:tc>
          <w:tcPr>
            <w:tcW w:w="1005" w:type="dxa"/>
            <w:tcBorders/>
            <w:vAlign w:val="center"/>
          </w:tcPr>
          <w:p>
            <w:pPr>
              <w:pStyle w:val="TableContents"/>
              <w:bidi w:val="0"/>
              <w:spacing w:before="0" w:after="283"/>
              <w:jc w:val="left"/>
              <w:rPr/>
            </w:pPr>
            <w:r>
              <w:rPr/>
              <w:t xml:space="preserve">2,325 </w:t>
            </w:r>
          </w:p>
        </w:tc>
        <w:tc>
          <w:tcPr>
            <w:tcW w:w="1623" w:type="dxa"/>
            <w:tcBorders/>
            <w:vAlign w:val="center"/>
          </w:tcPr>
          <w:p>
            <w:pPr>
              <w:pStyle w:val="TableContents"/>
              <w:bidi w:val="0"/>
              <w:spacing w:before="0" w:after="283"/>
              <w:jc w:val="left"/>
              <w:rPr/>
            </w:pPr>
            <w:r>
              <w:rPr/>
              <w:t xml:space="preserve">joulukuu 11, 2017 </w:t>
            </w:r>
          </w:p>
        </w:tc>
        <w:tc>
          <w:tcPr>
            <w:tcW w:w="6452" w:type="dxa"/>
            <w:tcBorders/>
            <w:vAlign w:val="center"/>
          </w:tcPr>
          <w:p>
            <w:pPr>
              <w:pStyle w:val="TableContents"/>
              <w:bidi w:val="0"/>
              <w:spacing w:before="0" w:after="283"/>
              <w:jc w:val="left"/>
              <w:rPr/>
            </w:pPr>
            <w:r>
              <w:rPr/>
              <w:t xml:space="preserve">Jennifer Hudson Päivä 14 12 päivästä! </w:t>
            </w:r>
          </w:p>
        </w:tc>
      </w:tr>
      <w:tr>
        <w:trPr/>
        <w:tc>
          <w:tcPr>
            <w:tcW w:w="1125" w:type="dxa"/>
            <w:tcBorders/>
            <w:vAlign w:val="center"/>
          </w:tcPr>
          <w:p>
            <w:pPr>
              <w:pStyle w:val="TableContents"/>
              <w:bidi w:val="0"/>
              <w:spacing w:before="0" w:after="283"/>
              <w:jc w:val="left"/>
              <w:rPr/>
            </w:pPr>
            <w:r>
              <w:rPr/>
              <w:t xml:space="preserve">15-69 </w:t>
            </w:r>
          </w:p>
        </w:tc>
        <w:tc>
          <w:tcPr>
            <w:tcW w:w="1005" w:type="dxa"/>
            <w:tcBorders/>
            <w:vAlign w:val="center"/>
          </w:tcPr>
          <w:p>
            <w:pPr>
              <w:pStyle w:val="TableContents"/>
              <w:bidi w:val="0"/>
              <w:spacing w:before="0" w:after="283"/>
              <w:jc w:val="left"/>
              <w:rPr/>
            </w:pPr>
            <w:r>
              <w:rPr/>
              <w:t xml:space="preserve">2,326 </w:t>
            </w:r>
          </w:p>
        </w:tc>
        <w:tc>
          <w:tcPr>
            <w:tcW w:w="1623" w:type="dxa"/>
            <w:tcBorders/>
            <w:vAlign w:val="center"/>
          </w:tcPr>
          <w:p>
            <w:pPr>
              <w:pStyle w:val="TableContents"/>
              <w:bidi w:val="0"/>
              <w:spacing w:before="0" w:after="283"/>
              <w:jc w:val="left"/>
              <w:rPr/>
            </w:pPr>
            <w:r>
              <w:rPr/>
              <w:t xml:space="preserve">joulukuu 12, 2017 </w:t>
            </w:r>
          </w:p>
        </w:tc>
        <w:tc>
          <w:tcPr>
            <w:tcW w:w="6452" w:type="dxa"/>
            <w:tcBorders/>
            <w:vAlign w:val="center"/>
          </w:tcPr>
          <w:p>
            <w:pPr>
              <w:pStyle w:val="TableContents"/>
              <w:bidi w:val="0"/>
              <w:spacing w:before="0" w:after="283"/>
              <w:jc w:val="left"/>
              <w:rPr/>
            </w:pPr>
            <w:r>
              <w:rPr/>
              <w:t xml:space="preserve">Dwayne Johnson, Kevin Hart, Luke Bryan Päivä 15 12 päivästä! </w:t>
            </w:r>
          </w:p>
        </w:tc>
      </w:tr>
      <w:tr>
        <w:trPr/>
        <w:tc>
          <w:tcPr>
            <w:tcW w:w="1125" w:type="dxa"/>
            <w:tcBorders/>
            <w:vAlign w:val="center"/>
          </w:tcPr>
          <w:p>
            <w:pPr>
              <w:pStyle w:val="TableContents"/>
              <w:bidi w:val="0"/>
              <w:spacing w:before="0" w:after="283"/>
              <w:jc w:val="left"/>
              <w:rPr/>
            </w:pPr>
            <w:r>
              <w:rPr/>
              <w:t xml:space="preserve">15-70 </w:t>
            </w:r>
          </w:p>
        </w:tc>
        <w:tc>
          <w:tcPr>
            <w:tcW w:w="1005" w:type="dxa"/>
            <w:tcBorders/>
            <w:vAlign w:val="center"/>
          </w:tcPr>
          <w:p>
            <w:pPr>
              <w:pStyle w:val="TableContents"/>
              <w:bidi w:val="0"/>
              <w:spacing w:before="0" w:after="283"/>
              <w:jc w:val="left"/>
              <w:rPr/>
            </w:pPr>
            <w:r>
              <w:rPr/>
              <w:t xml:space="preserve">2,327 </w:t>
            </w:r>
          </w:p>
        </w:tc>
        <w:tc>
          <w:tcPr>
            <w:tcW w:w="1623" w:type="dxa"/>
            <w:tcBorders/>
            <w:vAlign w:val="center"/>
          </w:tcPr>
          <w:p>
            <w:pPr>
              <w:pStyle w:val="TableContents"/>
              <w:bidi w:val="0"/>
              <w:spacing w:before="0" w:after="283"/>
              <w:jc w:val="left"/>
              <w:rPr/>
            </w:pPr>
            <w:r>
              <w:rPr/>
              <w:t xml:space="preserve">joulukuu 13, 2017 </w:t>
            </w:r>
          </w:p>
        </w:tc>
        <w:tc>
          <w:tcPr>
            <w:tcW w:w="6452" w:type="dxa"/>
            <w:tcBorders/>
            <w:vAlign w:val="center"/>
          </w:tcPr>
          <w:p>
            <w:pPr>
              <w:pStyle w:val="TableContents"/>
              <w:bidi w:val="0"/>
              <w:spacing w:before="0" w:after="283"/>
              <w:jc w:val="left"/>
              <w:rPr/>
            </w:pPr>
            <w:r>
              <w:rPr/>
              <w:t xml:space="preserve">Pitch Perfect 3 cast, Mario Lopez, Pitch Perfect 3 cast, Mario Lopez, Sia </w:t>
            </w:r>
          </w:p>
        </w:tc>
      </w:tr>
      <w:tr>
        <w:trPr/>
        <w:tc>
          <w:tcPr>
            <w:tcW w:w="1125" w:type="dxa"/>
            <w:tcBorders/>
            <w:vAlign w:val="center"/>
          </w:tcPr>
          <w:p>
            <w:pPr>
              <w:pStyle w:val="TableContents"/>
              <w:bidi w:val="0"/>
              <w:spacing w:before="0" w:after="283"/>
              <w:jc w:val="left"/>
              <w:rPr/>
            </w:pPr>
            <w:r>
              <w:rPr/>
              <w:t xml:space="preserve">15-71 </w:t>
            </w:r>
          </w:p>
        </w:tc>
        <w:tc>
          <w:tcPr>
            <w:tcW w:w="1005" w:type="dxa"/>
            <w:tcBorders/>
            <w:vAlign w:val="center"/>
          </w:tcPr>
          <w:p>
            <w:pPr>
              <w:pStyle w:val="TableContents"/>
              <w:bidi w:val="0"/>
              <w:spacing w:before="0" w:after="283"/>
              <w:jc w:val="left"/>
              <w:rPr/>
            </w:pPr>
            <w:r>
              <w:rPr/>
              <w:t xml:space="preserve">2,328 </w:t>
            </w:r>
          </w:p>
        </w:tc>
        <w:tc>
          <w:tcPr>
            <w:tcW w:w="1623" w:type="dxa"/>
            <w:tcBorders/>
            <w:vAlign w:val="center"/>
          </w:tcPr>
          <w:p>
            <w:pPr>
              <w:pStyle w:val="TableContents"/>
              <w:bidi w:val="0"/>
              <w:spacing w:before="0" w:after="283"/>
              <w:jc w:val="left"/>
              <w:rPr/>
            </w:pPr>
            <w:r>
              <w:rPr/>
              <w:t xml:space="preserve">joulukuu 14, 2017 </w:t>
            </w:r>
          </w:p>
        </w:tc>
        <w:tc>
          <w:tcPr>
            <w:tcW w:w="6452" w:type="dxa"/>
            <w:tcBorders/>
            <w:vAlign w:val="center"/>
          </w:tcPr>
          <w:p>
            <w:pPr>
              <w:pStyle w:val="TableContents"/>
              <w:bidi w:val="0"/>
              <w:spacing w:before="0" w:after="283"/>
              <w:jc w:val="left"/>
              <w:rPr/>
            </w:pPr>
            <w:r>
              <w:rPr/>
              <w:t xml:space="preserve">Will Smith, Queens of the Stone Age </w:t>
            </w:r>
          </w:p>
        </w:tc>
      </w:tr>
      <w:tr>
        <w:trPr/>
        <w:tc>
          <w:tcPr>
            <w:tcW w:w="1125" w:type="dxa"/>
            <w:tcBorders/>
            <w:vAlign w:val="center"/>
          </w:tcPr>
          <w:p>
            <w:pPr>
              <w:pStyle w:val="TableContents"/>
              <w:bidi w:val="0"/>
              <w:spacing w:before="0" w:after="283"/>
              <w:jc w:val="left"/>
              <w:rPr/>
            </w:pPr>
            <w:r>
              <w:rPr/>
              <w:t xml:space="preserve">15-72 </w:t>
            </w:r>
          </w:p>
        </w:tc>
        <w:tc>
          <w:tcPr>
            <w:tcW w:w="1005" w:type="dxa"/>
            <w:tcBorders/>
            <w:vAlign w:val="center"/>
          </w:tcPr>
          <w:p>
            <w:pPr>
              <w:pStyle w:val="TableContents"/>
              <w:bidi w:val="0"/>
              <w:spacing w:before="0" w:after="283"/>
              <w:jc w:val="left"/>
              <w:rPr/>
            </w:pPr>
            <w:r>
              <w:rPr/>
              <w:t xml:space="preserve">2,329 </w:t>
            </w:r>
          </w:p>
        </w:tc>
        <w:tc>
          <w:tcPr>
            <w:tcW w:w="1623" w:type="dxa"/>
            <w:tcBorders/>
            <w:vAlign w:val="center"/>
          </w:tcPr>
          <w:p>
            <w:pPr>
              <w:pStyle w:val="TableContents"/>
              <w:bidi w:val="0"/>
              <w:spacing w:before="0" w:after="283"/>
              <w:jc w:val="left"/>
              <w:rPr/>
            </w:pPr>
            <w:r>
              <w:rPr/>
              <w:t xml:space="preserve">joulukuu 15, 2017 </w:t>
            </w:r>
          </w:p>
        </w:tc>
        <w:tc>
          <w:tcPr>
            <w:tcW w:w="6452" w:type="dxa"/>
            <w:tcBorders/>
            <w:vAlign w:val="center"/>
          </w:tcPr>
          <w:p>
            <w:pPr>
              <w:pStyle w:val="TableContents"/>
              <w:bidi w:val="0"/>
              <w:spacing w:before="0" w:after="283"/>
              <w:jc w:val="left"/>
              <w:rPr/>
            </w:pPr>
            <w:r>
              <w:rPr/>
              <w:t xml:space="preserve">Hillary Clinton, Khalid </w:t>
            </w:r>
          </w:p>
        </w:tc>
      </w:tr>
      <w:tr>
        <w:trPr/>
        <w:tc>
          <w:tcPr>
            <w:tcW w:w="1125" w:type="dxa"/>
            <w:tcBorders/>
            <w:vAlign w:val="center"/>
          </w:tcPr>
          <w:p>
            <w:pPr>
              <w:pStyle w:val="TableContents"/>
              <w:bidi w:val="0"/>
              <w:spacing w:before="0" w:after="283"/>
              <w:jc w:val="left"/>
              <w:rPr/>
            </w:pPr>
            <w:r>
              <w:rPr/>
              <w:t xml:space="preserve">15-73 </w:t>
            </w:r>
          </w:p>
        </w:tc>
        <w:tc>
          <w:tcPr>
            <w:tcW w:w="1005" w:type="dxa"/>
            <w:tcBorders/>
            <w:vAlign w:val="center"/>
          </w:tcPr>
          <w:p>
            <w:pPr>
              <w:pStyle w:val="TableContents"/>
              <w:bidi w:val="0"/>
              <w:spacing w:before="0" w:after="283"/>
              <w:jc w:val="left"/>
              <w:rPr/>
            </w:pPr>
            <w:r>
              <w:rPr/>
              <w:t xml:space="preserve">2,330 </w:t>
            </w:r>
          </w:p>
        </w:tc>
        <w:tc>
          <w:tcPr>
            <w:tcW w:w="1623" w:type="dxa"/>
            <w:tcBorders/>
            <w:vAlign w:val="center"/>
          </w:tcPr>
          <w:p>
            <w:pPr>
              <w:pStyle w:val="TableContents"/>
              <w:bidi w:val="0"/>
              <w:spacing w:before="0" w:after="283"/>
              <w:jc w:val="left"/>
              <w:rPr/>
            </w:pPr>
            <w:r>
              <w:rPr/>
              <w:t xml:space="preserve">tammikuu 2, 2018 </w:t>
            </w:r>
          </w:p>
        </w:tc>
        <w:tc>
          <w:tcPr>
            <w:tcW w:w="6452" w:type="dxa"/>
            <w:tcBorders/>
            <w:vAlign w:val="center"/>
          </w:tcPr>
          <w:p>
            <w:pPr>
              <w:pStyle w:val="TableContents"/>
              <w:bidi w:val="0"/>
              <w:spacing w:before="0" w:after="283"/>
              <w:jc w:val="left"/>
              <w:rPr/>
            </w:pPr>
            <w:r>
              <w:rPr/>
              <w:t xml:space="preserve">Ricky Martin </w:t>
            </w:r>
          </w:p>
        </w:tc>
      </w:tr>
      <w:tr>
        <w:trPr/>
        <w:tc>
          <w:tcPr>
            <w:tcW w:w="1125" w:type="dxa"/>
            <w:tcBorders/>
            <w:vAlign w:val="center"/>
          </w:tcPr>
          <w:p>
            <w:pPr>
              <w:pStyle w:val="TableContents"/>
              <w:bidi w:val="0"/>
              <w:spacing w:before="0" w:after="283"/>
              <w:jc w:val="left"/>
              <w:rPr/>
            </w:pPr>
            <w:r>
              <w:rPr/>
              <w:t xml:space="preserve">15-74 </w:t>
            </w:r>
          </w:p>
        </w:tc>
        <w:tc>
          <w:tcPr>
            <w:tcW w:w="1005" w:type="dxa"/>
            <w:tcBorders/>
            <w:vAlign w:val="center"/>
          </w:tcPr>
          <w:p>
            <w:pPr>
              <w:pStyle w:val="TableContents"/>
              <w:bidi w:val="0"/>
              <w:spacing w:before="0" w:after="283"/>
              <w:jc w:val="left"/>
              <w:rPr/>
            </w:pPr>
            <w:r>
              <w:rPr/>
              <w:t xml:space="preserve">2,331 </w:t>
            </w:r>
          </w:p>
        </w:tc>
        <w:tc>
          <w:tcPr>
            <w:tcW w:w="1623" w:type="dxa"/>
            <w:tcBorders/>
            <w:vAlign w:val="center"/>
          </w:tcPr>
          <w:p>
            <w:pPr>
              <w:pStyle w:val="TableContents"/>
              <w:bidi w:val="0"/>
              <w:spacing w:before="0" w:after="283"/>
              <w:jc w:val="left"/>
              <w:rPr/>
            </w:pPr>
            <w:r>
              <w:rPr/>
              <w:t xml:space="preserve">tammikuu 3, 2018 </w:t>
            </w:r>
          </w:p>
        </w:tc>
        <w:tc>
          <w:tcPr>
            <w:tcW w:w="6452" w:type="dxa"/>
            <w:tcBorders/>
            <w:vAlign w:val="center"/>
          </w:tcPr>
          <w:p>
            <w:pPr>
              <w:pStyle w:val="TableContents"/>
              <w:bidi w:val="0"/>
              <w:spacing w:before="0" w:after="283"/>
              <w:jc w:val="left"/>
              <w:rPr/>
            </w:pPr>
            <w:r>
              <w:rPr/>
              <w:t xml:space="preserve">Seth Meyers, The Four: Battle For Stardom cast, Charlie Puth </w:t>
            </w:r>
          </w:p>
        </w:tc>
      </w:tr>
      <w:tr>
        <w:trPr/>
        <w:tc>
          <w:tcPr>
            <w:tcW w:w="1125" w:type="dxa"/>
            <w:tcBorders/>
            <w:vAlign w:val="center"/>
          </w:tcPr>
          <w:p>
            <w:pPr>
              <w:pStyle w:val="TableContents"/>
              <w:bidi w:val="0"/>
              <w:spacing w:before="0" w:after="283"/>
              <w:jc w:val="left"/>
              <w:rPr/>
            </w:pPr>
            <w:r>
              <w:rPr/>
              <w:t xml:space="preserve">15-75 </w:t>
            </w:r>
          </w:p>
        </w:tc>
        <w:tc>
          <w:tcPr>
            <w:tcW w:w="1005" w:type="dxa"/>
            <w:tcBorders/>
            <w:vAlign w:val="center"/>
          </w:tcPr>
          <w:p>
            <w:pPr>
              <w:pStyle w:val="TableContents"/>
              <w:bidi w:val="0"/>
              <w:spacing w:before="0" w:after="283"/>
              <w:jc w:val="left"/>
              <w:rPr/>
            </w:pPr>
            <w:r>
              <w:rPr/>
              <w:t xml:space="preserve">2,332 </w:t>
            </w:r>
          </w:p>
        </w:tc>
        <w:tc>
          <w:tcPr>
            <w:tcW w:w="1623" w:type="dxa"/>
            <w:tcBorders/>
            <w:vAlign w:val="center"/>
          </w:tcPr>
          <w:p>
            <w:pPr>
              <w:pStyle w:val="TableContents"/>
              <w:bidi w:val="0"/>
              <w:spacing w:before="0" w:after="283"/>
              <w:jc w:val="left"/>
              <w:rPr/>
            </w:pPr>
            <w:r>
              <w:rPr/>
              <w:t xml:space="preserve">tammikuu 4, 2018 </w:t>
            </w:r>
          </w:p>
        </w:tc>
        <w:tc>
          <w:tcPr>
            <w:tcW w:w="6452" w:type="dxa"/>
            <w:tcBorders/>
            <w:vAlign w:val="center"/>
          </w:tcPr>
          <w:p>
            <w:pPr>
              <w:pStyle w:val="TableContents"/>
              <w:bidi w:val="0"/>
              <w:spacing w:before="0" w:after="283"/>
              <w:jc w:val="left"/>
              <w:rPr/>
            </w:pPr>
            <w:r>
              <w:rPr/>
              <w:t xml:space="preserve">Khloe Kardashian </w:t>
            </w:r>
          </w:p>
        </w:tc>
      </w:tr>
      <w:tr>
        <w:trPr/>
        <w:tc>
          <w:tcPr>
            <w:tcW w:w="1125" w:type="dxa"/>
            <w:tcBorders/>
            <w:vAlign w:val="center"/>
          </w:tcPr>
          <w:p>
            <w:pPr>
              <w:pStyle w:val="TableContents"/>
              <w:bidi w:val="0"/>
              <w:spacing w:before="0" w:after="283"/>
              <w:jc w:val="left"/>
              <w:rPr/>
            </w:pPr>
            <w:r>
              <w:rPr/>
              <w:t xml:space="preserve">15-76 </w:t>
            </w:r>
          </w:p>
        </w:tc>
        <w:tc>
          <w:tcPr>
            <w:tcW w:w="1005" w:type="dxa"/>
            <w:tcBorders/>
            <w:vAlign w:val="center"/>
          </w:tcPr>
          <w:p>
            <w:pPr>
              <w:pStyle w:val="TableContents"/>
              <w:bidi w:val="0"/>
              <w:spacing w:before="0" w:after="283"/>
              <w:jc w:val="left"/>
              <w:rPr/>
            </w:pPr>
            <w:r>
              <w:rPr/>
              <w:t xml:space="preserve">2,333 </w:t>
            </w:r>
          </w:p>
        </w:tc>
        <w:tc>
          <w:tcPr>
            <w:tcW w:w="1623" w:type="dxa"/>
            <w:tcBorders/>
            <w:vAlign w:val="center"/>
          </w:tcPr>
          <w:p>
            <w:pPr>
              <w:pStyle w:val="TableContents"/>
              <w:bidi w:val="0"/>
              <w:spacing w:before="0" w:after="283"/>
              <w:jc w:val="left"/>
              <w:rPr/>
            </w:pPr>
            <w:r>
              <w:rPr/>
              <w:t xml:space="preserve">tammikuu 5, 2018 </w:t>
            </w:r>
          </w:p>
        </w:tc>
        <w:tc>
          <w:tcPr>
            <w:tcW w:w="6452" w:type="dxa"/>
            <w:tcBorders/>
            <w:vAlign w:val="center"/>
          </w:tcPr>
          <w:p>
            <w:pPr>
              <w:pStyle w:val="TableContents"/>
              <w:bidi w:val="0"/>
              <w:spacing w:before="0" w:after="283"/>
              <w:jc w:val="left"/>
              <w:rPr/>
            </w:pPr>
            <w:r>
              <w:rPr/>
              <w:t xml:space="preserve">Kumail Nanjiani </w:t>
            </w:r>
          </w:p>
        </w:tc>
      </w:tr>
      <w:tr>
        <w:trPr/>
        <w:tc>
          <w:tcPr>
            <w:tcW w:w="1125" w:type="dxa"/>
            <w:tcBorders/>
            <w:vAlign w:val="center"/>
          </w:tcPr>
          <w:p>
            <w:pPr>
              <w:pStyle w:val="TableContents"/>
              <w:bidi w:val="0"/>
              <w:spacing w:before="0" w:after="283"/>
              <w:jc w:val="left"/>
              <w:rPr/>
            </w:pPr>
            <w:r>
              <w:rPr/>
              <w:t xml:space="preserve">15-77 </w:t>
            </w:r>
          </w:p>
        </w:tc>
        <w:tc>
          <w:tcPr>
            <w:tcW w:w="1005" w:type="dxa"/>
            <w:tcBorders/>
            <w:vAlign w:val="center"/>
          </w:tcPr>
          <w:p>
            <w:pPr>
              <w:pStyle w:val="TableContents"/>
              <w:bidi w:val="0"/>
              <w:spacing w:before="0" w:after="283"/>
              <w:jc w:val="left"/>
              <w:rPr/>
            </w:pPr>
            <w:r>
              <w:rPr/>
              <w:t xml:space="preserve">2,334 </w:t>
            </w:r>
          </w:p>
        </w:tc>
        <w:tc>
          <w:tcPr>
            <w:tcW w:w="1623" w:type="dxa"/>
            <w:tcBorders/>
            <w:vAlign w:val="center"/>
          </w:tcPr>
          <w:p>
            <w:pPr>
              <w:pStyle w:val="TableContents"/>
              <w:bidi w:val="0"/>
              <w:spacing w:before="0" w:after="283"/>
              <w:jc w:val="left"/>
              <w:rPr/>
            </w:pPr>
            <w:r>
              <w:rPr/>
              <w:t xml:space="preserve">tammikuu 8, 2018 </w:t>
            </w:r>
          </w:p>
        </w:tc>
        <w:tc>
          <w:tcPr>
            <w:tcW w:w="6452" w:type="dxa"/>
            <w:tcBorders/>
            <w:vAlign w:val="center"/>
          </w:tcPr>
          <w:p>
            <w:pPr>
              <w:pStyle w:val="TableContents"/>
              <w:bidi w:val="0"/>
              <w:spacing w:before="0" w:after="283"/>
              <w:jc w:val="left"/>
              <w:rPr/>
            </w:pPr>
            <w:r>
              <w:rPr/>
              <w:t xml:space="preserve">Debra Messing </w:t>
            </w:r>
          </w:p>
        </w:tc>
      </w:tr>
      <w:tr>
        <w:trPr/>
        <w:tc>
          <w:tcPr>
            <w:tcW w:w="1125" w:type="dxa"/>
            <w:tcBorders/>
            <w:vAlign w:val="center"/>
          </w:tcPr>
          <w:p>
            <w:pPr>
              <w:pStyle w:val="TableContents"/>
              <w:bidi w:val="0"/>
              <w:spacing w:before="0" w:after="283"/>
              <w:jc w:val="left"/>
              <w:rPr/>
            </w:pPr>
            <w:r>
              <w:rPr/>
              <w:t xml:space="preserve">15-78 </w:t>
            </w:r>
          </w:p>
        </w:tc>
        <w:tc>
          <w:tcPr>
            <w:tcW w:w="1005" w:type="dxa"/>
            <w:tcBorders/>
            <w:vAlign w:val="center"/>
          </w:tcPr>
          <w:p>
            <w:pPr>
              <w:pStyle w:val="TableContents"/>
              <w:bidi w:val="0"/>
              <w:spacing w:before="0" w:after="283"/>
              <w:jc w:val="left"/>
              <w:rPr/>
            </w:pPr>
            <w:r>
              <w:rPr/>
              <w:t xml:space="preserve">2,335 </w:t>
            </w:r>
          </w:p>
        </w:tc>
        <w:tc>
          <w:tcPr>
            <w:tcW w:w="1623" w:type="dxa"/>
            <w:tcBorders/>
            <w:vAlign w:val="center"/>
          </w:tcPr>
          <w:p>
            <w:pPr>
              <w:pStyle w:val="TableContents"/>
              <w:bidi w:val="0"/>
              <w:spacing w:before="0" w:after="283"/>
              <w:jc w:val="left"/>
              <w:rPr/>
            </w:pPr>
            <w:r>
              <w:rPr/>
              <w:t xml:space="preserve">tammikuu 9, 2018 </w:t>
            </w:r>
          </w:p>
        </w:tc>
        <w:tc>
          <w:tcPr>
            <w:tcW w:w="6452" w:type="dxa"/>
            <w:tcBorders/>
            <w:vAlign w:val="center"/>
          </w:tcPr>
          <w:p>
            <w:pPr>
              <w:pStyle w:val="TableContents"/>
              <w:bidi w:val="0"/>
              <w:spacing w:before="0" w:after="283"/>
              <w:jc w:val="left"/>
              <w:rPr/>
            </w:pPr>
            <w:r>
              <w:rPr/>
              <w:t xml:space="preserve">Tom Hanks &amp; Meryl Streep </w:t>
            </w:r>
          </w:p>
        </w:tc>
      </w:tr>
      <w:tr>
        <w:trPr/>
        <w:tc>
          <w:tcPr>
            <w:tcW w:w="1125" w:type="dxa"/>
            <w:tcBorders/>
            <w:vAlign w:val="center"/>
          </w:tcPr>
          <w:p>
            <w:pPr>
              <w:pStyle w:val="TableContents"/>
              <w:bidi w:val="0"/>
              <w:spacing w:before="0" w:after="283"/>
              <w:jc w:val="left"/>
              <w:rPr/>
            </w:pPr>
            <w:r>
              <w:rPr/>
              <w:t xml:space="preserve">15-79 </w:t>
            </w:r>
          </w:p>
        </w:tc>
        <w:tc>
          <w:tcPr>
            <w:tcW w:w="1005" w:type="dxa"/>
            <w:tcBorders/>
            <w:vAlign w:val="center"/>
          </w:tcPr>
          <w:p>
            <w:pPr>
              <w:pStyle w:val="TableContents"/>
              <w:bidi w:val="0"/>
              <w:spacing w:before="0" w:after="283"/>
              <w:jc w:val="left"/>
              <w:rPr/>
            </w:pPr>
            <w:r>
              <w:rPr/>
              <w:t xml:space="preserve">2,336 </w:t>
            </w:r>
          </w:p>
        </w:tc>
        <w:tc>
          <w:tcPr>
            <w:tcW w:w="1623" w:type="dxa"/>
            <w:tcBorders/>
            <w:vAlign w:val="center"/>
          </w:tcPr>
          <w:p>
            <w:pPr>
              <w:pStyle w:val="TableContents"/>
              <w:bidi w:val="0"/>
              <w:spacing w:before="0" w:after="283"/>
              <w:jc w:val="left"/>
              <w:rPr/>
            </w:pPr>
            <w:r>
              <w:rPr/>
              <w:t xml:space="preserve">tammikuu 10, 2018 </w:t>
            </w:r>
          </w:p>
        </w:tc>
        <w:tc>
          <w:tcPr>
            <w:tcW w:w="6452" w:type="dxa"/>
            <w:tcBorders/>
            <w:vAlign w:val="center"/>
          </w:tcPr>
          <w:p>
            <w:pPr>
              <w:pStyle w:val="TableContents"/>
              <w:bidi w:val="0"/>
              <w:spacing w:before="0" w:after="283"/>
              <w:jc w:val="left"/>
              <w:rPr/>
            </w:pPr>
            <w:r>
              <w:rPr/>
              <w:t xml:space="preserve">Margot Robbie </w:t>
            </w:r>
          </w:p>
        </w:tc>
      </w:tr>
      <w:tr>
        <w:trPr/>
        <w:tc>
          <w:tcPr>
            <w:tcW w:w="1125" w:type="dxa"/>
            <w:tcBorders/>
            <w:vAlign w:val="center"/>
          </w:tcPr>
          <w:p>
            <w:pPr>
              <w:pStyle w:val="TableContents"/>
              <w:bidi w:val="0"/>
              <w:spacing w:before="0" w:after="283"/>
              <w:jc w:val="left"/>
              <w:rPr/>
            </w:pPr>
            <w:r>
              <w:rPr/>
              <w:t xml:space="preserve">15-80 </w:t>
            </w:r>
          </w:p>
        </w:tc>
        <w:tc>
          <w:tcPr>
            <w:tcW w:w="1005" w:type="dxa"/>
            <w:tcBorders/>
            <w:vAlign w:val="center"/>
          </w:tcPr>
          <w:p>
            <w:pPr>
              <w:pStyle w:val="TableContents"/>
              <w:bidi w:val="0"/>
              <w:spacing w:before="0" w:after="283"/>
              <w:jc w:val="left"/>
              <w:rPr/>
            </w:pPr>
            <w:r>
              <w:rPr/>
              <w:t xml:space="preserve">2,337 </w:t>
            </w:r>
          </w:p>
        </w:tc>
        <w:tc>
          <w:tcPr>
            <w:tcW w:w="1623" w:type="dxa"/>
            <w:tcBorders/>
            <w:vAlign w:val="center"/>
          </w:tcPr>
          <w:p>
            <w:pPr>
              <w:pStyle w:val="TableContents"/>
              <w:bidi w:val="0"/>
              <w:spacing w:before="0" w:after="283"/>
              <w:jc w:val="left"/>
              <w:rPr/>
            </w:pPr>
            <w:r>
              <w:rPr/>
              <w:t xml:space="preserve">tammikuu 11, 2018 </w:t>
            </w:r>
          </w:p>
        </w:tc>
        <w:tc>
          <w:tcPr>
            <w:tcW w:w="6452" w:type="dxa"/>
            <w:tcBorders/>
            <w:vAlign w:val="center"/>
          </w:tcPr>
          <w:p>
            <w:pPr>
              <w:pStyle w:val="TableContents"/>
              <w:bidi w:val="0"/>
              <w:spacing w:before="0" w:after="283"/>
              <w:jc w:val="left"/>
              <w:rPr/>
            </w:pPr>
            <w:r>
              <w:rPr/>
              <w:t xml:space="preserve">Helen Mirren, Luke Evans </w:t>
            </w:r>
          </w:p>
        </w:tc>
      </w:tr>
      <w:tr>
        <w:trPr/>
        <w:tc>
          <w:tcPr>
            <w:tcW w:w="1125" w:type="dxa"/>
            <w:tcBorders/>
            <w:vAlign w:val="center"/>
          </w:tcPr>
          <w:p>
            <w:pPr>
              <w:pStyle w:val="TableContents"/>
              <w:bidi w:val="0"/>
              <w:spacing w:before="0" w:after="283"/>
              <w:jc w:val="left"/>
              <w:rPr/>
            </w:pPr>
            <w:r>
              <w:rPr/>
              <w:t xml:space="preserve">15-81 </w:t>
            </w:r>
          </w:p>
        </w:tc>
        <w:tc>
          <w:tcPr>
            <w:tcW w:w="1005" w:type="dxa"/>
            <w:tcBorders/>
            <w:vAlign w:val="center"/>
          </w:tcPr>
          <w:p>
            <w:pPr>
              <w:pStyle w:val="TableContents"/>
              <w:bidi w:val="0"/>
              <w:spacing w:before="0" w:after="283"/>
              <w:jc w:val="left"/>
              <w:rPr/>
            </w:pPr>
            <w:r>
              <w:rPr/>
              <w:t xml:space="preserve">2,338 </w:t>
            </w:r>
          </w:p>
        </w:tc>
        <w:tc>
          <w:tcPr>
            <w:tcW w:w="1623" w:type="dxa"/>
            <w:tcBorders/>
            <w:vAlign w:val="center"/>
          </w:tcPr>
          <w:p>
            <w:pPr>
              <w:pStyle w:val="TableContents"/>
              <w:bidi w:val="0"/>
              <w:spacing w:before="0" w:after="283"/>
              <w:jc w:val="left"/>
              <w:rPr/>
            </w:pPr>
            <w:r>
              <w:rPr/>
              <w:t xml:space="preserve">tammikuu 12, 2018 </w:t>
            </w:r>
          </w:p>
        </w:tc>
        <w:tc>
          <w:tcPr>
            <w:tcW w:w="6452" w:type="dxa"/>
            <w:tcBorders/>
            <w:vAlign w:val="center"/>
          </w:tcPr>
          <w:p>
            <w:pPr>
              <w:pStyle w:val="TableContents"/>
              <w:bidi w:val="0"/>
              <w:spacing w:before="0" w:after="283"/>
              <w:jc w:val="left"/>
              <w:rPr/>
            </w:pPr>
            <w:r>
              <w:rPr/>
              <w:t xml:space="preserve">Ted Danson </w:t>
            </w:r>
          </w:p>
        </w:tc>
      </w:tr>
      <w:tr>
        <w:trPr/>
        <w:tc>
          <w:tcPr>
            <w:tcW w:w="1125" w:type="dxa"/>
            <w:tcBorders/>
            <w:vAlign w:val="center"/>
          </w:tcPr>
          <w:p>
            <w:pPr>
              <w:pStyle w:val="TableContents"/>
              <w:bidi w:val="0"/>
              <w:spacing w:before="0" w:after="283"/>
              <w:jc w:val="left"/>
              <w:rPr/>
            </w:pPr>
            <w:r>
              <w:rPr/>
              <w:t xml:space="preserve">15-82 </w:t>
            </w:r>
          </w:p>
        </w:tc>
        <w:tc>
          <w:tcPr>
            <w:tcW w:w="1005" w:type="dxa"/>
            <w:tcBorders/>
            <w:vAlign w:val="center"/>
          </w:tcPr>
          <w:p>
            <w:pPr>
              <w:pStyle w:val="TableContents"/>
              <w:bidi w:val="0"/>
              <w:spacing w:before="0" w:after="283"/>
              <w:jc w:val="left"/>
              <w:rPr/>
            </w:pPr>
            <w:r>
              <w:rPr/>
              <w:t xml:space="preserve">2,339 </w:t>
            </w:r>
          </w:p>
        </w:tc>
        <w:tc>
          <w:tcPr>
            <w:tcW w:w="1623" w:type="dxa"/>
            <w:tcBorders/>
            <w:vAlign w:val="center"/>
          </w:tcPr>
          <w:p>
            <w:pPr>
              <w:pStyle w:val="TableContents"/>
              <w:bidi w:val="0"/>
              <w:spacing w:before="0" w:after="283"/>
              <w:jc w:val="left"/>
              <w:rPr/>
            </w:pPr>
            <w:r>
              <w:rPr/>
              <w:t xml:space="preserve">tammikuu 15, 2018 </w:t>
            </w:r>
          </w:p>
        </w:tc>
        <w:tc>
          <w:tcPr>
            <w:tcW w:w="6452" w:type="dxa"/>
            <w:tcBorders/>
            <w:vAlign w:val="center"/>
          </w:tcPr>
          <w:p>
            <w:pPr>
              <w:pStyle w:val="TableContents"/>
              <w:bidi w:val="0"/>
              <w:spacing w:before="0" w:after="283"/>
              <w:jc w:val="left"/>
              <w:rPr/>
            </w:pPr>
            <w:r>
              <w:rPr/>
              <w:t xml:space="preserve">Hugh Jackman, Demi Lovato </w:t>
            </w:r>
          </w:p>
        </w:tc>
      </w:tr>
      <w:tr>
        <w:trPr/>
        <w:tc>
          <w:tcPr>
            <w:tcW w:w="1125" w:type="dxa"/>
            <w:tcBorders/>
            <w:vAlign w:val="center"/>
          </w:tcPr>
          <w:p>
            <w:pPr>
              <w:pStyle w:val="TableContents"/>
              <w:bidi w:val="0"/>
              <w:spacing w:before="0" w:after="283"/>
              <w:jc w:val="left"/>
              <w:rPr/>
            </w:pPr>
            <w:r>
              <w:rPr/>
              <w:t xml:space="preserve">15-83 </w:t>
            </w:r>
          </w:p>
        </w:tc>
        <w:tc>
          <w:tcPr>
            <w:tcW w:w="1005" w:type="dxa"/>
            <w:tcBorders/>
            <w:vAlign w:val="center"/>
          </w:tcPr>
          <w:p>
            <w:pPr>
              <w:pStyle w:val="TableContents"/>
              <w:bidi w:val="0"/>
              <w:spacing w:before="0" w:after="283"/>
              <w:jc w:val="left"/>
              <w:rPr/>
            </w:pPr>
            <w:r>
              <w:rPr/>
              <w:t xml:space="preserve">2,340 </w:t>
            </w:r>
          </w:p>
        </w:tc>
        <w:tc>
          <w:tcPr>
            <w:tcW w:w="1623" w:type="dxa"/>
            <w:tcBorders/>
            <w:vAlign w:val="center"/>
          </w:tcPr>
          <w:p>
            <w:pPr>
              <w:pStyle w:val="TableContents"/>
              <w:bidi w:val="0"/>
              <w:spacing w:before="0" w:after="283"/>
              <w:jc w:val="left"/>
              <w:rPr/>
            </w:pPr>
            <w:r>
              <w:rPr/>
              <w:t xml:space="preserve">tammikuu 16, 2018 </w:t>
            </w:r>
          </w:p>
        </w:tc>
        <w:tc>
          <w:tcPr>
            <w:tcW w:w="6452" w:type="dxa"/>
            <w:tcBorders/>
            <w:vAlign w:val="center"/>
          </w:tcPr>
          <w:p>
            <w:pPr>
              <w:pStyle w:val="TableContents"/>
              <w:bidi w:val="0"/>
              <w:spacing w:before="0" w:after="283"/>
              <w:jc w:val="left"/>
              <w:rPr/>
            </w:pPr>
            <w:r>
              <w:rPr/>
              <w:t xml:space="preserve">Penelope Cruz, Freddie Highmore, LANCO </w:t>
            </w:r>
          </w:p>
        </w:tc>
      </w:tr>
      <w:tr>
        <w:trPr/>
        <w:tc>
          <w:tcPr>
            <w:tcW w:w="1125" w:type="dxa"/>
            <w:tcBorders/>
            <w:vAlign w:val="center"/>
          </w:tcPr>
          <w:p>
            <w:pPr>
              <w:pStyle w:val="TableContents"/>
              <w:bidi w:val="0"/>
              <w:spacing w:before="0" w:after="283"/>
              <w:jc w:val="left"/>
              <w:rPr/>
            </w:pPr>
            <w:r>
              <w:rPr/>
              <w:t xml:space="preserve">15-84 </w:t>
            </w:r>
          </w:p>
        </w:tc>
        <w:tc>
          <w:tcPr>
            <w:tcW w:w="1005" w:type="dxa"/>
            <w:tcBorders/>
            <w:vAlign w:val="center"/>
          </w:tcPr>
          <w:p>
            <w:pPr>
              <w:pStyle w:val="TableContents"/>
              <w:bidi w:val="0"/>
              <w:spacing w:before="0" w:after="283"/>
              <w:jc w:val="left"/>
              <w:rPr/>
            </w:pPr>
            <w:r>
              <w:rPr/>
              <w:t xml:space="preserve">2,341 </w:t>
            </w:r>
          </w:p>
        </w:tc>
        <w:tc>
          <w:tcPr>
            <w:tcW w:w="1623" w:type="dxa"/>
            <w:tcBorders/>
            <w:vAlign w:val="center"/>
          </w:tcPr>
          <w:p>
            <w:pPr>
              <w:pStyle w:val="TableContents"/>
              <w:bidi w:val="0"/>
              <w:spacing w:before="0" w:after="283"/>
              <w:jc w:val="left"/>
              <w:rPr/>
            </w:pPr>
            <w:r>
              <w:rPr/>
              <w:t xml:space="preserve">tammikuu 17, 2018 </w:t>
            </w:r>
          </w:p>
        </w:tc>
        <w:tc>
          <w:tcPr>
            <w:tcW w:w="6452" w:type="dxa"/>
            <w:tcBorders/>
            <w:vAlign w:val="center"/>
          </w:tcPr>
          <w:p>
            <w:pPr>
              <w:pStyle w:val="TableContents"/>
              <w:bidi w:val="0"/>
              <w:spacing w:before="0" w:after="283"/>
              <w:jc w:val="left"/>
              <w:rPr/>
            </w:pPr>
            <w:r>
              <w:rPr/>
              <w:t xml:space="preserve">Sarah Jessica Parker, Camila Cabello </w:t>
            </w:r>
          </w:p>
        </w:tc>
      </w:tr>
      <w:tr>
        <w:trPr/>
        <w:tc>
          <w:tcPr>
            <w:tcW w:w="1125" w:type="dxa"/>
            <w:tcBorders/>
            <w:vAlign w:val="center"/>
          </w:tcPr>
          <w:p>
            <w:pPr>
              <w:pStyle w:val="TableContents"/>
              <w:bidi w:val="0"/>
              <w:spacing w:before="0" w:after="283"/>
              <w:jc w:val="left"/>
              <w:rPr/>
            </w:pPr>
            <w:r>
              <w:rPr/>
              <w:t xml:space="preserve">15-85 </w:t>
            </w:r>
          </w:p>
        </w:tc>
        <w:tc>
          <w:tcPr>
            <w:tcW w:w="1005" w:type="dxa"/>
            <w:tcBorders/>
            <w:vAlign w:val="center"/>
          </w:tcPr>
          <w:p>
            <w:pPr>
              <w:pStyle w:val="TableContents"/>
              <w:bidi w:val="0"/>
              <w:spacing w:before="0" w:after="283"/>
              <w:jc w:val="left"/>
              <w:rPr/>
            </w:pPr>
            <w:r>
              <w:rPr/>
              <w:t xml:space="preserve">2,342 </w:t>
            </w:r>
          </w:p>
        </w:tc>
        <w:tc>
          <w:tcPr>
            <w:tcW w:w="1623" w:type="dxa"/>
            <w:tcBorders/>
            <w:vAlign w:val="center"/>
          </w:tcPr>
          <w:p>
            <w:pPr>
              <w:pStyle w:val="TableContents"/>
              <w:bidi w:val="0"/>
              <w:spacing w:before="0" w:after="283"/>
              <w:jc w:val="left"/>
              <w:rPr/>
            </w:pPr>
            <w:r>
              <w:rPr/>
              <w:t xml:space="preserve">tammikuu 18, 2018 </w:t>
            </w:r>
          </w:p>
        </w:tc>
        <w:tc>
          <w:tcPr>
            <w:tcW w:w="6452" w:type="dxa"/>
            <w:tcBorders/>
            <w:vAlign w:val="center"/>
          </w:tcPr>
          <w:p>
            <w:pPr>
              <w:pStyle w:val="TableContents"/>
              <w:bidi w:val="0"/>
              <w:spacing w:before="0" w:after="283"/>
              <w:jc w:val="left"/>
              <w:rPr/>
            </w:pPr>
            <w:r>
              <w:rPr/>
              <w:t xml:space="preserve">Saoirse Ronan, Dierks Bentley </w:t>
            </w:r>
          </w:p>
        </w:tc>
      </w:tr>
      <w:tr>
        <w:trPr/>
        <w:tc>
          <w:tcPr>
            <w:tcW w:w="1125" w:type="dxa"/>
            <w:tcBorders/>
            <w:vAlign w:val="center"/>
          </w:tcPr>
          <w:p>
            <w:pPr>
              <w:pStyle w:val="TableContents"/>
              <w:bidi w:val="0"/>
              <w:spacing w:before="0" w:after="283"/>
              <w:jc w:val="left"/>
              <w:rPr/>
            </w:pPr>
            <w:r>
              <w:rPr/>
              <w:t xml:space="preserve">15-86 </w:t>
            </w:r>
          </w:p>
        </w:tc>
        <w:tc>
          <w:tcPr>
            <w:tcW w:w="1005" w:type="dxa"/>
            <w:tcBorders/>
            <w:vAlign w:val="center"/>
          </w:tcPr>
          <w:p>
            <w:pPr>
              <w:pStyle w:val="TableContents"/>
              <w:bidi w:val="0"/>
              <w:spacing w:before="0" w:after="283"/>
              <w:jc w:val="left"/>
              <w:rPr/>
            </w:pPr>
            <w:r>
              <w:rPr/>
              <w:t xml:space="preserve">2,343 </w:t>
            </w:r>
          </w:p>
        </w:tc>
        <w:tc>
          <w:tcPr>
            <w:tcW w:w="1623" w:type="dxa"/>
            <w:tcBorders/>
            <w:vAlign w:val="center"/>
          </w:tcPr>
          <w:p>
            <w:pPr>
              <w:pStyle w:val="TableContents"/>
              <w:bidi w:val="0"/>
              <w:spacing w:before="0" w:after="283"/>
              <w:jc w:val="left"/>
              <w:rPr/>
            </w:pPr>
            <w:r>
              <w:rPr/>
              <w:t xml:space="preserve">tammikuu 19, 2018 </w:t>
            </w:r>
          </w:p>
        </w:tc>
        <w:tc>
          <w:tcPr>
            <w:tcW w:w="6452" w:type="dxa"/>
            <w:tcBorders/>
            <w:vAlign w:val="center"/>
          </w:tcPr>
          <w:p>
            <w:pPr>
              <w:pStyle w:val="TableContents"/>
              <w:bidi w:val="0"/>
              <w:spacing w:before="0" w:after="283"/>
              <w:jc w:val="left"/>
              <w:rPr/>
            </w:pPr>
            <w:r>
              <w:rPr/>
              <w:t xml:space="preserve">Dax Shepard, Nicole Richie, Mumford &amp; pojat </w:t>
            </w:r>
          </w:p>
        </w:tc>
      </w:tr>
      <w:tr>
        <w:trPr/>
        <w:tc>
          <w:tcPr>
            <w:tcW w:w="1125" w:type="dxa"/>
            <w:tcBorders/>
            <w:vAlign w:val="center"/>
          </w:tcPr>
          <w:p>
            <w:pPr>
              <w:pStyle w:val="TableContents"/>
              <w:bidi w:val="0"/>
              <w:spacing w:before="0" w:after="283"/>
              <w:jc w:val="left"/>
              <w:rPr/>
            </w:pPr>
            <w:r>
              <w:rPr/>
              <w:t xml:space="preserve">15-87 </w:t>
            </w:r>
          </w:p>
        </w:tc>
        <w:tc>
          <w:tcPr>
            <w:tcW w:w="1005" w:type="dxa"/>
            <w:tcBorders/>
            <w:vAlign w:val="center"/>
          </w:tcPr>
          <w:p>
            <w:pPr>
              <w:pStyle w:val="TableContents"/>
              <w:bidi w:val="0"/>
              <w:spacing w:before="0" w:after="283"/>
              <w:jc w:val="left"/>
              <w:rPr/>
            </w:pPr>
            <w:r>
              <w:rPr/>
              <w:t xml:space="preserve">2,344 </w:t>
            </w:r>
          </w:p>
        </w:tc>
        <w:tc>
          <w:tcPr>
            <w:tcW w:w="1623" w:type="dxa"/>
            <w:tcBorders/>
            <w:vAlign w:val="center"/>
          </w:tcPr>
          <w:p>
            <w:pPr>
              <w:pStyle w:val="TableContents"/>
              <w:bidi w:val="0"/>
              <w:spacing w:before="0" w:after="283"/>
              <w:jc w:val="left"/>
              <w:rPr/>
            </w:pPr>
            <w:r>
              <w:rPr/>
              <w:t xml:space="preserve">tammikuu 22, 2018 </w:t>
            </w:r>
          </w:p>
        </w:tc>
        <w:tc>
          <w:tcPr>
            <w:tcW w:w="6452" w:type="dxa"/>
            <w:tcBorders/>
            <w:vAlign w:val="center"/>
          </w:tcPr>
          <w:p>
            <w:pPr>
              <w:pStyle w:val="TableContents"/>
              <w:bidi w:val="0"/>
              <w:spacing w:before="0" w:after="283"/>
              <w:jc w:val="left"/>
              <w:rPr/>
            </w:pPr>
            <w:r>
              <w:rPr/>
              <w:t xml:space="preserve">Chadwick Boseman, Jeff Garlin, Kalen Allen </w:t>
            </w:r>
          </w:p>
        </w:tc>
      </w:tr>
      <w:tr>
        <w:trPr/>
        <w:tc>
          <w:tcPr>
            <w:tcW w:w="1125" w:type="dxa"/>
            <w:tcBorders/>
            <w:vAlign w:val="center"/>
          </w:tcPr>
          <w:p>
            <w:pPr>
              <w:pStyle w:val="TableContents"/>
              <w:bidi w:val="0"/>
              <w:spacing w:before="0" w:after="283"/>
              <w:jc w:val="left"/>
              <w:rPr/>
            </w:pPr>
            <w:r>
              <w:rPr/>
              <w:t xml:space="preserve">15-88 </w:t>
            </w:r>
          </w:p>
        </w:tc>
        <w:tc>
          <w:tcPr>
            <w:tcW w:w="1005" w:type="dxa"/>
            <w:tcBorders/>
            <w:vAlign w:val="center"/>
          </w:tcPr>
          <w:p>
            <w:pPr>
              <w:pStyle w:val="TableContents"/>
              <w:bidi w:val="0"/>
              <w:spacing w:before="0" w:after="283"/>
              <w:jc w:val="left"/>
              <w:rPr/>
            </w:pPr>
            <w:r>
              <w:rPr/>
              <w:t xml:space="preserve">2,345 </w:t>
            </w:r>
          </w:p>
        </w:tc>
        <w:tc>
          <w:tcPr>
            <w:tcW w:w="1623" w:type="dxa"/>
            <w:tcBorders/>
            <w:vAlign w:val="center"/>
          </w:tcPr>
          <w:p>
            <w:pPr>
              <w:pStyle w:val="TableContents"/>
              <w:bidi w:val="0"/>
              <w:spacing w:before="0" w:after="283"/>
              <w:jc w:val="left"/>
              <w:rPr/>
            </w:pPr>
            <w:r>
              <w:rPr/>
              <w:t xml:space="preserve">tammikuu 23, 2018 </w:t>
            </w:r>
          </w:p>
        </w:tc>
        <w:tc>
          <w:tcPr>
            <w:tcW w:w="6452" w:type="dxa"/>
            <w:tcBorders/>
            <w:vAlign w:val="center"/>
          </w:tcPr>
          <w:p>
            <w:pPr>
              <w:pStyle w:val="TableContents"/>
              <w:bidi w:val="0"/>
              <w:spacing w:before="0" w:after="283"/>
              <w:jc w:val="left"/>
              <w:rPr/>
            </w:pPr>
            <w:r>
              <w:rPr/>
              <w:t xml:space="preserve">Hoda Kotb, ensiapupakkaus </w:t>
            </w:r>
          </w:p>
        </w:tc>
      </w:tr>
      <w:tr>
        <w:trPr/>
        <w:tc>
          <w:tcPr>
            <w:tcW w:w="1125" w:type="dxa"/>
            <w:tcBorders/>
            <w:vAlign w:val="center"/>
          </w:tcPr>
          <w:p>
            <w:pPr>
              <w:pStyle w:val="TableContents"/>
              <w:bidi w:val="0"/>
              <w:spacing w:before="0" w:after="283"/>
              <w:jc w:val="left"/>
              <w:rPr/>
            </w:pPr>
            <w:r>
              <w:rPr/>
              <w:t xml:space="preserve">15-89 </w:t>
            </w:r>
          </w:p>
        </w:tc>
        <w:tc>
          <w:tcPr>
            <w:tcW w:w="1005" w:type="dxa"/>
            <w:tcBorders/>
            <w:vAlign w:val="center"/>
          </w:tcPr>
          <w:p>
            <w:pPr>
              <w:pStyle w:val="TableContents"/>
              <w:bidi w:val="0"/>
              <w:spacing w:before="0" w:after="283"/>
              <w:jc w:val="left"/>
              <w:rPr/>
            </w:pPr>
            <w:r>
              <w:rPr/>
              <w:t xml:space="preserve">2,347 </w:t>
            </w:r>
          </w:p>
        </w:tc>
        <w:tc>
          <w:tcPr>
            <w:tcW w:w="1623" w:type="dxa"/>
            <w:tcBorders/>
            <w:vAlign w:val="center"/>
          </w:tcPr>
          <w:p>
            <w:pPr>
              <w:pStyle w:val="TableContents"/>
              <w:bidi w:val="0"/>
              <w:spacing w:before="0" w:after="283"/>
              <w:jc w:val="left"/>
              <w:rPr/>
            </w:pPr>
            <w:r>
              <w:rPr/>
              <w:t xml:space="preserve">tammikuu 25, 2018 </w:t>
            </w:r>
          </w:p>
        </w:tc>
        <w:tc>
          <w:tcPr>
            <w:tcW w:w="6452" w:type="dxa"/>
            <w:tcBorders/>
            <w:vAlign w:val="center"/>
          </w:tcPr>
          <w:p>
            <w:pPr>
              <w:pStyle w:val="TableContents"/>
              <w:bidi w:val="0"/>
              <w:spacing w:before="0" w:after="283"/>
              <w:jc w:val="left"/>
              <w:rPr/>
            </w:pPr>
            <w:r>
              <w:rPr/>
              <w:t xml:space="preserve">Ed O'Neill, Pharrell Williams &amp; N.E.R.D. </w:t>
            </w:r>
          </w:p>
        </w:tc>
      </w:tr>
      <w:tr>
        <w:trPr/>
        <w:tc>
          <w:tcPr>
            <w:tcW w:w="1125" w:type="dxa"/>
            <w:tcBorders/>
            <w:vAlign w:val="center"/>
          </w:tcPr>
          <w:p>
            <w:pPr>
              <w:pStyle w:val="TableContents"/>
              <w:bidi w:val="0"/>
              <w:spacing w:before="0" w:after="283"/>
              <w:jc w:val="left"/>
              <w:rPr/>
            </w:pPr>
            <w:r>
              <w:rPr/>
              <w:t xml:space="preserve">15-90 </w:t>
            </w:r>
          </w:p>
        </w:tc>
        <w:tc>
          <w:tcPr>
            <w:tcW w:w="1005" w:type="dxa"/>
            <w:tcBorders/>
            <w:vAlign w:val="center"/>
          </w:tcPr>
          <w:p>
            <w:pPr>
              <w:pStyle w:val="TableContents"/>
              <w:bidi w:val="0"/>
              <w:spacing w:before="0" w:after="283"/>
              <w:jc w:val="left"/>
              <w:rPr/>
            </w:pPr>
            <w:r>
              <w:rPr/>
              <w:t xml:space="preserve">2,348 </w:t>
            </w:r>
          </w:p>
        </w:tc>
        <w:tc>
          <w:tcPr>
            <w:tcW w:w="1623" w:type="dxa"/>
            <w:tcBorders/>
            <w:vAlign w:val="center"/>
          </w:tcPr>
          <w:p>
            <w:pPr>
              <w:pStyle w:val="TableContents"/>
              <w:bidi w:val="0"/>
              <w:jc w:val="left"/>
              <w:rPr/>
            </w:pPr>
            <w:r>
              <w:rPr/>
              <w:t xml:space="preserve">tammikuu 26, 2018 </w:t>
            </w:r>
          </w:p>
          <w:p>
            <w:pPr>
              <w:pStyle w:val="TableContents"/>
              <w:bidi w:val="0"/>
              <w:spacing w:before="0" w:after="283"/>
              <w:jc w:val="left"/>
              <w:rPr/>
            </w:pPr>
            <w:r>
              <w:rPr/>
              <w:t xml:space="preserve">(Ellenin syntymäpäiväohjelma) </w:t>
            </w:r>
          </w:p>
        </w:tc>
        <w:tc>
          <w:tcPr>
            <w:tcW w:w="6452" w:type="dxa"/>
            <w:tcBorders/>
            <w:vAlign w:val="center"/>
          </w:tcPr>
          <w:p>
            <w:pPr>
              <w:pStyle w:val="TableContents"/>
              <w:bidi w:val="0"/>
              <w:spacing w:before="0" w:after="283"/>
              <w:jc w:val="left"/>
              <w:rPr/>
            </w:pPr>
            <w:r>
              <w:rPr/>
              <w:t xml:space="preserve">Kristen Bell, DNCE </w:t>
            </w:r>
          </w:p>
        </w:tc>
      </w:tr>
      <w:tr>
        <w:trPr/>
        <w:tc>
          <w:tcPr>
            <w:tcW w:w="1125" w:type="dxa"/>
            <w:tcBorders/>
            <w:vAlign w:val="center"/>
          </w:tcPr>
          <w:p>
            <w:pPr>
              <w:pStyle w:val="TableContents"/>
              <w:bidi w:val="0"/>
              <w:spacing w:before="0" w:after="283"/>
              <w:jc w:val="left"/>
              <w:rPr/>
            </w:pPr>
            <w:r>
              <w:rPr/>
              <w:t xml:space="preserve">15-91 </w:t>
            </w:r>
          </w:p>
        </w:tc>
        <w:tc>
          <w:tcPr>
            <w:tcW w:w="1005" w:type="dxa"/>
            <w:tcBorders/>
            <w:vAlign w:val="center"/>
          </w:tcPr>
          <w:p>
            <w:pPr>
              <w:pStyle w:val="TableContents"/>
              <w:bidi w:val="0"/>
              <w:spacing w:before="0" w:after="283"/>
              <w:jc w:val="left"/>
              <w:rPr/>
            </w:pPr>
            <w:r>
              <w:rPr/>
              <w:t xml:space="preserve">2,349 </w:t>
            </w:r>
          </w:p>
        </w:tc>
        <w:tc>
          <w:tcPr>
            <w:tcW w:w="1623" w:type="dxa"/>
            <w:tcBorders/>
            <w:vAlign w:val="center"/>
          </w:tcPr>
          <w:p>
            <w:pPr>
              <w:pStyle w:val="TableContents"/>
              <w:bidi w:val="0"/>
              <w:spacing w:before="0" w:after="283"/>
              <w:jc w:val="left"/>
              <w:rPr/>
            </w:pPr>
            <w:r>
              <w:rPr/>
              <w:t xml:space="preserve">tammikuu 29, 2018 </w:t>
            </w:r>
          </w:p>
        </w:tc>
        <w:tc>
          <w:tcPr>
            <w:tcW w:w="6452" w:type="dxa"/>
            <w:tcBorders/>
            <w:vAlign w:val="center"/>
          </w:tcPr>
          <w:p>
            <w:pPr>
              <w:pStyle w:val="TableContents"/>
              <w:bidi w:val="0"/>
              <w:spacing w:before="0" w:after="283"/>
              <w:jc w:val="left"/>
              <w:rPr/>
            </w:pPr>
            <w:r>
              <w:rPr/>
              <w:t xml:space="preserve">Megan Mullally, The 15: 17 to Paris -näyttelijät </w:t>
            </w:r>
          </w:p>
        </w:tc>
      </w:tr>
      <w:tr>
        <w:trPr/>
        <w:tc>
          <w:tcPr>
            <w:tcW w:w="1125" w:type="dxa"/>
            <w:tcBorders/>
            <w:vAlign w:val="center"/>
          </w:tcPr>
          <w:p>
            <w:pPr>
              <w:pStyle w:val="TableContents"/>
              <w:bidi w:val="0"/>
              <w:spacing w:before="0" w:after="283"/>
              <w:jc w:val="left"/>
              <w:rPr/>
            </w:pPr>
            <w:r>
              <w:rPr/>
              <w:t xml:space="preserve">15-92 </w:t>
            </w:r>
          </w:p>
        </w:tc>
        <w:tc>
          <w:tcPr>
            <w:tcW w:w="1005" w:type="dxa"/>
            <w:tcBorders/>
            <w:vAlign w:val="center"/>
          </w:tcPr>
          <w:p>
            <w:pPr>
              <w:pStyle w:val="TableContents"/>
              <w:bidi w:val="0"/>
              <w:spacing w:before="0" w:after="283"/>
              <w:jc w:val="left"/>
              <w:rPr/>
            </w:pPr>
            <w:r>
              <w:rPr/>
              <w:t xml:space="preserve">2,350 </w:t>
            </w:r>
          </w:p>
        </w:tc>
        <w:tc>
          <w:tcPr>
            <w:tcW w:w="1623" w:type="dxa"/>
            <w:tcBorders/>
            <w:vAlign w:val="center"/>
          </w:tcPr>
          <w:p>
            <w:pPr>
              <w:pStyle w:val="TableContents"/>
              <w:bidi w:val="0"/>
              <w:spacing w:before="0" w:after="283"/>
              <w:jc w:val="left"/>
              <w:rPr/>
            </w:pPr>
            <w:r>
              <w:rPr/>
              <w:t xml:space="preserve">tammikuu 30, 2018 </w:t>
            </w:r>
          </w:p>
        </w:tc>
        <w:tc>
          <w:tcPr>
            <w:tcW w:w="6452" w:type="dxa"/>
            <w:tcBorders/>
            <w:vAlign w:val="center"/>
          </w:tcPr>
          <w:p>
            <w:pPr>
              <w:pStyle w:val="TableContents"/>
              <w:bidi w:val="0"/>
              <w:spacing w:before="0" w:after="283"/>
              <w:jc w:val="left"/>
              <w:rPr/>
            </w:pPr>
            <w:r>
              <w:rPr/>
              <w:t xml:space="preserve">Kausi 15:n parhaat hetket tähän mennessä </w:t>
            </w:r>
          </w:p>
        </w:tc>
      </w:tr>
      <w:tr>
        <w:trPr/>
        <w:tc>
          <w:tcPr>
            <w:tcW w:w="1125" w:type="dxa"/>
            <w:tcBorders/>
            <w:vAlign w:val="center"/>
          </w:tcPr>
          <w:p>
            <w:pPr>
              <w:pStyle w:val="TableContents"/>
              <w:bidi w:val="0"/>
              <w:spacing w:before="0" w:after="283"/>
              <w:jc w:val="left"/>
              <w:rPr/>
            </w:pPr>
            <w:r>
              <w:rPr/>
              <w:t xml:space="preserve">15-93 </w:t>
            </w:r>
          </w:p>
        </w:tc>
        <w:tc>
          <w:tcPr>
            <w:tcW w:w="1005" w:type="dxa"/>
            <w:tcBorders/>
            <w:vAlign w:val="center"/>
          </w:tcPr>
          <w:p>
            <w:pPr>
              <w:pStyle w:val="TableContents"/>
              <w:bidi w:val="0"/>
              <w:spacing w:before="0" w:after="283"/>
              <w:jc w:val="left"/>
              <w:rPr/>
            </w:pPr>
            <w:r>
              <w:rPr/>
              <w:t xml:space="preserve">2,351 </w:t>
            </w:r>
          </w:p>
        </w:tc>
        <w:tc>
          <w:tcPr>
            <w:tcW w:w="1623" w:type="dxa"/>
            <w:tcBorders/>
            <w:vAlign w:val="center"/>
          </w:tcPr>
          <w:p>
            <w:pPr>
              <w:pStyle w:val="TableContents"/>
              <w:bidi w:val="0"/>
              <w:spacing w:before="0" w:after="283"/>
              <w:jc w:val="left"/>
              <w:rPr/>
            </w:pPr>
            <w:r>
              <w:rPr/>
              <w:t xml:space="preserve">tammikuu 31, 2018 </w:t>
            </w:r>
          </w:p>
        </w:tc>
        <w:tc>
          <w:tcPr>
            <w:tcW w:w="6452" w:type="dxa"/>
            <w:tcBorders/>
            <w:vAlign w:val="center"/>
          </w:tcPr>
          <w:p>
            <w:pPr>
              <w:pStyle w:val="TableContents"/>
              <w:bidi w:val="0"/>
              <w:spacing w:before="0" w:after="283"/>
              <w:jc w:val="left"/>
              <w:rPr/>
            </w:pPr>
            <w:r>
              <w:rPr/>
              <w:t xml:space="preserve">Jamie Dornan, Troye Sivan </w:t>
            </w:r>
          </w:p>
        </w:tc>
      </w:tr>
      <w:tr>
        <w:trPr/>
        <w:tc>
          <w:tcPr>
            <w:tcW w:w="1125" w:type="dxa"/>
            <w:tcBorders/>
            <w:vAlign w:val="center"/>
          </w:tcPr>
          <w:p>
            <w:pPr>
              <w:pStyle w:val="TableContents"/>
              <w:bidi w:val="0"/>
              <w:spacing w:before="0" w:after="283"/>
              <w:jc w:val="left"/>
              <w:rPr/>
            </w:pPr>
            <w:r>
              <w:rPr/>
              <w:t xml:space="preserve">15-94 </w:t>
            </w:r>
          </w:p>
        </w:tc>
        <w:tc>
          <w:tcPr>
            <w:tcW w:w="1005" w:type="dxa"/>
            <w:tcBorders/>
            <w:vAlign w:val="center"/>
          </w:tcPr>
          <w:p>
            <w:pPr>
              <w:pStyle w:val="TableContents"/>
              <w:bidi w:val="0"/>
              <w:spacing w:before="0" w:after="283"/>
              <w:jc w:val="left"/>
              <w:rPr/>
            </w:pPr>
            <w:r>
              <w:rPr/>
              <w:t xml:space="preserve">2,352 </w:t>
            </w:r>
          </w:p>
        </w:tc>
        <w:tc>
          <w:tcPr>
            <w:tcW w:w="1623" w:type="dxa"/>
            <w:tcBorders/>
            <w:vAlign w:val="center"/>
          </w:tcPr>
          <w:p>
            <w:pPr>
              <w:pStyle w:val="TableContents"/>
              <w:bidi w:val="0"/>
              <w:spacing w:before="0" w:after="283"/>
              <w:jc w:val="left"/>
              <w:rPr/>
            </w:pPr>
            <w:r>
              <w:rPr/>
              <w:t xml:space="preserve">helmikuu 1, 2018 </w:t>
            </w:r>
          </w:p>
        </w:tc>
        <w:tc>
          <w:tcPr>
            <w:tcW w:w="6452" w:type="dxa"/>
            <w:tcBorders/>
            <w:vAlign w:val="center"/>
          </w:tcPr>
          <w:p>
            <w:pPr>
              <w:pStyle w:val="TableContents"/>
              <w:bidi w:val="0"/>
              <w:spacing w:before="0" w:after="283"/>
              <w:jc w:val="left"/>
              <w:rPr/>
            </w:pPr>
            <w:r>
              <w:rPr/>
              <w:t xml:space="preserve">Michelle Obama, Portia de Rossi, Jimmy Kimmelin, Jamie Foxxin, Sofia Vergaran ja Chance the Rapperin yllätysesiintymiset Ellenin 60-vuotissyntymäpäivien ekstravaganza, Osa 1 </w:t>
            </w:r>
          </w:p>
        </w:tc>
      </w:tr>
      <w:tr>
        <w:trPr/>
        <w:tc>
          <w:tcPr>
            <w:tcW w:w="1125" w:type="dxa"/>
            <w:tcBorders/>
            <w:vAlign w:val="center"/>
          </w:tcPr>
          <w:p>
            <w:pPr>
              <w:pStyle w:val="TableContents"/>
              <w:bidi w:val="0"/>
              <w:spacing w:before="0" w:after="283"/>
              <w:jc w:val="left"/>
              <w:rPr/>
            </w:pPr>
            <w:r>
              <w:rPr/>
              <w:t xml:space="preserve">15-95 </w:t>
            </w:r>
          </w:p>
        </w:tc>
        <w:tc>
          <w:tcPr>
            <w:tcW w:w="1005" w:type="dxa"/>
            <w:tcBorders/>
            <w:vAlign w:val="center"/>
          </w:tcPr>
          <w:p>
            <w:pPr>
              <w:pStyle w:val="TableContents"/>
              <w:bidi w:val="0"/>
              <w:spacing w:before="0" w:after="283"/>
              <w:jc w:val="left"/>
              <w:rPr/>
            </w:pPr>
            <w:r>
              <w:rPr/>
              <w:t xml:space="preserve">2,353 </w:t>
            </w:r>
          </w:p>
        </w:tc>
        <w:tc>
          <w:tcPr>
            <w:tcW w:w="1623" w:type="dxa"/>
            <w:tcBorders/>
            <w:vAlign w:val="center"/>
          </w:tcPr>
          <w:p>
            <w:pPr>
              <w:pStyle w:val="TableContents"/>
              <w:bidi w:val="0"/>
              <w:spacing w:before="0" w:after="283"/>
              <w:jc w:val="left"/>
              <w:rPr/>
            </w:pPr>
            <w:r>
              <w:rPr/>
              <w:t xml:space="preserve">helmikuu 2, 2018 </w:t>
            </w:r>
          </w:p>
        </w:tc>
        <w:tc>
          <w:tcPr>
            <w:tcW w:w="6452" w:type="dxa"/>
            <w:tcBorders/>
            <w:vAlign w:val="center"/>
          </w:tcPr>
          <w:p>
            <w:pPr>
              <w:pStyle w:val="TableContents"/>
              <w:bidi w:val="0"/>
              <w:spacing w:before="0" w:after="283"/>
              <w:jc w:val="left"/>
              <w:rPr/>
            </w:pPr>
            <w:r>
              <w:rPr/>
              <w:t xml:space="preserve">Portia de Rossi, Jennifer Anistonin, Kevin Hartin ja Channing Tatumin yllätysesiintymiset Ellenin 60-vuotissyntymäpäiväjuhlat, osa 2 </w:t>
            </w:r>
          </w:p>
        </w:tc>
      </w:tr>
      <w:tr>
        <w:trPr/>
        <w:tc>
          <w:tcPr>
            <w:tcW w:w="1125" w:type="dxa"/>
            <w:tcBorders/>
            <w:vAlign w:val="center"/>
          </w:tcPr>
          <w:p>
            <w:pPr>
              <w:pStyle w:val="TableContents"/>
              <w:bidi w:val="0"/>
              <w:spacing w:before="0" w:after="283"/>
              <w:jc w:val="left"/>
              <w:rPr/>
            </w:pPr>
            <w:r>
              <w:rPr/>
              <w:t xml:space="preserve">15-96 </w:t>
            </w:r>
          </w:p>
        </w:tc>
        <w:tc>
          <w:tcPr>
            <w:tcW w:w="1005" w:type="dxa"/>
            <w:tcBorders/>
            <w:vAlign w:val="center"/>
          </w:tcPr>
          <w:p>
            <w:pPr>
              <w:pStyle w:val="TableContents"/>
              <w:bidi w:val="0"/>
              <w:spacing w:before="0" w:after="283"/>
              <w:jc w:val="left"/>
              <w:rPr/>
            </w:pPr>
            <w:r>
              <w:rPr/>
              <w:t xml:space="preserve">2,354 </w:t>
            </w:r>
          </w:p>
        </w:tc>
        <w:tc>
          <w:tcPr>
            <w:tcW w:w="1623" w:type="dxa"/>
            <w:tcBorders/>
            <w:vAlign w:val="center"/>
          </w:tcPr>
          <w:p>
            <w:pPr>
              <w:pStyle w:val="TableContents"/>
              <w:bidi w:val="0"/>
              <w:spacing w:before="0" w:after="283"/>
              <w:jc w:val="left"/>
              <w:rPr/>
            </w:pPr>
            <w:r>
              <w:rPr/>
              <w:t xml:space="preserve">helmikuu 5, 2018 </w:t>
            </w:r>
          </w:p>
        </w:tc>
        <w:tc>
          <w:tcPr>
            <w:tcW w:w="6452" w:type="dxa"/>
            <w:tcBorders/>
            <w:vAlign w:val="center"/>
          </w:tcPr>
          <w:p>
            <w:pPr>
              <w:pStyle w:val="TableContents"/>
              <w:bidi w:val="0"/>
              <w:spacing w:before="0" w:after="283"/>
              <w:jc w:val="left"/>
              <w:rPr/>
            </w:pPr>
            <w:r>
              <w:rPr/>
              <w:t xml:space="preserve">Melissa McCarthy, Gus Kenworthy </w:t>
            </w:r>
          </w:p>
        </w:tc>
      </w:tr>
      <w:tr>
        <w:trPr/>
        <w:tc>
          <w:tcPr>
            <w:tcW w:w="1125" w:type="dxa"/>
            <w:tcBorders/>
            <w:vAlign w:val="center"/>
          </w:tcPr>
          <w:p>
            <w:pPr>
              <w:pStyle w:val="TableContents"/>
              <w:bidi w:val="0"/>
              <w:spacing w:before="0" w:after="283"/>
              <w:jc w:val="left"/>
              <w:rPr/>
            </w:pPr>
            <w:r>
              <w:rPr/>
              <w:t xml:space="preserve">15-97 </w:t>
            </w:r>
          </w:p>
        </w:tc>
        <w:tc>
          <w:tcPr>
            <w:tcW w:w="1005" w:type="dxa"/>
            <w:tcBorders/>
            <w:vAlign w:val="center"/>
          </w:tcPr>
          <w:p>
            <w:pPr>
              <w:pStyle w:val="TableContents"/>
              <w:bidi w:val="0"/>
              <w:spacing w:before="0" w:after="283"/>
              <w:jc w:val="left"/>
              <w:rPr/>
            </w:pPr>
            <w:r>
              <w:rPr/>
              <w:t xml:space="preserve">2,355 </w:t>
            </w:r>
          </w:p>
        </w:tc>
        <w:tc>
          <w:tcPr>
            <w:tcW w:w="1623" w:type="dxa"/>
            <w:tcBorders/>
            <w:vAlign w:val="center"/>
          </w:tcPr>
          <w:p>
            <w:pPr>
              <w:pStyle w:val="TableContents"/>
              <w:bidi w:val="0"/>
              <w:spacing w:before="0" w:after="283"/>
              <w:jc w:val="left"/>
              <w:rPr/>
            </w:pPr>
            <w:r>
              <w:rPr/>
              <w:t xml:space="preserve">helmikuu 6, 2018 </w:t>
            </w:r>
          </w:p>
        </w:tc>
        <w:tc>
          <w:tcPr>
            <w:tcW w:w="6452" w:type="dxa"/>
            <w:tcBorders/>
            <w:vAlign w:val="center"/>
          </w:tcPr>
          <w:p>
            <w:pPr>
              <w:pStyle w:val="TableContents"/>
              <w:bidi w:val="0"/>
              <w:spacing w:before="0" w:after="283"/>
              <w:jc w:val="left"/>
              <w:rPr/>
            </w:pPr>
            <w:r>
              <w:rPr/>
              <w:t xml:space="preserve">Michael B. Jordan, keskiverto-Andy Cirque du Solei -tapahtumassa </w:t>
            </w:r>
          </w:p>
        </w:tc>
      </w:tr>
      <w:tr>
        <w:trPr/>
        <w:tc>
          <w:tcPr>
            <w:tcW w:w="1125" w:type="dxa"/>
            <w:tcBorders/>
            <w:vAlign w:val="center"/>
          </w:tcPr>
          <w:p>
            <w:pPr>
              <w:pStyle w:val="TableContents"/>
              <w:bidi w:val="0"/>
              <w:spacing w:before="0" w:after="283"/>
              <w:jc w:val="left"/>
              <w:rPr/>
            </w:pPr>
            <w:r>
              <w:rPr/>
              <w:t xml:space="preserve">15-98 </w:t>
            </w:r>
          </w:p>
        </w:tc>
        <w:tc>
          <w:tcPr>
            <w:tcW w:w="1005" w:type="dxa"/>
            <w:tcBorders/>
            <w:vAlign w:val="center"/>
          </w:tcPr>
          <w:p>
            <w:pPr>
              <w:pStyle w:val="TableContents"/>
              <w:bidi w:val="0"/>
              <w:spacing w:before="0" w:after="283"/>
              <w:jc w:val="left"/>
              <w:rPr/>
            </w:pPr>
            <w:r>
              <w:rPr/>
              <w:t xml:space="preserve">2,356 </w:t>
            </w:r>
          </w:p>
        </w:tc>
        <w:tc>
          <w:tcPr>
            <w:tcW w:w="1623" w:type="dxa"/>
            <w:tcBorders/>
            <w:vAlign w:val="center"/>
          </w:tcPr>
          <w:p>
            <w:pPr>
              <w:pStyle w:val="TableContents"/>
              <w:bidi w:val="0"/>
              <w:spacing w:before="0" w:after="283"/>
              <w:jc w:val="left"/>
              <w:rPr/>
            </w:pPr>
            <w:r>
              <w:rPr/>
              <w:t xml:space="preserve">helmikuu 7, 2018 </w:t>
            </w:r>
          </w:p>
        </w:tc>
        <w:tc>
          <w:tcPr>
            <w:tcW w:w="6452" w:type="dxa"/>
            <w:tcBorders/>
            <w:vAlign w:val="center"/>
          </w:tcPr>
          <w:p>
            <w:pPr>
              <w:pStyle w:val="TableContents"/>
              <w:bidi w:val="0"/>
              <w:spacing w:before="0" w:after="283"/>
              <w:jc w:val="left"/>
              <w:rPr/>
            </w:pPr>
            <w:r>
              <w:rPr/>
              <w:t xml:space="preserve">Milo Ventimiglia, Dax Shepard, Claire ja Dave Crosby </w:t>
            </w:r>
          </w:p>
        </w:tc>
      </w:tr>
      <w:tr>
        <w:trPr/>
        <w:tc>
          <w:tcPr>
            <w:tcW w:w="1125" w:type="dxa"/>
            <w:tcBorders/>
            <w:vAlign w:val="center"/>
          </w:tcPr>
          <w:p>
            <w:pPr>
              <w:pStyle w:val="TableContents"/>
              <w:bidi w:val="0"/>
              <w:spacing w:before="0" w:after="283"/>
              <w:jc w:val="left"/>
              <w:rPr/>
            </w:pPr>
            <w:r>
              <w:rPr/>
              <w:t xml:space="preserve">15-99 </w:t>
            </w:r>
          </w:p>
        </w:tc>
        <w:tc>
          <w:tcPr>
            <w:tcW w:w="1005" w:type="dxa"/>
            <w:tcBorders/>
            <w:vAlign w:val="center"/>
          </w:tcPr>
          <w:p>
            <w:pPr>
              <w:pStyle w:val="TableContents"/>
              <w:bidi w:val="0"/>
              <w:spacing w:before="0" w:after="283"/>
              <w:jc w:val="left"/>
              <w:rPr/>
            </w:pPr>
            <w:r>
              <w:rPr/>
              <w:t xml:space="preserve">2,357 </w:t>
            </w:r>
          </w:p>
        </w:tc>
        <w:tc>
          <w:tcPr>
            <w:tcW w:w="1623" w:type="dxa"/>
            <w:tcBorders/>
            <w:vAlign w:val="center"/>
          </w:tcPr>
          <w:p>
            <w:pPr>
              <w:pStyle w:val="TableContents"/>
              <w:bidi w:val="0"/>
              <w:spacing w:before="0" w:after="283"/>
              <w:jc w:val="left"/>
              <w:rPr/>
            </w:pPr>
            <w:r>
              <w:rPr/>
              <w:t xml:space="preserve">helmikuu 8, 2018 </w:t>
            </w:r>
          </w:p>
        </w:tc>
        <w:tc>
          <w:tcPr>
            <w:tcW w:w="6452" w:type="dxa"/>
            <w:tcBorders/>
            <w:vAlign w:val="center"/>
          </w:tcPr>
          <w:p>
            <w:pPr>
              <w:pStyle w:val="TableContents"/>
              <w:bidi w:val="0"/>
              <w:spacing w:before="0" w:after="283"/>
              <w:jc w:val="left"/>
              <w:rPr/>
            </w:pPr>
            <w:r>
              <w:rPr/>
              <w:t xml:space="preserve">Sean Combs </w:t>
            </w:r>
          </w:p>
        </w:tc>
      </w:tr>
      <w:tr>
        <w:trPr/>
        <w:tc>
          <w:tcPr>
            <w:tcW w:w="1125" w:type="dxa"/>
            <w:tcBorders/>
            <w:vAlign w:val="center"/>
          </w:tcPr>
          <w:p>
            <w:pPr>
              <w:pStyle w:val="TableContents"/>
              <w:bidi w:val="0"/>
              <w:spacing w:before="0" w:after="283"/>
              <w:jc w:val="left"/>
              <w:rPr/>
            </w:pPr>
            <w:r>
              <w:rPr/>
              <w:t xml:space="preserve">15-100 </w:t>
            </w:r>
          </w:p>
        </w:tc>
        <w:tc>
          <w:tcPr>
            <w:tcW w:w="1005" w:type="dxa"/>
            <w:tcBorders/>
            <w:vAlign w:val="center"/>
          </w:tcPr>
          <w:p>
            <w:pPr>
              <w:pStyle w:val="TableContents"/>
              <w:bidi w:val="0"/>
              <w:spacing w:before="0" w:after="283"/>
              <w:jc w:val="left"/>
              <w:rPr/>
            </w:pPr>
            <w:r>
              <w:rPr/>
              <w:t xml:space="preserve">2,358 </w:t>
            </w:r>
          </w:p>
        </w:tc>
        <w:tc>
          <w:tcPr>
            <w:tcW w:w="1623" w:type="dxa"/>
            <w:tcBorders/>
            <w:vAlign w:val="center"/>
          </w:tcPr>
          <w:p>
            <w:pPr>
              <w:pStyle w:val="TableContents"/>
              <w:bidi w:val="0"/>
              <w:spacing w:before="0" w:after="283"/>
              <w:jc w:val="left"/>
              <w:rPr/>
            </w:pPr>
            <w:r>
              <w:rPr/>
              <w:t xml:space="preserve">helmikuu 9, 2018 </w:t>
            </w:r>
          </w:p>
        </w:tc>
        <w:tc>
          <w:tcPr>
            <w:tcW w:w="6452" w:type="dxa"/>
            <w:tcBorders/>
            <w:vAlign w:val="center"/>
          </w:tcPr>
          <w:p>
            <w:pPr>
              <w:pStyle w:val="TableContents"/>
              <w:bidi w:val="0"/>
              <w:spacing w:before="0" w:after="283"/>
              <w:jc w:val="left"/>
              <w:rPr/>
            </w:pPr>
            <w:r>
              <w:rPr/>
              <w:t xml:space="preserve">Drew Barrymore </w:t>
            </w:r>
          </w:p>
        </w:tc>
      </w:tr>
      <w:tr>
        <w:trPr/>
        <w:tc>
          <w:tcPr>
            <w:tcW w:w="1125" w:type="dxa"/>
            <w:tcBorders/>
            <w:vAlign w:val="center"/>
          </w:tcPr>
          <w:p>
            <w:pPr>
              <w:pStyle w:val="TableContents"/>
              <w:bidi w:val="0"/>
              <w:spacing w:before="0" w:after="283"/>
              <w:jc w:val="left"/>
              <w:rPr/>
            </w:pPr>
            <w:r>
              <w:rPr/>
              <w:t xml:space="preserve">15-101 </w:t>
            </w:r>
          </w:p>
        </w:tc>
        <w:tc>
          <w:tcPr>
            <w:tcW w:w="1005" w:type="dxa"/>
            <w:tcBorders/>
            <w:vAlign w:val="center"/>
          </w:tcPr>
          <w:p>
            <w:pPr>
              <w:pStyle w:val="TableContents"/>
              <w:bidi w:val="0"/>
              <w:spacing w:before="0" w:after="283"/>
              <w:jc w:val="left"/>
              <w:rPr/>
            </w:pPr>
            <w:r>
              <w:rPr/>
              <w:t xml:space="preserve">2,359 </w:t>
            </w:r>
          </w:p>
        </w:tc>
        <w:tc>
          <w:tcPr>
            <w:tcW w:w="1623" w:type="dxa"/>
            <w:tcBorders/>
            <w:vAlign w:val="center"/>
          </w:tcPr>
          <w:p>
            <w:pPr>
              <w:pStyle w:val="TableContents"/>
              <w:bidi w:val="0"/>
              <w:spacing w:before="0" w:after="283"/>
              <w:jc w:val="left"/>
              <w:rPr/>
            </w:pPr>
            <w:r>
              <w:rPr/>
              <w:t xml:space="preserve">helmikuu 12, 2018 </w:t>
            </w:r>
          </w:p>
        </w:tc>
        <w:tc>
          <w:tcPr>
            <w:tcW w:w="6452" w:type="dxa"/>
            <w:tcBorders/>
            <w:vAlign w:val="center"/>
          </w:tcPr>
          <w:p>
            <w:pPr>
              <w:pStyle w:val="TableContents"/>
              <w:bidi w:val="0"/>
              <w:spacing w:before="0" w:after="283"/>
              <w:jc w:val="left"/>
              <w:rPr/>
            </w:pPr>
            <w:r>
              <w:rPr/>
              <w:t xml:space="preserve">John Krasinski, Greta Gerwig </w:t>
            </w:r>
          </w:p>
        </w:tc>
      </w:tr>
      <w:tr>
        <w:trPr/>
        <w:tc>
          <w:tcPr>
            <w:tcW w:w="1125" w:type="dxa"/>
            <w:tcBorders/>
            <w:vAlign w:val="center"/>
          </w:tcPr>
          <w:p>
            <w:pPr>
              <w:pStyle w:val="TableContents"/>
              <w:bidi w:val="0"/>
              <w:spacing w:before="0" w:after="283"/>
              <w:jc w:val="left"/>
              <w:rPr/>
            </w:pPr>
            <w:r>
              <w:rPr/>
              <w:t xml:space="preserve">15-102 </w:t>
            </w:r>
          </w:p>
        </w:tc>
        <w:tc>
          <w:tcPr>
            <w:tcW w:w="1005" w:type="dxa"/>
            <w:tcBorders/>
            <w:vAlign w:val="center"/>
          </w:tcPr>
          <w:p>
            <w:pPr>
              <w:pStyle w:val="TableContents"/>
              <w:bidi w:val="0"/>
              <w:spacing w:before="0" w:after="283"/>
              <w:jc w:val="left"/>
              <w:rPr/>
            </w:pPr>
            <w:r>
              <w:rPr/>
              <w:t xml:space="preserve">2,360 </w:t>
            </w:r>
          </w:p>
        </w:tc>
        <w:tc>
          <w:tcPr>
            <w:tcW w:w="1623" w:type="dxa"/>
            <w:tcBorders/>
            <w:vAlign w:val="center"/>
          </w:tcPr>
          <w:p>
            <w:pPr>
              <w:pStyle w:val="TableContents"/>
              <w:bidi w:val="0"/>
              <w:spacing w:before="0" w:after="283"/>
              <w:jc w:val="left"/>
              <w:rPr/>
            </w:pPr>
            <w:r>
              <w:rPr/>
              <w:t xml:space="preserve">helmikuu 13, 2018 </w:t>
            </w:r>
          </w:p>
        </w:tc>
        <w:tc>
          <w:tcPr>
            <w:tcW w:w="6452" w:type="dxa"/>
            <w:tcBorders/>
            <w:vAlign w:val="center"/>
          </w:tcPr>
          <w:p>
            <w:pPr>
              <w:pStyle w:val="TableContents"/>
              <w:bidi w:val="0"/>
              <w:spacing w:before="0" w:after="283"/>
              <w:jc w:val="left"/>
              <w:rPr/>
            </w:pPr>
            <w:r>
              <w:rPr/>
              <w:t xml:space="preserve">Jerry Seinfeld, Nick Foles, Dua Lipa </w:t>
            </w:r>
          </w:p>
        </w:tc>
      </w:tr>
      <w:tr>
        <w:trPr/>
        <w:tc>
          <w:tcPr>
            <w:tcW w:w="1125" w:type="dxa"/>
            <w:tcBorders/>
            <w:vAlign w:val="center"/>
          </w:tcPr>
          <w:p>
            <w:pPr>
              <w:pStyle w:val="TableContents"/>
              <w:bidi w:val="0"/>
              <w:spacing w:before="0" w:after="283"/>
              <w:jc w:val="left"/>
              <w:rPr/>
            </w:pPr>
            <w:r>
              <w:rPr/>
              <w:t xml:space="preserve">15-103 </w:t>
            </w:r>
          </w:p>
        </w:tc>
        <w:tc>
          <w:tcPr>
            <w:tcW w:w="1005" w:type="dxa"/>
            <w:tcBorders/>
            <w:vAlign w:val="center"/>
          </w:tcPr>
          <w:p>
            <w:pPr>
              <w:pStyle w:val="TableContents"/>
              <w:bidi w:val="0"/>
              <w:spacing w:before="0" w:after="283"/>
              <w:jc w:val="left"/>
              <w:rPr/>
            </w:pPr>
            <w:r>
              <w:rPr/>
              <w:t xml:space="preserve">2,361 </w:t>
            </w:r>
          </w:p>
        </w:tc>
        <w:tc>
          <w:tcPr>
            <w:tcW w:w="1623" w:type="dxa"/>
            <w:tcBorders/>
            <w:vAlign w:val="center"/>
          </w:tcPr>
          <w:p>
            <w:pPr>
              <w:pStyle w:val="TableContents"/>
              <w:bidi w:val="0"/>
              <w:spacing w:before="0" w:after="283"/>
              <w:jc w:val="left"/>
              <w:rPr/>
            </w:pPr>
            <w:r>
              <w:rPr/>
              <w:t xml:space="preserve">helmikuu 14, 2018 </w:t>
            </w:r>
          </w:p>
        </w:tc>
        <w:tc>
          <w:tcPr>
            <w:tcW w:w="6452" w:type="dxa"/>
            <w:tcBorders/>
            <w:vAlign w:val="center"/>
          </w:tcPr>
          <w:p>
            <w:pPr>
              <w:pStyle w:val="TableContents"/>
              <w:bidi w:val="0"/>
              <w:spacing w:before="0" w:after="283"/>
              <w:jc w:val="left"/>
              <w:rPr/>
            </w:pPr>
            <w:r>
              <w:rPr/>
              <w:t xml:space="preserve">Natalie Portman, Dax Shepard </w:t>
            </w:r>
          </w:p>
        </w:tc>
      </w:tr>
      <w:tr>
        <w:trPr/>
        <w:tc>
          <w:tcPr>
            <w:tcW w:w="1125" w:type="dxa"/>
            <w:tcBorders/>
            <w:vAlign w:val="center"/>
          </w:tcPr>
          <w:p>
            <w:pPr>
              <w:pStyle w:val="TableContents"/>
              <w:bidi w:val="0"/>
              <w:spacing w:before="0" w:after="283"/>
              <w:jc w:val="left"/>
              <w:rPr/>
            </w:pPr>
            <w:r>
              <w:rPr/>
              <w:t xml:space="preserve">15-104 </w:t>
            </w:r>
          </w:p>
        </w:tc>
        <w:tc>
          <w:tcPr>
            <w:tcW w:w="1005" w:type="dxa"/>
            <w:tcBorders/>
            <w:vAlign w:val="center"/>
          </w:tcPr>
          <w:p>
            <w:pPr>
              <w:pStyle w:val="TableContents"/>
              <w:bidi w:val="0"/>
              <w:spacing w:before="0" w:after="283"/>
              <w:jc w:val="left"/>
              <w:rPr/>
            </w:pPr>
            <w:r>
              <w:rPr/>
              <w:t xml:space="preserve">2,362 </w:t>
            </w:r>
          </w:p>
        </w:tc>
        <w:tc>
          <w:tcPr>
            <w:tcW w:w="1623" w:type="dxa"/>
            <w:tcBorders/>
            <w:vAlign w:val="center"/>
          </w:tcPr>
          <w:p>
            <w:pPr>
              <w:pStyle w:val="TableContents"/>
              <w:bidi w:val="0"/>
              <w:spacing w:before="0" w:after="283"/>
              <w:jc w:val="left"/>
              <w:rPr/>
            </w:pPr>
            <w:r>
              <w:rPr/>
              <w:t xml:space="preserve">helmikuu 15, 2018 </w:t>
            </w:r>
          </w:p>
        </w:tc>
        <w:tc>
          <w:tcPr>
            <w:tcW w:w="6452" w:type="dxa"/>
            <w:tcBorders/>
            <w:vAlign w:val="center"/>
          </w:tcPr>
          <w:p>
            <w:pPr>
              <w:pStyle w:val="TableContents"/>
              <w:bidi w:val="0"/>
              <w:spacing w:before="0" w:after="283"/>
              <w:jc w:val="left"/>
              <w:rPr/>
            </w:pPr>
            <w:r>
              <w:rPr/>
              <w:t xml:space="preserve">David Spade, Sam Smith, Kalen Allen </w:t>
            </w:r>
          </w:p>
        </w:tc>
      </w:tr>
      <w:tr>
        <w:trPr/>
        <w:tc>
          <w:tcPr>
            <w:tcW w:w="1125" w:type="dxa"/>
            <w:tcBorders/>
            <w:vAlign w:val="center"/>
          </w:tcPr>
          <w:p>
            <w:pPr>
              <w:pStyle w:val="TableContents"/>
              <w:bidi w:val="0"/>
              <w:spacing w:before="0" w:after="283"/>
              <w:jc w:val="left"/>
              <w:rPr/>
            </w:pPr>
            <w:r>
              <w:rPr/>
              <w:t xml:space="preserve">15-105 </w:t>
            </w:r>
          </w:p>
        </w:tc>
        <w:tc>
          <w:tcPr>
            <w:tcW w:w="1005" w:type="dxa"/>
            <w:tcBorders/>
            <w:vAlign w:val="center"/>
          </w:tcPr>
          <w:p>
            <w:pPr>
              <w:pStyle w:val="TableContents"/>
              <w:bidi w:val="0"/>
              <w:spacing w:before="0" w:after="283"/>
              <w:jc w:val="left"/>
              <w:rPr/>
            </w:pPr>
            <w:r>
              <w:rPr/>
              <w:t xml:space="preserve">2,363 </w:t>
            </w:r>
          </w:p>
        </w:tc>
        <w:tc>
          <w:tcPr>
            <w:tcW w:w="1623" w:type="dxa"/>
            <w:tcBorders/>
            <w:vAlign w:val="center"/>
          </w:tcPr>
          <w:p>
            <w:pPr>
              <w:pStyle w:val="TableContents"/>
              <w:bidi w:val="0"/>
              <w:spacing w:before="0" w:after="283"/>
              <w:jc w:val="left"/>
              <w:rPr/>
            </w:pPr>
            <w:r>
              <w:rPr/>
              <w:t xml:space="preserve">helmikuu 16, 2018 </w:t>
            </w:r>
          </w:p>
        </w:tc>
        <w:tc>
          <w:tcPr>
            <w:tcW w:w="6452" w:type="dxa"/>
            <w:tcBorders/>
            <w:vAlign w:val="center"/>
          </w:tcPr>
          <w:p>
            <w:pPr>
              <w:pStyle w:val="TableContents"/>
              <w:bidi w:val="0"/>
              <w:spacing w:before="0" w:after="283"/>
              <w:jc w:val="left"/>
              <w:rPr/>
            </w:pPr>
            <w:r>
              <w:rPr/>
              <w:t xml:space="preserve">Steph Curry &amp; Ayesha Curry, Ziqi Li eli Lil' Mushroom (Lil' Mushroom) </w:t>
            </w:r>
          </w:p>
        </w:tc>
      </w:tr>
      <w:tr>
        <w:trPr/>
        <w:tc>
          <w:tcPr>
            <w:tcW w:w="1125" w:type="dxa"/>
            <w:tcBorders/>
            <w:vAlign w:val="center"/>
          </w:tcPr>
          <w:p>
            <w:pPr>
              <w:pStyle w:val="TableContents"/>
              <w:bidi w:val="0"/>
              <w:spacing w:before="0" w:after="283"/>
              <w:jc w:val="left"/>
              <w:rPr/>
            </w:pPr>
            <w:r>
              <w:rPr/>
              <w:t xml:space="preserve">15-106 </w:t>
            </w:r>
          </w:p>
        </w:tc>
        <w:tc>
          <w:tcPr>
            <w:tcW w:w="1005" w:type="dxa"/>
            <w:tcBorders/>
            <w:vAlign w:val="center"/>
          </w:tcPr>
          <w:p>
            <w:pPr>
              <w:pStyle w:val="TableContents"/>
              <w:bidi w:val="0"/>
              <w:spacing w:before="0" w:after="283"/>
              <w:jc w:val="left"/>
              <w:rPr/>
            </w:pPr>
            <w:r>
              <w:rPr/>
              <w:t xml:space="preserve">2,364 </w:t>
            </w:r>
          </w:p>
        </w:tc>
        <w:tc>
          <w:tcPr>
            <w:tcW w:w="1623" w:type="dxa"/>
            <w:tcBorders/>
            <w:vAlign w:val="center"/>
          </w:tcPr>
          <w:p>
            <w:pPr>
              <w:pStyle w:val="TableContents"/>
              <w:bidi w:val="0"/>
              <w:spacing w:before="0" w:after="283"/>
              <w:jc w:val="left"/>
              <w:rPr/>
            </w:pPr>
            <w:r>
              <w:rPr/>
              <w:t xml:space="preserve">helmikuu 19, 2018 </w:t>
            </w:r>
          </w:p>
        </w:tc>
        <w:tc>
          <w:tcPr>
            <w:tcW w:w="6452" w:type="dxa"/>
            <w:tcBorders/>
            <w:vAlign w:val="center"/>
          </w:tcPr>
          <w:p>
            <w:pPr>
              <w:pStyle w:val="TableContents"/>
              <w:bidi w:val="0"/>
              <w:spacing w:before="0" w:after="283"/>
              <w:jc w:val="left"/>
              <w:rPr/>
            </w:pPr>
            <w:r>
              <w:rPr/>
              <w:t xml:space="preserve">Chrissy Teigen, The Fosters cast, Macey Hensley, Macey Hensley </w:t>
            </w:r>
          </w:p>
        </w:tc>
      </w:tr>
      <w:tr>
        <w:trPr/>
        <w:tc>
          <w:tcPr>
            <w:tcW w:w="1125" w:type="dxa"/>
            <w:tcBorders/>
            <w:vAlign w:val="center"/>
          </w:tcPr>
          <w:p>
            <w:pPr>
              <w:pStyle w:val="TableContents"/>
              <w:bidi w:val="0"/>
              <w:spacing w:before="0" w:after="283"/>
              <w:jc w:val="left"/>
              <w:rPr/>
            </w:pPr>
            <w:r>
              <w:rPr/>
              <w:t xml:space="preserve">15-107 </w:t>
            </w:r>
          </w:p>
        </w:tc>
        <w:tc>
          <w:tcPr>
            <w:tcW w:w="1005" w:type="dxa"/>
            <w:tcBorders/>
            <w:vAlign w:val="center"/>
          </w:tcPr>
          <w:p>
            <w:pPr>
              <w:pStyle w:val="TableContents"/>
              <w:bidi w:val="0"/>
              <w:spacing w:before="0" w:after="283"/>
              <w:jc w:val="left"/>
              <w:rPr/>
            </w:pPr>
            <w:r>
              <w:rPr/>
              <w:t xml:space="preserve">2,365 </w:t>
            </w:r>
          </w:p>
        </w:tc>
        <w:tc>
          <w:tcPr>
            <w:tcW w:w="1623" w:type="dxa"/>
            <w:tcBorders/>
            <w:vAlign w:val="center"/>
          </w:tcPr>
          <w:p>
            <w:pPr>
              <w:pStyle w:val="TableContents"/>
              <w:bidi w:val="0"/>
              <w:spacing w:before="0" w:after="283"/>
              <w:jc w:val="left"/>
              <w:rPr/>
            </w:pPr>
            <w:r>
              <w:rPr/>
              <w:t xml:space="preserve">helmikuu 20, 2018 </w:t>
            </w:r>
          </w:p>
        </w:tc>
        <w:tc>
          <w:tcPr>
            <w:tcW w:w="6452" w:type="dxa"/>
            <w:tcBorders/>
            <w:vAlign w:val="center"/>
          </w:tcPr>
          <w:p>
            <w:pPr>
              <w:pStyle w:val="TableContents"/>
              <w:bidi w:val="0"/>
              <w:spacing w:before="0" w:after="283"/>
              <w:jc w:val="left"/>
              <w:rPr/>
            </w:pPr>
            <w:r>
              <w:rPr/>
              <w:t xml:space="preserve">Diane Keaton, Nate Seltzer </w:t>
            </w:r>
          </w:p>
        </w:tc>
      </w:tr>
      <w:tr>
        <w:trPr/>
        <w:tc>
          <w:tcPr>
            <w:tcW w:w="1125" w:type="dxa"/>
            <w:tcBorders/>
            <w:vAlign w:val="center"/>
          </w:tcPr>
          <w:p>
            <w:pPr>
              <w:pStyle w:val="TableContents"/>
              <w:bidi w:val="0"/>
              <w:spacing w:before="0" w:after="283"/>
              <w:jc w:val="left"/>
              <w:rPr/>
            </w:pPr>
            <w:r>
              <w:rPr/>
              <w:t xml:space="preserve">15-108 </w:t>
            </w:r>
          </w:p>
        </w:tc>
        <w:tc>
          <w:tcPr>
            <w:tcW w:w="1005" w:type="dxa"/>
            <w:tcBorders/>
            <w:vAlign w:val="center"/>
          </w:tcPr>
          <w:p>
            <w:pPr>
              <w:pStyle w:val="TableContents"/>
              <w:bidi w:val="0"/>
              <w:spacing w:before="0" w:after="283"/>
              <w:jc w:val="left"/>
              <w:rPr/>
            </w:pPr>
            <w:r>
              <w:rPr/>
              <w:t xml:space="preserve">2,366 </w:t>
            </w:r>
          </w:p>
        </w:tc>
        <w:tc>
          <w:tcPr>
            <w:tcW w:w="1623" w:type="dxa"/>
            <w:tcBorders/>
            <w:vAlign w:val="center"/>
          </w:tcPr>
          <w:p>
            <w:pPr>
              <w:pStyle w:val="TableContents"/>
              <w:bidi w:val="0"/>
              <w:spacing w:before="0" w:after="283"/>
              <w:jc w:val="left"/>
              <w:rPr/>
            </w:pPr>
            <w:r>
              <w:rPr/>
              <w:t xml:space="preserve">helmikuu 21, 2018 </w:t>
            </w:r>
          </w:p>
        </w:tc>
        <w:tc>
          <w:tcPr>
            <w:tcW w:w="6452" w:type="dxa"/>
            <w:tcBorders/>
            <w:vAlign w:val="center"/>
          </w:tcPr>
          <w:p>
            <w:pPr>
              <w:pStyle w:val="TableContents"/>
              <w:bidi w:val="0"/>
              <w:spacing w:before="0" w:after="283"/>
              <w:jc w:val="left"/>
              <w:rPr/>
            </w:pPr>
            <w:r>
              <w:rPr/>
              <w:t xml:space="preserve">Bill Gates, Kellie Pickler, Keala Settle </w:t>
            </w:r>
          </w:p>
        </w:tc>
      </w:tr>
      <w:tr>
        <w:trPr/>
        <w:tc>
          <w:tcPr>
            <w:tcW w:w="1125" w:type="dxa"/>
            <w:tcBorders/>
            <w:vAlign w:val="center"/>
          </w:tcPr>
          <w:p>
            <w:pPr>
              <w:pStyle w:val="TableContents"/>
              <w:bidi w:val="0"/>
              <w:spacing w:before="0" w:after="283"/>
              <w:jc w:val="left"/>
              <w:rPr/>
            </w:pPr>
            <w:r>
              <w:rPr/>
              <w:t xml:space="preserve">15-109 </w:t>
            </w:r>
          </w:p>
        </w:tc>
        <w:tc>
          <w:tcPr>
            <w:tcW w:w="1005" w:type="dxa"/>
            <w:tcBorders/>
            <w:vAlign w:val="center"/>
          </w:tcPr>
          <w:p>
            <w:pPr>
              <w:pStyle w:val="TableContents"/>
              <w:bidi w:val="0"/>
              <w:spacing w:before="0" w:after="283"/>
              <w:jc w:val="left"/>
              <w:rPr/>
            </w:pPr>
            <w:r>
              <w:rPr/>
              <w:t xml:space="preserve">2,367 </w:t>
            </w:r>
          </w:p>
        </w:tc>
        <w:tc>
          <w:tcPr>
            <w:tcW w:w="1623" w:type="dxa"/>
            <w:tcBorders/>
            <w:vAlign w:val="center"/>
          </w:tcPr>
          <w:p>
            <w:pPr>
              <w:pStyle w:val="TableContents"/>
              <w:bidi w:val="0"/>
              <w:spacing w:before="0" w:after="283"/>
              <w:jc w:val="left"/>
              <w:rPr/>
            </w:pPr>
            <w:r>
              <w:rPr/>
              <w:t xml:space="preserve">helmikuu 22, 2018 </w:t>
            </w:r>
          </w:p>
        </w:tc>
        <w:tc>
          <w:tcPr>
            <w:tcW w:w="6452" w:type="dxa"/>
            <w:tcBorders/>
            <w:vAlign w:val="center"/>
          </w:tcPr>
          <w:p>
            <w:pPr>
              <w:pStyle w:val="TableContents"/>
              <w:bidi w:val="0"/>
              <w:spacing w:before="0" w:after="283"/>
              <w:jc w:val="left"/>
              <w:rPr/>
            </w:pPr>
            <w:r>
              <w:rPr/>
              <w:t xml:space="preserve">Oprah Winfrey </w:t>
            </w:r>
          </w:p>
        </w:tc>
      </w:tr>
      <w:tr>
        <w:trPr/>
        <w:tc>
          <w:tcPr>
            <w:tcW w:w="1125" w:type="dxa"/>
            <w:tcBorders/>
            <w:vAlign w:val="center"/>
          </w:tcPr>
          <w:p>
            <w:pPr>
              <w:pStyle w:val="TableContents"/>
              <w:bidi w:val="0"/>
              <w:spacing w:before="0" w:after="283"/>
              <w:jc w:val="left"/>
              <w:rPr/>
            </w:pPr>
            <w:r>
              <w:rPr/>
              <w:t xml:space="preserve">15-110 </w:t>
            </w:r>
          </w:p>
        </w:tc>
        <w:tc>
          <w:tcPr>
            <w:tcW w:w="1005" w:type="dxa"/>
            <w:tcBorders/>
            <w:vAlign w:val="center"/>
          </w:tcPr>
          <w:p>
            <w:pPr>
              <w:pStyle w:val="TableContents"/>
              <w:bidi w:val="0"/>
              <w:spacing w:before="0" w:after="283"/>
              <w:jc w:val="left"/>
              <w:rPr/>
            </w:pPr>
            <w:r>
              <w:rPr/>
              <w:t xml:space="preserve">2,368 </w:t>
            </w:r>
          </w:p>
        </w:tc>
        <w:tc>
          <w:tcPr>
            <w:tcW w:w="1623" w:type="dxa"/>
            <w:tcBorders/>
            <w:vAlign w:val="center"/>
          </w:tcPr>
          <w:p>
            <w:pPr>
              <w:pStyle w:val="TableContents"/>
              <w:bidi w:val="0"/>
              <w:spacing w:before="0" w:after="283"/>
              <w:jc w:val="left"/>
              <w:rPr/>
            </w:pPr>
            <w:r>
              <w:rPr/>
              <w:t xml:space="preserve">helmikuu 23, 2018 </w:t>
            </w:r>
          </w:p>
        </w:tc>
        <w:tc>
          <w:tcPr>
            <w:tcW w:w="6452" w:type="dxa"/>
            <w:tcBorders/>
            <w:vAlign w:val="center"/>
          </w:tcPr>
          <w:p>
            <w:pPr>
              <w:pStyle w:val="TableContents"/>
              <w:bidi w:val="0"/>
              <w:spacing w:before="0" w:after="283"/>
              <w:jc w:val="left"/>
              <w:rPr/>
            </w:pPr>
            <w:r>
              <w:rPr/>
              <w:t xml:space="preserve">Josh Duhamel, Tavaris Jones </w:t>
            </w:r>
          </w:p>
        </w:tc>
      </w:tr>
      <w:tr>
        <w:trPr/>
        <w:tc>
          <w:tcPr>
            <w:tcW w:w="1125" w:type="dxa"/>
            <w:tcBorders/>
            <w:vAlign w:val="center"/>
          </w:tcPr>
          <w:p>
            <w:pPr>
              <w:pStyle w:val="TableContents"/>
              <w:bidi w:val="0"/>
              <w:spacing w:before="0" w:after="283"/>
              <w:jc w:val="left"/>
              <w:rPr/>
            </w:pPr>
            <w:r>
              <w:rPr/>
              <w:t xml:space="preserve">15-111 </w:t>
            </w:r>
          </w:p>
        </w:tc>
        <w:tc>
          <w:tcPr>
            <w:tcW w:w="1005" w:type="dxa"/>
            <w:tcBorders/>
            <w:vAlign w:val="center"/>
          </w:tcPr>
          <w:p>
            <w:pPr>
              <w:pStyle w:val="TableContents"/>
              <w:bidi w:val="0"/>
              <w:spacing w:before="0" w:after="283"/>
              <w:jc w:val="left"/>
              <w:rPr/>
            </w:pPr>
            <w:r>
              <w:rPr/>
              <w:t xml:space="preserve">2,369 </w:t>
            </w:r>
          </w:p>
        </w:tc>
        <w:tc>
          <w:tcPr>
            <w:tcW w:w="1623" w:type="dxa"/>
            <w:tcBorders/>
            <w:vAlign w:val="center"/>
          </w:tcPr>
          <w:p>
            <w:pPr>
              <w:pStyle w:val="TableContents"/>
              <w:bidi w:val="0"/>
              <w:spacing w:before="0" w:after="283"/>
              <w:jc w:val="left"/>
              <w:rPr/>
            </w:pPr>
            <w:r>
              <w:rPr/>
              <w:t xml:space="preserve">helmikuu 26, 2018 </w:t>
            </w:r>
          </w:p>
        </w:tc>
        <w:tc>
          <w:tcPr>
            <w:tcW w:w="6452" w:type="dxa"/>
            <w:tcBorders/>
            <w:vAlign w:val="center"/>
          </w:tcPr>
          <w:p>
            <w:pPr>
              <w:pStyle w:val="TableContents"/>
              <w:bidi w:val="0"/>
              <w:spacing w:before="0" w:after="283"/>
              <w:jc w:val="left"/>
              <w:rPr/>
            </w:pPr>
            <w:r>
              <w:rPr/>
              <w:t xml:space="preserve">Heidi Klum, Tonya Harding </w:t>
            </w:r>
          </w:p>
        </w:tc>
      </w:tr>
      <w:tr>
        <w:trPr/>
        <w:tc>
          <w:tcPr>
            <w:tcW w:w="1125" w:type="dxa"/>
            <w:tcBorders/>
            <w:vAlign w:val="center"/>
          </w:tcPr>
          <w:p>
            <w:pPr>
              <w:pStyle w:val="TableContents"/>
              <w:bidi w:val="0"/>
              <w:spacing w:before="0" w:after="283"/>
              <w:jc w:val="left"/>
              <w:rPr/>
            </w:pPr>
            <w:r>
              <w:rPr/>
              <w:t xml:space="preserve">15-112 </w:t>
            </w:r>
          </w:p>
        </w:tc>
        <w:tc>
          <w:tcPr>
            <w:tcW w:w="1005" w:type="dxa"/>
            <w:tcBorders/>
            <w:vAlign w:val="center"/>
          </w:tcPr>
          <w:p>
            <w:pPr>
              <w:pStyle w:val="TableContents"/>
              <w:bidi w:val="0"/>
              <w:spacing w:before="0" w:after="283"/>
              <w:jc w:val="left"/>
              <w:rPr/>
            </w:pPr>
            <w:r>
              <w:rPr/>
              <w:t xml:space="preserve">2,370 </w:t>
            </w:r>
          </w:p>
        </w:tc>
        <w:tc>
          <w:tcPr>
            <w:tcW w:w="1623" w:type="dxa"/>
            <w:tcBorders/>
            <w:vAlign w:val="center"/>
          </w:tcPr>
          <w:p>
            <w:pPr>
              <w:pStyle w:val="TableContents"/>
              <w:bidi w:val="0"/>
              <w:spacing w:before="0" w:after="283"/>
              <w:jc w:val="left"/>
              <w:rPr/>
            </w:pPr>
            <w:r>
              <w:rPr/>
              <w:t xml:space="preserve">helmikuu 27, 2018 </w:t>
            </w:r>
          </w:p>
        </w:tc>
        <w:tc>
          <w:tcPr>
            <w:tcW w:w="6452" w:type="dxa"/>
            <w:tcBorders/>
            <w:vAlign w:val="center"/>
          </w:tcPr>
          <w:p>
            <w:pPr>
              <w:pStyle w:val="TableContents"/>
              <w:bidi w:val="0"/>
              <w:spacing w:before="0" w:after="283"/>
              <w:jc w:val="left"/>
              <w:rPr/>
            </w:pPr>
            <w:r>
              <w:rPr/>
              <w:t xml:space="preserve">Jimmy Kimmel </w:t>
            </w:r>
          </w:p>
        </w:tc>
      </w:tr>
      <w:tr>
        <w:trPr/>
        <w:tc>
          <w:tcPr>
            <w:tcW w:w="1125" w:type="dxa"/>
            <w:tcBorders/>
            <w:vAlign w:val="center"/>
          </w:tcPr>
          <w:p>
            <w:pPr>
              <w:pStyle w:val="TableContents"/>
              <w:bidi w:val="0"/>
              <w:spacing w:before="0" w:after="283"/>
              <w:jc w:val="left"/>
              <w:rPr/>
            </w:pPr>
            <w:r>
              <w:rPr/>
              <w:t xml:space="preserve">15-113 </w:t>
            </w:r>
          </w:p>
        </w:tc>
        <w:tc>
          <w:tcPr>
            <w:tcW w:w="1005" w:type="dxa"/>
            <w:tcBorders/>
            <w:vAlign w:val="center"/>
          </w:tcPr>
          <w:p>
            <w:pPr>
              <w:pStyle w:val="TableContents"/>
              <w:bidi w:val="0"/>
              <w:spacing w:before="0" w:after="283"/>
              <w:jc w:val="left"/>
              <w:rPr/>
            </w:pPr>
            <w:r>
              <w:rPr/>
              <w:t xml:space="preserve">2,371 </w:t>
            </w:r>
          </w:p>
        </w:tc>
        <w:tc>
          <w:tcPr>
            <w:tcW w:w="1623" w:type="dxa"/>
            <w:tcBorders/>
            <w:vAlign w:val="center"/>
          </w:tcPr>
          <w:p>
            <w:pPr>
              <w:pStyle w:val="TableContents"/>
              <w:bidi w:val="0"/>
              <w:spacing w:before="0" w:after="283"/>
              <w:jc w:val="left"/>
              <w:rPr/>
            </w:pPr>
            <w:r>
              <w:rPr/>
              <w:t xml:space="preserve">helmikuu 28, 2018 </w:t>
            </w:r>
          </w:p>
        </w:tc>
        <w:tc>
          <w:tcPr>
            <w:tcW w:w="6452" w:type="dxa"/>
            <w:tcBorders/>
            <w:vAlign w:val="center"/>
          </w:tcPr>
          <w:p>
            <w:pPr>
              <w:pStyle w:val="TableContents"/>
              <w:bidi w:val="0"/>
              <w:spacing w:before="0" w:after="283"/>
              <w:jc w:val="left"/>
              <w:rPr/>
            </w:pPr>
            <w:r>
              <w:rPr/>
              <w:t xml:space="preserve">Skandaalin näyttelijät </w:t>
            </w:r>
          </w:p>
        </w:tc>
      </w:tr>
      <w:tr>
        <w:trPr/>
        <w:tc>
          <w:tcPr>
            <w:tcW w:w="1125" w:type="dxa"/>
            <w:tcBorders/>
            <w:vAlign w:val="center"/>
          </w:tcPr>
          <w:p>
            <w:pPr>
              <w:pStyle w:val="TableContents"/>
              <w:bidi w:val="0"/>
              <w:spacing w:before="0" w:after="283"/>
              <w:jc w:val="left"/>
              <w:rPr/>
            </w:pPr>
            <w:r>
              <w:rPr/>
              <w:t xml:space="preserve">15-114 </w:t>
            </w:r>
          </w:p>
        </w:tc>
        <w:tc>
          <w:tcPr>
            <w:tcW w:w="1005" w:type="dxa"/>
            <w:tcBorders/>
            <w:vAlign w:val="center"/>
          </w:tcPr>
          <w:p>
            <w:pPr>
              <w:pStyle w:val="TableContents"/>
              <w:bidi w:val="0"/>
              <w:spacing w:before="0" w:after="283"/>
              <w:jc w:val="left"/>
              <w:rPr/>
            </w:pPr>
            <w:r>
              <w:rPr/>
              <w:t xml:space="preserve">2,372 </w:t>
            </w:r>
          </w:p>
        </w:tc>
        <w:tc>
          <w:tcPr>
            <w:tcW w:w="1623" w:type="dxa"/>
            <w:tcBorders/>
            <w:vAlign w:val="center"/>
          </w:tcPr>
          <w:p>
            <w:pPr>
              <w:pStyle w:val="TableContents"/>
              <w:bidi w:val="0"/>
              <w:spacing w:before="0" w:after="283"/>
              <w:jc w:val="left"/>
              <w:rPr/>
            </w:pPr>
            <w:r>
              <w:rPr/>
              <w:t xml:space="preserve">maaliskuu 1, 2018 </w:t>
            </w:r>
          </w:p>
        </w:tc>
        <w:tc>
          <w:tcPr>
            <w:tcW w:w="6452" w:type="dxa"/>
            <w:tcBorders/>
            <w:vAlign w:val="center"/>
          </w:tcPr>
          <w:p>
            <w:pPr>
              <w:pStyle w:val="TableContents"/>
              <w:bidi w:val="0"/>
              <w:spacing w:before="0" w:after="283"/>
              <w:jc w:val="left"/>
              <w:rPr/>
            </w:pPr>
            <w:r>
              <w:rPr/>
              <w:t xml:space="preserve">Adam Rippon, Mandy Moore, Adam Devine, Dan + Shay </w:t>
            </w:r>
          </w:p>
        </w:tc>
      </w:tr>
      <w:tr>
        <w:trPr/>
        <w:tc>
          <w:tcPr>
            <w:tcW w:w="1125" w:type="dxa"/>
            <w:tcBorders/>
            <w:vAlign w:val="center"/>
          </w:tcPr>
          <w:p>
            <w:pPr>
              <w:pStyle w:val="TableContents"/>
              <w:bidi w:val="0"/>
              <w:spacing w:before="0" w:after="283"/>
              <w:jc w:val="left"/>
              <w:rPr/>
            </w:pPr>
            <w:r>
              <w:rPr/>
              <w:t xml:space="preserve">15-115 </w:t>
            </w:r>
          </w:p>
        </w:tc>
        <w:tc>
          <w:tcPr>
            <w:tcW w:w="1005" w:type="dxa"/>
            <w:tcBorders/>
            <w:vAlign w:val="center"/>
          </w:tcPr>
          <w:p>
            <w:pPr>
              <w:pStyle w:val="TableContents"/>
              <w:bidi w:val="0"/>
              <w:spacing w:before="0" w:after="283"/>
              <w:jc w:val="left"/>
              <w:rPr/>
            </w:pPr>
            <w:r>
              <w:rPr/>
              <w:t xml:space="preserve">2,373 </w:t>
            </w:r>
          </w:p>
        </w:tc>
        <w:tc>
          <w:tcPr>
            <w:tcW w:w="1623" w:type="dxa"/>
            <w:tcBorders/>
            <w:vAlign w:val="center"/>
          </w:tcPr>
          <w:p>
            <w:pPr>
              <w:pStyle w:val="TableContents"/>
              <w:bidi w:val="0"/>
              <w:spacing w:before="0" w:after="283"/>
              <w:jc w:val="left"/>
              <w:rPr/>
            </w:pPr>
            <w:r>
              <w:rPr/>
              <w:t xml:space="preserve">maaliskuu 2, 2018 </w:t>
            </w:r>
          </w:p>
        </w:tc>
        <w:tc>
          <w:tcPr>
            <w:tcW w:w="6452" w:type="dxa"/>
            <w:tcBorders/>
            <w:vAlign w:val="center"/>
          </w:tcPr>
          <w:p>
            <w:pPr>
              <w:pStyle w:val="TableContents"/>
              <w:bidi w:val="0"/>
              <w:spacing w:before="0" w:after="283"/>
              <w:jc w:val="left"/>
              <w:rPr/>
            </w:pPr>
            <w:r>
              <w:rPr/>
              <w:t xml:space="preserve">Jennifer Lawrence, Laverne Cox, Meghan Trainor </w:t>
            </w:r>
          </w:p>
        </w:tc>
      </w:tr>
      <w:tr>
        <w:trPr/>
        <w:tc>
          <w:tcPr>
            <w:tcW w:w="1125" w:type="dxa"/>
            <w:tcBorders/>
            <w:vAlign w:val="center"/>
          </w:tcPr>
          <w:p>
            <w:pPr>
              <w:pStyle w:val="TableContents"/>
              <w:bidi w:val="0"/>
              <w:spacing w:before="0" w:after="283"/>
              <w:jc w:val="left"/>
              <w:rPr/>
            </w:pPr>
            <w:r>
              <w:rPr/>
              <w:t xml:space="preserve">15-116 </w:t>
            </w:r>
          </w:p>
        </w:tc>
        <w:tc>
          <w:tcPr>
            <w:tcW w:w="1005" w:type="dxa"/>
            <w:tcBorders/>
            <w:vAlign w:val="center"/>
          </w:tcPr>
          <w:p>
            <w:pPr>
              <w:pStyle w:val="TableContents"/>
              <w:bidi w:val="0"/>
              <w:spacing w:before="0" w:after="283"/>
              <w:jc w:val="left"/>
              <w:rPr/>
            </w:pPr>
            <w:r>
              <w:rPr/>
              <w:t xml:space="preserve">2,374 </w:t>
            </w:r>
          </w:p>
        </w:tc>
        <w:tc>
          <w:tcPr>
            <w:tcW w:w="1623" w:type="dxa"/>
            <w:tcBorders/>
            <w:vAlign w:val="center"/>
          </w:tcPr>
          <w:p>
            <w:pPr>
              <w:pStyle w:val="TableContents"/>
              <w:bidi w:val="0"/>
              <w:spacing w:before="0" w:after="283"/>
              <w:jc w:val="left"/>
              <w:rPr/>
            </w:pPr>
            <w:r>
              <w:rPr/>
              <w:t xml:space="preserve">maaliskuu 12, 2018 </w:t>
            </w:r>
          </w:p>
        </w:tc>
        <w:tc>
          <w:tcPr>
            <w:tcW w:w="6452" w:type="dxa"/>
            <w:tcBorders/>
            <w:vAlign w:val="center"/>
          </w:tcPr>
          <w:p>
            <w:pPr>
              <w:pStyle w:val="TableContents"/>
              <w:bidi w:val="0"/>
              <w:spacing w:before="0" w:after="283"/>
              <w:jc w:val="left"/>
              <w:rPr/>
            </w:pPr>
            <w:r>
              <w:rPr/>
              <w:t xml:space="preserve">Bill Hader, Auli'i Cravalho, Jon Dorenbos... </w:t>
            </w:r>
          </w:p>
        </w:tc>
      </w:tr>
      <w:tr>
        <w:trPr/>
        <w:tc>
          <w:tcPr>
            <w:tcW w:w="1125" w:type="dxa"/>
            <w:tcBorders/>
            <w:vAlign w:val="center"/>
          </w:tcPr>
          <w:p>
            <w:pPr>
              <w:pStyle w:val="TableContents"/>
              <w:bidi w:val="0"/>
              <w:spacing w:before="0" w:after="283"/>
              <w:jc w:val="left"/>
              <w:rPr/>
            </w:pPr>
            <w:r>
              <w:rPr/>
              <w:t xml:space="preserve">15-117 </w:t>
            </w:r>
          </w:p>
        </w:tc>
        <w:tc>
          <w:tcPr>
            <w:tcW w:w="1005" w:type="dxa"/>
            <w:tcBorders/>
            <w:vAlign w:val="center"/>
          </w:tcPr>
          <w:p>
            <w:pPr>
              <w:pStyle w:val="TableContents"/>
              <w:bidi w:val="0"/>
              <w:spacing w:before="0" w:after="283"/>
              <w:jc w:val="left"/>
              <w:rPr/>
            </w:pPr>
            <w:r>
              <w:rPr/>
              <w:t xml:space="preserve">2,375 </w:t>
            </w:r>
          </w:p>
        </w:tc>
        <w:tc>
          <w:tcPr>
            <w:tcW w:w="1623" w:type="dxa"/>
            <w:tcBorders/>
            <w:vAlign w:val="center"/>
          </w:tcPr>
          <w:p>
            <w:pPr>
              <w:pStyle w:val="TableContents"/>
              <w:bidi w:val="0"/>
              <w:spacing w:before="0" w:after="283"/>
              <w:jc w:val="left"/>
              <w:rPr/>
            </w:pPr>
            <w:r>
              <w:rPr/>
              <w:t xml:space="preserve">maaliskuu 13, 2018 </w:t>
            </w:r>
          </w:p>
        </w:tc>
        <w:tc>
          <w:tcPr>
            <w:tcW w:w="6452" w:type="dxa"/>
            <w:tcBorders/>
            <w:vAlign w:val="center"/>
          </w:tcPr>
          <w:p>
            <w:pPr>
              <w:pStyle w:val="TableContents"/>
              <w:bidi w:val="0"/>
              <w:spacing w:before="0" w:after="283"/>
              <w:jc w:val="left"/>
              <w:rPr/>
            </w:pPr>
            <w:r>
              <w:rPr/>
              <w:t xml:space="preserve">Dana Carvey, Ronda Rousey, 21 Savage </w:t>
            </w:r>
          </w:p>
        </w:tc>
      </w:tr>
      <w:tr>
        <w:trPr/>
        <w:tc>
          <w:tcPr>
            <w:tcW w:w="1125" w:type="dxa"/>
            <w:tcBorders/>
            <w:vAlign w:val="center"/>
          </w:tcPr>
          <w:p>
            <w:pPr>
              <w:pStyle w:val="TableContents"/>
              <w:bidi w:val="0"/>
              <w:spacing w:before="0" w:after="283"/>
              <w:jc w:val="left"/>
              <w:rPr/>
            </w:pPr>
            <w:r>
              <w:rPr/>
              <w:t xml:space="preserve">15-118 </w:t>
            </w:r>
          </w:p>
        </w:tc>
        <w:tc>
          <w:tcPr>
            <w:tcW w:w="1005" w:type="dxa"/>
            <w:tcBorders/>
            <w:vAlign w:val="center"/>
          </w:tcPr>
          <w:p>
            <w:pPr>
              <w:pStyle w:val="TableContents"/>
              <w:bidi w:val="0"/>
              <w:spacing w:before="0" w:after="283"/>
              <w:jc w:val="left"/>
              <w:rPr/>
            </w:pPr>
            <w:r>
              <w:rPr/>
              <w:t xml:space="preserve">2,376 </w:t>
            </w:r>
          </w:p>
        </w:tc>
        <w:tc>
          <w:tcPr>
            <w:tcW w:w="1623" w:type="dxa"/>
            <w:tcBorders/>
            <w:vAlign w:val="center"/>
          </w:tcPr>
          <w:p>
            <w:pPr>
              <w:pStyle w:val="TableContents"/>
              <w:bidi w:val="0"/>
              <w:spacing w:before="0" w:after="283"/>
              <w:jc w:val="left"/>
              <w:rPr/>
            </w:pPr>
            <w:r>
              <w:rPr/>
              <w:t xml:space="preserve">maaliskuu 14, 2018 </w:t>
            </w:r>
          </w:p>
        </w:tc>
        <w:tc>
          <w:tcPr>
            <w:tcW w:w="6452" w:type="dxa"/>
            <w:tcBorders/>
            <w:vAlign w:val="center"/>
          </w:tcPr>
          <w:p>
            <w:pPr>
              <w:pStyle w:val="TableContents"/>
              <w:bidi w:val="0"/>
              <w:spacing w:before="0" w:after="283"/>
              <w:jc w:val="left"/>
              <w:rPr/>
            </w:pPr>
            <w:r>
              <w:rPr/>
              <w:t xml:space="preserve">Sean Hayes, Nick Robinson, Dua Lipa </w:t>
            </w:r>
          </w:p>
        </w:tc>
      </w:tr>
      <w:tr>
        <w:trPr/>
        <w:tc>
          <w:tcPr>
            <w:tcW w:w="1125" w:type="dxa"/>
            <w:tcBorders/>
            <w:vAlign w:val="center"/>
          </w:tcPr>
          <w:p>
            <w:pPr>
              <w:pStyle w:val="TableContents"/>
              <w:bidi w:val="0"/>
              <w:spacing w:before="0" w:after="283"/>
              <w:jc w:val="left"/>
              <w:rPr/>
            </w:pPr>
            <w:r>
              <w:rPr/>
              <w:t xml:space="preserve">15-119 </w:t>
            </w:r>
          </w:p>
        </w:tc>
        <w:tc>
          <w:tcPr>
            <w:tcW w:w="1005" w:type="dxa"/>
            <w:tcBorders/>
            <w:vAlign w:val="center"/>
          </w:tcPr>
          <w:p>
            <w:pPr>
              <w:pStyle w:val="TableContents"/>
              <w:bidi w:val="0"/>
              <w:spacing w:before="0" w:after="283"/>
              <w:jc w:val="left"/>
              <w:rPr/>
            </w:pPr>
            <w:r>
              <w:rPr/>
              <w:t xml:space="preserve">2,377 </w:t>
            </w:r>
          </w:p>
        </w:tc>
        <w:tc>
          <w:tcPr>
            <w:tcW w:w="1623" w:type="dxa"/>
            <w:tcBorders/>
            <w:vAlign w:val="center"/>
          </w:tcPr>
          <w:p>
            <w:pPr>
              <w:pStyle w:val="TableContents"/>
              <w:bidi w:val="0"/>
              <w:spacing w:before="0" w:after="283"/>
              <w:jc w:val="left"/>
              <w:rPr/>
            </w:pPr>
            <w:r>
              <w:rPr/>
              <w:t xml:space="preserve">maaliskuu 15, 2018 </w:t>
            </w:r>
          </w:p>
        </w:tc>
        <w:tc>
          <w:tcPr>
            <w:tcW w:w="6452" w:type="dxa"/>
            <w:tcBorders/>
            <w:vAlign w:val="center"/>
          </w:tcPr>
          <w:p>
            <w:pPr>
              <w:pStyle w:val="TableContents"/>
              <w:bidi w:val="0"/>
              <w:spacing w:before="0" w:after="283"/>
              <w:jc w:val="left"/>
              <w:rPr/>
            </w:pPr>
            <w:r>
              <w:rPr/>
              <w:t xml:space="preserve">Kendall Jenner, Becca Kufrin, Portugali. Mies </w:t>
            </w:r>
          </w:p>
        </w:tc>
      </w:tr>
      <w:tr>
        <w:trPr/>
        <w:tc>
          <w:tcPr>
            <w:tcW w:w="1125" w:type="dxa"/>
            <w:tcBorders/>
            <w:vAlign w:val="center"/>
          </w:tcPr>
          <w:p>
            <w:pPr>
              <w:pStyle w:val="TableContents"/>
              <w:bidi w:val="0"/>
              <w:spacing w:before="0" w:after="283"/>
              <w:jc w:val="left"/>
              <w:rPr/>
            </w:pPr>
            <w:r>
              <w:rPr/>
              <w:t xml:space="preserve">15-120 </w:t>
            </w:r>
          </w:p>
        </w:tc>
        <w:tc>
          <w:tcPr>
            <w:tcW w:w="1005" w:type="dxa"/>
            <w:tcBorders/>
            <w:vAlign w:val="center"/>
          </w:tcPr>
          <w:p>
            <w:pPr>
              <w:pStyle w:val="TableContents"/>
              <w:bidi w:val="0"/>
              <w:spacing w:before="0" w:after="283"/>
              <w:jc w:val="left"/>
              <w:rPr/>
            </w:pPr>
            <w:r>
              <w:rPr/>
              <w:t xml:space="preserve">2,378 </w:t>
            </w:r>
          </w:p>
        </w:tc>
        <w:tc>
          <w:tcPr>
            <w:tcW w:w="1623" w:type="dxa"/>
            <w:tcBorders/>
            <w:vAlign w:val="center"/>
          </w:tcPr>
          <w:p>
            <w:pPr>
              <w:pStyle w:val="TableContents"/>
              <w:bidi w:val="0"/>
              <w:spacing w:before="0" w:after="283"/>
              <w:jc w:val="left"/>
              <w:rPr/>
            </w:pPr>
            <w:r>
              <w:rPr/>
              <w:t xml:space="preserve">maaliskuu 16, 2018 </w:t>
            </w:r>
          </w:p>
        </w:tc>
        <w:tc>
          <w:tcPr>
            <w:tcW w:w="6452" w:type="dxa"/>
            <w:tcBorders/>
            <w:vAlign w:val="center"/>
          </w:tcPr>
          <w:p>
            <w:pPr>
              <w:pStyle w:val="TableContents"/>
              <w:bidi w:val="0"/>
              <w:spacing w:before="0" w:after="283"/>
              <w:jc w:val="left"/>
              <w:rPr/>
            </w:pPr>
            <w:r>
              <w:rPr/>
              <w:t xml:space="preserve">Jennifer Garner, RuPaul </w:t>
            </w:r>
          </w:p>
        </w:tc>
      </w:tr>
      <w:tr>
        <w:trPr/>
        <w:tc>
          <w:tcPr>
            <w:tcW w:w="1125" w:type="dxa"/>
            <w:tcBorders/>
            <w:vAlign w:val="center"/>
          </w:tcPr>
          <w:p>
            <w:pPr>
              <w:pStyle w:val="TableContents"/>
              <w:bidi w:val="0"/>
              <w:spacing w:before="0" w:after="283"/>
              <w:jc w:val="left"/>
              <w:rPr/>
            </w:pPr>
            <w:r>
              <w:rPr/>
              <w:t xml:space="preserve">15-121 </w:t>
            </w:r>
          </w:p>
        </w:tc>
        <w:tc>
          <w:tcPr>
            <w:tcW w:w="1005" w:type="dxa"/>
            <w:tcBorders/>
            <w:vAlign w:val="center"/>
          </w:tcPr>
          <w:p>
            <w:pPr>
              <w:pStyle w:val="TableContents"/>
              <w:bidi w:val="0"/>
              <w:spacing w:before="0" w:after="283"/>
              <w:jc w:val="left"/>
              <w:rPr/>
            </w:pPr>
            <w:r>
              <w:rPr/>
              <w:t xml:space="preserve">2,379 </w:t>
            </w:r>
          </w:p>
        </w:tc>
        <w:tc>
          <w:tcPr>
            <w:tcW w:w="1623" w:type="dxa"/>
            <w:tcBorders/>
            <w:vAlign w:val="center"/>
          </w:tcPr>
          <w:p>
            <w:pPr>
              <w:pStyle w:val="TableContents"/>
              <w:bidi w:val="0"/>
              <w:spacing w:before="0" w:after="283"/>
              <w:jc w:val="left"/>
              <w:rPr/>
            </w:pPr>
            <w:r>
              <w:rPr/>
              <w:t xml:space="preserve">maaliskuu 19, 2018 </w:t>
            </w:r>
          </w:p>
        </w:tc>
        <w:tc>
          <w:tcPr>
            <w:tcW w:w="6452" w:type="dxa"/>
            <w:tcBorders/>
            <w:vAlign w:val="center"/>
          </w:tcPr>
          <w:p>
            <w:pPr>
              <w:pStyle w:val="TableContents"/>
              <w:bidi w:val="0"/>
              <w:spacing w:before="0" w:after="283"/>
              <w:jc w:val="left"/>
              <w:rPr/>
            </w:pPr>
            <w:r>
              <w:rPr/>
              <w:t xml:space="preserve">Allison Janney, Zach Woods </w:t>
            </w:r>
          </w:p>
        </w:tc>
      </w:tr>
      <w:tr>
        <w:trPr/>
        <w:tc>
          <w:tcPr>
            <w:tcW w:w="1125" w:type="dxa"/>
            <w:tcBorders/>
            <w:vAlign w:val="center"/>
          </w:tcPr>
          <w:p>
            <w:pPr>
              <w:pStyle w:val="TableContents"/>
              <w:bidi w:val="0"/>
              <w:spacing w:before="0" w:after="283"/>
              <w:jc w:val="left"/>
              <w:rPr/>
            </w:pPr>
            <w:r>
              <w:rPr/>
              <w:t xml:space="preserve">15-122 </w:t>
            </w:r>
          </w:p>
        </w:tc>
        <w:tc>
          <w:tcPr>
            <w:tcW w:w="1005" w:type="dxa"/>
            <w:tcBorders/>
            <w:vAlign w:val="center"/>
          </w:tcPr>
          <w:p>
            <w:pPr>
              <w:pStyle w:val="TableContents"/>
              <w:bidi w:val="0"/>
              <w:spacing w:before="0" w:after="283"/>
              <w:jc w:val="left"/>
              <w:rPr/>
            </w:pPr>
            <w:r>
              <w:rPr/>
              <w:t xml:space="preserve">2,380 </w:t>
            </w:r>
          </w:p>
        </w:tc>
        <w:tc>
          <w:tcPr>
            <w:tcW w:w="1623" w:type="dxa"/>
            <w:tcBorders/>
            <w:vAlign w:val="center"/>
          </w:tcPr>
          <w:p>
            <w:pPr>
              <w:pStyle w:val="TableContents"/>
              <w:bidi w:val="0"/>
              <w:spacing w:before="0" w:after="283"/>
              <w:jc w:val="left"/>
              <w:rPr/>
            </w:pPr>
            <w:r>
              <w:rPr/>
              <w:t xml:space="preserve">maaliskuu 20, 2018 </w:t>
            </w:r>
          </w:p>
        </w:tc>
        <w:tc>
          <w:tcPr>
            <w:tcW w:w="6452" w:type="dxa"/>
            <w:tcBorders/>
            <w:vAlign w:val="center"/>
          </w:tcPr>
          <w:p>
            <w:pPr>
              <w:pStyle w:val="TableContents"/>
              <w:bidi w:val="0"/>
              <w:spacing w:before="0" w:after="283"/>
              <w:jc w:val="left"/>
              <w:rPr/>
            </w:pPr>
            <w:r>
              <w:rPr/>
              <w:t xml:space="preserve">Tessa Virtue &amp; Scott Moir, John Oliver, Tagin näyttelijät </w:t>
            </w:r>
          </w:p>
        </w:tc>
      </w:tr>
      <w:tr>
        <w:trPr/>
        <w:tc>
          <w:tcPr>
            <w:tcW w:w="1125" w:type="dxa"/>
            <w:tcBorders/>
            <w:vAlign w:val="center"/>
          </w:tcPr>
          <w:p>
            <w:pPr>
              <w:pStyle w:val="TableContents"/>
              <w:bidi w:val="0"/>
              <w:spacing w:before="0" w:after="283"/>
              <w:jc w:val="left"/>
              <w:rPr/>
            </w:pPr>
            <w:r>
              <w:rPr/>
              <w:t xml:space="preserve">15-123 </w:t>
            </w:r>
          </w:p>
        </w:tc>
        <w:tc>
          <w:tcPr>
            <w:tcW w:w="1005" w:type="dxa"/>
            <w:tcBorders/>
            <w:vAlign w:val="center"/>
          </w:tcPr>
          <w:p>
            <w:pPr>
              <w:pStyle w:val="TableContents"/>
              <w:bidi w:val="0"/>
              <w:spacing w:before="0" w:after="283"/>
              <w:jc w:val="left"/>
              <w:rPr/>
            </w:pPr>
            <w:r>
              <w:rPr/>
              <w:t xml:space="preserve">2,381 </w:t>
            </w:r>
          </w:p>
        </w:tc>
        <w:tc>
          <w:tcPr>
            <w:tcW w:w="1623" w:type="dxa"/>
            <w:tcBorders/>
            <w:vAlign w:val="center"/>
          </w:tcPr>
          <w:p>
            <w:pPr>
              <w:pStyle w:val="TableContents"/>
              <w:bidi w:val="0"/>
              <w:spacing w:before="0" w:after="283"/>
              <w:jc w:val="left"/>
              <w:rPr/>
            </w:pPr>
            <w:r>
              <w:rPr/>
              <w:t xml:space="preserve">maaliskuu 21, 2018 </w:t>
            </w:r>
          </w:p>
        </w:tc>
        <w:tc>
          <w:tcPr>
            <w:tcW w:w="6452" w:type="dxa"/>
            <w:tcBorders/>
            <w:vAlign w:val="center"/>
          </w:tcPr>
          <w:p>
            <w:pPr>
              <w:pStyle w:val="TableContents"/>
              <w:bidi w:val="0"/>
              <w:spacing w:before="0" w:after="283"/>
              <w:jc w:val="left"/>
              <w:rPr/>
            </w:pPr>
            <w:r>
              <w:rPr/>
              <w:t xml:space="preserve">Mila Kunis &amp; Kate McKinnon, Camila Cabello, Jenna Fischer &amp; Oliver Hudson </w:t>
            </w:r>
          </w:p>
        </w:tc>
      </w:tr>
      <w:tr>
        <w:trPr/>
        <w:tc>
          <w:tcPr>
            <w:tcW w:w="1125" w:type="dxa"/>
            <w:tcBorders/>
            <w:vAlign w:val="center"/>
          </w:tcPr>
          <w:p>
            <w:pPr>
              <w:pStyle w:val="TableContents"/>
              <w:bidi w:val="0"/>
              <w:spacing w:before="0" w:after="283"/>
              <w:jc w:val="left"/>
              <w:rPr/>
            </w:pPr>
            <w:r>
              <w:rPr/>
              <w:t xml:space="preserve">15-124 </w:t>
            </w:r>
          </w:p>
        </w:tc>
        <w:tc>
          <w:tcPr>
            <w:tcW w:w="1005" w:type="dxa"/>
            <w:tcBorders/>
            <w:vAlign w:val="center"/>
          </w:tcPr>
          <w:p>
            <w:pPr>
              <w:pStyle w:val="TableContents"/>
              <w:bidi w:val="0"/>
              <w:spacing w:before="0" w:after="283"/>
              <w:jc w:val="left"/>
              <w:rPr/>
            </w:pPr>
            <w:r>
              <w:rPr/>
              <w:t xml:space="preserve">2,382 </w:t>
            </w:r>
          </w:p>
        </w:tc>
        <w:tc>
          <w:tcPr>
            <w:tcW w:w="1623" w:type="dxa"/>
            <w:tcBorders/>
            <w:vAlign w:val="center"/>
          </w:tcPr>
          <w:p>
            <w:pPr>
              <w:pStyle w:val="TableContents"/>
              <w:bidi w:val="0"/>
              <w:spacing w:before="0" w:after="283"/>
              <w:jc w:val="left"/>
              <w:rPr/>
            </w:pPr>
            <w:r>
              <w:rPr/>
              <w:t xml:space="preserve">maaliskuu 22, 2018 </w:t>
            </w:r>
          </w:p>
        </w:tc>
        <w:tc>
          <w:tcPr>
            <w:tcW w:w="6452" w:type="dxa"/>
            <w:tcBorders/>
            <w:vAlign w:val="center"/>
          </w:tcPr>
          <w:p>
            <w:pPr>
              <w:pStyle w:val="TableContents"/>
              <w:bidi w:val="0"/>
              <w:spacing w:before="0" w:after="283"/>
              <w:jc w:val="left"/>
              <w:rPr/>
            </w:pPr>
            <w:r>
              <w:rPr/>
              <w:t xml:space="preserve">Ellen Pompeo, Devin Dawson, Adam Rippon... </w:t>
            </w:r>
          </w:p>
        </w:tc>
      </w:tr>
      <w:tr>
        <w:trPr/>
        <w:tc>
          <w:tcPr>
            <w:tcW w:w="1125" w:type="dxa"/>
            <w:tcBorders/>
            <w:vAlign w:val="center"/>
          </w:tcPr>
          <w:p>
            <w:pPr>
              <w:pStyle w:val="TableContents"/>
              <w:bidi w:val="0"/>
              <w:spacing w:before="0" w:after="283"/>
              <w:jc w:val="left"/>
              <w:rPr/>
            </w:pPr>
            <w:r>
              <w:rPr/>
              <w:t xml:space="preserve">15-125 </w:t>
            </w:r>
          </w:p>
        </w:tc>
        <w:tc>
          <w:tcPr>
            <w:tcW w:w="1005" w:type="dxa"/>
            <w:tcBorders/>
            <w:vAlign w:val="center"/>
          </w:tcPr>
          <w:p>
            <w:pPr>
              <w:pStyle w:val="TableContents"/>
              <w:bidi w:val="0"/>
              <w:spacing w:before="0" w:after="283"/>
              <w:jc w:val="left"/>
              <w:rPr/>
            </w:pPr>
            <w:r>
              <w:rPr/>
              <w:t xml:space="preserve">2,383 </w:t>
            </w:r>
          </w:p>
        </w:tc>
        <w:tc>
          <w:tcPr>
            <w:tcW w:w="1623" w:type="dxa"/>
            <w:tcBorders/>
            <w:vAlign w:val="center"/>
          </w:tcPr>
          <w:p>
            <w:pPr>
              <w:pStyle w:val="TableContents"/>
              <w:bidi w:val="0"/>
              <w:spacing w:before="0" w:after="283"/>
              <w:jc w:val="left"/>
              <w:rPr/>
            </w:pPr>
            <w:r>
              <w:rPr/>
              <w:t xml:space="preserve">maaliskuu 23, 2018 </w:t>
            </w:r>
          </w:p>
        </w:tc>
        <w:tc>
          <w:tcPr>
            <w:tcW w:w="6452" w:type="dxa"/>
            <w:tcBorders/>
            <w:vAlign w:val="center"/>
          </w:tcPr>
          <w:p>
            <w:pPr>
              <w:pStyle w:val="TableContents"/>
              <w:bidi w:val="0"/>
              <w:spacing w:before="0" w:after="283"/>
              <w:jc w:val="left"/>
              <w:rPr/>
            </w:pPr>
            <w:r>
              <w:rPr/>
              <w:t xml:space="preserve">John Cena, Sigourney Weaver, Jhene Aiko &amp; Rae Sremmurd </w:t>
            </w:r>
          </w:p>
        </w:tc>
      </w:tr>
      <w:tr>
        <w:trPr/>
        <w:tc>
          <w:tcPr>
            <w:tcW w:w="1125" w:type="dxa"/>
            <w:tcBorders/>
            <w:vAlign w:val="center"/>
          </w:tcPr>
          <w:p>
            <w:pPr>
              <w:pStyle w:val="TableContents"/>
              <w:bidi w:val="0"/>
              <w:spacing w:before="0" w:after="283"/>
              <w:jc w:val="left"/>
              <w:rPr/>
            </w:pPr>
            <w:r>
              <w:rPr/>
              <w:t xml:space="preserve">15-126 </w:t>
            </w:r>
          </w:p>
        </w:tc>
        <w:tc>
          <w:tcPr>
            <w:tcW w:w="1005" w:type="dxa"/>
            <w:tcBorders/>
            <w:vAlign w:val="center"/>
          </w:tcPr>
          <w:p>
            <w:pPr>
              <w:pStyle w:val="TableContents"/>
              <w:bidi w:val="0"/>
              <w:spacing w:before="0" w:after="283"/>
              <w:jc w:val="left"/>
              <w:rPr/>
            </w:pPr>
            <w:r>
              <w:rPr/>
              <w:t xml:space="preserve">2,384 </w:t>
            </w:r>
          </w:p>
        </w:tc>
        <w:tc>
          <w:tcPr>
            <w:tcW w:w="1623" w:type="dxa"/>
            <w:tcBorders/>
            <w:vAlign w:val="center"/>
          </w:tcPr>
          <w:p>
            <w:pPr>
              <w:pStyle w:val="TableContents"/>
              <w:bidi w:val="0"/>
              <w:spacing w:before="0" w:after="283"/>
              <w:jc w:val="left"/>
              <w:rPr/>
            </w:pPr>
            <w:r>
              <w:rPr/>
              <w:t xml:space="preserve">huhtikuu 2, 2018 </w:t>
            </w:r>
          </w:p>
        </w:tc>
        <w:tc>
          <w:tcPr>
            <w:tcW w:w="6452" w:type="dxa"/>
            <w:tcBorders/>
            <w:vAlign w:val="center"/>
          </w:tcPr>
          <w:p>
            <w:pPr>
              <w:pStyle w:val="TableContents"/>
              <w:bidi w:val="0"/>
              <w:spacing w:before="0" w:after="283"/>
              <w:jc w:val="left"/>
              <w:rPr/>
            </w:pPr>
            <w:r>
              <w:rPr/>
              <w:t xml:space="preserve">Dwayne Johnson, logiikka </w:t>
            </w:r>
          </w:p>
        </w:tc>
      </w:tr>
      <w:tr>
        <w:trPr/>
        <w:tc>
          <w:tcPr>
            <w:tcW w:w="1125" w:type="dxa"/>
            <w:tcBorders/>
            <w:vAlign w:val="center"/>
          </w:tcPr>
          <w:p>
            <w:pPr>
              <w:pStyle w:val="TableContents"/>
              <w:bidi w:val="0"/>
              <w:spacing w:before="0" w:after="283"/>
              <w:jc w:val="left"/>
              <w:rPr/>
            </w:pPr>
            <w:r>
              <w:rPr/>
              <w:t xml:space="preserve">15-127 </w:t>
            </w:r>
          </w:p>
        </w:tc>
        <w:tc>
          <w:tcPr>
            <w:tcW w:w="1005" w:type="dxa"/>
            <w:tcBorders/>
            <w:vAlign w:val="center"/>
          </w:tcPr>
          <w:p>
            <w:pPr>
              <w:pStyle w:val="TableContents"/>
              <w:bidi w:val="0"/>
              <w:spacing w:before="0" w:after="283"/>
              <w:jc w:val="left"/>
              <w:rPr/>
            </w:pPr>
            <w:r>
              <w:rPr/>
              <w:t xml:space="preserve">2,385 </w:t>
            </w:r>
          </w:p>
        </w:tc>
        <w:tc>
          <w:tcPr>
            <w:tcW w:w="1623" w:type="dxa"/>
            <w:tcBorders/>
            <w:vAlign w:val="center"/>
          </w:tcPr>
          <w:p>
            <w:pPr>
              <w:pStyle w:val="TableContents"/>
              <w:bidi w:val="0"/>
              <w:spacing w:before="0" w:after="283"/>
              <w:jc w:val="left"/>
              <w:rPr/>
            </w:pPr>
            <w:r>
              <w:rPr/>
              <w:t xml:space="preserve">huhtikuu 3, 2018 </w:t>
            </w:r>
          </w:p>
        </w:tc>
        <w:tc>
          <w:tcPr>
            <w:tcW w:w="6452" w:type="dxa"/>
            <w:tcBorders/>
            <w:vAlign w:val="center"/>
          </w:tcPr>
          <w:p>
            <w:pPr>
              <w:pStyle w:val="TableContents"/>
              <w:bidi w:val="0"/>
              <w:spacing w:before="0" w:after="283"/>
              <w:jc w:val="left"/>
              <w:rPr/>
            </w:pPr>
            <w:r>
              <w:rPr/>
              <w:t xml:space="preserve">Lauren Graham, Kacey Musgraves </w:t>
            </w:r>
          </w:p>
        </w:tc>
      </w:tr>
      <w:tr>
        <w:trPr/>
        <w:tc>
          <w:tcPr>
            <w:tcW w:w="1125" w:type="dxa"/>
            <w:tcBorders/>
            <w:vAlign w:val="center"/>
          </w:tcPr>
          <w:p>
            <w:pPr>
              <w:pStyle w:val="TableContents"/>
              <w:bidi w:val="0"/>
              <w:spacing w:before="0" w:after="283"/>
              <w:jc w:val="left"/>
              <w:rPr/>
            </w:pPr>
            <w:r>
              <w:rPr/>
              <w:t xml:space="preserve">15-128 </w:t>
            </w:r>
          </w:p>
        </w:tc>
        <w:tc>
          <w:tcPr>
            <w:tcW w:w="1005" w:type="dxa"/>
            <w:tcBorders/>
            <w:vAlign w:val="center"/>
          </w:tcPr>
          <w:p>
            <w:pPr>
              <w:pStyle w:val="TableContents"/>
              <w:bidi w:val="0"/>
              <w:spacing w:before="0" w:after="283"/>
              <w:jc w:val="left"/>
              <w:rPr/>
            </w:pPr>
            <w:r>
              <w:rPr/>
              <w:t xml:space="preserve">2,386 </w:t>
            </w:r>
          </w:p>
        </w:tc>
        <w:tc>
          <w:tcPr>
            <w:tcW w:w="1623" w:type="dxa"/>
            <w:tcBorders/>
            <w:vAlign w:val="center"/>
          </w:tcPr>
          <w:p>
            <w:pPr>
              <w:pStyle w:val="TableContents"/>
              <w:bidi w:val="0"/>
              <w:spacing w:before="0" w:after="283"/>
              <w:jc w:val="left"/>
              <w:rPr/>
            </w:pPr>
            <w:r>
              <w:rPr/>
              <w:t xml:space="preserve">huhtikuu 4, 2018 </w:t>
            </w:r>
          </w:p>
        </w:tc>
        <w:tc>
          <w:tcPr>
            <w:tcW w:w="6452" w:type="dxa"/>
            <w:tcBorders/>
            <w:vAlign w:val="center"/>
          </w:tcPr>
          <w:p>
            <w:pPr>
              <w:pStyle w:val="TableContents"/>
              <w:bidi w:val="0"/>
              <w:spacing w:before="0" w:after="283"/>
              <w:jc w:val="left"/>
              <w:rPr/>
            </w:pPr>
            <w:r>
              <w:rPr/>
              <w:t xml:space="preserve">Seth Rogen, Giada De Laurentiis, Bob Roth. </w:t>
            </w:r>
          </w:p>
        </w:tc>
      </w:tr>
      <w:tr>
        <w:trPr/>
        <w:tc>
          <w:tcPr>
            <w:tcW w:w="1125" w:type="dxa"/>
            <w:tcBorders/>
            <w:vAlign w:val="center"/>
          </w:tcPr>
          <w:p>
            <w:pPr>
              <w:pStyle w:val="TableContents"/>
              <w:bidi w:val="0"/>
              <w:spacing w:before="0" w:after="283"/>
              <w:jc w:val="left"/>
              <w:rPr/>
            </w:pPr>
            <w:r>
              <w:rPr/>
              <w:t xml:space="preserve">15-129 </w:t>
            </w:r>
          </w:p>
        </w:tc>
        <w:tc>
          <w:tcPr>
            <w:tcW w:w="1005" w:type="dxa"/>
            <w:tcBorders/>
            <w:vAlign w:val="center"/>
          </w:tcPr>
          <w:p>
            <w:pPr>
              <w:pStyle w:val="TableContents"/>
              <w:bidi w:val="0"/>
              <w:spacing w:before="0" w:after="283"/>
              <w:jc w:val="left"/>
              <w:rPr/>
            </w:pPr>
            <w:r>
              <w:rPr/>
              <w:t xml:space="preserve">2,387 </w:t>
            </w:r>
          </w:p>
        </w:tc>
        <w:tc>
          <w:tcPr>
            <w:tcW w:w="1623" w:type="dxa"/>
            <w:tcBorders/>
            <w:vAlign w:val="center"/>
          </w:tcPr>
          <w:p>
            <w:pPr>
              <w:pStyle w:val="TableContents"/>
              <w:bidi w:val="0"/>
              <w:spacing w:before="0" w:after="283"/>
              <w:jc w:val="left"/>
              <w:rPr/>
            </w:pPr>
            <w:r>
              <w:rPr/>
              <w:t xml:space="preserve">huhtikuu 5, 2018 </w:t>
            </w:r>
          </w:p>
        </w:tc>
        <w:tc>
          <w:tcPr>
            <w:tcW w:w="6452" w:type="dxa"/>
            <w:tcBorders/>
            <w:vAlign w:val="center"/>
          </w:tcPr>
          <w:p>
            <w:pPr>
              <w:pStyle w:val="TableContents"/>
              <w:bidi w:val="0"/>
              <w:spacing w:before="0" w:after="283"/>
              <w:jc w:val="left"/>
              <w:rPr/>
            </w:pPr>
            <w:r>
              <w:rPr/>
              <w:t xml:space="preserve">Kristen Bell, senaattori Kamala Harris </w:t>
            </w:r>
          </w:p>
        </w:tc>
      </w:tr>
      <w:tr>
        <w:trPr/>
        <w:tc>
          <w:tcPr>
            <w:tcW w:w="1125" w:type="dxa"/>
            <w:tcBorders/>
            <w:vAlign w:val="center"/>
          </w:tcPr>
          <w:p>
            <w:pPr>
              <w:pStyle w:val="TableContents"/>
              <w:bidi w:val="0"/>
              <w:spacing w:before="0" w:after="283"/>
              <w:jc w:val="left"/>
              <w:rPr/>
            </w:pPr>
            <w:r>
              <w:rPr/>
              <w:t xml:space="preserve">15-130 </w:t>
            </w:r>
          </w:p>
        </w:tc>
        <w:tc>
          <w:tcPr>
            <w:tcW w:w="1005" w:type="dxa"/>
            <w:tcBorders/>
            <w:vAlign w:val="center"/>
          </w:tcPr>
          <w:p>
            <w:pPr>
              <w:pStyle w:val="TableContents"/>
              <w:bidi w:val="0"/>
              <w:spacing w:before="0" w:after="283"/>
              <w:jc w:val="left"/>
              <w:rPr/>
            </w:pPr>
            <w:r>
              <w:rPr/>
              <w:t xml:space="preserve">2,388 </w:t>
            </w:r>
          </w:p>
        </w:tc>
        <w:tc>
          <w:tcPr>
            <w:tcW w:w="1623" w:type="dxa"/>
            <w:tcBorders/>
            <w:vAlign w:val="center"/>
          </w:tcPr>
          <w:p>
            <w:pPr>
              <w:pStyle w:val="TableContents"/>
              <w:bidi w:val="0"/>
              <w:spacing w:before="0" w:after="283"/>
              <w:jc w:val="left"/>
              <w:rPr/>
            </w:pPr>
            <w:r>
              <w:rPr/>
              <w:t xml:space="preserve">huhtikuu 6, 2018 </w:t>
            </w:r>
          </w:p>
        </w:tc>
        <w:tc>
          <w:tcPr>
            <w:tcW w:w="6452" w:type="dxa"/>
            <w:tcBorders/>
            <w:vAlign w:val="center"/>
          </w:tcPr>
          <w:p>
            <w:pPr>
              <w:pStyle w:val="TableContents"/>
              <w:bidi w:val="0"/>
              <w:spacing w:before="0" w:after="283"/>
              <w:jc w:val="left"/>
              <w:rPr/>
            </w:pPr>
            <w:r>
              <w:rPr/>
              <w:t xml:space="preserve">Ice Cube, Aubrey Plaza </w:t>
            </w:r>
          </w:p>
        </w:tc>
      </w:tr>
      <w:tr>
        <w:trPr/>
        <w:tc>
          <w:tcPr>
            <w:tcW w:w="1125" w:type="dxa"/>
            <w:tcBorders/>
            <w:vAlign w:val="center"/>
          </w:tcPr>
          <w:p>
            <w:pPr>
              <w:pStyle w:val="TableContents"/>
              <w:bidi w:val="0"/>
              <w:spacing w:before="0" w:after="283"/>
              <w:jc w:val="left"/>
              <w:rPr/>
            </w:pPr>
            <w:r>
              <w:rPr/>
              <w:t xml:space="preserve">15-131 </w:t>
            </w:r>
          </w:p>
        </w:tc>
        <w:tc>
          <w:tcPr>
            <w:tcW w:w="1005" w:type="dxa"/>
            <w:tcBorders/>
            <w:vAlign w:val="center"/>
          </w:tcPr>
          <w:p>
            <w:pPr>
              <w:pStyle w:val="TableContents"/>
              <w:bidi w:val="0"/>
              <w:spacing w:before="0" w:after="283"/>
              <w:jc w:val="left"/>
              <w:rPr/>
            </w:pPr>
            <w:r>
              <w:rPr/>
              <w:t xml:space="preserve">2,389 </w:t>
            </w:r>
          </w:p>
        </w:tc>
        <w:tc>
          <w:tcPr>
            <w:tcW w:w="1623" w:type="dxa"/>
            <w:tcBorders/>
            <w:vAlign w:val="center"/>
          </w:tcPr>
          <w:p>
            <w:pPr>
              <w:pStyle w:val="TableContents"/>
              <w:bidi w:val="0"/>
              <w:spacing w:before="0" w:after="283"/>
              <w:jc w:val="left"/>
              <w:rPr/>
            </w:pPr>
            <w:r>
              <w:rPr/>
              <w:t xml:space="preserve">huhtikuu 9, 2018 </w:t>
            </w:r>
          </w:p>
        </w:tc>
        <w:tc>
          <w:tcPr>
            <w:tcW w:w="6452" w:type="dxa"/>
            <w:tcBorders/>
            <w:vAlign w:val="center"/>
          </w:tcPr>
          <w:p>
            <w:pPr>
              <w:pStyle w:val="TableContents"/>
              <w:bidi w:val="0"/>
              <w:spacing w:before="0" w:after="283"/>
              <w:jc w:val="left"/>
              <w:rPr/>
            </w:pPr>
            <w:r>
              <w:rPr/>
              <w:t xml:space="preserve">Alex Rodriguez, Christina Hendricks </w:t>
            </w:r>
          </w:p>
        </w:tc>
      </w:tr>
      <w:tr>
        <w:trPr/>
        <w:tc>
          <w:tcPr>
            <w:tcW w:w="1125" w:type="dxa"/>
            <w:tcBorders/>
            <w:vAlign w:val="center"/>
          </w:tcPr>
          <w:p>
            <w:pPr>
              <w:pStyle w:val="TableContents"/>
              <w:bidi w:val="0"/>
              <w:spacing w:before="0" w:after="283"/>
              <w:jc w:val="left"/>
              <w:rPr/>
            </w:pPr>
            <w:r>
              <w:rPr/>
              <w:t xml:space="preserve">15-132 </w:t>
            </w:r>
          </w:p>
        </w:tc>
        <w:tc>
          <w:tcPr>
            <w:tcW w:w="1005" w:type="dxa"/>
            <w:tcBorders/>
            <w:vAlign w:val="center"/>
          </w:tcPr>
          <w:p>
            <w:pPr>
              <w:pStyle w:val="TableContents"/>
              <w:bidi w:val="0"/>
              <w:spacing w:before="0" w:after="283"/>
              <w:jc w:val="left"/>
              <w:rPr/>
            </w:pPr>
            <w:r>
              <w:rPr/>
              <w:t xml:space="preserve">2,390 </w:t>
            </w:r>
          </w:p>
        </w:tc>
        <w:tc>
          <w:tcPr>
            <w:tcW w:w="1623" w:type="dxa"/>
            <w:tcBorders/>
            <w:vAlign w:val="center"/>
          </w:tcPr>
          <w:p>
            <w:pPr>
              <w:pStyle w:val="TableContents"/>
              <w:bidi w:val="0"/>
              <w:spacing w:before="0" w:after="283"/>
              <w:jc w:val="left"/>
              <w:rPr/>
            </w:pPr>
            <w:r>
              <w:rPr/>
              <w:t xml:space="preserve">huhtikuu 10, 2018 </w:t>
            </w:r>
          </w:p>
        </w:tc>
        <w:tc>
          <w:tcPr>
            <w:tcW w:w="6452" w:type="dxa"/>
            <w:tcBorders/>
            <w:vAlign w:val="center"/>
          </w:tcPr>
          <w:p>
            <w:pPr>
              <w:pStyle w:val="TableContents"/>
              <w:bidi w:val="0"/>
              <w:spacing w:before="0" w:after="283"/>
              <w:jc w:val="left"/>
              <w:rPr/>
            </w:pPr>
            <w:r>
              <w:rPr/>
              <w:t xml:space="preserve">Eva Longoria, Colin Hanks </w:t>
            </w:r>
          </w:p>
        </w:tc>
      </w:tr>
      <w:tr>
        <w:trPr/>
        <w:tc>
          <w:tcPr>
            <w:tcW w:w="1125" w:type="dxa"/>
            <w:tcBorders/>
            <w:vAlign w:val="center"/>
          </w:tcPr>
          <w:p>
            <w:pPr>
              <w:pStyle w:val="TableContents"/>
              <w:bidi w:val="0"/>
              <w:spacing w:before="0" w:after="283"/>
              <w:jc w:val="left"/>
              <w:rPr/>
            </w:pPr>
            <w:r>
              <w:rPr/>
              <w:t xml:space="preserve">15-133 </w:t>
            </w:r>
          </w:p>
        </w:tc>
        <w:tc>
          <w:tcPr>
            <w:tcW w:w="1005" w:type="dxa"/>
            <w:tcBorders/>
            <w:vAlign w:val="center"/>
          </w:tcPr>
          <w:p>
            <w:pPr>
              <w:pStyle w:val="TableContents"/>
              <w:bidi w:val="0"/>
              <w:spacing w:before="0" w:after="283"/>
              <w:jc w:val="left"/>
              <w:rPr/>
            </w:pPr>
            <w:r>
              <w:rPr/>
              <w:t xml:space="preserve">2,391 </w:t>
            </w:r>
          </w:p>
        </w:tc>
        <w:tc>
          <w:tcPr>
            <w:tcW w:w="1623" w:type="dxa"/>
            <w:tcBorders/>
            <w:vAlign w:val="center"/>
          </w:tcPr>
          <w:p>
            <w:pPr>
              <w:pStyle w:val="TableContents"/>
              <w:bidi w:val="0"/>
              <w:spacing w:before="0" w:after="283"/>
              <w:jc w:val="left"/>
              <w:rPr/>
            </w:pPr>
            <w:r>
              <w:rPr/>
              <w:t xml:space="preserve">huhtikuu 11, 2018 </w:t>
            </w:r>
          </w:p>
        </w:tc>
        <w:tc>
          <w:tcPr>
            <w:tcW w:w="6452" w:type="dxa"/>
            <w:tcBorders/>
            <w:vAlign w:val="center"/>
          </w:tcPr>
          <w:p>
            <w:pPr>
              <w:pStyle w:val="TableContents"/>
              <w:bidi w:val="0"/>
              <w:spacing w:before="0" w:after="283"/>
              <w:jc w:val="left"/>
              <w:rPr/>
            </w:pPr>
            <w:r>
              <w:rPr/>
              <w:t xml:space="preserve">Anna Faris, John Legend, Pauly D </w:t>
            </w:r>
          </w:p>
        </w:tc>
      </w:tr>
      <w:tr>
        <w:trPr/>
        <w:tc>
          <w:tcPr>
            <w:tcW w:w="1125" w:type="dxa"/>
            <w:tcBorders/>
            <w:vAlign w:val="center"/>
          </w:tcPr>
          <w:p>
            <w:pPr>
              <w:pStyle w:val="TableContents"/>
              <w:bidi w:val="0"/>
              <w:spacing w:before="0" w:after="283"/>
              <w:jc w:val="left"/>
              <w:rPr/>
            </w:pPr>
            <w:r>
              <w:rPr/>
              <w:t xml:space="preserve">15-134 </w:t>
            </w:r>
          </w:p>
        </w:tc>
        <w:tc>
          <w:tcPr>
            <w:tcW w:w="1005" w:type="dxa"/>
            <w:tcBorders/>
            <w:vAlign w:val="center"/>
          </w:tcPr>
          <w:p>
            <w:pPr>
              <w:pStyle w:val="TableContents"/>
              <w:bidi w:val="0"/>
              <w:spacing w:before="0" w:after="283"/>
              <w:jc w:val="left"/>
              <w:rPr/>
            </w:pPr>
            <w:r>
              <w:rPr/>
              <w:t xml:space="preserve">2,392 </w:t>
            </w:r>
          </w:p>
        </w:tc>
        <w:tc>
          <w:tcPr>
            <w:tcW w:w="1623" w:type="dxa"/>
            <w:tcBorders/>
            <w:vAlign w:val="center"/>
          </w:tcPr>
          <w:p>
            <w:pPr>
              <w:pStyle w:val="TableContents"/>
              <w:bidi w:val="0"/>
              <w:spacing w:before="0" w:after="283"/>
              <w:jc w:val="left"/>
              <w:rPr/>
            </w:pPr>
            <w:r>
              <w:rPr/>
              <w:t xml:space="preserve">huhtikuu 12, 2018 </w:t>
            </w:r>
          </w:p>
        </w:tc>
        <w:tc>
          <w:tcPr>
            <w:tcW w:w="6452" w:type="dxa"/>
            <w:tcBorders/>
            <w:vAlign w:val="center"/>
          </w:tcPr>
          <w:p>
            <w:pPr>
              <w:pStyle w:val="TableContents"/>
              <w:bidi w:val="0"/>
              <w:spacing w:before="0" w:after="283"/>
              <w:jc w:val="left"/>
              <w:rPr/>
            </w:pPr>
            <w:r>
              <w:rPr/>
              <w:t xml:space="preserve">Helen Hunt, Andy Cohen </w:t>
            </w:r>
          </w:p>
        </w:tc>
      </w:tr>
      <w:tr>
        <w:trPr/>
        <w:tc>
          <w:tcPr>
            <w:tcW w:w="1125" w:type="dxa"/>
            <w:tcBorders/>
            <w:vAlign w:val="center"/>
          </w:tcPr>
          <w:p>
            <w:pPr>
              <w:pStyle w:val="TableContents"/>
              <w:bidi w:val="0"/>
              <w:spacing w:before="0" w:after="283"/>
              <w:jc w:val="left"/>
              <w:rPr/>
            </w:pPr>
            <w:r>
              <w:rPr/>
              <w:t xml:space="preserve">15-135 </w:t>
            </w:r>
          </w:p>
        </w:tc>
        <w:tc>
          <w:tcPr>
            <w:tcW w:w="1005" w:type="dxa"/>
            <w:tcBorders/>
            <w:vAlign w:val="center"/>
          </w:tcPr>
          <w:p>
            <w:pPr>
              <w:pStyle w:val="TableContents"/>
              <w:bidi w:val="0"/>
              <w:spacing w:before="0" w:after="283"/>
              <w:jc w:val="left"/>
              <w:rPr/>
            </w:pPr>
            <w:r>
              <w:rPr/>
              <w:t xml:space="preserve">2,393 </w:t>
            </w:r>
          </w:p>
        </w:tc>
        <w:tc>
          <w:tcPr>
            <w:tcW w:w="1623" w:type="dxa"/>
            <w:tcBorders/>
            <w:vAlign w:val="center"/>
          </w:tcPr>
          <w:p>
            <w:pPr>
              <w:pStyle w:val="TableContents"/>
              <w:bidi w:val="0"/>
              <w:spacing w:before="0" w:after="283"/>
              <w:jc w:val="left"/>
              <w:rPr/>
            </w:pPr>
            <w:r>
              <w:rPr/>
              <w:t xml:space="preserve">huhtikuu 13, 2018 </w:t>
            </w:r>
          </w:p>
        </w:tc>
        <w:tc>
          <w:tcPr>
            <w:tcW w:w="6452" w:type="dxa"/>
            <w:tcBorders/>
            <w:vAlign w:val="center"/>
          </w:tcPr>
          <w:p>
            <w:pPr>
              <w:pStyle w:val="TableContents"/>
              <w:bidi w:val="0"/>
              <w:spacing w:before="0" w:after="283"/>
              <w:jc w:val="left"/>
              <w:rPr/>
            </w:pPr>
            <w:r>
              <w:rPr/>
              <w:t xml:space="preserve">Jason Sudeikis, Ali Wong </w:t>
            </w:r>
          </w:p>
        </w:tc>
      </w:tr>
      <w:tr>
        <w:trPr/>
        <w:tc>
          <w:tcPr>
            <w:tcW w:w="1125" w:type="dxa"/>
            <w:tcBorders/>
            <w:vAlign w:val="center"/>
          </w:tcPr>
          <w:p>
            <w:pPr>
              <w:pStyle w:val="TableContents"/>
              <w:bidi w:val="0"/>
              <w:spacing w:before="0" w:after="283"/>
              <w:jc w:val="left"/>
              <w:rPr/>
            </w:pPr>
            <w:r>
              <w:rPr/>
              <w:t xml:space="preserve">15-136 </w:t>
            </w:r>
          </w:p>
        </w:tc>
        <w:tc>
          <w:tcPr>
            <w:tcW w:w="1005" w:type="dxa"/>
            <w:tcBorders/>
            <w:vAlign w:val="center"/>
          </w:tcPr>
          <w:p>
            <w:pPr>
              <w:pStyle w:val="TableContents"/>
              <w:bidi w:val="0"/>
              <w:spacing w:before="0" w:after="283"/>
              <w:jc w:val="left"/>
              <w:rPr/>
            </w:pPr>
            <w:r>
              <w:rPr/>
              <w:t xml:space="preserve">2,394 </w:t>
            </w:r>
          </w:p>
        </w:tc>
        <w:tc>
          <w:tcPr>
            <w:tcW w:w="1623" w:type="dxa"/>
            <w:tcBorders/>
            <w:vAlign w:val="center"/>
          </w:tcPr>
          <w:p>
            <w:pPr>
              <w:pStyle w:val="TableContents"/>
              <w:bidi w:val="0"/>
              <w:spacing w:before="0" w:after="283"/>
              <w:jc w:val="left"/>
              <w:rPr/>
            </w:pPr>
            <w:r>
              <w:rPr/>
              <w:t xml:space="preserve">huhtikuu 16, 2018 </w:t>
            </w:r>
          </w:p>
        </w:tc>
        <w:tc>
          <w:tcPr>
            <w:tcW w:w="6452" w:type="dxa"/>
            <w:tcBorders/>
            <w:vAlign w:val="center"/>
          </w:tcPr>
          <w:p>
            <w:pPr>
              <w:pStyle w:val="TableContents"/>
              <w:bidi w:val="0"/>
              <w:spacing w:before="0" w:after="283"/>
              <w:jc w:val="left"/>
              <w:rPr/>
            </w:pPr>
            <w:r>
              <w:rPr/>
              <w:t xml:space="preserve">Tracee Ellis Ross, Jason Aldean </w:t>
            </w:r>
          </w:p>
        </w:tc>
      </w:tr>
      <w:tr>
        <w:trPr/>
        <w:tc>
          <w:tcPr>
            <w:tcW w:w="1125" w:type="dxa"/>
            <w:tcBorders/>
            <w:vAlign w:val="center"/>
          </w:tcPr>
          <w:p>
            <w:pPr>
              <w:pStyle w:val="TableContents"/>
              <w:bidi w:val="0"/>
              <w:spacing w:before="0" w:after="283"/>
              <w:jc w:val="left"/>
              <w:rPr/>
            </w:pPr>
            <w:r>
              <w:rPr/>
              <w:t xml:space="preserve">15-137 </w:t>
            </w:r>
          </w:p>
        </w:tc>
        <w:tc>
          <w:tcPr>
            <w:tcW w:w="1005" w:type="dxa"/>
            <w:tcBorders/>
            <w:vAlign w:val="center"/>
          </w:tcPr>
          <w:p>
            <w:pPr>
              <w:pStyle w:val="TableContents"/>
              <w:bidi w:val="0"/>
              <w:spacing w:before="0" w:after="283"/>
              <w:jc w:val="left"/>
              <w:rPr/>
            </w:pPr>
            <w:r>
              <w:rPr/>
              <w:t xml:space="preserve">2,395 </w:t>
            </w:r>
          </w:p>
        </w:tc>
        <w:tc>
          <w:tcPr>
            <w:tcW w:w="1623" w:type="dxa"/>
            <w:tcBorders/>
            <w:vAlign w:val="center"/>
          </w:tcPr>
          <w:p>
            <w:pPr>
              <w:pStyle w:val="TableContents"/>
              <w:bidi w:val="0"/>
              <w:spacing w:before="0" w:after="283"/>
              <w:jc w:val="left"/>
              <w:rPr/>
            </w:pPr>
            <w:r>
              <w:rPr/>
              <w:t xml:space="preserve">huhtikuu 17, 2018 </w:t>
            </w:r>
          </w:p>
        </w:tc>
        <w:tc>
          <w:tcPr>
            <w:tcW w:w="6452" w:type="dxa"/>
            <w:tcBorders/>
            <w:vAlign w:val="center"/>
          </w:tcPr>
          <w:p>
            <w:pPr>
              <w:pStyle w:val="TableContents"/>
              <w:bidi w:val="0"/>
              <w:spacing w:before="0" w:after="283"/>
              <w:jc w:val="left"/>
              <w:rPr/>
            </w:pPr>
            <w:r>
              <w:rPr/>
              <w:t xml:space="preserve">Steve Harvey, Samira Wiley, Jon Dorenbos... </w:t>
            </w:r>
          </w:p>
        </w:tc>
      </w:tr>
      <w:tr>
        <w:trPr/>
        <w:tc>
          <w:tcPr>
            <w:tcW w:w="1125" w:type="dxa"/>
            <w:tcBorders/>
            <w:vAlign w:val="center"/>
          </w:tcPr>
          <w:p>
            <w:pPr>
              <w:pStyle w:val="TableContents"/>
              <w:bidi w:val="0"/>
              <w:spacing w:before="0" w:after="283"/>
              <w:jc w:val="left"/>
              <w:rPr/>
            </w:pPr>
            <w:r>
              <w:rPr/>
              <w:t xml:space="preserve">15-138 </w:t>
            </w:r>
          </w:p>
        </w:tc>
        <w:tc>
          <w:tcPr>
            <w:tcW w:w="1005" w:type="dxa"/>
            <w:tcBorders/>
            <w:vAlign w:val="center"/>
          </w:tcPr>
          <w:p>
            <w:pPr>
              <w:pStyle w:val="TableContents"/>
              <w:bidi w:val="0"/>
              <w:spacing w:before="0" w:after="283"/>
              <w:jc w:val="left"/>
              <w:rPr/>
            </w:pPr>
            <w:r>
              <w:rPr/>
              <w:t xml:space="preserve">2,396 </w:t>
            </w:r>
          </w:p>
        </w:tc>
        <w:tc>
          <w:tcPr>
            <w:tcW w:w="1623" w:type="dxa"/>
            <w:tcBorders/>
            <w:vAlign w:val="center"/>
          </w:tcPr>
          <w:p>
            <w:pPr>
              <w:pStyle w:val="TableContents"/>
              <w:bidi w:val="0"/>
              <w:spacing w:before="0" w:after="283"/>
              <w:jc w:val="left"/>
              <w:rPr/>
            </w:pPr>
            <w:r>
              <w:rPr/>
              <w:t xml:space="preserve">huhtikuu 18, 2018 </w:t>
            </w:r>
          </w:p>
        </w:tc>
        <w:tc>
          <w:tcPr>
            <w:tcW w:w="6452" w:type="dxa"/>
            <w:tcBorders/>
            <w:vAlign w:val="center"/>
          </w:tcPr>
          <w:p>
            <w:pPr>
              <w:pStyle w:val="TableContents"/>
              <w:bidi w:val="0"/>
              <w:spacing w:before="0" w:after="283"/>
              <w:jc w:val="left"/>
              <w:rPr/>
            </w:pPr>
            <w:r>
              <w:rPr/>
              <w:t xml:space="preserve">Amy Schumer, Evan Rachel Wood, Bebe Rexha &amp; Florida Georgia Line </w:t>
            </w:r>
          </w:p>
        </w:tc>
      </w:tr>
      <w:tr>
        <w:trPr/>
        <w:tc>
          <w:tcPr>
            <w:tcW w:w="1125" w:type="dxa"/>
            <w:tcBorders/>
            <w:vAlign w:val="center"/>
          </w:tcPr>
          <w:p>
            <w:pPr>
              <w:pStyle w:val="TableContents"/>
              <w:bidi w:val="0"/>
              <w:spacing w:before="0" w:after="283"/>
              <w:jc w:val="left"/>
              <w:rPr/>
            </w:pPr>
            <w:r>
              <w:rPr/>
              <w:t xml:space="preserve">15-139 </w:t>
            </w:r>
          </w:p>
        </w:tc>
        <w:tc>
          <w:tcPr>
            <w:tcW w:w="1005" w:type="dxa"/>
            <w:tcBorders/>
            <w:vAlign w:val="center"/>
          </w:tcPr>
          <w:p>
            <w:pPr>
              <w:pStyle w:val="TableContents"/>
              <w:bidi w:val="0"/>
              <w:spacing w:before="0" w:after="283"/>
              <w:jc w:val="left"/>
              <w:rPr/>
            </w:pPr>
            <w:r>
              <w:rPr/>
              <w:t xml:space="preserve">2,397 </w:t>
            </w:r>
          </w:p>
        </w:tc>
        <w:tc>
          <w:tcPr>
            <w:tcW w:w="1623" w:type="dxa"/>
            <w:tcBorders/>
            <w:vAlign w:val="center"/>
          </w:tcPr>
          <w:p>
            <w:pPr>
              <w:pStyle w:val="TableContents"/>
              <w:bidi w:val="0"/>
              <w:spacing w:before="0" w:after="283"/>
              <w:jc w:val="left"/>
              <w:rPr/>
            </w:pPr>
            <w:r>
              <w:rPr/>
              <w:t xml:space="preserve">huhtikuu 19, 2018 </w:t>
            </w:r>
          </w:p>
        </w:tc>
        <w:tc>
          <w:tcPr>
            <w:tcW w:w="6452" w:type="dxa"/>
            <w:tcBorders/>
            <w:vAlign w:val="center"/>
          </w:tcPr>
          <w:p>
            <w:pPr>
              <w:pStyle w:val="TableContents"/>
              <w:bidi w:val="0"/>
              <w:spacing w:before="0" w:after="283"/>
              <w:jc w:val="left"/>
              <w:rPr/>
            </w:pPr>
            <w:r>
              <w:rPr/>
              <w:t xml:space="preserve">Cardi B, Thomas Middleditch, Bazzi </w:t>
            </w:r>
          </w:p>
        </w:tc>
      </w:tr>
      <w:tr>
        <w:trPr/>
        <w:tc>
          <w:tcPr>
            <w:tcW w:w="1125" w:type="dxa"/>
            <w:tcBorders/>
            <w:vAlign w:val="center"/>
          </w:tcPr>
          <w:p>
            <w:pPr>
              <w:pStyle w:val="TableContents"/>
              <w:bidi w:val="0"/>
              <w:spacing w:before="0" w:after="283"/>
              <w:jc w:val="left"/>
              <w:rPr/>
            </w:pPr>
            <w:r>
              <w:rPr/>
              <w:t xml:space="preserve">15-140 </w:t>
            </w:r>
          </w:p>
        </w:tc>
        <w:tc>
          <w:tcPr>
            <w:tcW w:w="1005" w:type="dxa"/>
            <w:tcBorders/>
            <w:vAlign w:val="center"/>
          </w:tcPr>
          <w:p>
            <w:pPr>
              <w:pStyle w:val="TableContents"/>
              <w:bidi w:val="0"/>
              <w:spacing w:before="0" w:after="283"/>
              <w:jc w:val="left"/>
              <w:rPr/>
            </w:pPr>
            <w:r>
              <w:rPr/>
              <w:t xml:space="preserve">2,398 </w:t>
            </w:r>
          </w:p>
        </w:tc>
        <w:tc>
          <w:tcPr>
            <w:tcW w:w="1623" w:type="dxa"/>
            <w:tcBorders/>
            <w:vAlign w:val="center"/>
          </w:tcPr>
          <w:p>
            <w:pPr>
              <w:pStyle w:val="TableContents"/>
              <w:bidi w:val="0"/>
              <w:spacing w:before="0" w:after="283"/>
              <w:jc w:val="left"/>
              <w:rPr/>
            </w:pPr>
            <w:r>
              <w:rPr/>
              <w:t xml:space="preserve">huhtikuu 20, 2018 </w:t>
            </w:r>
          </w:p>
        </w:tc>
        <w:tc>
          <w:tcPr>
            <w:tcW w:w="6452" w:type="dxa"/>
            <w:tcBorders/>
            <w:vAlign w:val="center"/>
          </w:tcPr>
          <w:p>
            <w:pPr>
              <w:pStyle w:val="TableContents"/>
              <w:bidi w:val="0"/>
              <w:spacing w:before="0" w:after="283"/>
              <w:jc w:val="left"/>
              <w:rPr/>
            </w:pPr>
            <w:r>
              <w:rPr/>
              <w:t xml:space="preserve">Elisabeth Moss, Van Jones Ellenin maapallon päivän show'ssa </w:t>
            </w:r>
          </w:p>
        </w:tc>
      </w:tr>
      <w:tr>
        <w:trPr/>
        <w:tc>
          <w:tcPr>
            <w:tcW w:w="1125" w:type="dxa"/>
            <w:tcBorders/>
            <w:vAlign w:val="center"/>
          </w:tcPr>
          <w:p>
            <w:pPr>
              <w:pStyle w:val="TableContents"/>
              <w:bidi w:val="0"/>
              <w:spacing w:before="0" w:after="283"/>
              <w:jc w:val="left"/>
              <w:rPr/>
            </w:pPr>
            <w:r>
              <w:rPr/>
              <w:t xml:space="preserve">15-141 </w:t>
            </w:r>
          </w:p>
        </w:tc>
        <w:tc>
          <w:tcPr>
            <w:tcW w:w="1005" w:type="dxa"/>
            <w:tcBorders/>
            <w:vAlign w:val="center"/>
          </w:tcPr>
          <w:p>
            <w:pPr>
              <w:pStyle w:val="TableContents"/>
              <w:bidi w:val="0"/>
              <w:spacing w:before="0" w:after="283"/>
              <w:jc w:val="left"/>
              <w:rPr/>
            </w:pPr>
            <w:r>
              <w:rPr/>
              <w:t xml:space="preserve">2,399 </w:t>
            </w:r>
          </w:p>
        </w:tc>
        <w:tc>
          <w:tcPr>
            <w:tcW w:w="1623" w:type="dxa"/>
            <w:tcBorders/>
            <w:vAlign w:val="center"/>
          </w:tcPr>
          <w:p>
            <w:pPr>
              <w:pStyle w:val="TableContents"/>
              <w:bidi w:val="0"/>
              <w:spacing w:before="0" w:after="283"/>
              <w:jc w:val="left"/>
              <w:rPr/>
            </w:pPr>
            <w:r>
              <w:rPr/>
              <w:t xml:space="preserve">huhtikuu 23, 2018 </w:t>
            </w:r>
          </w:p>
        </w:tc>
        <w:tc>
          <w:tcPr>
            <w:tcW w:w="6452" w:type="dxa"/>
            <w:tcBorders/>
            <w:vAlign w:val="center"/>
          </w:tcPr>
          <w:p>
            <w:pPr>
              <w:pStyle w:val="TableContents"/>
              <w:bidi w:val="0"/>
              <w:spacing w:before="0" w:after="283"/>
              <w:jc w:val="left"/>
              <w:rPr/>
            </w:pPr>
            <w:r>
              <w:rPr/>
              <w:t xml:space="preserve">Macaulay Culkin, Constance Wu &amp; Henry Golding... </w:t>
            </w:r>
          </w:p>
        </w:tc>
      </w:tr>
      <w:tr>
        <w:trPr/>
        <w:tc>
          <w:tcPr>
            <w:tcW w:w="1125" w:type="dxa"/>
            <w:tcBorders/>
            <w:vAlign w:val="center"/>
          </w:tcPr>
          <w:p>
            <w:pPr>
              <w:pStyle w:val="TableContents"/>
              <w:bidi w:val="0"/>
              <w:spacing w:before="0" w:after="283"/>
              <w:jc w:val="left"/>
              <w:rPr/>
            </w:pPr>
            <w:r>
              <w:rPr/>
              <w:t xml:space="preserve">15-142 </w:t>
            </w:r>
          </w:p>
        </w:tc>
        <w:tc>
          <w:tcPr>
            <w:tcW w:w="1005" w:type="dxa"/>
            <w:tcBorders/>
            <w:vAlign w:val="center"/>
          </w:tcPr>
          <w:p>
            <w:pPr>
              <w:pStyle w:val="TableContents"/>
              <w:bidi w:val="0"/>
              <w:spacing w:before="0" w:after="283"/>
              <w:jc w:val="left"/>
              <w:rPr/>
            </w:pPr>
            <w:r>
              <w:rPr/>
              <w:t xml:space="preserve">2,400 </w:t>
            </w:r>
          </w:p>
        </w:tc>
        <w:tc>
          <w:tcPr>
            <w:tcW w:w="1623" w:type="dxa"/>
            <w:tcBorders/>
            <w:vAlign w:val="center"/>
          </w:tcPr>
          <w:p>
            <w:pPr>
              <w:pStyle w:val="TableContents"/>
              <w:bidi w:val="0"/>
              <w:spacing w:before="0" w:after="283"/>
              <w:jc w:val="left"/>
              <w:rPr/>
            </w:pPr>
            <w:r>
              <w:rPr/>
              <w:t xml:space="preserve">huhtikuu 24, 2018 </w:t>
            </w:r>
          </w:p>
        </w:tc>
        <w:tc>
          <w:tcPr>
            <w:tcW w:w="6452" w:type="dxa"/>
            <w:tcBorders/>
            <w:vAlign w:val="center"/>
          </w:tcPr>
          <w:p>
            <w:pPr>
              <w:pStyle w:val="TableContents"/>
              <w:bidi w:val="0"/>
              <w:spacing w:before="0" w:after="283"/>
              <w:jc w:val="left"/>
              <w:rPr/>
            </w:pPr>
            <w:r>
              <w:rPr/>
              <w:t xml:space="preserve">Scarlett Johansson, Jake Tapper, Parquet Courts </w:t>
            </w:r>
          </w:p>
        </w:tc>
      </w:tr>
      <w:tr>
        <w:trPr/>
        <w:tc>
          <w:tcPr>
            <w:tcW w:w="1125" w:type="dxa"/>
            <w:tcBorders/>
            <w:vAlign w:val="center"/>
          </w:tcPr>
          <w:p>
            <w:pPr>
              <w:pStyle w:val="TableContents"/>
              <w:bidi w:val="0"/>
              <w:spacing w:before="0" w:after="283"/>
              <w:jc w:val="left"/>
              <w:rPr/>
            </w:pPr>
            <w:r>
              <w:rPr/>
              <w:t xml:space="preserve">15-143 </w:t>
            </w:r>
          </w:p>
        </w:tc>
        <w:tc>
          <w:tcPr>
            <w:tcW w:w="1005" w:type="dxa"/>
            <w:tcBorders/>
            <w:vAlign w:val="center"/>
          </w:tcPr>
          <w:p>
            <w:pPr>
              <w:pStyle w:val="TableContents"/>
              <w:bidi w:val="0"/>
              <w:spacing w:before="0" w:after="283"/>
              <w:jc w:val="left"/>
              <w:rPr/>
            </w:pPr>
            <w:r>
              <w:rPr/>
              <w:t xml:space="preserve">2,401 </w:t>
            </w:r>
          </w:p>
        </w:tc>
        <w:tc>
          <w:tcPr>
            <w:tcW w:w="1623" w:type="dxa"/>
            <w:tcBorders/>
            <w:vAlign w:val="center"/>
          </w:tcPr>
          <w:p>
            <w:pPr>
              <w:pStyle w:val="TableContents"/>
              <w:bidi w:val="0"/>
              <w:spacing w:before="0" w:after="283"/>
              <w:jc w:val="left"/>
              <w:rPr/>
            </w:pPr>
            <w:r>
              <w:rPr/>
              <w:t xml:space="preserve">huhtikuu 25, 2018 </w:t>
            </w:r>
          </w:p>
        </w:tc>
        <w:tc>
          <w:tcPr>
            <w:tcW w:w="6452" w:type="dxa"/>
            <w:tcBorders/>
            <w:vAlign w:val="center"/>
          </w:tcPr>
          <w:p>
            <w:pPr>
              <w:pStyle w:val="TableContents"/>
              <w:bidi w:val="0"/>
              <w:spacing w:before="0" w:after="283"/>
              <w:jc w:val="left"/>
              <w:rPr/>
            </w:pPr>
            <w:r>
              <w:rPr/>
              <w:t xml:space="preserve">Charlize Theron, Danai Gurira </w:t>
            </w:r>
          </w:p>
        </w:tc>
      </w:tr>
      <w:tr>
        <w:trPr/>
        <w:tc>
          <w:tcPr>
            <w:tcW w:w="1125" w:type="dxa"/>
            <w:tcBorders/>
            <w:vAlign w:val="center"/>
          </w:tcPr>
          <w:p>
            <w:pPr>
              <w:pStyle w:val="TableContents"/>
              <w:bidi w:val="0"/>
              <w:spacing w:before="0" w:after="283"/>
              <w:jc w:val="left"/>
              <w:rPr/>
            </w:pPr>
            <w:r>
              <w:rPr/>
              <w:t xml:space="preserve">15-144 </w:t>
            </w:r>
          </w:p>
        </w:tc>
        <w:tc>
          <w:tcPr>
            <w:tcW w:w="1005" w:type="dxa"/>
            <w:tcBorders/>
            <w:vAlign w:val="center"/>
          </w:tcPr>
          <w:p>
            <w:pPr>
              <w:pStyle w:val="TableContents"/>
              <w:bidi w:val="0"/>
              <w:spacing w:before="0" w:after="283"/>
              <w:jc w:val="left"/>
              <w:rPr/>
            </w:pPr>
            <w:r>
              <w:rPr/>
              <w:t xml:space="preserve">2,402 </w:t>
            </w:r>
          </w:p>
        </w:tc>
        <w:tc>
          <w:tcPr>
            <w:tcW w:w="1623" w:type="dxa"/>
            <w:tcBorders/>
            <w:vAlign w:val="center"/>
          </w:tcPr>
          <w:p>
            <w:pPr>
              <w:pStyle w:val="TableContents"/>
              <w:bidi w:val="0"/>
              <w:spacing w:before="0" w:after="283"/>
              <w:jc w:val="left"/>
              <w:rPr/>
            </w:pPr>
            <w:r>
              <w:rPr/>
              <w:t xml:space="preserve">huhtikuu 26, 2018 </w:t>
            </w:r>
          </w:p>
        </w:tc>
        <w:tc>
          <w:tcPr>
            <w:tcW w:w="6452" w:type="dxa"/>
            <w:tcBorders/>
            <w:vAlign w:val="center"/>
          </w:tcPr>
          <w:p>
            <w:pPr>
              <w:pStyle w:val="TableContents"/>
              <w:bidi w:val="0"/>
              <w:spacing w:before="0" w:after="283"/>
              <w:jc w:val="left"/>
              <w:rPr/>
            </w:pPr>
            <w:r>
              <w:rPr/>
              <w:t xml:space="preserve">Chris Hemsworth, Kelly Clarkson </w:t>
            </w:r>
          </w:p>
        </w:tc>
      </w:tr>
      <w:tr>
        <w:trPr/>
        <w:tc>
          <w:tcPr>
            <w:tcW w:w="1125" w:type="dxa"/>
            <w:tcBorders/>
            <w:vAlign w:val="center"/>
          </w:tcPr>
          <w:p>
            <w:pPr>
              <w:pStyle w:val="TableContents"/>
              <w:bidi w:val="0"/>
              <w:spacing w:before="0" w:after="283"/>
              <w:jc w:val="left"/>
              <w:rPr/>
            </w:pPr>
            <w:r>
              <w:rPr/>
              <w:t xml:space="preserve">15-145 </w:t>
            </w:r>
          </w:p>
        </w:tc>
        <w:tc>
          <w:tcPr>
            <w:tcW w:w="1005" w:type="dxa"/>
            <w:tcBorders/>
            <w:vAlign w:val="center"/>
          </w:tcPr>
          <w:p>
            <w:pPr>
              <w:pStyle w:val="TableContents"/>
              <w:bidi w:val="0"/>
              <w:spacing w:before="0" w:after="283"/>
              <w:jc w:val="left"/>
              <w:rPr/>
            </w:pPr>
            <w:r>
              <w:rPr/>
              <w:t xml:space="preserve">2,403 </w:t>
            </w:r>
          </w:p>
        </w:tc>
        <w:tc>
          <w:tcPr>
            <w:tcW w:w="1623" w:type="dxa"/>
            <w:tcBorders/>
            <w:vAlign w:val="center"/>
          </w:tcPr>
          <w:p>
            <w:pPr>
              <w:pStyle w:val="TableContents"/>
              <w:bidi w:val="0"/>
              <w:spacing w:before="0" w:after="283"/>
              <w:jc w:val="left"/>
              <w:rPr/>
            </w:pPr>
            <w:r>
              <w:rPr/>
              <w:t xml:space="preserve">huhtikuu 27, 2018 </w:t>
            </w:r>
          </w:p>
        </w:tc>
        <w:tc>
          <w:tcPr>
            <w:tcW w:w="6452" w:type="dxa"/>
            <w:tcBorders/>
            <w:vAlign w:val="center"/>
          </w:tcPr>
          <w:p>
            <w:pPr>
              <w:pStyle w:val="TableContents"/>
              <w:bidi w:val="0"/>
              <w:spacing w:before="0" w:after="283"/>
              <w:jc w:val="left"/>
              <w:rPr/>
            </w:pPr>
            <w:r>
              <w:rPr/>
              <w:t xml:space="preserve">Benedict Cumberbatch, Keith Urban </w:t>
            </w:r>
          </w:p>
        </w:tc>
      </w:tr>
      <w:tr>
        <w:trPr/>
        <w:tc>
          <w:tcPr>
            <w:tcW w:w="1125" w:type="dxa"/>
            <w:tcBorders/>
            <w:vAlign w:val="center"/>
          </w:tcPr>
          <w:p>
            <w:pPr>
              <w:pStyle w:val="TableContents"/>
              <w:bidi w:val="0"/>
              <w:spacing w:before="0" w:after="283"/>
              <w:jc w:val="left"/>
              <w:rPr/>
            </w:pPr>
            <w:r>
              <w:rPr/>
              <w:t xml:space="preserve">15-146 </w:t>
            </w:r>
          </w:p>
        </w:tc>
        <w:tc>
          <w:tcPr>
            <w:tcW w:w="1005" w:type="dxa"/>
            <w:tcBorders/>
            <w:vAlign w:val="center"/>
          </w:tcPr>
          <w:p>
            <w:pPr>
              <w:pStyle w:val="TableContents"/>
              <w:bidi w:val="0"/>
              <w:spacing w:before="0" w:after="283"/>
              <w:jc w:val="left"/>
              <w:rPr/>
            </w:pPr>
            <w:r>
              <w:rPr/>
              <w:t xml:space="preserve">2,404 </w:t>
            </w:r>
          </w:p>
        </w:tc>
        <w:tc>
          <w:tcPr>
            <w:tcW w:w="1623" w:type="dxa"/>
            <w:tcBorders/>
            <w:vAlign w:val="center"/>
          </w:tcPr>
          <w:p>
            <w:pPr>
              <w:pStyle w:val="TableContents"/>
              <w:bidi w:val="0"/>
              <w:spacing w:before="0" w:after="283"/>
              <w:jc w:val="left"/>
              <w:rPr/>
            </w:pPr>
            <w:r>
              <w:rPr/>
              <w:t xml:space="preserve">huhtikuu 30, 2018 </w:t>
            </w:r>
          </w:p>
        </w:tc>
        <w:tc>
          <w:tcPr>
            <w:tcW w:w="6452" w:type="dxa"/>
            <w:tcBorders/>
            <w:vAlign w:val="center"/>
          </w:tcPr>
          <w:p>
            <w:pPr>
              <w:pStyle w:val="TableContents"/>
              <w:bidi w:val="0"/>
              <w:spacing w:before="0" w:after="283"/>
              <w:jc w:val="left"/>
              <w:rPr/>
            </w:pPr>
            <w:r>
              <w:rPr/>
              <w:t xml:space="preserve">Kim Kardashian West </w:t>
            </w:r>
          </w:p>
        </w:tc>
      </w:tr>
      <w:tr>
        <w:trPr/>
        <w:tc>
          <w:tcPr>
            <w:tcW w:w="1125" w:type="dxa"/>
            <w:tcBorders/>
            <w:vAlign w:val="center"/>
          </w:tcPr>
          <w:p>
            <w:pPr>
              <w:pStyle w:val="TableContents"/>
              <w:bidi w:val="0"/>
              <w:spacing w:before="0" w:after="283"/>
              <w:jc w:val="left"/>
              <w:rPr/>
            </w:pPr>
            <w:r>
              <w:rPr/>
              <w:t xml:space="preserve">15-147 </w:t>
            </w:r>
          </w:p>
        </w:tc>
        <w:tc>
          <w:tcPr>
            <w:tcW w:w="1005" w:type="dxa"/>
            <w:tcBorders/>
            <w:vAlign w:val="center"/>
          </w:tcPr>
          <w:p>
            <w:pPr>
              <w:pStyle w:val="TableContents"/>
              <w:bidi w:val="0"/>
              <w:spacing w:before="0" w:after="283"/>
              <w:jc w:val="left"/>
              <w:rPr/>
            </w:pPr>
            <w:r>
              <w:rPr/>
              <w:t xml:space="preserve">2,405 </w:t>
            </w:r>
          </w:p>
        </w:tc>
        <w:tc>
          <w:tcPr>
            <w:tcW w:w="1623" w:type="dxa"/>
            <w:tcBorders/>
            <w:vAlign w:val="center"/>
          </w:tcPr>
          <w:p>
            <w:pPr>
              <w:pStyle w:val="TableContents"/>
              <w:bidi w:val="0"/>
              <w:spacing w:before="0" w:after="283"/>
              <w:jc w:val="left"/>
              <w:rPr/>
            </w:pPr>
            <w:r>
              <w:rPr/>
              <w:t xml:space="preserve">toukokuu 1, 2018 </w:t>
            </w:r>
          </w:p>
        </w:tc>
        <w:tc>
          <w:tcPr>
            <w:tcW w:w="6452" w:type="dxa"/>
            <w:tcBorders/>
            <w:vAlign w:val="center"/>
          </w:tcPr>
          <w:p>
            <w:pPr>
              <w:pStyle w:val="TableContents"/>
              <w:bidi w:val="0"/>
              <w:spacing w:before="0" w:after="283"/>
              <w:jc w:val="left"/>
              <w:rPr/>
            </w:pPr>
            <w:r>
              <w:rPr/>
              <w:t xml:space="preserve">Justin Timberlake </w:t>
            </w:r>
          </w:p>
        </w:tc>
      </w:tr>
      <w:tr>
        <w:trPr/>
        <w:tc>
          <w:tcPr>
            <w:tcW w:w="1125" w:type="dxa"/>
            <w:tcBorders/>
            <w:vAlign w:val="center"/>
          </w:tcPr>
          <w:p>
            <w:pPr>
              <w:pStyle w:val="TableContents"/>
              <w:bidi w:val="0"/>
              <w:spacing w:before="0" w:after="283"/>
              <w:jc w:val="left"/>
              <w:rPr/>
            </w:pPr>
            <w:r>
              <w:rPr/>
              <w:t xml:space="preserve">15-148 </w:t>
            </w:r>
          </w:p>
        </w:tc>
        <w:tc>
          <w:tcPr>
            <w:tcW w:w="1005" w:type="dxa"/>
            <w:tcBorders/>
            <w:vAlign w:val="center"/>
          </w:tcPr>
          <w:p>
            <w:pPr>
              <w:pStyle w:val="TableContents"/>
              <w:bidi w:val="0"/>
              <w:spacing w:before="0" w:after="283"/>
              <w:jc w:val="left"/>
              <w:rPr/>
            </w:pPr>
            <w:r>
              <w:rPr/>
              <w:t xml:space="preserve">2,406 </w:t>
            </w:r>
          </w:p>
        </w:tc>
        <w:tc>
          <w:tcPr>
            <w:tcW w:w="1623" w:type="dxa"/>
            <w:tcBorders/>
            <w:vAlign w:val="center"/>
          </w:tcPr>
          <w:p>
            <w:pPr>
              <w:pStyle w:val="TableContents"/>
              <w:bidi w:val="0"/>
              <w:spacing w:before="0" w:after="283"/>
              <w:jc w:val="left"/>
              <w:rPr/>
            </w:pPr>
            <w:r>
              <w:rPr/>
              <w:t xml:space="preserve">toukokuu 2, 2018 </w:t>
            </w:r>
          </w:p>
        </w:tc>
        <w:tc>
          <w:tcPr>
            <w:tcW w:w="6452" w:type="dxa"/>
            <w:tcBorders/>
            <w:vAlign w:val="center"/>
          </w:tcPr>
          <w:p>
            <w:pPr>
              <w:pStyle w:val="TableContents"/>
              <w:bidi w:val="0"/>
              <w:spacing w:before="0" w:after="283"/>
              <w:jc w:val="left"/>
              <w:rPr/>
            </w:pPr>
            <w:r>
              <w:rPr/>
              <w:t xml:space="preserve">Jennifer Lopez, Derek Hough, Ne-Yo ja Jenna Dewan </w:t>
            </w:r>
          </w:p>
        </w:tc>
      </w:tr>
      <w:tr>
        <w:trPr/>
        <w:tc>
          <w:tcPr>
            <w:tcW w:w="1125" w:type="dxa"/>
            <w:tcBorders/>
            <w:vAlign w:val="center"/>
          </w:tcPr>
          <w:p>
            <w:pPr>
              <w:pStyle w:val="TableContents"/>
              <w:bidi w:val="0"/>
              <w:spacing w:before="0" w:after="283"/>
              <w:jc w:val="left"/>
              <w:rPr/>
            </w:pPr>
            <w:r>
              <w:rPr/>
              <w:t xml:space="preserve">15-149 </w:t>
            </w:r>
          </w:p>
        </w:tc>
        <w:tc>
          <w:tcPr>
            <w:tcW w:w="1005" w:type="dxa"/>
            <w:tcBorders/>
            <w:vAlign w:val="center"/>
          </w:tcPr>
          <w:p>
            <w:pPr>
              <w:pStyle w:val="TableContents"/>
              <w:bidi w:val="0"/>
              <w:spacing w:before="0" w:after="283"/>
              <w:jc w:val="left"/>
              <w:rPr/>
            </w:pPr>
            <w:r>
              <w:rPr/>
              <w:t xml:space="preserve">2,407 </w:t>
            </w:r>
          </w:p>
        </w:tc>
        <w:tc>
          <w:tcPr>
            <w:tcW w:w="1623" w:type="dxa"/>
            <w:tcBorders/>
            <w:vAlign w:val="center"/>
          </w:tcPr>
          <w:p>
            <w:pPr>
              <w:pStyle w:val="TableContents"/>
              <w:bidi w:val="0"/>
              <w:spacing w:before="0" w:after="283"/>
              <w:jc w:val="left"/>
              <w:rPr/>
            </w:pPr>
            <w:r>
              <w:rPr/>
              <w:t xml:space="preserve">toukokuu 3, 2018 </w:t>
            </w:r>
          </w:p>
        </w:tc>
        <w:tc>
          <w:tcPr>
            <w:tcW w:w="6452" w:type="dxa"/>
            <w:tcBorders/>
            <w:vAlign w:val="center"/>
          </w:tcPr>
          <w:p>
            <w:pPr>
              <w:pStyle w:val="TableContents"/>
              <w:bidi w:val="0"/>
              <w:spacing w:before="0" w:after="283"/>
              <w:jc w:val="left"/>
              <w:rPr/>
            </w:pPr>
            <w:r>
              <w:rPr/>
              <w:t xml:space="preserve">Julie Bowen, Leon Bridges </w:t>
            </w:r>
          </w:p>
        </w:tc>
      </w:tr>
      <w:tr>
        <w:trPr/>
        <w:tc>
          <w:tcPr>
            <w:tcW w:w="1125" w:type="dxa"/>
            <w:tcBorders/>
            <w:vAlign w:val="center"/>
          </w:tcPr>
          <w:p>
            <w:pPr>
              <w:pStyle w:val="TableContents"/>
              <w:bidi w:val="0"/>
              <w:spacing w:before="0" w:after="283"/>
              <w:jc w:val="left"/>
              <w:rPr/>
            </w:pPr>
            <w:r>
              <w:rPr/>
              <w:t xml:space="preserve">15-150 </w:t>
            </w:r>
          </w:p>
        </w:tc>
        <w:tc>
          <w:tcPr>
            <w:tcW w:w="1005" w:type="dxa"/>
            <w:tcBorders/>
            <w:vAlign w:val="center"/>
          </w:tcPr>
          <w:p>
            <w:pPr>
              <w:pStyle w:val="TableContents"/>
              <w:bidi w:val="0"/>
              <w:spacing w:before="0" w:after="283"/>
              <w:jc w:val="left"/>
              <w:rPr/>
            </w:pPr>
            <w:r>
              <w:rPr/>
              <w:t xml:space="preserve">2,408 </w:t>
            </w:r>
          </w:p>
        </w:tc>
        <w:tc>
          <w:tcPr>
            <w:tcW w:w="1623" w:type="dxa"/>
            <w:tcBorders/>
            <w:vAlign w:val="center"/>
          </w:tcPr>
          <w:p>
            <w:pPr>
              <w:pStyle w:val="TableContents"/>
              <w:bidi w:val="0"/>
              <w:spacing w:before="0" w:after="283"/>
              <w:jc w:val="left"/>
              <w:rPr/>
            </w:pPr>
            <w:r>
              <w:rPr/>
              <w:t xml:space="preserve">toukokuu 4, 2018 </w:t>
            </w:r>
          </w:p>
        </w:tc>
        <w:tc>
          <w:tcPr>
            <w:tcW w:w="6452" w:type="dxa"/>
            <w:tcBorders/>
            <w:vAlign w:val="center"/>
          </w:tcPr>
          <w:p>
            <w:pPr>
              <w:pStyle w:val="TableContents"/>
              <w:bidi w:val="0"/>
              <w:spacing w:before="0" w:after="283"/>
              <w:jc w:val="left"/>
              <w:rPr/>
            </w:pPr>
            <w:r>
              <w:rPr/>
              <w:t xml:space="preserve">Melissa McCarthy &amp; Life of the Party -näyttelijät </w:t>
            </w:r>
          </w:p>
        </w:tc>
      </w:tr>
      <w:tr>
        <w:trPr/>
        <w:tc>
          <w:tcPr>
            <w:tcW w:w="1125" w:type="dxa"/>
            <w:tcBorders/>
            <w:vAlign w:val="center"/>
          </w:tcPr>
          <w:p>
            <w:pPr>
              <w:pStyle w:val="TableContents"/>
              <w:bidi w:val="0"/>
              <w:spacing w:before="0" w:after="283"/>
              <w:jc w:val="left"/>
              <w:rPr/>
            </w:pPr>
            <w:r>
              <w:rPr/>
              <w:t xml:space="preserve">15-151 </w:t>
            </w:r>
          </w:p>
        </w:tc>
        <w:tc>
          <w:tcPr>
            <w:tcW w:w="1005" w:type="dxa"/>
            <w:tcBorders/>
            <w:vAlign w:val="center"/>
          </w:tcPr>
          <w:p>
            <w:pPr>
              <w:pStyle w:val="TableContents"/>
              <w:bidi w:val="0"/>
              <w:spacing w:before="0" w:after="283"/>
              <w:jc w:val="left"/>
              <w:rPr/>
            </w:pPr>
            <w:r>
              <w:rPr/>
              <w:t xml:space="preserve">2,409 </w:t>
            </w:r>
          </w:p>
        </w:tc>
        <w:tc>
          <w:tcPr>
            <w:tcW w:w="1623" w:type="dxa"/>
            <w:tcBorders/>
            <w:vAlign w:val="center"/>
          </w:tcPr>
          <w:p>
            <w:pPr>
              <w:pStyle w:val="TableContents"/>
              <w:bidi w:val="0"/>
              <w:spacing w:before="0" w:after="283"/>
              <w:jc w:val="left"/>
              <w:rPr/>
            </w:pPr>
            <w:r>
              <w:rPr/>
              <w:t xml:space="preserve">toukokuu 7, 2018 </w:t>
            </w:r>
          </w:p>
        </w:tc>
        <w:tc>
          <w:tcPr>
            <w:tcW w:w="6452" w:type="dxa"/>
            <w:tcBorders/>
            <w:vAlign w:val="center"/>
          </w:tcPr>
          <w:p>
            <w:pPr>
              <w:pStyle w:val="TableContents"/>
              <w:bidi w:val="0"/>
              <w:spacing w:before="0" w:after="283"/>
              <w:jc w:val="left"/>
              <w:rPr/>
            </w:pPr>
            <w:r>
              <w:rPr/>
              <w:t xml:space="preserve">Adam Levine, Maroon 5 </w:t>
            </w:r>
          </w:p>
        </w:tc>
      </w:tr>
      <w:tr>
        <w:trPr/>
        <w:tc>
          <w:tcPr>
            <w:tcW w:w="1125" w:type="dxa"/>
            <w:tcBorders/>
            <w:vAlign w:val="center"/>
          </w:tcPr>
          <w:p>
            <w:pPr>
              <w:pStyle w:val="TableContents"/>
              <w:bidi w:val="0"/>
              <w:spacing w:before="0" w:after="283"/>
              <w:jc w:val="left"/>
              <w:rPr/>
            </w:pPr>
            <w:r>
              <w:rPr/>
              <w:t xml:space="preserve">15-152 </w:t>
            </w:r>
          </w:p>
        </w:tc>
        <w:tc>
          <w:tcPr>
            <w:tcW w:w="1005" w:type="dxa"/>
            <w:tcBorders/>
            <w:vAlign w:val="center"/>
          </w:tcPr>
          <w:p>
            <w:pPr>
              <w:pStyle w:val="TableContents"/>
              <w:bidi w:val="0"/>
              <w:spacing w:before="0" w:after="283"/>
              <w:jc w:val="left"/>
              <w:rPr/>
            </w:pPr>
            <w:r>
              <w:rPr/>
              <w:t xml:space="preserve">2,410 </w:t>
            </w:r>
          </w:p>
        </w:tc>
        <w:tc>
          <w:tcPr>
            <w:tcW w:w="1623" w:type="dxa"/>
            <w:tcBorders/>
            <w:vAlign w:val="center"/>
          </w:tcPr>
          <w:p>
            <w:pPr>
              <w:pStyle w:val="TableContents"/>
              <w:bidi w:val="0"/>
              <w:spacing w:before="0" w:after="283"/>
              <w:jc w:val="left"/>
              <w:rPr/>
            </w:pPr>
            <w:r>
              <w:rPr/>
              <w:t xml:space="preserve">toukokuu 8, 2018 </w:t>
            </w:r>
          </w:p>
        </w:tc>
        <w:tc>
          <w:tcPr>
            <w:tcW w:w="6452" w:type="dxa"/>
            <w:tcBorders/>
            <w:vAlign w:val="center"/>
          </w:tcPr>
          <w:p>
            <w:pPr>
              <w:pStyle w:val="TableContents"/>
              <w:bidi w:val="0"/>
              <w:spacing w:before="0" w:after="283"/>
              <w:jc w:val="left"/>
              <w:rPr/>
            </w:pPr>
            <w:r>
              <w:rPr/>
              <w:t xml:space="preserve">Woody Harrelson, Gayle King, Panic! At The Disco </w:t>
            </w:r>
          </w:p>
        </w:tc>
      </w:tr>
      <w:tr>
        <w:trPr/>
        <w:tc>
          <w:tcPr>
            <w:tcW w:w="1125" w:type="dxa"/>
            <w:tcBorders/>
            <w:vAlign w:val="center"/>
          </w:tcPr>
          <w:p>
            <w:pPr>
              <w:pStyle w:val="TableContents"/>
              <w:bidi w:val="0"/>
              <w:spacing w:before="0" w:after="283"/>
              <w:jc w:val="left"/>
              <w:rPr/>
            </w:pPr>
            <w:r>
              <w:rPr/>
              <w:t xml:space="preserve">15-153 </w:t>
            </w:r>
          </w:p>
        </w:tc>
        <w:tc>
          <w:tcPr>
            <w:tcW w:w="1005" w:type="dxa"/>
            <w:tcBorders/>
            <w:vAlign w:val="center"/>
          </w:tcPr>
          <w:p>
            <w:pPr>
              <w:pStyle w:val="TableContents"/>
              <w:bidi w:val="0"/>
              <w:spacing w:before="0" w:after="283"/>
              <w:jc w:val="left"/>
              <w:rPr/>
            </w:pPr>
            <w:r>
              <w:rPr/>
              <w:t xml:space="preserve">2,411 </w:t>
            </w:r>
          </w:p>
        </w:tc>
        <w:tc>
          <w:tcPr>
            <w:tcW w:w="1623" w:type="dxa"/>
            <w:tcBorders/>
            <w:vAlign w:val="center"/>
          </w:tcPr>
          <w:p>
            <w:pPr>
              <w:pStyle w:val="TableContents"/>
              <w:bidi w:val="0"/>
              <w:spacing w:before="0" w:after="283"/>
              <w:jc w:val="left"/>
              <w:rPr/>
            </w:pPr>
            <w:r>
              <w:rPr/>
              <w:t xml:space="preserve">toukokuu 9, 2018 </w:t>
            </w:r>
          </w:p>
        </w:tc>
        <w:tc>
          <w:tcPr>
            <w:tcW w:w="6452" w:type="dxa"/>
            <w:tcBorders/>
            <w:vAlign w:val="center"/>
          </w:tcPr>
          <w:p>
            <w:pPr>
              <w:pStyle w:val="TableContents"/>
              <w:bidi w:val="0"/>
              <w:spacing w:before="0" w:after="283"/>
              <w:jc w:val="left"/>
              <w:rPr/>
            </w:pPr>
            <w:r>
              <w:rPr/>
              <w:t xml:space="preserve">Rob Lowe </w:t>
            </w:r>
          </w:p>
        </w:tc>
      </w:tr>
      <w:tr>
        <w:trPr/>
        <w:tc>
          <w:tcPr>
            <w:tcW w:w="1125" w:type="dxa"/>
            <w:tcBorders/>
            <w:vAlign w:val="center"/>
          </w:tcPr>
          <w:p>
            <w:pPr>
              <w:pStyle w:val="TableContents"/>
              <w:bidi w:val="0"/>
              <w:spacing w:before="0" w:after="283"/>
              <w:jc w:val="left"/>
              <w:rPr/>
            </w:pPr>
            <w:r>
              <w:rPr/>
              <w:t xml:space="preserve">15-154 </w:t>
            </w:r>
          </w:p>
        </w:tc>
        <w:tc>
          <w:tcPr>
            <w:tcW w:w="1005" w:type="dxa"/>
            <w:tcBorders/>
            <w:vAlign w:val="center"/>
          </w:tcPr>
          <w:p>
            <w:pPr>
              <w:pStyle w:val="TableContents"/>
              <w:bidi w:val="0"/>
              <w:spacing w:before="0" w:after="283"/>
              <w:jc w:val="left"/>
              <w:rPr/>
            </w:pPr>
            <w:r>
              <w:rPr/>
              <w:t xml:space="preserve">2,412 </w:t>
            </w:r>
          </w:p>
        </w:tc>
        <w:tc>
          <w:tcPr>
            <w:tcW w:w="1623" w:type="dxa"/>
            <w:tcBorders/>
            <w:vAlign w:val="center"/>
          </w:tcPr>
          <w:p>
            <w:pPr>
              <w:pStyle w:val="TableContents"/>
              <w:bidi w:val="0"/>
              <w:spacing w:before="0" w:after="283"/>
              <w:jc w:val="left"/>
              <w:rPr/>
            </w:pPr>
            <w:r>
              <w:rPr/>
              <w:t xml:space="preserve">toukokuu 10, 2018 </w:t>
            </w:r>
          </w:p>
        </w:tc>
        <w:tc>
          <w:tcPr>
            <w:tcW w:w="6452" w:type="dxa"/>
            <w:tcBorders/>
            <w:vAlign w:val="center"/>
          </w:tcPr>
          <w:p>
            <w:pPr>
              <w:pStyle w:val="TableContents"/>
              <w:bidi w:val="0"/>
              <w:spacing w:before="0" w:after="283"/>
              <w:jc w:val="left"/>
              <w:rPr/>
            </w:pPr>
            <w:r>
              <w:rPr/>
              <w:t xml:space="preserve">Jennifer Garner, Kym Douglas Ellenin äitienpäivä-show'ssa </w:t>
            </w:r>
          </w:p>
        </w:tc>
      </w:tr>
      <w:tr>
        <w:trPr/>
        <w:tc>
          <w:tcPr>
            <w:tcW w:w="1125" w:type="dxa"/>
            <w:tcBorders/>
            <w:vAlign w:val="center"/>
          </w:tcPr>
          <w:p>
            <w:pPr>
              <w:pStyle w:val="TableContents"/>
              <w:bidi w:val="0"/>
              <w:spacing w:before="0" w:after="283"/>
              <w:jc w:val="left"/>
              <w:rPr/>
            </w:pPr>
            <w:r>
              <w:rPr/>
              <w:t xml:space="preserve">15-155 </w:t>
            </w:r>
          </w:p>
        </w:tc>
        <w:tc>
          <w:tcPr>
            <w:tcW w:w="1005" w:type="dxa"/>
            <w:tcBorders/>
            <w:vAlign w:val="center"/>
          </w:tcPr>
          <w:p>
            <w:pPr>
              <w:pStyle w:val="TableContents"/>
              <w:bidi w:val="0"/>
              <w:spacing w:before="0" w:after="283"/>
              <w:jc w:val="left"/>
              <w:rPr/>
            </w:pPr>
            <w:r>
              <w:rPr/>
              <w:t xml:space="preserve">2,413 </w:t>
            </w:r>
          </w:p>
        </w:tc>
        <w:tc>
          <w:tcPr>
            <w:tcW w:w="1623" w:type="dxa"/>
            <w:tcBorders/>
            <w:vAlign w:val="center"/>
          </w:tcPr>
          <w:p>
            <w:pPr>
              <w:pStyle w:val="TableContents"/>
              <w:bidi w:val="0"/>
              <w:spacing w:before="0" w:after="283"/>
              <w:jc w:val="left"/>
              <w:rPr/>
            </w:pPr>
            <w:r>
              <w:rPr/>
              <w:t xml:space="preserve">toukokuu 11, 2018 </w:t>
            </w:r>
          </w:p>
        </w:tc>
        <w:tc>
          <w:tcPr>
            <w:tcW w:w="6452" w:type="dxa"/>
            <w:tcBorders/>
            <w:vAlign w:val="center"/>
          </w:tcPr>
          <w:p>
            <w:pPr>
              <w:pStyle w:val="TableContents"/>
              <w:bidi w:val="0"/>
              <w:spacing w:before="0" w:after="283"/>
              <w:jc w:val="left"/>
              <w:rPr/>
            </w:pPr>
            <w:r>
              <w:rPr/>
              <w:t xml:space="preserve">Jane Fonda, Foo Fighters </w:t>
            </w:r>
          </w:p>
        </w:tc>
      </w:tr>
      <w:tr>
        <w:trPr/>
        <w:tc>
          <w:tcPr>
            <w:tcW w:w="1125" w:type="dxa"/>
            <w:tcBorders/>
            <w:vAlign w:val="center"/>
          </w:tcPr>
          <w:p>
            <w:pPr>
              <w:pStyle w:val="TableContents"/>
              <w:bidi w:val="0"/>
              <w:spacing w:before="0" w:after="283"/>
              <w:jc w:val="left"/>
              <w:rPr/>
            </w:pPr>
            <w:r>
              <w:rPr/>
              <w:t xml:space="preserve">15-156 </w:t>
            </w:r>
          </w:p>
        </w:tc>
        <w:tc>
          <w:tcPr>
            <w:tcW w:w="1005" w:type="dxa"/>
            <w:tcBorders/>
            <w:vAlign w:val="center"/>
          </w:tcPr>
          <w:p>
            <w:pPr>
              <w:pStyle w:val="TableContents"/>
              <w:bidi w:val="0"/>
              <w:spacing w:before="0" w:after="283"/>
              <w:jc w:val="left"/>
              <w:rPr/>
            </w:pPr>
            <w:r>
              <w:rPr/>
              <w:t xml:space="preserve">2,414 </w:t>
            </w:r>
          </w:p>
        </w:tc>
        <w:tc>
          <w:tcPr>
            <w:tcW w:w="1623" w:type="dxa"/>
            <w:tcBorders/>
            <w:vAlign w:val="center"/>
          </w:tcPr>
          <w:p>
            <w:pPr>
              <w:pStyle w:val="TableContents"/>
              <w:bidi w:val="0"/>
              <w:spacing w:before="0" w:after="283"/>
              <w:jc w:val="left"/>
              <w:rPr/>
            </w:pPr>
            <w:r>
              <w:rPr/>
              <w:t xml:space="preserve">toukokuu 14, 2018 </w:t>
            </w:r>
          </w:p>
        </w:tc>
        <w:tc>
          <w:tcPr>
            <w:tcW w:w="6452" w:type="dxa"/>
            <w:tcBorders/>
            <w:vAlign w:val="center"/>
          </w:tcPr>
          <w:p>
            <w:pPr>
              <w:pStyle w:val="TableContents"/>
              <w:bidi w:val="0"/>
              <w:spacing w:before="0" w:after="283"/>
              <w:jc w:val="left"/>
              <w:rPr/>
            </w:pPr>
            <w:r>
              <w:rPr/>
              <w:t xml:space="preserve">Sarah Paulson </w:t>
            </w:r>
          </w:p>
        </w:tc>
      </w:tr>
      <w:tr>
        <w:trPr/>
        <w:tc>
          <w:tcPr>
            <w:tcW w:w="1125" w:type="dxa"/>
            <w:tcBorders/>
            <w:vAlign w:val="center"/>
          </w:tcPr>
          <w:p>
            <w:pPr>
              <w:pStyle w:val="TableContents"/>
              <w:bidi w:val="0"/>
              <w:spacing w:before="0" w:after="283"/>
              <w:jc w:val="left"/>
              <w:rPr/>
            </w:pPr>
            <w:r>
              <w:rPr/>
              <w:t xml:space="preserve">15-157 </w:t>
            </w:r>
          </w:p>
        </w:tc>
        <w:tc>
          <w:tcPr>
            <w:tcW w:w="1005" w:type="dxa"/>
            <w:tcBorders/>
            <w:vAlign w:val="center"/>
          </w:tcPr>
          <w:p>
            <w:pPr>
              <w:pStyle w:val="TableContents"/>
              <w:bidi w:val="0"/>
              <w:spacing w:before="0" w:after="283"/>
              <w:jc w:val="left"/>
              <w:rPr/>
            </w:pPr>
            <w:r>
              <w:rPr/>
              <w:t xml:space="preserve">2,415 </w:t>
            </w:r>
          </w:p>
        </w:tc>
        <w:tc>
          <w:tcPr>
            <w:tcW w:w="1623" w:type="dxa"/>
            <w:tcBorders/>
            <w:vAlign w:val="center"/>
          </w:tcPr>
          <w:p>
            <w:pPr>
              <w:pStyle w:val="TableContents"/>
              <w:bidi w:val="0"/>
              <w:spacing w:before="0" w:after="283"/>
              <w:jc w:val="left"/>
              <w:rPr/>
            </w:pPr>
            <w:r>
              <w:rPr/>
              <w:t xml:space="preserve">toukokuu 15, 2018 </w:t>
            </w:r>
          </w:p>
        </w:tc>
        <w:tc>
          <w:tcPr>
            <w:tcW w:w="6452" w:type="dxa"/>
            <w:tcBorders/>
            <w:vAlign w:val="center"/>
          </w:tcPr>
          <w:p>
            <w:pPr>
              <w:pStyle w:val="TableContents"/>
              <w:bidi w:val="0"/>
              <w:spacing w:before="0" w:after="283"/>
              <w:jc w:val="left"/>
              <w:rPr/>
            </w:pPr>
            <w:r>
              <w:rPr/>
              <w:t xml:space="preserve">U2:n Bono &amp; The Edge, Diane Keaton </w:t>
            </w:r>
          </w:p>
        </w:tc>
      </w:tr>
      <w:tr>
        <w:trPr/>
        <w:tc>
          <w:tcPr>
            <w:tcW w:w="1125" w:type="dxa"/>
            <w:tcBorders/>
            <w:vAlign w:val="center"/>
          </w:tcPr>
          <w:p>
            <w:pPr>
              <w:pStyle w:val="TableContents"/>
              <w:bidi w:val="0"/>
              <w:spacing w:before="0" w:after="283"/>
              <w:jc w:val="left"/>
              <w:rPr/>
            </w:pPr>
            <w:r>
              <w:rPr/>
              <w:t xml:space="preserve">15-158 </w:t>
            </w:r>
          </w:p>
        </w:tc>
        <w:tc>
          <w:tcPr>
            <w:tcW w:w="1005" w:type="dxa"/>
            <w:tcBorders/>
            <w:vAlign w:val="center"/>
          </w:tcPr>
          <w:p>
            <w:pPr>
              <w:pStyle w:val="TableContents"/>
              <w:bidi w:val="0"/>
              <w:spacing w:before="0" w:after="283"/>
              <w:jc w:val="left"/>
              <w:rPr/>
            </w:pPr>
            <w:r>
              <w:rPr/>
              <w:t xml:space="preserve">2,416 </w:t>
            </w:r>
          </w:p>
        </w:tc>
        <w:tc>
          <w:tcPr>
            <w:tcW w:w="1623" w:type="dxa"/>
            <w:tcBorders/>
            <w:vAlign w:val="center"/>
          </w:tcPr>
          <w:p>
            <w:pPr>
              <w:pStyle w:val="TableContents"/>
              <w:bidi w:val="0"/>
              <w:spacing w:before="0" w:after="283"/>
              <w:jc w:val="left"/>
              <w:rPr/>
            </w:pPr>
            <w:r>
              <w:rPr/>
              <w:t xml:space="preserve">toukokuu 16, 2018 </w:t>
            </w:r>
          </w:p>
        </w:tc>
        <w:tc>
          <w:tcPr>
            <w:tcW w:w="6452" w:type="dxa"/>
            <w:tcBorders/>
            <w:vAlign w:val="center"/>
          </w:tcPr>
          <w:p>
            <w:pPr>
              <w:pStyle w:val="TableContents"/>
              <w:bidi w:val="0"/>
              <w:spacing w:before="0" w:after="283"/>
              <w:jc w:val="left"/>
              <w:rPr/>
            </w:pPr>
            <w:r>
              <w:rPr/>
              <w:t xml:space="preserve">Portia de Rossi, James Bay </w:t>
            </w:r>
          </w:p>
        </w:tc>
      </w:tr>
      <w:tr>
        <w:trPr/>
        <w:tc>
          <w:tcPr>
            <w:tcW w:w="1125" w:type="dxa"/>
            <w:tcBorders/>
            <w:vAlign w:val="center"/>
          </w:tcPr>
          <w:p>
            <w:pPr>
              <w:pStyle w:val="TableContents"/>
              <w:bidi w:val="0"/>
              <w:spacing w:before="0" w:after="283"/>
              <w:jc w:val="left"/>
              <w:rPr/>
            </w:pPr>
            <w:r>
              <w:rPr/>
              <w:t xml:space="preserve">15-159 </w:t>
            </w:r>
          </w:p>
        </w:tc>
        <w:tc>
          <w:tcPr>
            <w:tcW w:w="1005" w:type="dxa"/>
            <w:tcBorders/>
            <w:vAlign w:val="center"/>
          </w:tcPr>
          <w:p>
            <w:pPr>
              <w:pStyle w:val="TableContents"/>
              <w:bidi w:val="0"/>
              <w:spacing w:before="0" w:after="283"/>
              <w:jc w:val="left"/>
              <w:rPr/>
            </w:pPr>
            <w:r>
              <w:rPr/>
              <w:t xml:space="preserve">2,417 </w:t>
            </w:r>
          </w:p>
        </w:tc>
        <w:tc>
          <w:tcPr>
            <w:tcW w:w="1623" w:type="dxa"/>
            <w:tcBorders/>
            <w:vAlign w:val="center"/>
          </w:tcPr>
          <w:p>
            <w:pPr>
              <w:pStyle w:val="TableContents"/>
              <w:bidi w:val="0"/>
              <w:spacing w:before="0" w:after="283"/>
              <w:jc w:val="left"/>
              <w:rPr/>
            </w:pPr>
            <w:r>
              <w:rPr/>
              <w:t xml:space="preserve">toukokuu 17, 2018 </w:t>
            </w:r>
          </w:p>
        </w:tc>
        <w:tc>
          <w:tcPr>
            <w:tcW w:w="6452" w:type="dxa"/>
            <w:tcBorders/>
            <w:vAlign w:val="center"/>
          </w:tcPr>
          <w:p>
            <w:pPr>
              <w:pStyle w:val="TableContents"/>
              <w:bidi w:val="0"/>
              <w:spacing w:before="0" w:after="283"/>
              <w:jc w:val="left"/>
              <w:rPr/>
            </w:pPr>
            <w:r>
              <w:rPr/>
              <w:t xml:space="preserve">Sandra Bullock, Shawn Mendes </w:t>
            </w:r>
          </w:p>
        </w:tc>
      </w:tr>
      <w:tr>
        <w:trPr/>
        <w:tc>
          <w:tcPr>
            <w:tcW w:w="1125" w:type="dxa"/>
            <w:tcBorders/>
            <w:vAlign w:val="center"/>
          </w:tcPr>
          <w:p>
            <w:pPr>
              <w:pStyle w:val="TableContents"/>
              <w:bidi w:val="0"/>
              <w:spacing w:before="0" w:after="283"/>
              <w:jc w:val="left"/>
              <w:rPr/>
            </w:pPr>
            <w:r>
              <w:rPr/>
              <w:t xml:space="preserve">15-160 </w:t>
            </w:r>
          </w:p>
        </w:tc>
        <w:tc>
          <w:tcPr>
            <w:tcW w:w="1005" w:type="dxa"/>
            <w:tcBorders/>
            <w:vAlign w:val="center"/>
          </w:tcPr>
          <w:p>
            <w:pPr>
              <w:pStyle w:val="TableContents"/>
              <w:bidi w:val="0"/>
              <w:spacing w:before="0" w:after="283"/>
              <w:jc w:val="left"/>
              <w:rPr/>
            </w:pPr>
            <w:r>
              <w:rPr/>
              <w:t xml:space="preserve">2,418 </w:t>
            </w:r>
          </w:p>
        </w:tc>
        <w:tc>
          <w:tcPr>
            <w:tcW w:w="1623" w:type="dxa"/>
            <w:tcBorders/>
            <w:vAlign w:val="center"/>
          </w:tcPr>
          <w:p>
            <w:pPr>
              <w:pStyle w:val="TableContents"/>
              <w:bidi w:val="0"/>
              <w:spacing w:before="0" w:after="283"/>
              <w:jc w:val="left"/>
              <w:rPr/>
            </w:pPr>
            <w:r>
              <w:rPr/>
              <w:t xml:space="preserve">toukokuu 18, 2018 </w:t>
            </w:r>
          </w:p>
        </w:tc>
        <w:tc>
          <w:tcPr>
            <w:tcW w:w="6452" w:type="dxa"/>
            <w:tcBorders/>
            <w:vAlign w:val="center"/>
          </w:tcPr>
          <w:p>
            <w:pPr>
              <w:pStyle w:val="TableContents"/>
              <w:bidi w:val="0"/>
              <w:spacing w:before="0" w:after="283"/>
              <w:jc w:val="left"/>
              <w:rPr/>
            </w:pPr>
            <w:r>
              <w:rPr/>
              <w:t xml:space="preserve">Jason Bateman, World of Dance -finalistit The Lab </w:t>
            </w:r>
          </w:p>
        </w:tc>
      </w:tr>
      <w:tr>
        <w:trPr/>
        <w:tc>
          <w:tcPr>
            <w:tcW w:w="1125" w:type="dxa"/>
            <w:tcBorders/>
            <w:vAlign w:val="center"/>
          </w:tcPr>
          <w:p>
            <w:pPr>
              <w:pStyle w:val="TableContents"/>
              <w:bidi w:val="0"/>
              <w:spacing w:before="0" w:after="283"/>
              <w:jc w:val="left"/>
              <w:rPr/>
            </w:pPr>
            <w:r>
              <w:rPr/>
              <w:t xml:space="preserve">15-161 </w:t>
            </w:r>
          </w:p>
        </w:tc>
        <w:tc>
          <w:tcPr>
            <w:tcW w:w="1005" w:type="dxa"/>
            <w:tcBorders/>
            <w:vAlign w:val="center"/>
          </w:tcPr>
          <w:p>
            <w:pPr>
              <w:pStyle w:val="TableContents"/>
              <w:bidi w:val="0"/>
              <w:spacing w:before="0" w:after="283"/>
              <w:jc w:val="left"/>
              <w:rPr/>
            </w:pPr>
            <w:r>
              <w:rPr/>
              <w:t xml:space="preserve">2,419 </w:t>
            </w:r>
          </w:p>
        </w:tc>
        <w:tc>
          <w:tcPr>
            <w:tcW w:w="1623" w:type="dxa"/>
            <w:tcBorders/>
            <w:vAlign w:val="center"/>
          </w:tcPr>
          <w:p>
            <w:pPr>
              <w:pStyle w:val="TableContents"/>
              <w:bidi w:val="0"/>
              <w:spacing w:before="0" w:after="283"/>
              <w:jc w:val="left"/>
              <w:rPr/>
            </w:pPr>
            <w:r>
              <w:rPr/>
              <w:t xml:space="preserve">toukokuu 21, 2018 </w:t>
            </w:r>
          </w:p>
        </w:tc>
        <w:tc>
          <w:tcPr>
            <w:tcW w:w="6452" w:type="dxa"/>
            <w:tcBorders/>
            <w:vAlign w:val="center"/>
          </w:tcPr>
          <w:p>
            <w:pPr>
              <w:pStyle w:val="TableContents"/>
              <w:bidi w:val="0"/>
              <w:spacing w:before="0" w:after="283"/>
              <w:jc w:val="left"/>
              <w:rPr/>
            </w:pPr>
            <w:r>
              <w:rPr/>
              <w:t xml:space="preserve">Donald Glover &amp; Alden Ehrenreich, The Hatala Sisters (Hatala Sisters) </w:t>
            </w:r>
          </w:p>
        </w:tc>
      </w:tr>
      <w:tr>
        <w:trPr/>
        <w:tc>
          <w:tcPr>
            <w:tcW w:w="1125" w:type="dxa"/>
            <w:tcBorders/>
            <w:vAlign w:val="center"/>
          </w:tcPr>
          <w:p>
            <w:pPr>
              <w:pStyle w:val="TableContents"/>
              <w:bidi w:val="0"/>
              <w:spacing w:before="0" w:after="283"/>
              <w:jc w:val="left"/>
              <w:rPr/>
            </w:pPr>
            <w:r>
              <w:rPr/>
              <w:t xml:space="preserve">15-162 </w:t>
            </w:r>
          </w:p>
        </w:tc>
        <w:tc>
          <w:tcPr>
            <w:tcW w:w="1005" w:type="dxa"/>
            <w:tcBorders/>
            <w:vAlign w:val="center"/>
          </w:tcPr>
          <w:p>
            <w:pPr>
              <w:pStyle w:val="TableContents"/>
              <w:bidi w:val="0"/>
              <w:spacing w:before="0" w:after="283"/>
              <w:jc w:val="left"/>
              <w:rPr/>
            </w:pPr>
            <w:r>
              <w:rPr/>
              <w:t xml:space="preserve">2,420 </w:t>
            </w:r>
          </w:p>
        </w:tc>
        <w:tc>
          <w:tcPr>
            <w:tcW w:w="1623" w:type="dxa"/>
            <w:tcBorders/>
            <w:vAlign w:val="center"/>
          </w:tcPr>
          <w:p>
            <w:pPr>
              <w:pStyle w:val="TableContents"/>
              <w:bidi w:val="0"/>
              <w:spacing w:before="0" w:after="283"/>
              <w:jc w:val="left"/>
              <w:rPr/>
            </w:pPr>
            <w:r>
              <w:rPr/>
              <w:t xml:space="preserve">toukokuu 22, 2018 </w:t>
            </w:r>
          </w:p>
        </w:tc>
        <w:tc>
          <w:tcPr>
            <w:tcW w:w="6452" w:type="dxa"/>
            <w:tcBorders/>
            <w:vAlign w:val="center"/>
          </w:tcPr>
          <w:p>
            <w:pPr>
              <w:pStyle w:val="TableContents"/>
              <w:bidi w:val="0"/>
              <w:spacing w:before="0" w:after="283"/>
              <w:jc w:val="left"/>
              <w:rPr/>
            </w:pPr>
            <w:r>
              <w:rPr/>
              <w:t xml:space="preserve">David Spade, Maren Morris &amp; Zedd, Kalen Allen </w:t>
            </w:r>
          </w:p>
        </w:tc>
      </w:tr>
      <w:tr>
        <w:trPr/>
        <w:tc>
          <w:tcPr>
            <w:tcW w:w="1125" w:type="dxa"/>
            <w:tcBorders/>
            <w:vAlign w:val="center"/>
          </w:tcPr>
          <w:p>
            <w:pPr>
              <w:pStyle w:val="TableContents"/>
              <w:bidi w:val="0"/>
              <w:spacing w:before="0" w:after="283"/>
              <w:jc w:val="left"/>
              <w:rPr/>
            </w:pPr>
            <w:r>
              <w:rPr/>
              <w:t xml:space="preserve">15-163 </w:t>
            </w:r>
          </w:p>
        </w:tc>
        <w:tc>
          <w:tcPr>
            <w:tcW w:w="1005" w:type="dxa"/>
            <w:tcBorders/>
            <w:vAlign w:val="center"/>
          </w:tcPr>
          <w:p>
            <w:pPr>
              <w:pStyle w:val="TableContents"/>
              <w:bidi w:val="0"/>
              <w:spacing w:before="0" w:after="283"/>
              <w:jc w:val="left"/>
              <w:rPr/>
            </w:pPr>
            <w:r>
              <w:rPr/>
              <w:t xml:space="preserve">2,421 </w:t>
            </w:r>
          </w:p>
        </w:tc>
        <w:tc>
          <w:tcPr>
            <w:tcW w:w="1623" w:type="dxa"/>
            <w:tcBorders/>
            <w:vAlign w:val="center"/>
          </w:tcPr>
          <w:p>
            <w:pPr>
              <w:pStyle w:val="TableContents"/>
              <w:bidi w:val="0"/>
              <w:spacing w:before="0" w:after="283"/>
              <w:jc w:val="left"/>
              <w:rPr/>
            </w:pPr>
            <w:r>
              <w:rPr/>
              <w:t xml:space="preserve">toukokuu 23, 2018 </w:t>
            </w:r>
          </w:p>
        </w:tc>
        <w:tc>
          <w:tcPr>
            <w:tcW w:w="6452" w:type="dxa"/>
            <w:tcBorders/>
            <w:vAlign w:val="center"/>
          </w:tcPr>
          <w:p>
            <w:pPr>
              <w:pStyle w:val="TableContents"/>
              <w:bidi w:val="0"/>
              <w:spacing w:before="0" w:after="283"/>
              <w:jc w:val="left"/>
              <w:rPr/>
            </w:pPr>
            <w:r>
              <w:rPr/>
              <w:t xml:space="preserve">Mark Wahlberg, So You Think You Can Dance All-Stars -ohjelman tähdet </w:t>
            </w:r>
          </w:p>
        </w:tc>
      </w:tr>
      <w:tr>
        <w:trPr/>
        <w:tc>
          <w:tcPr>
            <w:tcW w:w="1125" w:type="dxa"/>
            <w:tcBorders/>
            <w:vAlign w:val="center"/>
          </w:tcPr>
          <w:p>
            <w:pPr>
              <w:pStyle w:val="TableContents"/>
              <w:bidi w:val="0"/>
              <w:spacing w:before="0" w:after="283"/>
              <w:jc w:val="left"/>
              <w:rPr/>
            </w:pPr>
            <w:r>
              <w:rPr/>
              <w:t xml:space="preserve">15-164 </w:t>
            </w:r>
          </w:p>
        </w:tc>
        <w:tc>
          <w:tcPr>
            <w:tcW w:w="1005" w:type="dxa"/>
            <w:tcBorders/>
            <w:vAlign w:val="center"/>
          </w:tcPr>
          <w:p>
            <w:pPr>
              <w:pStyle w:val="TableContents"/>
              <w:bidi w:val="0"/>
              <w:spacing w:before="0" w:after="283"/>
              <w:jc w:val="left"/>
              <w:rPr/>
            </w:pPr>
            <w:r>
              <w:rPr/>
              <w:t xml:space="preserve">2,422 </w:t>
            </w:r>
          </w:p>
        </w:tc>
        <w:tc>
          <w:tcPr>
            <w:tcW w:w="1623" w:type="dxa"/>
            <w:tcBorders/>
            <w:vAlign w:val="center"/>
          </w:tcPr>
          <w:p>
            <w:pPr>
              <w:pStyle w:val="TableContents"/>
              <w:bidi w:val="0"/>
              <w:spacing w:before="0" w:after="283"/>
              <w:jc w:val="left"/>
              <w:rPr/>
            </w:pPr>
            <w:r>
              <w:rPr/>
              <w:t xml:space="preserve">May 24, 2018 </w:t>
            </w:r>
          </w:p>
        </w:tc>
        <w:tc>
          <w:tcPr>
            <w:tcW w:w="6452" w:type="dxa"/>
            <w:tcBorders/>
            <w:vAlign w:val="center"/>
          </w:tcPr>
          <w:p>
            <w:pPr>
              <w:pStyle w:val="TableContents"/>
              <w:bidi w:val="0"/>
              <w:spacing w:before="0" w:after="283"/>
              <w:jc w:val="left"/>
              <w:rPr/>
            </w:pPr>
            <w:r>
              <w:rPr/>
              <w:t xml:space="preserve">Amy Poehler &amp; Nick Offerman, Tig Notaro </w:t>
            </w:r>
          </w:p>
        </w:tc>
      </w:tr>
      <w:tr>
        <w:trPr/>
        <w:tc>
          <w:tcPr>
            <w:tcW w:w="1125" w:type="dxa"/>
            <w:tcBorders/>
            <w:vAlign w:val="center"/>
          </w:tcPr>
          <w:p>
            <w:pPr>
              <w:pStyle w:val="TableContents"/>
              <w:bidi w:val="0"/>
              <w:spacing w:before="0" w:after="283"/>
              <w:jc w:val="left"/>
              <w:rPr/>
            </w:pPr>
            <w:r>
              <w:rPr/>
              <w:t xml:space="preserve">15-165 </w:t>
            </w:r>
          </w:p>
        </w:tc>
        <w:tc>
          <w:tcPr>
            <w:tcW w:w="1005" w:type="dxa"/>
            <w:tcBorders/>
            <w:vAlign w:val="center"/>
          </w:tcPr>
          <w:p>
            <w:pPr>
              <w:pStyle w:val="TableContents"/>
              <w:bidi w:val="0"/>
              <w:spacing w:before="0" w:after="283"/>
              <w:jc w:val="left"/>
              <w:rPr/>
            </w:pPr>
            <w:r>
              <w:rPr/>
              <w:t xml:space="preserve">2,423 </w:t>
            </w:r>
          </w:p>
        </w:tc>
        <w:tc>
          <w:tcPr>
            <w:tcW w:w="1623" w:type="dxa"/>
            <w:tcBorders/>
            <w:vAlign w:val="center"/>
          </w:tcPr>
          <w:p>
            <w:pPr>
              <w:pStyle w:val="TableContents"/>
              <w:bidi w:val="0"/>
              <w:spacing w:before="0" w:after="283"/>
              <w:jc w:val="left"/>
              <w:rPr/>
            </w:pPr>
            <w:r>
              <w:rPr>
                <w:color w:val="A9A9A9"/>
              </w:rPr>
              <w:t xml:space="preserve">toukokuu 25, </w:t>
            </w:r>
            <w:r>
              <w:rPr/>
              <w:t xml:space="preserve">2018 </w:t>
            </w:r>
          </w:p>
        </w:tc>
        <w:tc>
          <w:tcPr>
            <w:tcW w:w="6452" w:type="dxa"/>
            <w:tcBorders/>
            <w:vAlign w:val="center"/>
          </w:tcPr>
          <w:p>
            <w:pPr>
              <w:pStyle w:val="TableContents"/>
              <w:bidi w:val="0"/>
              <w:spacing w:before="0" w:after="283"/>
              <w:jc w:val="left"/>
              <w:rPr/>
            </w:pPr>
            <w:r>
              <w:rPr/>
              <w:t xml:space="preserve">BTS, Ewan McGregor </w:t>
            </w:r>
          </w:p>
        </w:tc>
      </w:tr>
      <w:tr>
        <w:trPr/>
        <w:tc>
          <w:tcPr>
            <w:tcW w:w="1125" w:type="dxa"/>
            <w:tcBorders/>
            <w:vAlign w:val="center"/>
          </w:tcPr>
          <w:p>
            <w:pPr>
              <w:pStyle w:val="TableContents"/>
              <w:bidi w:val="0"/>
              <w:spacing w:before="0" w:after="283"/>
              <w:jc w:val="left"/>
              <w:rPr/>
            </w:pPr>
            <w:r>
              <w:rPr/>
              <w:t xml:space="preserve">15-166 </w:t>
            </w:r>
          </w:p>
        </w:tc>
        <w:tc>
          <w:tcPr>
            <w:tcW w:w="1005" w:type="dxa"/>
            <w:tcBorders/>
            <w:vAlign w:val="center"/>
          </w:tcPr>
          <w:p>
            <w:pPr>
              <w:pStyle w:val="TableContents"/>
              <w:bidi w:val="0"/>
              <w:spacing w:before="0" w:after="283"/>
              <w:jc w:val="left"/>
              <w:rPr/>
            </w:pPr>
            <w:r>
              <w:rPr/>
              <w:t xml:space="preserve">2,424 </w:t>
            </w:r>
          </w:p>
        </w:tc>
        <w:tc>
          <w:tcPr>
            <w:tcW w:w="1623" w:type="dxa"/>
            <w:tcBorders/>
            <w:vAlign w:val="center"/>
          </w:tcPr>
          <w:p>
            <w:pPr>
              <w:pStyle w:val="TableContents"/>
              <w:bidi w:val="0"/>
              <w:spacing w:before="0" w:after="283"/>
              <w:jc w:val="left"/>
              <w:rPr/>
            </w:pPr>
            <w:r>
              <w:rPr/>
              <w:t xml:space="preserve">toukokuu 29, 2018 </w:t>
            </w:r>
          </w:p>
        </w:tc>
        <w:tc>
          <w:tcPr>
            <w:tcW w:w="6452" w:type="dxa"/>
            <w:tcBorders/>
            <w:vAlign w:val="center"/>
          </w:tcPr>
          <w:p>
            <w:pPr>
              <w:pStyle w:val="TableContents"/>
              <w:bidi w:val="0"/>
              <w:spacing w:before="0" w:after="283"/>
              <w:jc w:val="left"/>
              <w:rPr/>
            </w:pPr>
            <w:r>
              <w:rPr/>
              <w:t xml:space="preserve">Jon Hamm, Brandi Carlile </w:t>
            </w:r>
          </w:p>
        </w:tc>
      </w:tr>
      <w:tr>
        <w:trPr/>
        <w:tc>
          <w:tcPr>
            <w:tcW w:w="1125" w:type="dxa"/>
            <w:tcBorders/>
            <w:vAlign w:val="center"/>
          </w:tcPr>
          <w:p>
            <w:pPr>
              <w:pStyle w:val="TableContents"/>
              <w:bidi w:val="0"/>
              <w:spacing w:before="0" w:after="283"/>
              <w:jc w:val="left"/>
              <w:rPr/>
            </w:pPr>
            <w:r>
              <w:rPr/>
              <w:t xml:space="preserve">15-167 </w:t>
            </w:r>
          </w:p>
        </w:tc>
        <w:tc>
          <w:tcPr>
            <w:tcW w:w="1005" w:type="dxa"/>
            <w:tcBorders/>
            <w:vAlign w:val="center"/>
          </w:tcPr>
          <w:p>
            <w:pPr>
              <w:pStyle w:val="TableContents"/>
              <w:bidi w:val="0"/>
              <w:spacing w:before="0" w:after="283"/>
              <w:jc w:val="left"/>
              <w:rPr/>
            </w:pPr>
            <w:r>
              <w:rPr/>
              <w:t xml:space="preserve">2,425 </w:t>
            </w:r>
          </w:p>
        </w:tc>
        <w:tc>
          <w:tcPr>
            <w:tcW w:w="1623" w:type="dxa"/>
            <w:tcBorders/>
            <w:vAlign w:val="center"/>
          </w:tcPr>
          <w:p>
            <w:pPr>
              <w:pStyle w:val="TableContents"/>
              <w:bidi w:val="0"/>
              <w:spacing w:before="0" w:after="283"/>
              <w:jc w:val="left"/>
              <w:rPr/>
            </w:pPr>
            <w:r>
              <w:rPr/>
              <w:t xml:space="preserve">toukokuu 30, 2018 </w:t>
            </w:r>
          </w:p>
        </w:tc>
        <w:tc>
          <w:tcPr>
            <w:tcW w:w="6452" w:type="dxa"/>
            <w:tcBorders/>
            <w:vAlign w:val="center"/>
          </w:tcPr>
          <w:p>
            <w:pPr>
              <w:pStyle w:val="TableContents"/>
              <w:bidi w:val="0"/>
              <w:spacing w:before="0" w:after="283"/>
              <w:jc w:val="left"/>
              <w:rPr/>
            </w:pPr>
            <w:r>
              <w:rPr/>
              <w:t xml:space="preserve">Olivia Munn, Tony Hale Erityisvieraana juontaja Sean Hayes </w:t>
            </w:r>
          </w:p>
        </w:tc>
      </w:tr>
      <w:tr>
        <w:trPr/>
        <w:tc>
          <w:tcPr>
            <w:tcW w:w="1125" w:type="dxa"/>
            <w:tcBorders/>
            <w:vAlign w:val="center"/>
          </w:tcPr>
          <w:p>
            <w:pPr>
              <w:pStyle w:val="TableContents"/>
              <w:bidi w:val="0"/>
              <w:spacing w:before="0" w:after="283"/>
              <w:jc w:val="left"/>
              <w:rPr/>
            </w:pPr>
            <w:r>
              <w:rPr/>
              <w:t xml:space="preserve">15-168 </w:t>
            </w:r>
          </w:p>
        </w:tc>
        <w:tc>
          <w:tcPr>
            <w:tcW w:w="1005" w:type="dxa"/>
            <w:tcBorders/>
            <w:vAlign w:val="center"/>
          </w:tcPr>
          <w:p>
            <w:pPr>
              <w:pStyle w:val="TableContents"/>
              <w:bidi w:val="0"/>
              <w:spacing w:before="0" w:after="283"/>
              <w:jc w:val="left"/>
              <w:rPr/>
            </w:pPr>
            <w:r>
              <w:rPr/>
              <w:t xml:space="preserve">2,426 </w:t>
            </w:r>
          </w:p>
        </w:tc>
        <w:tc>
          <w:tcPr>
            <w:tcW w:w="1623" w:type="dxa"/>
            <w:tcBorders/>
            <w:vAlign w:val="center"/>
          </w:tcPr>
          <w:p>
            <w:pPr>
              <w:pStyle w:val="TableContents"/>
              <w:bidi w:val="0"/>
              <w:spacing w:before="0" w:after="283"/>
              <w:jc w:val="left"/>
              <w:rPr/>
            </w:pPr>
            <w:r>
              <w:rPr/>
              <w:t xml:space="preserve">toukokuu 31, 2018 </w:t>
            </w:r>
          </w:p>
        </w:tc>
        <w:tc>
          <w:tcPr>
            <w:tcW w:w="6452" w:type="dxa"/>
            <w:tcBorders/>
            <w:vAlign w:val="center"/>
          </w:tcPr>
          <w:p>
            <w:pPr>
              <w:pStyle w:val="TableContents"/>
              <w:bidi w:val="0"/>
              <w:spacing w:before="0" w:after="283"/>
              <w:jc w:val="left"/>
              <w:rPr/>
            </w:pPr>
            <w:r>
              <w:rPr/>
              <w:t xml:space="preserve">Jamie Foxx ja Corinne Foxx, Fall Out Boy, erikoisvieraana juontaja Kristen Bell </w:t>
            </w:r>
          </w:p>
        </w:tc>
      </w:tr>
      <w:tr>
        <w:trPr/>
        <w:tc>
          <w:tcPr>
            <w:tcW w:w="1125" w:type="dxa"/>
            <w:tcBorders/>
            <w:vAlign w:val="center"/>
          </w:tcPr>
          <w:p>
            <w:pPr>
              <w:pStyle w:val="TableContents"/>
              <w:bidi w:val="0"/>
              <w:spacing w:before="0" w:after="283"/>
              <w:jc w:val="left"/>
              <w:rPr/>
            </w:pPr>
            <w:r>
              <w:rPr/>
              <w:t xml:space="preserve">15-168 </w:t>
            </w:r>
          </w:p>
        </w:tc>
        <w:tc>
          <w:tcPr>
            <w:tcW w:w="1005" w:type="dxa"/>
            <w:tcBorders/>
            <w:vAlign w:val="center"/>
          </w:tcPr>
          <w:p>
            <w:pPr>
              <w:pStyle w:val="TableContents"/>
              <w:bidi w:val="0"/>
              <w:spacing w:before="0" w:after="283"/>
              <w:jc w:val="left"/>
              <w:rPr/>
            </w:pPr>
            <w:r>
              <w:rPr/>
              <w:t xml:space="preserve">2,426 </w:t>
            </w:r>
          </w:p>
        </w:tc>
        <w:tc>
          <w:tcPr>
            <w:tcW w:w="1623" w:type="dxa"/>
            <w:tcBorders/>
            <w:vAlign w:val="center"/>
          </w:tcPr>
          <w:p>
            <w:pPr>
              <w:pStyle w:val="TableContents"/>
              <w:bidi w:val="0"/>
              <w:spacing w:before="0" w:after="283"/>
              <w:jc w:val="left"/>
              <w:rPr/>
            </w:pPr>
            <w:r>
              <w:rPr/>
              <w:t xml:space="preserve">1. kesäkuuta 2018 </w:t>
            </w:r>
          </w:p>
        </w:tc>
        <w:tc>
          <w:tcPr>
            <w:tcW w:w="6452" w:type="dxa"/>
            <w:tcBorders/>
            <w:vAlign w:val="center"/>
          </w:tcPr>
          <w:p>
            <w:pPr>
              <w:pStyle w:val="TableContents"/>
              <w:bidi w:val="0"/>
              <w:spacing w:before="0" w:after="283"/>
              <w:jc w:val="left"/>
              <w:rPr/>
            </w:pPr>
            <w:r>
              <w:rPr/>
              <w:t xml:space="preserve">Ellenin kauden 15 suurimmat musiikkitähdet </w:t>
            </w:r>
          </w:p>
        </w:tc>
      </w:tr>
      <w:tr>
        <w:trPr/>
        <w:tc>
          <w:tcPr>
            <w:tcW w:w="1125" w:type="dxa"/>
            <w:tcBorders/>
            <w:vAlign w:val="center"/>
          </w:tcPr>
          <w:p>
            <w:pPr>
              <w:pStyle w:val="TableContents"/>
              <w:bidi w:val="0"/>
              <w:spacing w:before="0" w:after="283"/>
              <w:jc w:val="left"/>
              <w:rPr/>
            </w:pPr>
            <w:r>
              <w:rPr/>
              <w:t xml:space="preserve">15-169 </w:t>
            </w:r>
          </w:p>
        </w:tc>
        <w:tc>
          <w:tcPr>
            <w:tcW w:w="1005" w:type="dxa"/>
            <w:tcBorders/>
            <w:vAlign w:val="center"/>
          </w:tcPr>
          <w:p>
            <w:pPr>
              <w:pStyle w:val="TableContents"/>
              <w:bidi w:val="0"/>
              <w:spacing w:before="0" w:after="283"/>
              <w:jc w:val="left"/>
              <w:rPr/>
            </w:pPr>
            <w:r>
              <w:rPr/>
              <w:t xml:space="preserve">2,427 </w:t>
            </w:r>
          </w:p>
        </w:tc>
        <w:tc>
          <w:tcPr>
            <w:tcW w:w="1623" w:type="dxa"/>
            <w:tcBorders/>
            <w:vAlign w:val="center"/>
          </w:tcPr>
          <w:p>
            <w:pPr>
              <w:pStyle w:val="TableContents"/>
              <w:bidi w:val="0"/>
              <w:spacing w:before="0" w:after="283"/>
              <w:jc w:val="left"/>
              <w:rPr/>
            </w:pPr>
            <w:r>
              <w:rPr/>
              <w:t xml:space="preserve">kesäkuu 4, 2018 </w:t>
            </w:r>
          </w:p>
        </w:tc>
        <w:tc>
          <w:tcPr>
            <w:tcW w:w="6452" w:type="dxa"/>
            <w:tcBorders/>
            <w:vAlign w:val="center"/>
          </w:tcPr>
          <w:p>
            <w:pPr>
              <w:pStyle w:val="TableContents"/>
              <w:bidi w:val="0"/>
              <w:spacing w:before="0" w:after="283"/>
              <w:jc w:val="left"/>
              <w:rPr/>
            </w:pPr>
            <w:r>
              <w:rPr/>
              <w:t xml:space="preserve">Mindy Kaling, Michael Ray </w:t>
            </w:r>
          </w:p>
        </w:tc>
      </w:tr>
      <w:tr>
        <w:trPr/>
        <w:tc>
          <w:tcPr>
            <w:tcW w:w="1125" w:type="dxa"/>
            <w:tcBorders/>
            <w:vAlign w:val="center"/>
          </w:tcPr>
          <w:p>
            <w:pPr>
              <w:pStyle w:val="TableContents"/>
              <w:bidi w:val="0"/>
              <w:spacing w:before="0" w:after="283"/>
              <w:jc w:val="left"/>
              <w:rPr/>
            </w:pPr>
            <w:r>
              <w:rPr/>
              <w:t xml:space="preserve">15-170 </w:t>
            </w:r>
          </w:p>
        </w:tc>
        <w:tc>
          <w:tcPr>
            <w:tcW w:w="1005" w:type="dxa"/>
            <w:tcBorders/>
            <w:vAlign w:val="center"/>
          </w:tcPr>
          <w:p>
            <w:pPr>
              <w:pStyle w:val="TableContents"/>
              <w:bidi w:val="0"/>
              <w:spacing w:before="0" w:after="283"/>
              <w:jc w:val="left"/>
              <w:rPr/>
            </w:pPr>
            <w:r>
              <w:rPr/>
              <w:t xml:space="preserve">2,428 </w:t>
            </w:r>
          </w:p>
        </w:tc>
        <w:tc>
          <w:tcPr>
            <w:tcW w:w="1623" w:type="dxa"/>
            <w:tcBorders/>
            <w:vAlign w:val="center"/>
          </w:tcPr>
          <w:p>
            <w:pPr>
              <w:pStyle w:val="TableContents"/>
              <w:bidi w:val="0"/>
              <w:spacing w:before="0" w:after="283"/>
              <w:jc w:val="left"/>
              <w:rPr/>
            </w:pPr>
            <w:r>
              <w:rPr/>
              <w:t xml:space="preserve">kesäkuu 5, 2018 </w:t>
            </w:r>
          </w:p>
        </w:tc>
        <w:tc>
          <w:tcPr>
            <w:tcW w:w="6452" w:type="dxa"/>
            <w:tcBorders/>
            <w:vAlign w:val="center"/>
          </w:tcPr>
          <w:p>
            <w:pPr>
              <w:pStyle w:val="TableContents"/>
              <w:bidi w:val="0"/>
              <w:spacing w:before="0" w:after="283"/>
              <w:jc w:val="left"/>
              <w:rPr/>
            </w:pPr>
            <w:r>
              <w:rPr/>
              <w:t xml:space="preserve">Jim Parsons, nuori Dylan </w:t>
            </w:r>
          </w:p>
        </w:tc>
      </w:tr>
      <w:tr>
        <w:trPr/>
        <w:tc>
          <w:tcPr>
            <w:tcW w:w="1125" w:type="dxa"/>
            <w:tcBorders/>
            <w:vAlign w:val="center"/>
          </w:tcPr>
          <w:p>
            <w:pPr>
              <w:pStyle w:val="TableContents"/>
              <w:bidi w:val="0"/>
              <w:spacing w:before="0" w:after="283"/>
              <w:jc w:val="left"/>
              <w:rPr/>
            </w:pPr>
            <w:r>
              <w:rPr/>
              <w:t xml:space="preserve">15-171 </w:t>
            </w:r>
          </w:p>
        </w:tc>
        <w:tc>
          <w:tcPr>
            <w:tcW w:w="1005" w:type="dxa"/>
            <w:tcBorders/>
            <w:vAlign w:val="center"/>
          </w:tcPr>
          <w:p>
            <w:pPr>
              <w:pStyle w:val="TableContents"/>
              <w:bidi w:val="0"/>
              <w:spacing w:before="0" w:after="283"/>
              <w:jc w:val="left"/>
              <w:rPr/>
            </w:pPr>
            <w:r>
              <w:rPr/>
              <w:t xml:space="preserve">2,429 </w:t>
            </w:r>
          </w:p>
        </w:tc>
        <w:tc>
          <w:tcPr>
            <w:tcW w:w="1623" w:type="dxa"/>
            <w:tcBorders/>
            <w:vAlign w:val="center"/>
          </w:tcPr>
          <w:p>
            <w:pPr>
              <w:pStyle w:val="TableContents"/>
              <w:bidi w:val="0"/>
              <w:spacing w:before="0" w:after="283"/>
              <w:jc w:val="left"/>
              <w:rPr/>
            </w:pPr>
            <w:r>
              <w:rPr/>
              <w:t xml:space="preserve">kesäkuu 6, 2018 </w:t>
            </w:r>
          </w:p>
        </w:tc>
        <w:tc>
          <w:tcPr>
            <w:tcW w:w="6452" w:type="dxa"/>
            <w:tcBorders/>
            <w:vAlign w:val="center"/>
          </w:tcPr>
          <w:p>
            <w:pPr>
              <w:pStyle w:val="TableContents"/>
              <w:bidi w:val="0"/>
              <w:spacing w:before="0" w:after="283"/>
              <w:jc w:val="left"/>
              <w:rPr/>
            </w:pPr>
            <w:r>
              <w:rPr/>
              <w:t xml:space="preserve">Samuel L. Jackson, Dan Reynolds </w:t>
            </w:r>
          </w:p>
        </w:tc>
      </w:tr>
      <w:tr>
        <w:trPr/>
        <w:tc>
          <w:tcPr>
            <w:tcW w:w="1125" w:type="dxa"/>
            <w:tcBorders/>
            <w:vAlign w:val="center"/>
          </w:tcPr>
          <w:p>
            <w:pPr>
              <w:pStyle w:val="TableContents"/>
              <w:bidi w:val="0"/>
              <w:spacing w:before="0" w:after="283"/>
              <w:jc w:val="left"/>
              <w:rPr/>
            </w:pPr>
            <w:r>
              <w:rPr/>
              <w:t xml:space="preserve">15-172 </w:t>
            </w:r>
          </w:p>
        </w:tc>
        <w:tc>
          <w:tcPr>
            <w:tcW w:w="1005" w:type="dxa"/>
            <w:tcBorders/>
            <w:vAlign w:val="center"/>
          </w:tcPr>
          <w:p>
            <w:pPr>
              <w:pStyle w:val="TableContents"/>
              <w:bidi w:val="0"/>
              <w:spacing w:before="0" w:after="283"/>
              <w:jc w:val="left"/>
              <w:rPr/>
            </w:pPr>
            <w:r>
              <w:rPr/>
              <w:t xml:space="preserve">2,430 </w:t>
            </w:r>
          </w:p>
        </w:tc>
        <w:tc>
          <w:tcPr>
            <w:tcW w:w="1623" w:type="dxa"/>
            <w:tcBorders/>
            <w:vAlign w:val="center"/>
          </w:tcPr>
          <w:p>
            <w:pPr>
              <w:pStyle w:val="TableContents"/>
              <w:bidi w:val="0"/>
              <w:spacing w:before="0" w:after="283"/>
              <w:jc w:val="left"/>
              <w:rPr/>
            </w:pPr>
            <w:r>
              <w:rPr/>
              <w:t xml:space="preserve">kesäkuu 7, 2018 </w:t>
            </w:r>
          </w:p>
        </w:tc>
        <w:tc>
          <w:tcPr>
            <w:tcW w:w="6452" w:type="dxa"/>
            <w:tcBorders/>
            <w:vAlign w:val="center"/>
          </w:tcPr>
          <w:p>
            <w:pPr>
              <w:pStyle w:val="TableContents"/>
              <w:bidi w:val="0"/>
              <w:spacing w:before="0" w:after="283"/>
              <w:jc w:val="left"/>
              <w:rPr/>
            </w:pPr>
            <w:r>
              <w:rPr/>
              <w:t xml:space="preserve">Anne Hathaway, Darren Criss </w:t>
            </w:r>
          </w:p>
        </w:tc>
      </w:tr>
      <w:tr>
        <w:trPr/>
        <w:tc>
          <w:tcPr>
            <w:tcW w:w="1125" w:type="dxa"/>
            <w:tcBorders/>
            <w:vAlign w:val="center"/>
          </w:tcPr>
          <w:p>
            <w:pPr>
              <w:pStyle w:val="TableContents"/>
              <w:bidi w:val="0"/>
              <w:spacing w:before="0" w:after="283"/>
              <w:jc w:val="left"/>
              <w:rPr/>
            </w:pPr>
            <w:r>
              <w:rPr/>
              <w:t xml:space="preserve">15-174 </w:t>
            </w:r>
          </w:p>
        </w:tc>
        <w:tc>
          <w:tcPr>
            <w:tcW w:w="1005" w:type="dxa"/>
            <w:tcBorders/>
            <w:vAlign w:val="center"/>
          </w:tcPr>
          <w:p>
            <w:pPr>
              <w:pStyle w:val="TableContents"/>
              <w:bidi w:val="0"/>
              <w:spacing w:before="0" w:after="283"/>
              <w:jc w:val="left"/>
              <w:rPr/>
            </w:pPr>
            <w:r>
              <w:rPr/>
              <w:t xml:space="preserve">2,432 </w:t>
            </w:r>
          </w:p>
        </w:tc>
        <w:tc>
          <w:tcPr>
            <w:tcW w:w="1623" w:type="dxa"/>
            <w:tcBorders/>
            <w:vAlign w:val="center"/>
          </w:tcPr>
          <w:p>
            <w:pPr>
              <w:pStyle w:val="TableContents"/>
              <w:bidi w:val="0"/>
              <w:spacing w:before="0" w:after="283"/>
              <w:jc w:val="left"/>
              <w:rPr/>
            </w:pPr>
            <w:r>
              <w:rPr/>
              <w:t xml:space="preserve">kesäkuu 11, 2018 </w:t>
            </w:r>
          </w:p>
        </w:tc>
        <w:tc>
          <w:tcPr>
            <w:tcW w:w="6452" w:type="dxa"/>
            <w:tcBorders/>
            <w:vAlign w:val="center"/>
          </w:tcPr>
          <w:p>
            <w:pPr>
              <w:pStyle w:val="TableContents"/>
              <w:bidi w:val="0"/>
              <w:spacing w:before="0" w:after="283"/>
              <w:jc w:val="left"/>
              <w:rPr/>
            </w:pPr>
            <w:r>
              <w:rPr/>
              <w:t xml:space="preserve">Howie Mandel, Shaquille O'Neil </w:t>
            </w:r>
          </w:p>
        </w:tc>
      </w:tr>
      <w:tr>
        <w:trPr/>
        <w:tc>
          <w:tcPr>
            <w:tcW w:w="1125" w:type="dxa"/>
            <w:tcBorders/>
            <w:vAlign w:val="center"/>
          </w:tcPr>
          <w:p>
            <w:pPr>
              <w:pStyle w:val="TableContents"/>
              <w:bidi w:val="0"/>
              <w:spacing w:before="0" w:after="283"/>
              <w:jc w:val="left"/>
              <w:rPr/>
            </w:pPr>
            <w:r>
              <w:rPr/>
              <w:t xml:space="preserve">15-175 </w:t>
            </w:r>
          </w:p>
        </w:tc>
        <w:tc>
          <w:tcPr>
            <w:tcW w:w="1005" w:type="dxa"/>
            <w:tcBorders/>
            <w:vAlign w:val="center"/>
          </w:tcPr>
          <w:p>
            <w:pPr>
              <w:pStyle w:val="TableContents"/>
              <w:bidi w:val="0"/>
              <w:spacing w:before="0" w:after="283"/>
              <w:jc w:val="left"/>
              <w:rPr/>
            </w:pPr>
            <w:r>
              <w:rPr/>
              <w:t xml:space="preserve">2,433 </w:t>
            </w:r>
          </w:p>
        </w:tc>
        <w:tc>
          <w:tcPr>
            <w:tcW w:w="1623" w:type="dxa"/>
            <w:tcBorders/>
            <w:vAlign w:val="center"/>
          </w:tcPr>
          <w:p>
            <w:pPr>
              <w:pStyle w:val="TableContents"/>
              <w:bidi w:val="0"/>
              <w:spacing w:before="0" w:after="283"/>
              <w:jc w:val="left"/>
              <w:rPr/>
            </w:pPr>
            <w:r>
              <w:rPr/>
              <w:t xml:space="preserve">kesäkuu 12, 2018 </w:t>
            </w:r>
          </w:p>
        </w:tc>
        <w:tc>
          <w:tcPr>
            <w:tcW w:w="6452" w:type="dxa"/>
            <w:tcBorders/>
            <w:vAlign w:val="center"/>
          </w:tcPr>
          <w:p>
            <w:pPr>
              <w:pStyle w:val="TableContents"/>
              <w:bidi w:val="0"/>
              <w:spacing w:before="0" w:after="283"/>
              <w:jc w:val="left"/>
              <w:rPr/>
            </w:pPr>
            <w:r>
              <w:rPr/>
              <w:t xml:space="preserve">Ellenin mieleenpainuvimmat lapset kaudella 15 </w:t>
            </w:r>
          </w:p>
        </w:tc>
      </w:tr>
      <w:tr>
        <w:trPr/>
        <w:tc>
          <w:tcPr>
            <w:tcW w:w="1125" w:type="dxa"/>
            <w:tcBorders/>
            <w:vAlign w:val="center"/>
          </w:tcPr>
          <w:p>
            <w:pPr>
              <w:pStyle w:val="TableContents"/>
              <w:bidi w:val="0"/>
              <w:spacing w:before="0" w:after="283"/>
              <w:jc w:val="left"/>
              <w:rPr/>
            </w:pPr>
            <w:r>
              <w:rPr/>
              <w:t xml:space="preserve">15-176 </w:t>
            </w:r>
          </w:p>
        </w:tc>
        <w:tc>
          <w:tcPr>
            <w:tcW w:w="1005" w:type="dxa"/>
            <w:tcBorders/>
            <w:vAlign w:val="center"/>
          </w:tcPr>
          <w:p>
            <w:pPr>
              <w:pStyle w:val="TableContents"/>
              <w:bidi w:val="0"/>
              <w:spacing w:before="0" w:after="283"/>
              <w:jc w:val="left"/>
              <w:rPr/>
            </w:pPr>
            <w:r>
              <w:rPr/>
              <w:t xml:space="preserve">2,434 </w:t>
            </w:r>
          </w:p>
        </w:tc>
        <w:tc>
          <w:tcPr>
            <w:tcW w:w="1623" w:type="dxa"/>
            <w:tcBorders/>
            <w:vAlign w:val="center"/>
          </w:tcPr>
          <w:p>
            <w:pPr>
              <w:pStyle w:val="TableContents"/>
              <w:bidi w:val="0"/>
              <w:spacing w:before="0" w:after="283"/>
              <w:jc w:val="left"/>
              <w:rPr/>
            </w:pPr>
            <w:r>
              <w:rPr/>
              <w:t xml:space="preserve">kesäkuu 13, 2018 </w:t>
            </w:r>
          </w:p>
        </w:tc>
        <w:tc>
          <w:tcPr>
            <w:tcW w:w="6452" w:type="dxa"/>
            <w:tcBorders/>
            <w:vAlign w:val="center"/>
          </w:tcPr>
          <w:p>
            <w:pPr>
              <w:pStyle w:val="TableContents"/>
              <w:bidi w:val="0"/>
              <w:spacing w:before="0" w:after="283"/>
              <w:jc w:val="left"/>
              <w:rPr/>
            </w:pPr>
            <w:r>
              <w:rPr/>
              <w:t xml:space="preserve">Viral Stars of Season 15 Kalen Allenin kanssa </w:t>
            </w:r>
          </w:p>
        </w:tc>
      </w:tr>
      <w:tr>
        <w:trPr/>
        <w:tc>
          <w:tcPr>
            <w:tcW w:w="1125" w:type="dxa"/>
            <w:tcBorders/>
            <w:vAlign w:val="center"/>
          </w:tcPr>
          <w:p>
            <w:pPr>
              <w:pStyle w:val="TableContents"/>
              <w:bidi w:val="0"/>
              <w:spacing w:before="0" w:after="283"/>
              <w:jc w:val="left"/>
              <w:rPr/>
            </w:pPr>
            <w:r>
              <w:rPr/>
              <w:t xml:space="preserve">15-176 </w:t>
            </w:r>
          </w:p>
        </w:tc>
        <w:tc>
          <w:tcPr>
            <w:tcW w:w="1005" w:type="dxa"/>
            <w:tcBorders/>
            <w:vAlign w:val="center"/>
          </w:tcPr>
          <w:p>
            <w:pPr>
              <w:pStyle w:val="TableContents"/>
              <w:bidi w:val="0"/>
              <w:spacing w:before="0" w:after="283"/>
              <w:jc w:val="left"/>
              <w:rPr/>
            </w:pPr>
            <w:r>
              <w:rPr/>
              <w:t xml:space="preserve">2,435 </w:t>
            </w:r>
          </w:p>
        </w:tc>
        <w:tc>
          <w:tcPr>
            <w:tcW w:w="1623" w:type="dxa"/>
            <w:tcBorders/>
            <w:vAlign w:val="center"/>
          </w:tcPr>
          <w:p>
            <w:pPr>
              <w:pStyle w:val="TableContents"/>
              <w:bidi w:val="0"/>
              <w:spacing w:before="0" w:after="283"/>
              <w:jc w:val="left"/>
              <w:rPr/>
            </w:pPr>
            <w:r>
              <w:rPr/>
              <w:t xml:space="preserve">kesäkuu 14, 2018 </w:t>
            </w:r>
          </w:p>
        </w:tc>
        <w:tc>
          <w:tcPr>
            <w:tcW w:w="6452" w:type="dxa"/>
            <w:tcBorders/>
            <w:vAlign w:val="center"/>
          </w:tcPr>
          <w:p>
            <w:pPr>
              <w:pStyle w:val="TableContents"/>
              <w:bidi w:val="0"/>
              <w:spacing w:before="0" w:after="283"/>
              <w:jc w:val="left"/>
              <w:rPr/>
            </w:pPr>
            <w:r>
              <w:rPr/>
              <w:t xml:space="preserve">Ellenin ensikertalaiset kaudella 15 </w:t>
            </w:r>
          </w:p>
        </w:tc>
      </w:tr>
      <w:tr>
        <w:trPr/>
        <w:tc>
          <w:tcPr>
            <w:tcW w:w="1125" w:type="dxa"/>
            <w:tcBorders/>
            <w:vAlign w:val="center"/>
          </w:tcPr>
          <w:p>
            <w:pPr>
              <w:pStyle w:val="TableContents"/>
              <w:bidi w:val="0"/>
              <w:spacing w:before="0" w:after="283"/>
              <w:jc w:val="left"/>
              <w:rPr/>
            </w:pPr>
            <w:r>
              <w:rPr/>
              <w:t xml:space="preserve">15-177 </w:t>
            </w:r>
          </w:p>
        </w:tc>
        <w:tc>
          <w:tcPr>
            <w:tcW w:w="1005" w:type="dxa"/>
            <w:tcBorders/>
            <w:vAlign w:val="center"/>
          </w:tcPr>
          <w:p>
            <w:pPr>
              <w:pStyle w:val="TableContents"/>
              <w:bidi w:val="0"/>
              <w:spacing w:before="0" w:after="283"/>
              <w:jc w:val="left"/>
              <w:rPr/>
            </w:pPr>
            <w:r>
              <w:rPr/>
              <w:t xml:space="preserve">2,436 </w:t>
            </w:r>
          </w:p>
        </w:tc>
        <w:tc>
          <w:tcPr>
            <w:tcW w:w="1623" w:type="dxa"/>
            <w:tcBorders/>
            <w:vAlign w:val="center"/>
          </w:tcPr>
          <w:p>
            <w:pPr>
              <w:pStyle w:val="TableContents"/>
              <w:bidi w:val="0"/>
              <w:spacing w:before="0" w:after="283"/>
              <w:jc w:val="left"/>
              <w:rPr/>
            </w:pPr>
            <w:r>
              <w:rPr/>
              <w:t xml:space="preserve">kesäkuu 15, 2018 </w:t>
            </w:r>
          </w:p>
        </w:tc>
        <w:tc>
          <w:tcPr>
            <w:tcW w:w="6452" w:type="dxa"/>
            <w:tcBorders/>
            <w:vAlign w:val="center"/>
          </w:tcPr>
          <w:p>
            <w:pPr>
              <w:pStyle w:val="TableContents"/>
              <w:bidi w:val="0"/>
              <w:spacing w:before="0" w:after="283"/>
              <w:jc w:val="left"/>
              <w:rPr/>
            </w:pPr>
            <w:r>
              <w:rPr/>
              <w:t xml:space="preserve">Ellenin hauskat naiset kaudella 15 </w:t>
            </w:r>
          </w:p>
        </w:tc>
      </w:tr>
      <w:tr>
        <w:trPr/>
        <w:tc>
          <w:tcPr>
            <w:tcW w:w="1125" w:type="dxa"/>
            <w:tcBorders/>
            <w:vAlign w:val="center"/>
          </w:tcPr>
          <w:p>
            <w:pPr>
              <w:pStyle w:val="TableContents"/>
              <w:bidi w:val="0"/>
              <w:spacing w:before="0" w:after="283"/>
              <w:jc w:val="left"/>
              <w:rPr/>
            </w:pPr>
            <w:r>
              <w:rPr/>
              <w:t xml:space="preserve">15-178 </w:t>
            </w:r>
          </w:p>
        </w:tc>
        <w:tc>
          <w:tcPr>
            <w:tcW w:w="1005" w:type="dxa"/>
            <w:tcBorders/>
            <w:vAlign w:val="center"/>
          </w:tcPr>
          <w:p>
            <w:pPr>
              <w:pStyle w:val="TableContents"/>
              <w:bidi w:val="0"/>
              <w:spacing w:before="0" w:after="283"/>
              <w:jc w:val="left"/>
              <w:rPr/>
            </w:pPr>
            <w:r>
              <w:rPr/>
              <w:t xml:space="preserve">2,437 </w:t>
            </w:r>
          </w:p>
        </w:tc>
        <w:tc>
          <w:tcPr>
            <w:tcW w:w="1623" w:type="dxa"/>
            <w:tcBorders/>
            <w:vAlign w:val="center"/>
          </w:tcPr>
          <w:p>
            <w:pPr>
              <w:pStyle w:val="TableContents"/>
              <w:bidi w:val="0"/>
              <w:spacing w:before="0" w:after="283"/>
              <w:jc w:val="left"/>
              <w:rPr/>
            </w:pPr>
            <w:r>
              <w:rPr/>
              <w:t xml:space="preserve">kesäkuu 18, 2018 </w:t>
            </w:r>
          </w:p>
        </w:tc>
        <w:tc>
          <w:tcPr>
            <w:tcW w:w="6452" w:type="dxa"/>
            <w:tcBorders/>
            <w:vAlign w:val="center"/>
          </w:tcPr>
          <w:p>
            <w:pPr>
              <w:pStyle w:val="TableContents"/>
              <w:bidi w:val="0"/>
              <w:spacing w:before="0" w:after="283"/>
              <w:jc w:val="left"/>
              <w:rPr/>
            </w:pPr>
            <w:r>
              <w:rPr/>
              <w:t xml:space="preserve">Ellenin inspiroivat tarinat kaudella 15 </w:t>
            </w:r>
          </w:p>
        </w:tc>
      </w:tr>
      <w:tr>
        <w:trPr/>
        <w:tc>
          <w:tcPr>
            <w:tcW w:w="1125" w:type="dxa"/>
            <w:tcBorders/>
            <w:vAlign w:val="center"/>
          </w:tcPr>
          <w:p>
            <w:pPr>
              <w:pStyle w:val="TableContents"/>
              <w:bidi w:val="0"/>
              <w:spacing w:before="0" w:after="283"/>
              <w:jc w:val="left"/>
              <w:rPr/>
            </w:pPr>
            <w:r>
              <w:rPr/>
              <w:t xml:space="preserve">15-179 </w:t>
            </w:r>
          </w:p>
        </w:tc>
        <w:tc>
          <w:tcPr>
            <w:tcW w:w="1005" w:type="dxa"/>
            <w:tcBorders/>
            <w:vAlign w:val="center"/>
          </w:tcPr>
          <w:p>
            <w:pPr>
              <w:pStyle w:val="TableContents"/>
              <w:bidi w:val="0"/>
              <w:spacing w:before="0" w:after="283"/>
              <w:jc w:val="left"/>
              <w:rPr/>
            </w:pPr>
            <w:r>
              <w:rPr/>
              <w:t xml:space="preserve">2,438 </w:t>
            </w:r>
          </w:p>
        </w:tc>
        <w:tc>
          <w:tcPr>
            <w:tcW w:w="1623" w:type="dxa"/>
            <w:tcBorders/>
            <w:vAlign w:val="center"/>
          </w:tcPr>
          <w:p>
            <w:pPr>
              <w:pStyle w:val="TableContents"/>
              <w:bidi w:val="0"/>
              <w:spacing w:before="0" w:after="283"/>
              <w:jc w:val="left"/>
              <w:rPr/>
            </w:pPr>
            <w:r>
              <w:rPr/>
              <w:t xml:space="preserve">kesäkuu 19, 2018 </w:t>
            </w:r>
          </w:p>
        </w:tc>
        <w:tc>
          <w:tcPr>
            <w:tcW w:w="6452" w:type="dxa"/>
            <w:tcBorders/>
            <w:vAlign w:val="center"/>
          </w:tcPr>
          <w:p>
            <w:pPr>
              <w:pStyle w:val="TableContents"/>
              <w:bidi w:val="0"/>
              <w:spacing w:before="0" w:after="283"/>
              <w:jc w:val="left"/>
              <w:rPr/>
            </w:pPr>
            <w:r>
              <w:rPr/>
              <w:t xml:space="preserve">Hollywoodin suurimmat tähdet kaudella 15 </w:t>
            </w:r>
          </w:p>
        </w:tc>
      </w:tr>
      <w:tr>
        <w:trPr/>
        <w:tc>
          <w:tcPr>
            <w:tcW w:w="1125" w:type="dxa"/>
            <w:tcBorders/>
            <w:vAlign w:val="center"/>
          </w:tcPr>
          <w:p>
            <w:pPr>
              <w:pStyle w:val="TableContents"/>
              <w:bidi w:val="0"/>
              <w:spacing w:before="0" w:after="283"/>
              <w:jc w:val="left"/>
              <w:rPr/>
            </w:pPr>
            <w:r>
              <w:rPr/>
              <w:t xml:space="preserve">15-180 </w:t>
            </w:r>
          </w:p>
        </w:tc>
        <w:tc>
          <w:tcPr>
            <w:tcW w:w="1005" w:type="dxa"/>
            <w:tcBorders/>
            <w:vAlign w:val="center"/>
          </w:tcPr>
          <w:p>
            <w:pPr>
              <w:pStyle w:val="TableContents"/>
              <w:bidi w:val="0"/>
              <w:spacing w:before="0" w:after="283"/>
              <w:jc w:val="left"/>
              <w:rPr/>
            </w:pPr>
            <w:r>
              <w:rPr/>
              <w:t xml:space="preserve">2,439 </w:t>
            </w:r>
          </w:p>
        </w:tc>
        <w:tc>
          <w:tcPr>
            <w:tcW w:w="1623" w:type="dxa"/>
            <w:tcBorders/>
            <w:vAlign w:val="center"/>
          </w:tcPr>
          <w:p>
            <w:pPr>
              <w:pStyle w:val="TableContents"/>
              <w:bidi w:val="0"/>
              <w:spacing w:before="0" w:after="283"/>
              <w:jc w:val="left"/>
              <w:rPr/>
            </w:pPr>
            <w:r>
              <w:rPr/>
              <w:t xml:space="preserve">kesäkuu 20, 2018 </w:t>
            </w:r>
          </w:p>
        </w:tc>
        <w:tc>
          <w:tcPr>
            <w:tcW w:w="6452" w:type="dxa"/>
            <w:tcBorders/>
            <w:vAlign w:val="center"/>
          </w:tcPr>
          <w:p>
            <w:pPr>
              <w:pStyle w:val="TableContents"/>
              <w:bidi w:val="0"/>
              <w:spacing w:before="0" w:after="283"/>
              <w:jc w:val="left"/>
              <w:rPr/>
            </w:pPr>
            <w:r>
              <w:rPr/>
              <w:t xml:space="preserve">Ellenin hauskat kaverit kaudella 15 </w:t>
            </w:r>
          </w:p>
        </w:tc>
      </w:tr>
      <w:tr>
        <w:trPr/>
        <w:tc>
          <w:tcPr>
            <w:tcW w:w="1125" w:type="dxa"/>
            <w:tcBorders/>
            <w:vAlign w:val="center"/>
          </w:tcPr>
          <w:p>
            <w:pPr>
              <w:pStyle w:val="TableContents"/>
              <w:bidi w:val="0"/>
              <w:spacing w:before="0" w:after="283"/>
              <w:jc w:val="left"/>
              <w:rPr/>
            </w:pPr>
            <w:r>
              <w:rPr/>
              <w:t xml:space="preserve">15-181 </w:t>
            </w:r>
          </w:p>
        </w:tc>
        <w:tc>
          <w:tcPr>
            <w:tcW w:w="1005" w:type="dxa"/>
            <w:tcBorders/>
            <w:vAlign w:val="center"/>
          </w:tcPr>
          <w:p>
            <w:pPr>
              <w:pStyle w:val="TableContents"/>
              <w:bidi w:val="0"/>
              <w:spacing w:before="0" w:after="283"/>
              <w:jc w:val="left"/>
              <w:rPr/>
            </w:pPr>
            <w:r>
              <w:rPr/>
              <w:t xml:space="preserve">2,440 </w:t>
            </w:r>
          </w:p>
        </w:tc>
        <w:tc>
          <w:tcPr>
            <w:tcW w:w="1623" w:type="dxa"/>
            <w:tcBorders/>
            <w:vAlign w:val="center"/>
          </w:tcPr>
          <w:p>
            <w:pPr>
              <w:pStyle w:val="TableContents"/>
              <w:bidi w:val="0"/>
              <w:spacing w:before="0" w:after="283"/>
              <w:jc w:val="left"/>
              <w:rPr/>
            </w:pPr>
            <w:r>
              <w:rPr/>
              <w:t xml:space="preserve">kesäkuu 21, 2018 </w:t>
            </w:r>
          </w:p>
        </w:tc>
        <w:tc>
          <w:tcPr>
            <w:tcW w:w="6452" w:type="dxa"/>
            <w:tcBorders/>
            <w:vAlign w:val="center"/>
          </w:tcPr>
          <w:p>
            <w:pPr>
              <w:pStyle w:val="TableContents"/>
              <w:bidi w:val="0"/>
              <w:spacing w:before="0" w:after="283"/>
              <w:jc w:val="left"/>
              <w:rPr/>
            </w:pPr>
            <w:r>
              <w:rPr/>
              <w:t xml:space="preserve">Sports All-Stars of Season 15 </w:t>
            </w:r>
          </w:p>
        </w:tc>
      </w:tr>
      <w:tr>
        <w:trPr/>
        <w:tc>
          <w:tcPr>
            <w:tcW w:w="1125" w:type="dxa"/>
            <w:tcBorders/>
            <w:vAlign w:val="center"/>
          </w:tcPr>
          <w:p>
            <w:pPr>
              <w:pStyle w:val="TableContents"/>
              <w:bidi w:val="0"/>
              <w:spacing w:before="0" w:after="283"/>
              <w:jc w:val="left"/>
              <w:rPr/>
            </w:pPr>
            <w:r>
              <w:rPr/>
              <w:t xml:space="preserve">15-182 </w:t>
            </w:r>
          </w:p>
        </w:tc>
        <w:tc>
          <w:tcPr>
            <w:tcW w:w="1005" w:type="dxa"/>
            <w:tcBorders/>
            <w:vAlign w:val="center"/>
          </w:tcPr>
          <w:p>
            <w:pPr>
              <w:pStyle w:val="TableContents"/>
              <w:bidi w:val="0"/>
              <w:spacing w:before="0" w:after="283"/>
              <w:jc w:val="left"/>
              <w:rPr/>
            </w:pPr>
            <w:r>
              <w:rPr/>
              <w:t xml:space="preserve">2,441 </w:t>
            </w:r>
          </w:p>
        </w:tc>
        <w:tc>
          <w:tcPr>
            <w:tcW w:w="1623" w:type="dxa"/>
            <w:tcBorders/>
            <w:vAlign w:val="center"/>
          </w:tcPr>
          <w:p>
            <w:pPr>
              <w:pStyle w:val="TableContents"/>
              <w:bidi w:val="0"/>
              <w:spacing w:before="0" w:after="283"/>
              <w:jc w:val="left"/>
              <w:rPr/>
            </w:pPr>
            <w:r>
              <w:rPr/>
              <w:t xml:space="preserve">elokuu 29, 2018 </w:t>
            </w:r>
          </w:p>
        </w:tc>
        <w:tc>
          <w:tcPr>
            <w:tcW w:w="6452" w:type="dxa"/>
            <w:tcBorders/>
            <w:vAlign w:val="center"/>
          </w:tcPr>
          <w:p>
            <w:pPr>
              <w:pStyle w:val="TableContents"/>
              <w:bidi w:val="0"/>
              <w:spacing w:before="0" w:after="283"/>
              <w:jc w:val="left"/>
              <w:rPr/>
            </w:pPr>
            <w:r>
              <w:rPr/>
              <w:t xml:space="preserve">Mel B, Grocery Store Joe, Jon Dorenbos Erityisvieraana isäntä Lea Michelle </w:t>
            </w:r>
          </w:p>
        </w:tc>
      </w:tr>
      <w:tr>
        <w:trPr/>
        <w:tc>
          <w:tcPr>
            <w:tcW w:w="1125" w:type="dxa"/>
            <w:tcBorders/>
            <w:vAlign w:val="center"/>
          </w:tcPr>
          <w:p>
            <w:pPr>
              <w:pStyle w:val="TableContents"/>
              <w:bidi w:val="0"/>
              <w:spacing w:before="0" w:after="283"/>
              <w:jc w:val="left"/>
              <w:rPr/>
            </w:pPr>
            <w:r>
              <w:rPr/>
              <w:t xml:space="preserve">15-183 </w:t>
            </w:r>
          </w:p>
        </w:tc>
        <w:tc>
          <w:tcPr>
            <w:tcW w:w="1005" w:type="dxa"/>
            <w:tcBorders/>
            <w:vAlign w:val="center"/>
          </w:tcPr>
          <w:p>
            <w:pPr>
              <w:pStyle w:val="TableContents"/>
              <w:bidi w:val="0"/>
              <w:spacing w:before="0" w:after="283"/>
              <w:jc w:val="left"/>
              <w:rPr/>
            </w:pPr>
            <w:r>
              <w:rPr/>
              <w:t xml:space="preserve">2,442 </w:t>
            </w:r>
          </w:p>
        </w:tc>
        <w:tc>
          <w:tcPr>
            <w:tcW w:w="1623" w:type="dxa"/>
            <w:tcBorders/>
            <w:vAlign w:val="center"/>
          </w:tcPr>
          <w:p>
            <w:pPr>
              <w:pStyle w:val="TableContents"/>
              <w:bidi w:val="0"/>
              <w:spacing w:before="0" w:after="283"/>
              <w:jc w:val="left"/>
              <w:rPr/>
            </w:pPr>
            <w:r>
              <w:rPr/>
              <w:t xml:space="preserve">elokuu 30, 2018 </w:t>
            </w:r>
          </w:p>
        </w:tc>
        <w:tc>
          <w:tcPr>
            <w:tcW w:w="6452" w:type="dxa"/>
            <w:tcBorders/>
            <w:vAlign w:val="center"/>
          </w:tcPr>
          <w:p>
            <w:pPr>
              <w:pStyle w:val="TableContents"/>
              <w:bidi w:val="0"/>
              <w:spacing w:before="0" w:after="283"/>
              <w:jc w:val="left"/>
              <w:rPr/>
            </w:pPr>
            <w:r>
              <w:rPr/>
              <w:t xml:space="preserve">Kathryn Hahn, BTS:n erikoisvieras Mario Lopez </w:t>
            </w:r>
          </w:p>
        </w:tc>
      </w:tr>
      <w:tr>
        <w:trPr/>
        <w:tc>
          <w:tcPr>
            <w:tcW w:w="1125" w:type="dxa"/>
            <w:tcBorders/>
            <w:vAlign w:val="center"/>
          </w:tcPr>
          <w:p>
            <w:pPr>
              <w:pStyle w:val="TableContents"/>
              <w:bidi w:val="0"/>
              <w:spacing w:before="0" w:after="283"/>
              <w:jc w:val="left"/>
              <w:rPr/>
            </w:pPr>
            <w:r>
              <w:rPr/>
              <w:t xml:space="preserve">15-184 </w:t>
            </w:r>
          </w:p>
        </w:tc>
        <w:tc>
          <w:tcPr>
            <w:tcW w:w="1005" w:type="dxa"/>
            <w:tcBorders/>
            <w:vAlign w:val="center"/>
          </w:tcPr>
          <w:p>
            <w:pPr>
              <w:pStyle w:val="TableContents"/>
              <w:bidi w:val="0"/>
              <w:spacing w:before="0" w:after="283"/>
              <w:jc w:val="left"/>
              <w:rPr/>
            </w:pPr>
            <w:r>
              <w:rPr/>
              <w:t xml:space="preserve">2,443 </w:t>
            </w:r>
          </w:p>
        </w:tc>
        <w:tc>
          <w:tcPr>
            <w:tcW w:w="1623" w:type="dxa"/>
            <w:tcBorders/>
            <w:vAlign w:val="center"/>
          </w:tcPr>
          <w:p>
            <w:pPr>
              <w:pStyle w:val="TableContents"/>
              <w:bidi w:val="0"/>
              <w:spacing w:before="0" w:after="283"/>
              <w:jc w:val="left"/>
              <w:rPr/>
            </w:pPr>
            <w:r>
              <w:rPr/>
              <w:t xml:space="preserve">elokuu 31, 2018 </w:t>
            </w:r>
          </w:p>
        </w:tc>
        <w:tc>
          <w:tcPr>
            <w:tcW w:w="6452" w:type="dxa"/>
            <w:tcBorders/>
            <w:vAlign w:val="center"/>
          </w:tcPr>
          <w:p>
            <w:pPr>
              <w:pStyle w:val="TableContents"/>
              <w:bidi w:val="0"/>
              <w:spacing w:before="0" w:after="283"/>
              <w:jc w:val="left"/>
              <w:rPr/>
            </w:pPr>
            <w:r>
              <w:rPr/>
              <w:t xml:space="preserve">Topher Grace, Kacey Musgraves Erityisvieras juontaja Mario Lopez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bts tulee Elleniin 2018</w:t>
      </w:r>
    </w:p>
    <w:p>
      <w:pPr>
        <w:pStyle w:val="TextBody"/>
        <w:bidi w:val="0"/>
        <w:jc w:val="left"/>
        <w:rPr>
          <w:b/>
          <w:u w:val="single"/>
          <w:shd w:val="clear" w:fill="FFFF00"/>
        </w:rPr>
      </w:pPr>
      <w:r>
        <w:rPr>
          <w:b/>
          <w:u w:val="single"/>
          <w:shd w:val="clear" w:fill="FFFF00"/>
        </w:rPr>
        <w:t xml:space="preserve">Asiakirjan numero 3335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Laulua pidetään yleisesti perinteisenä balladina. Se </w:t>
      </w:r>
      <w:r>
        <w:rPr>
          <w:color w:val="A9A9A9"/>
        </w:rPr>
        <w:t xml:space="preserve">julkaistiin ensimmäisen kerran vuonna 1910 </w:t>
      </w:r>
      <w:r>
        <w:rPr/>
        <w:t xml:space="preserve">John Lomaxin teoksessa Cowboy Songs and Other Frontier Ballads.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streets of laredo kirjoitettiin?</w:t>
      </w:r>
    </w:p>
    <w:p>
      <w:pPr>
        <w:pStyle w:val="TextBody"/>
        <w:bidi w:val="0"/>
        <w:jc w:val="left"/>
        <w:rPr>
          <w:b/>
          <w:u w:val="single"/>
          <w:shd w:val="clear" w:fill="FFFF00"/>
        </w:rPr>
      </w:pPr>
      <w:r>
        <w:rPr>
          <w:b/>
          <w:u w:val="single"/>
          <w:shd w:val="clear" w:fill="FFFF00"/>
        </w:rPr>
        <w:t xml:space="preserve">Asiakirjan numero 3336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Prayer'' on suosittu kappale, jonka ovat kirjoittaneet </w:t>
      </w:r>
      <w:r>
        <w:rPr>
          <w:color w:val="A9A9A9"/>
        </w:rPr>
        <w:t xml:space="preserve">David Foster</w:t>
      </w:r>
      <w:r>
        <w:rPr/>
        <w:t xml:space="preserve">, </w:t>
      </w:r>
      <w:r>
        <w:rPr>
          <w:color w:val="DCDCDC"/>
        </w:rPr>
        <w:t xml:space="preserve">Carole Bayer Sager</w:t>
      </w:r>
      <w:r>
        <w:rPr/>
        <w:t xml:space="preserve">, </w:t>
      </w:r>
      <w:r>
        <w:rPr>
          <w:color w:val="2F4F4F"/>
        </w:rPr>
        <w:t xml:space="preserve">Alberto Testa </w:t>
      </w:r>
      <w:r>
        <w:rPr/>
        <w:t xml:space="preserve">ja </w:t>
      </w:r>
      <w:r>
        <w:rPr>
          <w:color w:val="556B2F"/>
        </w:rPr>
        <w:t xml:space="preserve">Tony Renis</w:t>
      </w:r>
      <w:r>
        <w:rPr/>
        <w:t xml:space="preserve">. Se tunnetaan yleisimmin Celine Dionin ja Andrea Bocellin duettona. Se on </w:t>
      </w:r>
      <w:r>
        <w:rPr/>
        <w:t xml:space="preserve">kappaleesta </w:t>
      </w:r>
      <w:r>
        <w:rPr>
          <w:color w:val="6B8E23"/>
        </w:rPr>
        <w:t xml:space="preserve">Quest for Camelot: Music from the Motion Picture </w:t>
      </w:r>
      <w:r>
        <w:rPr/>
        <w:t xml:space="preserve">-elokuvan </w:t>
      </w:r>
      <w:r>
        <w:rPr>
          <w:color w:val="6B8E23"/>
        </w:rPr>
        <w:t xml:space="preserve">musiikista</w:t>
      </w:r>
      <w:r>
        <w:rPr/>
        <w:t xml:space="preserve">, toinen single </w:t>
      </w:r>
      <w:r>
        <w:rPr>
          <w:color w:val="A0522D"/>
        </w:rPr>
        <w:t xml:space="preserve">Dionin joulualbumilta These Are Special Times </w:t>
      </w:r>
      <w:r>
        <w:rPr/>
        <w:t xml:space="preserve">ja ensimmäinen </w:t>
      </w:r>
      <w:r>
        <w:rPr>
          <w:color w:val="228B22"/>
        </w:rPr>
        <w:t xml:space="preserve">Bocellin albumilta Sogno</w:t>
      </w:r>
      <w:r>
        <w:rPr/>
        <w:t xml:space="preserve">, ja se julkaistiin promosinkkuna 1. maaliskuuta 1999. Kappale voitti Golden Globe -palkinnon parhaasta alkuperäislaulusta ja oli ehdolla Oscar-palkinnon saajaksi parhaasta alkuperäislaulusta vuonna 1999 sekä Grammy-palkinnon saajaksi parhaasta pop-yhteistyöstä laulun kanssa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sanat lauluun rukous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kirjoitti laulun the prayer, jonka laulaa andrea bocelli?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laulu rukous on peräisin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 Prayer'' on suosittu kappale, jonka ovat kirjoittaneet David Foster, Carole Bayer Sager, Alberto Testa ja Tony Renis. Se tunnetaan yleisimmin kanadalaisen laulajan Celine Dionin ja italialaisen tenorin Andrea Bocellin duettona. Se on </w:t>
      </w:r>
      <w:r>
        <w:rPr/>
        <w:t xml:space="preserve">kappaleesta </w:t>
      </w:r>
      <w:r>
        <w:rPr>
          <w:color w:val="A9A9A9"/>
        </w:rPr>
        <w:t xml:space="preserve">Quest for Camelot: Music from the Motion Picture </w:t>
      </w:r>
      <w:r>
        <w:rPr/>
        <w:t xml:space="preserve">-elokuvasta, toinen single </w:t>
      </w:r>
      <w:r>
        <w:rPr>
          <w:color w:val="DCDCDC"/>
        </w:rPr>
        <w:t xml:space="preserve">Dionin joulualbumilta These Are Special Times </w:t>
      </w:r>
      <w:r>
        <w:rPr/>
        <w:t xml:space="preserve">ja ensimmäinen </w:t>
      </w:r>
      <w:r>
        <w:rPr>
          <w:color w:val="2F4F4F"/>
        </w:rPr>
        <w:t xml:space="preserve">Bocellin albumilta Sogno</w:t>
      </w:r>
      <w:r>
        <w:rPr/>
        <w:t xml:space="preserve">, ja se julkaistiin promosinkkuna 1. maaliskuuta 1999. Kappale voitti Golden Globe -palkinnon parhaasta alkuperäislaulusta ja oli ehdolla Oscar-palkinnon saajaksi parhaasta alkuperäislaulusta vuonna 1999 sekä Grammy-palkinnon saajaksi parhaasta pop-yhteistyöstä laulun kanssa vuonna 2000.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laulu rukous on peräisin</w:t>
      </w:r>
    </w:p>
    <w:p>
      <w:pPr>
        <w:pStyle w:val="TextBody"/>
        <w:bidi w:val="0"/>
        <w:jc w:val="left"/>
        <w:rPr>
          <w:b/>
          <w:u w:val="single"/>
          <w:shd w:val="clear" w:fill="FFFF00"/>
        </w:rPr>
      </w:pPr>
      <w:r>
        <w:rPr>
          <w:b/>
          <w:u w:val="single"/>
          <w:shd w:val="clear" w:fill="FFFF00"/>
        </w:rPr>
        <w:t xml:space="preserve">Asiakirjan numero 3337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Rantaan huuhtoutuu myös useita pudonneen koneen FedEx-paketteja sekä yhden lentäjän ruumis, jonka hän hautaa. Hän yrittää aluksi antaa pelastussignaalin ja tekee pakoyrityksen pelastuslautan jäänteillä, mutta ei pääse voimakkaan aallokon ja saarta ympäröivien koralliriuttojen ohi. Hän etsii ruokaa, vettä ja suojaa, avaa paketteja ja löytää useita hyödyllisiä esineitä. Hän jättää avaamatta yhden paketin, johon on kaiverrettu enkelin siivet. Kun Chuck yrittää tehdä tulta, hän saa syvän haavan käteensä. Vihaisena ja tuskissaan hän heittää useita esineitä, muun muassa </w:t>
      </w:r>
      <w:r>
        <w:rPr>
          <w:color w:val="DCDCDC"/>
        </w:rPr>
        <w:t xml:space="preserve">Wilson-lentopallon </w:t>
      </w:r>
      <w:r>
        <w:rPr/>
        <w:t xml:space="preserve">yhdestä paketista. Vähän myöhemmin hän piirtää pallon veriseen kädenjälkeen kasvot, nimeää sen Wilsoniksi ja alkaa puhua sille. Eräänä yönä Chuck laskee, että jotta pelastustyöntekijät löytäisivät lentokoneen putoamispaikan, heidän on etsittävä kaksi kertaa Teksasin kokoinen alue, joten hän epäilee, ettei häntä koskaan löydetä.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Wilson Tom Hanksin elokuvassa Castaway?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Millainen pallo Wilson oli elokuvassa Castaway?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Cast Away -elokuvaa kuvattiin </w:t>
      </w:r>
      <w:r>
        <w:rPr>
          <w:color w:val="A9A9A9"/>
        </w:rPr>
        <w:t xml:space="preserve">Monurikissa, joka on yksi Fidžin Mamanuca-saarista</w:t>
      </w:r>
      <w:r>
        <w:rPr/>
        <w:t xml:space="preserve">. Se kuuluu Mamanucan saariston alaryhmään, joka sijaitsee Fidžin suurimman saaren Viti Levun edustalla. Saaresta tuli elokuvan julkaisun jälkeen matkailunähtävyys. Chuckin paluun jälkeen Kelly sanoo sen sijaitsevan "noin 600 mailia Cookinsaarista etelään", mutta eteläisimpien Cookinsaarten Mangaian ja Etelämantereen välillä ei ole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Tom Hanksin tähdittämä elokuva Castaway?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saarella he kuvasivat, kun heidät heitettiin pois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Elokuva alkaa ja päättyy pääosin samassa paikassa, </w:t>
      </w:r>
      <w:r>
        <w:rPr>
          <w:color w:val="A9A9A9"/>
        </w:rPr>
        <w:t xml:space="preserve">Arringtonin tilalla Texas Panhandlessa, Teksasin Canadianin kaupungin eteläpuolella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Castawayn loppukohtaus?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Elokuvassa lentopallo Wilson on Chuck Nolandin ruumiillistunut ystävä ja ainoa kumppani niiden </w:t>
      </w:r>
      <w:r>
        <w:rPr>
          <w:color w:val="A9A9A9"/>
        </w:rPr>
        <w:t xml:space="preserve">neljän vuoden aikana, </w:t>
      </w:r>
      <w:r>
        <w:rPr/>
        <w:t xml:space="preserve">jotka Noland viettää yksin autiolla saarella. Lentopallon valmistajan, Wilson Sporting Goodsin, mukaan nimetyn hahmon loi käsikirjoittaja William Broyles, Jr ... Elokuvaa varten tehdyissä tutkimuksissa hän konsultoi ammatillisia selviytymisasiantuntijoita ja päätti sitten tarkoituksella rantautua viikoksi syrjäiselle rannalle Kalifornianlahdella pakottaakseen itsensä etsimään vettä ja ruokaa sekä hankkimaan itselleen suojan. Tänä aikana rantaan huuhtoutui lentopallo. Se oli inspiraationa elokuvan elottomalle kumppanille. Käsikirjoituksellisesta näkökulmasta katsottuna Wilson palvelee myös realistisesti dialogin sallimista vain yhden henkilön tilanteessa.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Tom Hanks on saarella elokuvassa Castaway?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vuotta hän oli saarella Castawayn elokuvassa?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Rantaan huuhtoutuu myös useita pudonneen koneen FedEx-paketteja sekä yhden lentäjän ruumis, jonka hän hautaa. Hän yrittää aluksi antaa pelastussignaalin ja tekee pakoyrityksen pelastuslautan jäänteillä, mutta ei pääse voimakkaan aallokon ja saarta ympäröivien koralliriuttojen ohi. Hän etsii ruokaa, vettä ja suojaa, avaa paketteja ja löytää useita hyödyllisiä esineitä. Hän jättää avaamatta yhden paketin, johon on kaiverrettu enkelin siivet. Kun Chuck yrittää tehdä tulta, hän saa syvän haavan käteensä. Vihaisena ja tuskissaan hän heittää useita esineitä, muun muassa </w:t>
      </w:r>
      <w:r>
        <w:rPr>
          <w:color w:val="A9A9A9"/>
        </w:rPr>
        <w:t xml:space="preserve">Wilson-lentopallon </w:t>
      </w:r>
      <w:r>
        <w:rPr/>
        <w:t xml:space="preserve">yhdestä paketista. Vähän myöhemmin hän piirtää pallon veriseen kädenjälkeen kasvot, nimeää sen </w:t>
      </w:r>
      <w:r>
        <w:rPr>
          <w:color w:val="DCDCDC"/>
        </w:rPr>
        <w:t xml:space="preserve">Wilsoniksi </w:t>
      </w:r>
      <w:r>
        <w:rPr/>
        <w:t xml:space="preserve">ja alkaa puhua sille. Eräänä iltana Chuck laskee, että jotta pelastustyöntekijät löytäisivät lentokoneen putoamispaikan, heidän on etsittävä kaksi kertaa Teksasin kokoinen alue, joten hän epäilee, ettei häntä koskaan löydetä.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pallo on Wilsonin pallo Castawayssä?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pallon nimi elokuvassa Cast away?</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Cast Away on yhdysvaltalainen selviytymiseepos vuodelta 2000, jonka on ohjannut ja tuottanut Robert Zemeckis ja jonka pääosissa ovat Tom Hanks, Helen Hunt ja Nick Searcy. Elokuva kertoo </w:t>
      </w:r>
      <w:r>
        <w:rPr>
          <w:color w:val="A9A9A9"/>
        </w:rPr>
        <w:t xml:space="preserve">FedExin </w:t>
      </w:r>
      <w:r>
        <w:rPr/>
        <w:t xml:space="preserve">työntekijästä, joka </w:t>
      </w:r>
      <w:r>
        <w:rPr/>
        <w:t xml:space="preserve">joutuu asumattomalle saarelle koneensa pudottua Etelä-Tyynenmeren rannikolla, ja hänen yrityksistään selviytyä saarella koneen lastin jäänteiden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Tom Hanks työskenteli Castawayn elokuvassa?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Cast Away on yhdysvaltalainen eeppinen selviytymisdraamaelokuva vuodelta 2000, jonka on ohjannut ja tuottanut Robert Zemeckis ja jonka pääosissa ovat Tom Hanks, Helen Hunt ja Nick Searcy. Elokuva kertoo </w:t>
      </w:r>
      <w:r>
        <w:rPr>
          <w:color w:val="A9A9A9"/>
        </w:rPr>
        <w:t xml:space="preserve">FedExin </w:t>
      </w:r>
      <w:r>
        <w:rPr/>
        <w:t xml:space="preserve">työntekijästä, joka </w:t>
      </w:r>
      <w:r>
        <w:rPr/>
        <w:t xml:space="preserve">joutuu asumattomalle saarelle koneensa pudottua Etelä-Tyynenmeren rannikolla, ja hänen yrityksistään selviytyä saarella koneen lastin jäänteiden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Tom Hanks työskentelee elokuvassa Castaway?</w:t>
      </w:r>
    </w:p>
    <w:p>
      <w:pPr>
        <w:pStyle w:val="TextBody"/>
        <w:bidi w:val="0"/>
        <w:jc w:val="left"/>
        <w:rPr>
          <w:b/>
          <w:u w:val="single"/>
          <w:shd w:val="clear" w:fill="FFFF00"/>
        </w:rPr>
      </w:pPr>
      <w:r>
        <w:rPr>
          <w:b/>
          <w:u w:val="single"/>
          <w:shd w:val="clear" w:fill="FFFF00"/>
        </w:rPr>
        <w:t xml:space="preserve">Asiakirjan numero 3338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Nori </w:t>
      </w:r>
      <w:r>
        <w:rPr/>
        <w:t xml:space="preserve">(海苔) on </w:t>
      </w:r>
      <w:r>
        <w:rPr/>
        <w:t xml:space="preserve">japaninkielinen nimi </w:t>
      </w:r>
      <w:r>
        <w:rPr>
          <w:color w:val="A9A9A9"/>
        </w:rPr>
        <w:t xml:space="preserve">Pyropia-suvun punaleväsukuun kuuluville syötäville merilevälajeille, kuten P. yezoensis ja P. tenera</w:t>
      </w:r>
      <w:r>
        <w:rPr/>
        <w:t xml:space="preserve">. Sitä käytetään pääasiassa sushin ainesosana (kääreenä). Valmiit tuotteet valmistetaan paperinvalmistusta muistuttavalla silppuamis- ja kuivaamisprosessilla.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merilevää sushissa käytetään?</w:t>
      </w:r>
    </w:p>
    <w:p>
      <w:pPr>
        <w:pStyle w:val="TextBody"/>
        <w:bidi w:val="0"/>
        <w:jc w:val="left"/>
        <w:rPr>
          <w:b/>
          <w:u w:val="single"/>
          <w:shd w:val="clear" w:fill="FFFF00"/>
        </w:rPr>
      </w:pPr>
      <w:r>
        <w:rPr>
          <w:b/>
          <w:u w:val="single"/>
          <w:shd w:val="clear" w:fill="FFFF00"/>
        </w:rPr>
        <w:t xml:space="preserve">Asiakirjan numero 3339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``You 've Got a Friend in Me''' Randy Newmanin ja Lyle Lovettin single albumilta Toy Story </w:t>
      </w:r>
    </w:p>
    <w:tbl>
      <w:tblPr>
        <w:tblW w:w="10205" w:type="dxa"/>
        <w:jc w:val="left"/>
        <w:tblInd w:w="0" w:type="dxa"/>
        <w:tblLayout w:type="fixed"/>
        <w:tblCellMar>
          <w:top w:w="28" w:type="dxa"/>
          <w:left w:w="28" w:type="dxa"/>
          <w:bottom w:w="28" w:type="dxa"/>
          <w:right w:w="28" w:type="dxa"/>
        </w:tblCellMar>
      </w:tblPr>
      <w:tblGrid>
        <w:gridCol w:w="3915"/>
        <w:gridCol w:w="3850"/>
        <w:gridCol w:w="2440"/>
      </w:tblGrid>
      <w:tr>
        <w:trPr/>
        <w:tc>
          <w:tcPr>
            <w:tcW w:w="3915" w:type="dxa"/>
            <w:tcBorders/>
            <w:vAlign w:val="center"/>
          </w:tcPr>
          <w:p>
            <w:pPr>
              <w:pStyle w:val="TableHeading"/>
              <w:suppressLineNumbers/>
              <w:bidi w:val="0"/>
              <w:spacing w:before="0" w:after="283"/>
              <w:jc w:val="center"/>
              <w:rPr/>
            </w:pPr>
            <w:r>
              <w:rPr/>
              <w:t xml:space="preserve">Julkaistu </w:t>
            </w:r>
          </w:p>
        </w:tc>
        <w:tc>
          <w:tcPr>
            <w:tcW w:w="3850" w:type="dxa"/>
            <w:tcBorders/>
            <w:vAlign w:val="center"/>
          </w:tcPr>
          <w:p>
            <w:pPr>
              <w:pStyle w:val="TableContents"/>
              <w:bidi w:val="0"/>
              <w:spacing w:before="0" w:after="283"/>
              <w:jc w:val="left"/>
              <w:rPr/>
            </w:pPr>
            <w:r>
              <w:rPr/>
              <w:t xml:space="preserve">12. huhtikuuta 1996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Muotoilu </w:t>
            </w:r>
          </w:p>
        </w:tc>
        <w:tc>
          <w:tcPr>
            <w:tcW w:w="3850" w:type="dxa"/>
            <w:tcBorders/>
            <w:vAlign w:val="center"/>
          </w:tcPr>
          <w:p>
            <w:pPr>
              <w:pStyle w:val="TableContents"/>
              <w:bidi w:val="0"/>
              <w:spacing w:before="0" w:after="283"/>
              <w:jc w:val="left"/>
              <w:rPr/>
            </w:pPr>
            <w:r>
              <w:rPr/>
              <w:t xml:space="preserve">Kasetti, CD-single, digitaalinen lataus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Genre </w:t>
            </w:r>
          </w:p>
        </w:tc>
        <w:tc>
          <w:tcPr>
            <w:tcW w:w="3850" w:type="dxa"/>
            <w:tcBorders/>
            <w:vAlign w:val="center"/>
          </w:tcPr>
          <w:p>
            <w:pPr>
              <w:pStyle w:val="TableContents"/>
              <w:bidi w:val="0"/>
              <w:spacing w:before="0" w:after="283"/>
              <w:jc w:val="left"/>
              <w:rPr/>
            </w:pPr>
            <w:r>
              <w:rPr/>
              <w:t xml:space="preserve">Country, pop, soundtrack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Pituus </w:t>
            </w:r>
          </w:p>
        </w:tc>
        <w:tc>
          <w:tcPr>
            <w:tcW w:w="3850" w:type="dxa"/>
            <w:tcBorders/>
            <w:vAlign w:val="center"/>
          </w:tcPr>
          <w:p>
            <w:pPr>
              <w:pStyle w:val="TableContents"/>
              <w:bidi w:val="0"/>
              <w:spacing w:before="0" w:after="283"/>
              <w:jc w:val="left"/>
              <w:rPr/>
            </w:pPr>
            <w:r>
              <w:rPr/>
              <w:t xml:space="preserve">2: 39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Tarra </w:t>
            </w:r>
          </w:p>
        </w:tc>
        <w:tc>
          <w:tcPr>
            <w:tcW w:w="3850" w:type="dxa"/>
            <w:tcBorders/>
            <w:vAlign w:val="center"/>
          </w:tcPr>
          <w:p>
            <w:pPr>
              <w:pStyle w:val="TableContents"/>
              <w:bidi w:val="0"/>
              <w:spacing w:before="0" w:after="283"/>
              <w:jc w:val="left"/>
              <w:rPr/>
            </w:pPr>
            <w:r>
              <w:rPr/>
              <w:t xml:space="preserve">Walt Disney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Lauluntekijä (s) </w:t>
            </w:r>
          </w:p>
        </w:tc>
        <w:tc>
          <w:tcPr>
            <w:tcW w:w="3850" w:type="dxa"/>
            <w:tcBorders/>
            <w:vAlign w:val="center"/>
          </w:tcPr>
          <w:p>
            <w:pPr>
              <w:pStyle w:val="TableContents"/>
              <w:bidi w:val="0"/>
              <w:spacing w:before="0" w:after="283"/>
              <w:jc w:val="left"/>
              <w:rPr/>
            </w:pPr>
            <w:r>
              <w:rPr>
                <w:color w:val="A9A9A9"/>
              </w:rPr>
              <w:t xml:space="preserve">Randy Newman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Tuottaja (s) </w:t>
            </w:r>
          </w:p>
        </w:tc>
        <w:tc>
          <w:tcPr>
            <w:tcW w:w="3850" w:type="dxa"/>
            <w:tcBorders/>
            <w:vAlign w:val="center"/>
          </w:tcPr>
          <w:p>
            <w:pPr>
              <w:pStyle w:val="TableContents"/>
              <w:bidi w:val="0"/>
              <w:spacing w:before="0" w:after="283"/>
              <w:jc w:val="left"/>
              <w:rPr/>
            </w:pPr>
            <w:r>
              <w:rPr/>
              <w:t xml:space="preserve">Randy Newman Randy Newmanin sinkkujen kronologia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Contents"/>
              <w:bidi w:val="0"/>
              <w:spacing w:before="0" w:after="283"/>
              <w:jc w:val="left"/>
              <w:rPr/>
            </w:pPr>
            <w:r>
              <w:rPr/>
              <w:t xml:space="preserve">``It's Money That Matters'' / ``Falling in Love'' (1988) </w:t>
            </w:r>
          </w:p>
        </w:tc>
        <w:tc>
          <w:tcPr>
            <w:tcW w:w="3850" w:type="dxa"/>
            <w:tcBorders/>
            <w:vAlign w:val="center"/>
          </w:tcPr>
          <w:p>
            <w:pPr>
              <w:pStyle w:val="TableContents"/>
              <w:bidi w:val="0"/>
              <w:spacing w:before="0" w:after="283"/>
              <w:jc w:val="left"/>
              <w:rPr/>
            </w:pPr>
            <w:r>
              <w:rPr/>
              <w:t xml:space="preserve">"Sinulla on ystävä minussa" (1996) </w:t>
            </w:r>
          </w:p>
        </w:tc>
        <w:tc>
          <w:tcPr>
            <w:tcW w:w="2440" w:type="dxa"/>
            <w:tcBorders/>
            <w:vAlign w:val="center"/>
          </w:tcPr>
          <w:p>
            <w:pPr>
              <w:pStyle w:val="TableContents"/>
              <w:bidi w:val="0"/>
              <w:spacing w:before="0" w:after="283"/>
              <w:jc w:val="left"/>
              <w:rPr/>
            </w:pPr>
            <w:r>
              <w:rPr/>
              <w:t xml:space="preserve">``Me kuulumme yhteen'' (2010) </w:t>
            </w:r>
          </w:p>
        </w:tc>
      </w:tr>
    </w:tbl>
    <w:tbl>
      <w:tblPr>
        <w:tblW w:w="10205" w:type="dxa"/>
        <w:jc w:val="left"/>
        <w:tblInd w:w="0" w:type="dxa"/>
        <w:tblLayout w:type="fixed"/>
        <w:tblCellMar>
          <w:top w:w="28" w:type="dxa"/>
          <w:left w:w="28" w:type="dxa"/>
          <w:bottom w:w="28" w:type="dxa"/>
          <w:right w:w="28" w:type="dxa"/>
        </w:tblCellMar>
      </w:tblPr>
      <w:tblGrid>
        <w:gridCol w:w="4397"/>
        <w:gridCol w:w="3105"/>
        <w:gridCol w:w="2703"/>
      </w:tblGrid>
      <w:tr>
        <w:trPr/>
        <w:tc>
          <w:tcPr>
            <w:tcW w:w="4397" w:type="dxa"/>
            <w:tcBorders/>
            <w:vAlign w:val="center"/>
          </w:tcPr>
          <w:p>
            <w:pPr>
              <w:pStyle w:val="TableContents"/>
              <w:bidi w:val="0"/>
              <w:spacing w:before="0" w:after="283"/>
              <w:jc w:val="left"/>
              <w:rPr/>
            </w:pPr>
            <w:r>
              <w:rPr/>
              <w:t xml:space="preserve">``It's Money That Matters'' / ``Falling in Love'' (1988) </w:t>
            </w:r>
          </w:p>
        </w:tc>
        <w:tc>
          <w:tcPr>
            <w:tcW w:w="3105" w:type="dxa"/>
            <w:tcBorders/>
            <w:vAlign w:val="center"/>
          </w:tcPr>
          <w:p>
            <w:pPr>
              <w:pStyle w:val="TableContents"/>
              <w:bidi w:val="0"/>
              <w:spacing w:before="0" w:after="283"/>
              <w:jc w:val="left"/>
              <w:rPr/>
            </w:pPr>
            <w:r>
              <w:rPr/>
              <w:t xml:space="preserve">"Sinulla on ystävä minussa" (1996) </w:t>
            </w:r>
          </w:p>
        </w:tc>
        <w:tc>
          <w:tcPr>
            <w:tcW w:w="2703" w:type="dxa"/>
            <w:tcBorders/>
            <w:vAlign w:val="center"/>
          </w:tcPr>
          <w:p>
            <w:pPr>
              <w:pStyle w:val="TableContents"/>
              <w:bidi w:val="0"/>
              <w:spacing w:before="0" w:after="283"/>
              <w:jc w:val="left"/>
              <w:rPr/>
            </w:pPr>
            <w:r>
              <w:rPr/>
              <w:t xml:space="preserve">``Me kuulumme yhteen'' (2010) </w:t>
            </w:r>
          </w:p>
        </w:tc>
      </w:tr>
    </w:tbl>
    <w:p>
      <w:pPr>
        <w:pStyle w:val="TextBody"/>
        <w:bidi w:val="0"/>
        <w:spacing w:before="0" w:after="0"/>
        <w:jc w:val="left"/>
        <w:rPr/>
      </w:pPr>
      <w:r>
        <w:rPr/>
        <w:t xml:space="preserve">Lyle Lovett singlejen kronologia </w:t>
      </w:r>
    </w:p>
    <w:tbl>
      <w:tblPr>
        <w:tblW w:w="10205" w:type="dxa"/>
        <w:jc w:val="left"/>
        <w:tblInd w:w="0" w:type="dxa"/>
        <w:tblLayout w:type="fixed"/>
        <w:tblCellMar>
          <w:top w:w="28" w:type="dxa"/>
          <w:left w:w="28" w:type="dxa"/>
          <w:bottom w:w="28" w:type="dxa"/>
          <w:right w:w="28" w:type="dxa"/>
        </w:tblCellMar>
      </w:tblPr>
      <w:tblGrid>
        <w:gridCol w:w="3034"/>
        <w:gridCol w:w="3592"/>
        <w:gridCol w:w="3579"/>
      </w:tblGrid>
      <w:tr>
        <w:trPr/>
        <w:tc>
          <w:tcPr>
            <w:tcW w:w="3034" w:type="dxa"/>
            <w:tcBorders/>
            <w:vAlign w:val="center"/>
          </w:tcPr>
          <w:p>
            <w:pPr>
              <w:pStyle w:val="TableContents"/>
              <w:bidi w:val="0"/>
              <w:spacing w:before="0" w:after="283"/>
              <w:jc w:val="left"/>
              <w:rPr/>
            </w:pPr>
            <w:r>
              <w:rPr/>
              <w:t xml:space="preserve">``Don't Touch My Hat'' (1996) Älä koske hattuuni 1996 </w:t>
            </w:r>
          </w:p>
        </w:tc>
        <w:tc>
          <w:tcPr>
            <w:tcW w:w="3592" w:type="dxa"/>
            <w:tcBorders/>
            <w:vAlign w:val="center"/>
          </w:tcPr>
          <w:p>
            <w:pPr>
              <w:pStyle w:val="TableContents"/>
              <w:bidi w:val="0"/>
              <w:spacing w:before="0" w:after="283"/>
              <w:jc w:val="left"/>
              <w:rPr/>
            </w:pPr>
            <w:r>
              <w:rPr/>
              <w:t xml:space="preserve">"Sinulla on ystävä minussa" (1996) Sinulla on ystävä minussa1996 </w:t>
            </w:r>
          </w:p>
        </w:tc>
        <w:tc>
          <w:tcPr>
            <w:tcW w:w="3579" w:type="dxa"/>
            <w:tcBorders/>
            <w:vAlign w:val="center"/>
          </w:tcPr>
          <w:p>
            <w:pPr>
              <w:pStyle w:val="TableContents"/>
              <w:bidi w:val="0"/>
              <w:spacing w:before="0" w:after="283"/>
              <w:jc w:val="left"/>
              <w:rPr/>
            </w:pPr>
            <w:r>
              <w:rPr/>
              <w:t xml:space="preserve">``Private Conversation'' (1997) Yksityinen keskustelu1997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sinulla on ystävä minussa...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've Got a Friend in Me''' on </w:t>
      </w:r>
      <w:r>
        <w:rPr>
          <w:color w:val="A9A9A9"/>
        </w:rPr>
        <w:t xml:space="preserve">Randy Newmanin</w:t>
      </w:r>
      <w:r>
        <w:rPr/>
        <w:t xml:space="preserve"> kirjoittama ja levyttämä kappale</w:t>
      </w:r>
      <w:r>
        <w:rPr/>
        <w:t xml:space="preserve">. Se on alun perin kirjoitettu tunnuskappaleeksi Disneyn / Pixarin animaatioelokuvaan Toy Story (1995), ja siitä on sittemmin tullut tunnuskappale sen jatko-osiin Toy Story 2 (1999) ja Toy Story 3 (2010) sekä musiikillinen johtoaihe koko Toy Story -elokuvasarjassa. Kappale oli ehdolla sekä parhaan alkuperäislaulun Oscar-palkinnon että parhaan alkuperäislaulun Golden Globe -palkinnon saajaksi, mutta hävisi molemmat Disneyn Pocahontas-elokuvan ``Colors of the Wind'' -laululle.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sinulla on ystävä minussa alkuperäinen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laulaja-lauluntekijä, jonka kappaleen youve got a friend in me (Sinulla on ystävä minussa)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Toy Storyn tunnussävelmän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lauloi sinulla on ystävä minussa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"Sinulla on ystävä minussa" elokuvassa Lelutarina 2.</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``You 've Got a Friend in Me''' on </w:t>
      </w:r>
      <w:r>
        <w:rPr>
          <w:color w:val="DCDCDC"/>
        </w:rPr>
        <w:t xml:space="preserve">Randy Newmanin</w:t>
      </w:r>
      <w:r>
        <w:rPr>
          <w:color w:val="A9A9A9"/>
        </w:rPr>
        <w:t xml:space="preserve"> kappale</w:t>
      </w:r>
      <w:r>
        <w:rPr/>
        <w:t xml:space="preserve">. Sitä </w:t>
      </w:r>
      <w:r>
        <w:rPr/>
        <w:t xml:space="preserve">käytettiin </w:t>
      </w:r>
      <w:r>
        <w:rPr>
          <w:color w:val="2F4F4F"/>
        </w:rPr>
        <w:t xml:space="preserve">vuonna 1995 </w:t>
      </w:r>
      <w:r>
        <w:rPr/>
        <w:t xml:space="preserve">Disneyn / Pixarin animaatioelokuvan </w:t>
      </w:r>
      <w:r>
        <w:rPr>
          <w:color w:val="556B2F"/>
        </w:rPr>
        <w:t xml:space="preserve">Toy Story </w:t>
      </w:r>
      <w:r>
        <w:rPr/>
        <w:t xml:space="preserve">tunnuskappaleena</w:t>
      </w:r>
      <w:r>
        <w:rPr/>
        <w:t xml:space="preserve">, ja siitä on sittemmin tullut tärkeä musiikillinen osa sen jatko-osissa </w:t>
      </w:r>
      <w:r>
        <w:rPr>
          <w:color w:val="6B8E23"/>
        </w:rPr>
        <w:t xml:space="preserve">Toy Story 2 </w:t>
      </w:r>
      <w:r>
        <w:rPr/>
        <w:t xml:space="preserve">(1999) ja </w:t>
      </w:r>
      <w:r>
        <w:rPr>
          <w:color w:val="A0522D"/>
        </w:rPr>
        <w:t xml:space="preserve">Toy Story 3 </w:t>
      </w:r>
      <w:r>
        <w:rPr/>
        <w:t xml:space="preserve">(2010) sekä musiikillinen johtoajatus koko Toy Story -sarjassa. Kappale oli ehdolla sekä parhaan alkuperäislaulun Oscar-palkinnon että parhaan alkuperäislaulun Golden Globe -palkinnon saajaksi, mutta se hävisi molemmat Disneyn elokuvan Pocahontas "Tuulen värit" -palkinnolle.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sanoo, että minä olen ystäväsi.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laulun sinulla on ystävä minussa...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youve got a friend in me from toy story -elokuvasta.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laulaa sinulla on ystävä minussa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lauloi "Sinulla on ystävä minussa" lelutarinasta.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joka laulaa laulun sinulla on ystävä minussa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sait ystävä minussa kirjoitettu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Mikä elokuva on kappale sinulla on ystävä minussa...</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joka lauloi sinulla on ystävä minussa lelusatu</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``You 've Got a Friend in Me''' </w:t>
      </w:r>
      <w:r>
        <w:rPr>
          <w:color w:val="A9A9A9"/>
        </w:rPr>
        <w:t xml:space="preserve">Randy Newmanin </w:t>
      </w:r>
      <w:r>
        <w:rPr/>
        <w:t xml:space="preserve">ja </w:t>
      </w:r>
      <w:r>
        <w:rPr>
          <w:color w:val="DCDCDC"/>
        </w:rPr>
        <w:t xml:space="preserve">Lyle Lovettin </w:t>
      </w:r>
      <w:r>
        <w:rPr/>
        <w:t xml:space="preserve">single </w:t>
      </w:r>
      <w:r>
        <w:rPr/>
        <w:t xml:space="preserve">albumilta Toy Story </w:t>
      </w:r>
    </w:p>
    <w:tbl>
      <w:tblPr>
        <w:tblW w:w="10205" w:type="dxa"/>
        <w:jc w:val="left"/>
        <w:tblInd w:w="0" w:type="dxa"/>
        <w:tblLayout w:type="fixed"/>
        <w:tblCellMar>
          <w:top w:w="28" w:type="dxa"/>
          <w:left w:w="28" w:type="dxa"/>
          <w:bottom w:w="28" w:type="dxa"/>
          <w:right w:w="28" w:type="dxa"/>
        </w:tblCellMar>
      </w:tblPr>
      <w:tblGrid>
        <w:gridCol w:w="3915"/>
        <w:gridCol w:w="3850"/>
        <w:gridCol w:w="2440"/>
      </w:tblGrid>
      <w:tr>
        <w:trPr/>
        <w:tc>
          <w:tcPr>
            <w:tcW w:w="3915" w:type="dxa"/>
            <w:tcBorders/>
            <w:vAlign w:val="center"/>
          </w:tcPr>
          <w:p>
            <w:pPr>
              <w:pStyle w:val="TableHeading"/>
              <w:suppressLineNumbers/>
              <w:bidi w:val="0"/>
              <w:spacing w:before="0" w:after="283"/>
              <w:jc w:val="center"/>
              <w:rPr/>
            </w:pPr>
            <w:r>
              <w:rPr/>
              <w:t xml:space="preserve">Julkaistu </w:t>
            </w:r>
          </w:p>
        </w:tc>
        <w:tc>
          <w:tcPr>
            <w:tcW w:w="3850" w:type="dxa"/>
            <w:tcBorders/>
            <w:vAlign w:val="center"/>
          </w:tcPr>
          <w:p>
            <w:pPr>
              <w:pStyle w:val="TableContents"/>
              <w:bidi w:val="0"/>
              <w:spacing w:before="0" w:after="283"/>
              <w:jc w:val="left"/>
              <w:rPr/>
            </w:pPr>
            <w:r>
              <w:rPr/>
              <w:t xml:space="preserve">12. huhtikuuta 1996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Muotoilu </w:t>
            </w:r>
          </w:p>
        </w:tc>
        <w:tc>
          <w:tcPr>
            <w:tcW w:w="3850" w:type="dxa"/>
            <w:tcBorders/>
            <w:vAlign w:val="center"/>
          </w:tcPr>
          <w:p>
            <w:pPr>
              <w:pStyle w:val="TableContents"/>
              <w:bidi w:val="0"/>
              <w:spacing w:before="0" w:after="283"/>
              <w:jc w:val="left"/>
              <w:rPr/>
            </w:pPr>
            <w:r>
              <w:rPr/>
              <w:t xml:space="preserve">Kasetti, CD-single, digitaalinen lataus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Genre </w:t>
            </w:r>
          </w:p>
        </w:tc>
        <w:tc>
          <w:tcPr>
            <w:tcW w:w="3850" w:type="dxa"/>
            <w:tcBorders/>
            <w:vAlign w:val="center"/>
          </w:tcPr>
          <w:p>
            <w:pPr>
              <w:pStyle w:val="TableContents"/>
              <w:bidi w:val="0"/>
              <w:spacing w:before="0" w:after="283"/>
              <w:jc w:val="left"/>
              <w:rPr/>
            </w:pPr>
            <w:r>
              <w:rPr/>
              <w:t xml:space="preserve">Country, pop, soundtrack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Pituus </w:t>
            </w:r>
          </w:p>
        </w:tc>
        <w:tc>
          <w:tcPr>
            <w:tcW w:w="3850" w:type="dxa"/>
            <w:tcBorders/>
            <w:vAlign w:val="center"/>
          </w:tcPr>
          <w:p>
            <w:pPr>
              <w:pStyle w:val="TableContents"/>
              <w:bidi w:val="0"/>
              <w:spacing w:before="0" w:after="283"/>
              <w:jc w:val="left"/>
              <w:rPr/>
            </w:pPr>
            <w:r>
              <w:rPr/>
              <w:t xml:space="preserve">2: 39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Tarra </w:t>
            </w:r>
          </w:p>
        </w:tc>
        <w:tc>
          <w:tcPr>
            <w:tcW w:w="3850" w:type="dxa"/>
            <w:tcBorders/>
            <w:vAlign w:val="center"/>
          </w:tcPr>
          <w:p>
            <w:pPr>
              <w:pStyle w:val="TableContents"/>
              <w:bidi w:val="0"/>
              <w:spacing w:before="0" w:after="283"/>
              <w:jc w:val="left"/>
              <w:rPr/>
            </w:pPr>
            <w:r>
              <w:rPr/>
              <w:t xml:space="preserve">Walt Disney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Lauluntekijä (s) </w:t>
            </w:r>
          </w:p>
        </w:tc>
        <w:tc>
          <w:tcPr>
            <w:tcW w:w="3850" w:type="dxa"/>
            <w:tcBorders/>
            <w:vAlign w:val="center"/>
          </w:tcPr>
          <w:p>
            <w:pPr>
              <w:pStyle w:val="TableContents"/>
              <w:bidi w:val="0"/>
              <w:spacing w:before="0" w:after="283"/>
              <w:jc w:val="left"/>
              <w:rPr/>
            </w:pPr>
            <w:r>
              <w:rPr/>
              <w:t xml:space="preserve">Randy Newman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Heading"/>
              <w:suppressLineNumbers/>
              <w:bidi w:val="0"/>
              <w:spacing w:before="0" w:after="283"/>
              <w:jc w:val="center"/>
              <w:rPr/>
            </w:pPr>
            <w:r>
              <w:rPr/>
              <w:t xml:space="preserve">Tuottaja (s) </w:t>
            </w:r>
          </w:p>
        </w:tc>
        <w:tc>
          <w:tcPr>
            <w:tcW w:w="3850" w:type="dxa"/>
            <w:tcBorders/>
            <w:vAlign w:val="center"/>
          </w:tcPr>
          <w:p>
            <w:pPr>
              <w:pStyle w:val="TableContents"/>
              <w:bidi w:val="0"/>
              <w:spacing w:before="0" w:after="283"/>
              <w:jc w:val="left"/>
              <w:rPr/>
            </w:pPr>
            <w:r>
              <w:rPr/>
              <w:t xml:space="preserve">Randy Newman Randy Newmanin sinkkujen kronologia </w:t>
            </w:r>
          </w:p>
        </w:tc>
        <w:tc>
          <w:tcPr>
            <w:tcW w:w="2440" w:type="dxa"/>
            <w:tcBorders/>
          </w:tcPr>
          <w:p>
            <w:pPr>
              <w:pStyle w:val="TableContents"/>
              <w:bidi w:val="0"/>
              <w:spacing w:before="0" w:after="283"/>
              <w:jc w:val="left"/>
              <w:rPr>
                <w:sz w:val="4"/>
                <w:szCs w:val="4"/>
              </w:rPr>
            </w:pPr>
            <w:r>
              <w:rPr>
                <w:sz w:val="4"/>
                <w:szCs w:val="4"/>
              </w:rPr>
            </w:r>
          </w:p>
        </w:tc>
      </w:tr>
      <w:tr>
        <w:trPr/>
        <w:tc>
          <w:tcPr>
            <w:tcW w:w="3915" w:type="dxa"/>
            <w:tcBorders/>
            <w:vAlign w:val="center"/>
          </w:tcPr>
          <w:p>
            <w:pPr>
              <w:pStyle w:val="TableContents"/>
              <w:bidi w:val="0"/>
              <w:spacing w:before="0" w:after="283"/>
              <w:jc w:val="left"/>
              <w:rPr/>
            </w:pPr>
            <w:r>
              <w:rPr/>
              <w:t xml:space="preserve">``It's Money That Matters'' / ``Falling in Love'' (1988) </w:t>
            </w:r>
          </w:p>
        </w:tc>
        <w:tc>
          <w:tcPr>
            <w:tcW w:w="3850" w:type="dxa"/>
            <w:tcBorders/>
            <w:vAlign w:val="center"/>
          </w:tcPr>
          <w:p>
            <w:pPr>
              <w:pStyle w:val="TableContents"/>
              <w:bidi w:val="0"/>
              <w:spacing w:before="0" w:after="283"/>
              <w:jc w:val="left"/>
              <w:rPr/>
            </w:pPr>
            <w:r>
              <w:rPr/>
              <w:t xml:space="preserve">"Sinulla on ystävä minussa" (1996) </w:t>
            </w:r>
          </w:p>
        </w:tc>
        <w:tc>
          <w:tcPr>
            <w:tcW w:w="2440" w:type="dxa"/>
            <w:tcBorders/>
            <w:vAlign w:val="center"/>
          </w:tcPr>
          <w:p>
            <w:pPr>
              <w:pStyle w:val="TableContents"/>
              <w:bidi w:val="0"/>
              <w:spacing w:before="0" w:after="283"/>
              <w:jc w:val="left"/>
              <w:rPr/>
            </w:pPr>
            <w:r>
              <w:rPr/>
              <w:t xml:space="preserve">``Me kuulumme yhteen'' (2010) </w:t>
            </w:r>
          </w:p>
        </w:tc>
      </w:tr>
    </w:tbl>
    <w:tbl>
      <w:tblPr>
        <w:tblW w:w="10205" w:type="dxa"/>
        <w:jc w:val="left"/>
        <w:tblInd w:w="0" w:type="dxa"/>
        <w:tblLayout w:type="fixed"/>
        <w:tblCellMar>
          <w:top w:w="28" w:type="dxa"/>
          <w:left w:w="28" w:type="dxa"/>
          <w:bottom w:w="28" w:type="dxa"/>
          <w:right w:w="28" w:type="dxa"/>
        </w:tblCellMar>
      </w:tblPr>
      <w:tblGrid>
        <w:gridCol w:w="4397"/>
        <w:gridCol w:w="3105"/>
        <w:gridCol w:w="2703"/>
      </w:tblGrid>
      <w:tr>
        <w:trPr/>
        <w:tc>
          <w:tcPr>
            <w:tcW w:w="4397" w:type="dxa"/>
            <w:tcBorders/>
            <w:vAlign w:val="center"/>
          </w:tcPr>
          <w:p>
            <w:pPr>
              <w:pStyle w:val="TableContents"/>
              <w:bidi w:val="0"/>
              <w:spacing w:before="0" w:after="283"/>
              <w:jc w:val="left"/>
              <w:rPr/>
            </w:pPr>
            <w:r>
              <w:rPr/>
              <w:t xml:space="preserve">``It's Money That Matters'' / ``Falling in Love'' (1988) </w:t>
            </w:r>
          </w:p>
        </w:tc>
        <w:tc>
          <w:tcPr>
            <w:tcW w:w="3105" w:type="dxa"/>
            <w:tcBorders/>
            <w:vAlign w:val="center"/>
          </w:tcPr>
          <w:p>
            <w:pPr>
              <w:pStyle w:val="TableContents"/>
              <w:bidi w:val="0"/>
              <w:spacing w:before="0" w:after="283"/>
              <w:jc w:val="left"/>
              <w:rPr/>
            </w:pPr>
            <w:r>
              <w:rPr/>
              <w:t xml:space="preserve">"Sinulla on ystävä minussa" (1996) </w:t>
            </w:r>
          </w:p>
        </w:tc>
        <w:tc>
          <w:tcPr>
            <w:tcW w:w="2703" w:type="dxa"/>
            <w:tcBorders/>
            <w:vAlign w:val="center"/>
          </w:tcPr>
          <w:p>
            <w:pPr>
              <w:pStyle w:val="TableContents"/>
              <w:bidi w:val="0"/>
              <w:spacing w:before="0" w:after="283"/>
              <w:jc w:val="left"/>
              <w:rPr/>
            </w:pPr>
            <w:r>
              <w:rPr/>
              <w:t xml:space="preserve">``Me kuulumme yhteen'' (2010) </w:t>
            </w:r>
          </w:p>
        </w:tc>
      </w:tr>
    </w:tbl>
    <w:p>
      <w:pPr>
        <w:pStyle w:val="TextBody"/>
        <w:bidi w:val="0"/>
        <w:spacing w:before="0" w:after="0"/>
        <w:jc w:val="left"/>
        <w:rPr/>
      </w:pPr>
      <w:r>
        <w:rPr/>
        <w:t xml:space="preserve">Lyle Lovett singlejen kronologia </w:t>
      </w:r>
    </w:p>
    <w:tbl>
      <w:tblPr>
        <w:tblW w:w="10205" w:type="dxa"/>
        <w:jc w:val="left"/>
        <w:tblInd w:w="0" w:type="dxa"/>
        <w:tblLayout w:type="fixed"/>
        <w:tblCellMar>
          <w:top w:w="28" w:type="dxa"/>
          <w:left w:w="28" w:type="dxa"/>
          <w:bottom w:w="28" w:type="dxa"/>
          <w:right w:w="28" w:type="dxa"/>
        </w:tblCellMar>
      </w:tblPr>
      <w:tblGrid>
        <w:gridCol w:w="3034"/>
        <w:gridCol w:w="3592"/>
        <w:gridCol w:w="3579"/>
      </w:tblGrid>
      <w:tr>
        <w:trPr/>
        <w:tc>
          <w:tcPr>
            <w:tcW w:w="3034" w:type="dxa"/>
            <w:tcBorders/>
            <w:vAlign w:val="center"/>
          </w:tcPr>
          <w:p>
            <w:pPr>
              <w:pStyle w:val="TableContents"/>
              <w:bidi w:val="0"/>
              <w:spacing w:before="0" w:after="283"/>
              <w:jc w:val="left"/>
              <w:rPr/>
            </w:pPr>
            <w:r>
              <w:rPr/>
              <w:t xml:space="preserve">``Don't Touch My Hat'' (1996) Älä koske hattuuni 1996 </w:t>
            </w:r>
          </w:p>
        </w:tc>
        <w:tc>
          <w:tcPr>
            <w:tcW w:w="3592" w:type="dxa"/>
            <w:tcBorders/>
            <w:vAlign w:val="center"/>
          </w:tcPr>
          <w:p>
            <w:pPr>
              <w:pStyle w:val="TableContents"/>
              <w:bidi w:val="0"/>
              <w:spacing w:before="0" w:after="283"/>
              <w:jc w:val="left"/>
              <w:rPr/>
            </w:pPr>
            <w:r>
              <w:rPr/>
              <w:t xml:space="preserve">"Sinulla on ystävä minussa" (1996) Sinulla on ystävä minussa1996 </w:t>
            </w:r>
          </w:p>
        </w:tc>
        <w:tc>
          <w:tcPr>
            <w:tcW w:w="3579" w:type="dxa"/>
            <w:tcBorders/>
            <w:vAlign w:val="center"/>
          </w:tcPr>
          <w:p>
            <w:pPr>
              <w:pStyle w:val="TableContents"/>
              <w:bidi w:val="0"/>
              <w:spacing w:before="0" w:after="283"/>
              <w:jc w:val="left"/>
              <w:rPr/>
            </w:pPr>
            <w:r>
              <w:rPr/>
              <w:t xml:space="preserve">``Private Conversation'' (1997) Yksityinen keskustelu1997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Sinulla on ystävä minussa lelutarinan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sinulla on ystävä minussa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laulaa sinulla on ystävä minussa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Kuten monet muutkin Disneyn tunnuskappaleet, myös "You 've Got a Friend in Me" on coveroitu lukuisia kertoja. Kolmessa Toy Story -elokuvassa esiintyviin cover-versioihin kuuluvat Newmanin ja Lyle Lovettin duetto elokuvassa Toy Story, </w:t>
      </w:r>
      <w:r>
        <w:rPr>
          <w:color w:val="A9A9A9"/>
        </w:rPr>
        <w:t xml:space="preserve">Tom Hanksin</w:t>
      </w:r>
      <w:r>
        <w:rPr/>
        <w:t xml:space="preserve"> esittämä diegeettinen versio</w:t>
      </w:r>
      <w:r>
        <w:rPr/>
        <w:t xml:space="preserve">, </w:t>
      </w:r>
      <w:r>
        <w:rPr>
          <w:color w:val="DCDCDC"/>
        </w:rPr>
        <w:t xml:space="preserve">Robert Goulet'</w:t>
      </w:r>
      <w:r>
        <w:rPr/>
        <w:t xml:space="preserve">n versio </w:t>
      </w:r>
      <w:r>
        <w:rPr/>
        <w:t xml:space="preserve">ja Tom Scottin instrumentaaliversio elokuvassa Toy Story 2 sekä Gipsy Kingsin espanjankielinen versio elokuvassa Toy Story 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"Sinulla on ystävä minussa" elokuvassa Toy Story 2.</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``You 've Got a Friend in Me''' on </w:t>
      </w:r>
      <w:r>
        <w:rPr>
          <w:color w:val="A9A9A9"/>
        </w:rPr>
        <w:t xml:space="preserve">Randy Newmanin</w:t>
      </w:r>
      <w:r>
        <w:rPr/>
        <w:t xml:space="preserve"> kirjoittama ja levyttämä kappale</w:t>
      </w:r>
      <w:r>
        <w:rPr/>
        <w:t xml:space="preserve">. Se on alun perin kirjoitettu tunnuskappaleeksi Disneyn / Pixarin animaatioelokuvaan Toy Story (1995), ja siitä on sittemmin tullut tärkeä musiikillinen osa sen jatko-osissa Toy Story 2 (1999) ja Toy Story 3 (2010) sekä musiikillinen johtoajatus koko Toy Story -sarjassa. Kappale oli ehdolla sekä parhaan alkuperäislaulun Oscar-palkinnon että parhaan alkuperäislaulun Golden Globe -palkinnon saajaksi, mutta se hävisi molemmat Disneyn elokuvan Pocahontas "Tuulen värit" -palkinnolle.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"Sinulla on ystävä minussa" lelutarinassa...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sinulla on ystävä minussa</w:t>
      </w:r>
    </w:p>
    <w:p>
      <w:pPr>
        <w:pStyle w:val="TextBody"/>
        <w:bidi w:val="0"/>
        <w:jc w:val="left"/>
        <w:rPr>
          <w:b/>
          <w:u w:val="single"/>
          <w:shd w:val="clear" w:fill="FFFF00"/>
        </w:rPr>
      </w:pPr>
      <w:r>
        <w:rPr>
          <w:b/>
          <w:u w:val="single"/>
          <w:shd w:val="clear" w:fill="FFFF00"/>
        </w:rPr>
        <w:t xml:space="preserve">Asiakirjan numero 3340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367" w:type="dxa"/>
        <w:jc w:val="left"/>
        <w:tblInd w:w="0" w:type="dxa"/>
        <w:tblLayout w:type="fixed"/>
        <w:tblCellMar>
          <w:top w:w="28" w:type="dxa"/>
          <w:left w:w="28" w:type="dxa"/>
          <w:bottom w:w="28" w:type="dxa"/>
          <w:right w:w="28" w:type="dxa"/>
        </w:tblCellMar>
      </w:tblPr>
      <w:tblGrid>
        <w:gridCol w:w="1246"/>
        <w:gridCol w:w="312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huhtikuu 7, 2017 (2017-04-07) </w:t>
            </w:r>
          </w:p>
        </w:tc>
        <w:tc>
          <w:tcPr>
            <w:tcW w:w="3121" w:type="dxa"/>
            <w:tcBorders/>
            <w:vAlign w:val="center"/>
          </w:tcPr>
          <w:p>
            <w:pPr>
              <w:pStyle w:val="TableContents"/>
              <w:bidi w:val="0"/>
              <w:spacing w:before="0" w:after="283"/>
              <w:jc w:val="left"/>
              <w:rPr/>
            </w:pPr>
            <w:r>
              <w:rPr/>
              <w:t xml:space="preserve">23. kesäkuuta 2017 (2017-06-23) </w:t>
            </w:r>
          </w:p>
        </w:tc>
      </w:tr>
      <w:tr>
        <w:trPr/>
        <w:tc>
          <w:tcPr>
            <w:tcW w:w="1246" w:type="dxa"/>
            <w:tcBorders/>
            <w:vAlign w:val="center"/>
          </w:tcPr>
          <w:p>
            <w:pPr>
              <w:pStyle w:val="TableContents"/>
              <w:bidi w:val="0"/>
              <w:spacing w:before="0" w:after="283"/>
              <w:jc w:val="left"/>
              <w:rPr>
                <w:sz w:val="4"/>
                <w:szCs w:val="4"/>
              </w:rPr>
            </w:pPr>
            <w:r>
              <w:rPr>
                <w:sz w:val="4"/>
                <w:szCs w:val="4"/>
              </w:rPr>
              <w:t xml:space="preserve">25 </w:t>
            </w:r>
            <w:r>
              <w:rPr>
                <w:color w:val="A9A9A9"/>
                <w:sz w:val="4"/>
                <w:szCs w:val="4"/>
              </w:rPr>
              <w:t xml:space="preserve">lokakuu 27, 2017 </w:t>
            </w:r>
            <w:r>
              <w:rPr>
                <w:sz w:val="4"/>
                <w:szCs w:val="4"/>
              </w:rPr>
              <w:t xml:space="preserve">(2017-10-27) </w:t>
            </w:r>
          </w:p>
        </w:tc>
        <w:tc>
          <w:tcPr>
            <w:tcW w:w="3121" w:type="dxa"/>
            <w:tcBorders/>
            <w:vAlign w:val="center"/>
          </w:tcPr>
          <w:p>
            <w:pPr>
              <w:pStyle w:val="TableContents"/>
              <w:bidi w:val="0"/>
              <w:spacing w:before="0" w:after="283"/>
              <w:jc w:val="left"/>
              <w:rPr/>
            </w:pPr>
            <w:r>
              <w:rPr/>
              <w:t xml:space="preserve">13. elokuuta 2018 (2018-08-13)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Andi Mackin 2. kausi ilmestyy?</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7"/>
        <w:gridCol w:w="776"/>
        <w:gridCol w:w="1204"/>
        <w:gridCol w:w="1125"/>
        <w:gridCol w:w="1182"/>
        <w:gridCol w:w="1142"/>
        <w:gridCol w:w="684"/>
        <w:gridCol w:w="3275"/>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204" w:type="dxa"/>
            <w:tcBorders/>
            <w:vAlign w:val="center"/>
          </w:tcPr>
          <w:p>
            <w:pPr>
              <w:pStyle w:val="TableHeading"/>
              <w:suppressLineNumbers/>
              <w:bidi w:val="0"/>
              <w:spacing w:before="0" w:after="283"/>
              <w:jc w:val="center"/>
              <w:rPr/>
            </w:pPr>
            <w:r>
              <w:rPr/>
              <w:t xml:space="preserve">Otsikko </w:t>
            </w:r>
          </w:p>
        </w:tc>
        <w:tc>
          <w:tcPr>
            <w:tcW w:w="1125" w:type="dxa"/>
            <w:tcBorders/>
            <w:vAlign w:val="center"/>
          </w:tcPr>
          <w:p>
            <w:pPr>
              <w:pStyle w:val="TableHeading"/>
              <w:suppressLineNumbers/>
              <w:bidi w:val="0"/>
              <w:spacing w:before="0" w:after="283"/>
              <w:jc w:val="center"/>
              <w:rPr/>
            </w:pPr>
            <w:r>
              <w:rPr/>
              <w:t xml:space="preserve">Ohjaaja </w:t>
            </w:r>
          </w:p>
        </w:tc>
        <w:tc>
          <w:tcPr>
            <w:tcW w:w="1182" w:type="dxa"/>
            <w:tcBorders/>
            <w:vAlign w:val="center"/>
          </w:tcPr>
          <w:p>
            <w:pPr>
              <w:pStyle w:val="TableHeading"/>
              <w:suppressLineNumbers/>
              <w:bidi w:val="0"/>
              <w:spacing w:before="0" w:after="283"/>
              <w:jc w:val="center"/>
              <w:rPr/>
            </w:pPr>
            <w:r>
              <w:rPr/>
              <w:t xml:space="preserve">Kirjoittanut </w:t>
            </w:r>
          </w:p>
        </w:tc>
        <w:tc>
          <w:tcPr>
            <w:tcW w:w="1142"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3275"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"Hei, kuka haluaa pizzaa?" "Hei, kuka haluaa pizzaa?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t xml:space="preserve">27. lokakuuta 2017 (2017-10-27) </w:t>
            </w:r>
          </w:p>
        </w:tc>
        <w:tc>
          <w:tcPr>
            <w:tcW w:w="684" w:type="dxa"/>
            <w:tcBorders/>
            <w:vAlign w:val="center"/>
          </w:tcPr>
          <w:p>
            <w:pPr>
              <w:pStyle w:val="TableContents"/>
              <w:bidi w:val="0"/>
              <w:spacing w:before="0" w:after="283"/>
              <w:jc w:val="left"/>
              <w:rPr/>
            </w:pPr>
            <w:r>
              <w:rPr/>
              <w:t xml:space="preserve">299 </w:t>
            </w:r>
          </w:p>
        </w:tc>
        <w:tc>
          <w:tcPr>
            <w:tcW w:w="3275" w:type="dxa"/>
            <w:tcBorders/>
            <w:vAlign w:val="center"/>
          </w:tcPr>
          <w:p>
            <w:pPr>
              <w:pStyle w:val="TableContents"/>
              <w:bidi w:val="0"/>
              <w:jc w:val="left"/>
              <w:rPr/>
            </w:pPr>
            <w:r>
              <w:rPr/>
              <w:t xml:space="preserve">1.62 </w:t>
            </w:r>
          </w:p>
          <w:p>
            <w:pPr>
              <w:pStyle w:val="TextBody"/>
              <w:bidi w:val="0"/>
              <w:spacing w:before="0" w:after="283"/>
              <w:jc w:val="left"/>
              <w:rPr/>
            </w:pPr>
            <w:r>
              <w:rPr/>
              <w:t xml:space="preserve">Andi puhuu Bowien kanssa kosinnasta Bexille, kun taas Cyrus esittelee Iriksen tyttöystävänään Andille ja Buffylle, ja Jonah kutsuu Andin, Cyruksen ja Buffyn Space Ottersin pizzajuhliin. Aluksi Andi ei halua mennä juhliin, mutta muuttaa myöhemmin mielensä keskusteltuaan Bexin kanssa. Juhlien jälkeen Jonah paljastaa Andille jättäneensä Amberin lopullisesti, vaikka Andi aavistikin sen jo ennen juhlia, kun Jonah palautti Amberin hänelle tekemän rannekorun. Andi antaa Jonahille rannekkeen takaisin ja ryhtyy tosissaan olemaan hänen kanssaan. </w:t>
            </w:r>
          </w:p>
          <w:p>
            <w:pPr>
              <w:pStyle w:val="TextBody"/>
              <w:bidi w:val="0"/>
              <w:spacing w:before="0" w:after="283"/>
              <w:jc w:val="left"/>
              <w:rPr/>
            </w:pPr>
            <w:r>
              <w:rPr/>
              <w:t xml:space="preserve">Vaikka Cyrus on jokseenkin iloinen nähdessään Andin ja Jonahin jälleen yhdessä, hän paljastaa Buffylle olevansa onneton myös siksi, että hänellä on romanttisia tunteita Jonahia kohtaan. </w:t>
            </w:r>
          </w:p>
          <w:p>
            <w:pPr>
              <w:pStyle w:val="TextBody"/>
              <w:bidi w:val="0"/>
              <w:spacing w:before="0" w:after="283"/>
              <w:jc w:val="left"/>
              <w:rPr/>
            </w:pPr>
            <w:r>
              <w:rPr/>
              <w:t xml:space="preserve">Bowie tulee Andin ja Bexin asunnolle pizzan kanssa ja pyytää Andin avustuksella Bexiä vihdoin vaimokseen. Bexin vastaus on vain ``um ...'', mutta Andi toivoo, että Bex lopulta suostuu. Myöhemmin töissä ollessaan Bex saa toisen pizzan Bowielta, joka myös toivoo Bexin hyväksyvän hänen kosintansa. </w:t>
            </w:r>
          </w:p>
          <w:p>
            <w:pPr>
              <w:pStyle w:val="TextBody"/>
              <w:bidi w:val="0"/>
              <w:spacing w:before="0" w:after="283"/>
              <w:jc w:val="left"/>
              <w:rPr/>
            </w:pPr>
            <w:r>
              <w:rPr/>
              <w:t xml:space="preserve">Kun Andi ja hänen ystävänsä löytävät Amberin tarjoilijana The Spoon -ravintolassa, Andi kertoo Buffylle, kuinka se tekee hänet epämukavaksi, mutta myös kuinka hermostunut hän on Jonahin seurassa. Buffyn mielestä Andi ei ole vielä valmis vakavaan suhteeseen. Heidän keskustellessaan Jonah on Amberin kanssa ulkona, mikä järkyttää Andia entisestään. Vaikka Jonah sanoo, ettei mitään ole tekeillä, Buffy varoittaa häntä satuttamasta Andia, minkä vuoksi hän lähtee ruokalasta. Andi puhuu myöhemmin Jonahin kanssa ja haluaa, että heidän suhteensa kasvaisi ilman Amberia tiellä. </w:t>
            </w:r>
          </w:p>
          <w:p>
            <w:pPr>
              <w:pStyle w:val="TextBody"/>
              <w:bidi w:val="0"/>
              <w:spacing w:before="0" w:after="283"/>
              <w:jc w:val="left"/>
              <w:rPr/>
            </w:pPr>
            <w:r>
              <w:rPr/>
              <w:t xml:space="preserve">Saatuaan hieman aikaa miettiä Bowien kosintaa Bex paljastaa Andille, ettei aio mennä naimisiin Bowien kanssa. </w:t>
            </w:r>
          </w:p>
          <w:p>
            <w:pPr>
              <w:pStyle w:val="TextBody"/>
              <w:bidi w:val="0"/>
              <w:spacing w:before="0" w:after="283"/>
              <w:jc w:val="left"/>
              <w:rPr/>
            </w:pPr>
            <w:r>
              <w:rPr/>
              <w:t xml:space="preserve">Vierailevat tähdet: Trent Garrett Bowie, Emily Skinner Amber, Chelsea T. Zhang Brittany, Molly Jackson Iris. </w:t>
            </w:r>
          </w:p>
        </w:tc>
      </w:tr>
      <w:tr>
        <w:trPr/>
        <w:tc>
          <w:tcPr>
            <w:tcW w:w="817" w:type="dxa"/>
            <w:tcBorders/>
            <w:vAlign w:val="center"/>
          </w:tcPr>
          <w:p>
            <w:pPr>
              <w:pStyle w:val="TableHeading"/>
              <w:suppressLineNumbers/>
              <w:bidi w:val="0"/>
              <w:spacing w:before="0" w:after="283"/>
              <w:jc w:val="center"/>
              <w:rPr/>
            </w:pPr>
            <w:r>
              <w:rPr/>
              <w:t xml:space="preserve">14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``Kiinalainen uusi vuosi''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Elena Song </w:t>
            </w:r>
          </w:p>
        </w:tc>
        <w:tc>
          <w:tcPr>
            <w:tcW w:w="1142" w:type="dxa"/>
            <w:tcBorders/>
            <w:vAlign w:val="center"/>
          </w:tcPr>
          <w:p>
            <w:pPr>
              <w:pStyle w:val="TableContents"/>
              <w:bidi w:val="0"/>
              <w:spacing w:before="0" w:after="283"/>
              <w:jc w:val="left"/>
              <w:rPr/>
            </w:pPr>
            <w:r>
              <w:rPr/>
              <w:t xml:space="preserve">3. marraskuuta 2017 (2017-11-03) </w:t>
            </w:r>
          </w:p>
        </w:tc>
        <w:tc>
          <w:tcPr>
            <w:tcW w:w="684" w:type="dxa"/>
            <w:tcBorders/>
            <w:vAlign w:val="center"/>
          </w:tcPr>
          <w:p>
            <w:pPr>
              <w:pStyle w:val="TableContents"/>
              <w:bidi w:val="0"/>
              <w:spacing w:before="0" w:after="283"/>
              <w:jc w:val="left"/>
              <w:rPr/>
            </w:pPr>
            <w:r>
              <w:rPr/>
              <w:t xml:space="preserve">202 </w:t>
            </w:r>
          </w:p>
        </w:tc>
        <w:tc>
          <w:tcPr>
            <w:tcW w:w="3275" w:type="dxa"/>
            <w:tcBorders/>
            <w:vAlign w:val="center"/>
          </w:tcPr>
          <w:p>
            <w:pPr>
              <w:pStyle w:val="TableContents"/>
              <w:bidi w:val="0"/>
              <w:jc w:val="left"/>
              <w:rPr/>
            </w:pPr>
            <w:r>
              <w:rPr/>
              <w:t xml:space="preserve">1.66 </w:t>
            </w:r>
          </w:p>
          <w:p>
            <w:pPr>
              <w:pStyle w:val="TextBody"/>
              <w:bidi w:val="0"/>
              <w:spacing w:before="0" w:after="283"/>
              <w:jc w:val="left"/>
              <w:rPr/>
            </w:pPr>
            <w:r>
              <w:rPr/>
              <w:t xml:space="preserve">Andi on pettynyt Bexin kieltäytymiseen Bowien kosinnasta ja haluaa Bexin kertovan Bowielle mahdollisimman pian, koska tämä ei tiedä asiasta. Koska kiinalainen uusivuosi lähestyy ja Andin ja Bexin Mei-täti ja Ronald-serkku tulevat Celian taloon, uutiset saavat odottaa. Andi kutsuu Jonahin uudenvuoden tapahtumaan, mutta hänen ymmärtämättömyytensä tapojen suhteen saa Celian hermostumaan, samoin kuin ajatus siitä, että Andilla on edes poikaystävä. Samaan aikaan Celia haluaa näyttää Meille, että hän voi menestyksekkäästi järjestää kiinalaisen uudenvuodenjuhlan, ja hän on varsin kiitollinen Bowien panoksesta tilaisuutta varten. Kun Bowie ilmoittaa, että hänellä saattaa olla hyviä uutisia kerrottavanaan, Celia käyttää tilaisuutta hyväkseen tehdäkseen tilaisuudesta erityisen, kunnes Andi vihjaa Bowielle sen, minkä tämä jo tietää, ja ilmoittaa muille, että Bex ja Bowie eivät ole menossa naimisiin. Bowie on tästä surullinen ja lähtee. </w:t>
            </w:r>
          </w:p>
          <w:p>
            <w:pPr>
              <w:pStyle w:val="TextBody"/>
              <w:bidi w:val="0"/>
              <w:spacing w:before="0" w:after="283"/>
              <w:jc w:val="left"/>
              <w:rPr/>
            </w:pPr>
            <w:r>
              <w:rPr/>
              <w:t xml:space="preserve">Kun juoksukausi on ohi, Buffy päättää ilmoittautua pelaamaan koripalloa, vaikka koulun joukkue koostuu vain miehistä. Harjoiteltuaan Martyn kanssa Buffy kertoo Martylle, kuinka luottavainen hän on joukkueeseen pääsemisestä, vaikka häntä itse asiassa jännittääkin. Hänestä tuntuu, että hänen täytyy päihittää miehet varmistaakseen paikkansa. </w:t>
            </w:r>
          </w:p>
          <w:p>
            <w:pPr>
              <w:pStyle w:val="TextBody"/>
              <w:bidi w:val="0"/>
              <w:spacing w:before="0" w:after="283"/>
              <w:jc w:val="left"/>
              <w:rPr/>
            </w:pPr>
            <w:r>
              <w:rPr/>
              <w:t xml:space="preserve">Andi on edelleen järkyttynyt siitä, että Bex päästi Bowien menemään, mutta etsiessään syötävää hän löytää uudelleen kuvan, jonka Bex repi, mikä saa hänet vielä järkyttyneemmäksi. Andi haluaa tietää, onko kuvan henkilö syynä Bexin päätökseen olla menemättä naimisiin Bowien kanssa. </w:t>
            </w:r>
          </w:p>
          <w:p>
            <w:pPr>
              <w:pStyle w:val="TextBody"/>
              <w:bidi w:val="0"/>
              <w:spacing w:before="0" w:after="283"/>
              <w:jc w:val="left"/>
              <w:rPr/>
            </w:pPr>
            <w:r>
              <w:rPr/>
              <w:t xml:space="preserve">Vierailevat tähdet: Stoney Westmoreland Ham, Trent Garrett Bowie, Garren Stitt Marty, Alan Ko Ronald. </w:t>
            </w:r>
          </w:p>
        </w:tc>
      </w:tr>
      <w:tr>
        <w:trPr/>
        <w:tc>
          <w:tcPr>
            <w:tcW w:w="817" w:type="dxa"/>
            <w:tcBorders/>
            <w:vAlign w:val="center"/>
          </w:tcPr>
          <w:p>
            <w:pPr>
              <w:pStyle w:val="TableHeading"/>
              <w:suppressLineNumbers/>
              <w:bidi w:val="0"/>
              <w:spacing w:before="0" w:after="283"/>
              <w:jc w:val="center"/>
              <w:rPr/>
            </w:pPr>
            <w:r>
              <w:rPr/>
              <w:t xml:space="preserve">15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``Friends Like These'' </w:t>
            </w:r>
          </w:p>
        </w:tc>
        <w:tc>
          <w:tcPr>
            <w:tcW w:w="1125" w:type="dxa"/>
            <w:tcBorders/>
            <w:vAlign w:val="center"/>
          </w:tcPr>
          <w:p>
            <w:pPr>
              <w:pStyle w:val="TableContents"/>
              <w:bidi w:val="0"/>
              <w:spacing w:before="0" w:after="283"/>
              <w:jc w:val="left"/>
              <w:rPr/>
            </w:pPr>
            <w:r>
              <w:rPr/>
              <w:t xml:space="preserve">Adam Weissman </w:t>
            </w:r>
          </w:p>
        </w:tc>
        <w:tc>
          <w:tcPr>
            <w:tcW w:w="1182" w:type="dxa"/>
            <w:tcBorders/>
            <w:vAlign w:val="center"/>
          </w:tcPr>
          <w:p>
            <w:pPr>
              <w:pStyle w:val="TableContents"/>
              <w:bidi w:val="0"/>
              <w:spacing w:before="0" w:after="283"/>
              <w:jc w:val="left"/>
              <w:rPr/>
            </w:pPr>
            <w:r>
              <w:rPr/>
              <w:t xml:space="preserve">Phil Baker </w:t>
            </w:r>
          </w:p>
        </w:tc>
        <w:tc>
          <w:tcPr>
            <w:tcW w:w="1142" w:type="dxa"/>
            <w:tcBorders/>
            <w:vAlign w:val="center"/>
          </w:tcPr>
          <w:p>
            <w:pPr>
              <w:pStyle w:val="TableContents"/>
              <w:bidi w:val="0"/>
              <w:spacing w:before="0" w:after="283"/>
              <w:jc w:val="left"/>
              <w:rPr/>
            </w:pPr>
            <w:r>
              <w:rPr/>
              <w:t xml:space="preserve">10. marraskuuta 2017 (2017-11-10) </w:t>
            </w:r>
          </w:p>
        </w:tc>
        <w:tc>
          <w:tcPr>
            <w:tcW w:w="684" w:type="dxa"/>
            <w:tcBorders/>
            <w:vAlign w:val="center"/>
          </w:tcPr>
          <w:p>
            <w:pPr>
              <w:pStyle w:val="TableContents"/>
              <w:bidi w:val="0"/>
              <w:spacing w:before="0" w:after="283"/>
              <w:jc w:val="left"/>
              <w:rPr/>
            </w:pPr>
            <w:r>
              <w:rPr/>
              <w:t xml:space="preserve">203 </w:t>
            </w:r>
          </w:p>
        </w:tc>
        <w:tc>
          <w:tcPr>
            <w:tcW w:w="3275" w:type="dxa"/>
            <w:tcBorders/>
            <w:vAlign w:val="center"/>
          </w:tcPr>
          <w:p>
            <w:pPr>
              <w:pStyle w:val="TableContents"/>
              <w:bidi w:val="0"/>
              <w:jc w:val="left"/>
              <w:rPr/>
            </w:pPr>
            <w:r>
              <w:rPr/>
              <w:t xml:space="preserve">1.40 </w:t>
            </w:r>
          </w:p>
          <w:p>
            <w:pPr>
              <w:pStyle w:val="TextBody"/>
              <w:bidi w:val="0"/>
              <w:spacing w:before="0" w:after="283"/>
              <w:jc w:val="left"/>
              <w:rPr/>
            </w:pPr>
            <w:r>
              <w:rPr/>
              <w:t xml:space="preserve">Andi alkaa epäillä, kun Amber alkaa keskustella hänen kanssaan normaalisti. Jonah kertoo Andille, että Amber haluaa vain olla ystävä, mutta Andi luulee, ettei Amber ole päässyt Jonahin yli. Andi, Cyrus ja Buffy kokeilevat toista hengailupaikkaa välttääkseen Amberia The Spoonissa. </w:t>
            </w:r>
          </w:p>
          <w:p>
            <w:pPr>
              <w:pStyle w:val="TextBody"/>
              <w:bidi w:val="0"/>
              <w:spacing w:before="0" w:after="283"/>
              <w:jc w:val="left"/>
              <w:rPr/>
            </w:pPr>
            <w:r>
              <w:rPr/>
              <w:t xml:space="preserve">Samaan aikaan Buffy ja Marty pyrkivät koripallojoukkueeseen, mutta Buffya ärsyttää joukkueen kapteeni TJ. Vaikka Buffy tuntee, ettei pääse joukkueeseen hänen takiaan, hän jakaa hyvät uutiset Andille ja Cyrukselle, kun hän pääsee joukkueeseen. Marty ei pääse joukkueeseen, mutta on iloinen Buffyn puolesta. </w:t>
            </w:r>
          </w:p>
          <w:p>
            <w:pPr>
              <w:pStyle w:val="TextBody"/>
              <w:bidi w:val="0"/>
              <w:spacing w:before="0" w:after="283"/>
              <w:jc w:val="left"/>
              <w:rPr/>
            </w:pPr>
            <w:r>
              <w:rPr/>
              <w:t xml:space="preserve">Cyrus ja Iris viettävät yhteisen illan Iriksen luona ja katsovat elokuvaa, mutta Cyrus tuntee olonsa epämukavaksi Iriksen kanssa saadun suudelman jälkeen ja päättää lähteä. </w:t>
            </w:r>
          </w:p>
          <w:p>
            <w:pPr>
              <w:pStyle w:val="TextBody"/>
              <w:bidi w:val="0"/>
              <w:spacing w:before="0" w:after="283"/>
              <w:jc w:val="left"/>
              <w:rPr/>
            </w:pPr>
            <w:r>
              <w:rPr/>
              <w:t xml:space="preserve">Andi saa selville lisää Bexin repimän kuvan miehestä, Gabriel-nimisestä ex-poikaystävästä. Bexillä on vaikeuksia päästää miestä menemään ja hän kertoo Andille, että mies on syy siihen, että hän on epävarma naimisiin menemisestä kenenkään kanssa, Bowie mukaan lukien. Andi auttaa Bexiä pääsemään eroon Gabrielista laittamalla hänen kuvansa muiden ex-poikaystäviensä kuvien kanssa muistojen laatikkoon, mikä johtaa siihen, että he ottavat Bowien kuvan pois. </w:t>
            </w:r>
          </w:p>
          <w:p>
            <w:pPr>
              <w:pStyle w:val="TextBody"/>
              <w:bidi w:val="0"/>
              <w:spacing w:before="0" w:after="283"/>
              <w:jc w:val="left"/>
              <w:rPr/>
            </w:pPr>
            <w:r>
              <w:rPr/>
              <w:t xml:space="preserve">Vierailevat tähdet: Emily Skinner: Amber, Garren Stitt: Marty, Molly Jackson: Iris, Luke Mullen: TJ.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16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"Äiti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t xml:space="preserve">17. marraskuuta 2017 (2017-11-17) </w:t>
            </w:r>
          </w:p>
        </w:tc>
        <w:tc>
          <w:tcPr>
            <w:tcW w:w="684" w:type="dxa"/>
            <w:tcBorders/>
            <w:vAlign w:val="center"/>
          </w:tcPr>
          <w:p>
            <w:pPr>
              <w:pStyle w:val="TableContents"/>
              <w:bidi w:val="0"/>
              <w:spacing w:before="0" w:after="283"/>
              <w:jc w:val="left"/>
              <w:rPr/>
            </w:pPr>
            <w:r>
              <w:rPr/>
              <w:t xml:space="preserve">204 </w:t>
            </w:r>
          </w:p>
        </w:tc>
        <w:tc>
          <w:tcPr>
            <w:tcW w:w="3275" w:type="dxa"/>
            <w:tcBorders/>
            <w:vAlign w:val="center"/>
          </w:tcPr>
          <w:p>
            <w:pPr>
              <w:pStyle w:val="TableContents"/>
              <w:bidi w:val="0"/>
              <w:jc w:val="left"/>
              <w:rPr/>
            </w:pPr>
            <w:r>
              <w:rPr/>
              <w:t xml:space="preserve">1.58 </w:t>
            </w:r>
          </w:p>
          <w:p>
            <w:pPr>
              <w:pStyle w:val="TextBody"/>
              <w:bidi w:val="0"/>
              <w:spacing w:before="0" w:after="283"/>
              <w:jc w:val="left"/>
              <w:rPr/>
            </w:pPr>
            <w:r>
              <w:rPr/>
              <w:t xml:space="preserve">Celia ilmoittaa Andille ja Bexille Mackin talon kaappien tyhjennyksestä, joka on sen päivän vuosipäivänä, jonka Bex toivoo jäävän tapahtumatta - sen päivän, jolloin hän lähti 13 vuotta aiemmin. Bex ja Celia kertovat Andille täysin eri versiot tuon päivän tarinasta. Bex paljastaa lopulta, että hänen lähtönsä liittyi Andin ensimmäiseen sanaan vauvana, "mama", joka oli osoitettu Celialle. Tämän kuultuaan Andi tuntee katumusta siitä, että aiheutti Bexin lähtemisen. Bex kertoo Andille, että hänen päätöksensä oli parhaaksi, sillä hän halusi Andin olevan onnellinen, ja Celia on kiitollinen Bexin tekemästä uhrauksesta. </w:t>
            </w:r>
          </w:p>
          <w:p>
            <w:pPr>
              <w:pStyle w:val="TextBody"/>
              <w:bidi w:val="0"/>
              <w:spacing w:before="0" w:after="283"/>
              <w:jc w:val="left"/>
              <w:rPr/>
            </w:pPr>
            <w:r>
              <w:rPr/>
              <w:t xml:space="preserve">Samaan aikaan Jonah opettaa Cyrukselle rullalautailua, mutta Cyruksen kyvyttömyys hallita rullalautaa johtaa siihen, että hän joutuu sairaalaan. Buffy ystävystyy naapurinsa Millien kanssa koulua varten tekemänsä yhdyskuntapalveluprojektin kautta. </w:t>
            </w:r>
          </w:p>
          <w:p>
            <w:pPr>
              <w:pStyle w:val="TextBody"/>
              <w:bidi w:val="0"/>
              <w:spacing w:before="0" w:after="283"/>
              <w:jc w:val="left"/>
              <w:rPr/>
            </w:pPr>
            <w:r>
              <w:rPr/>
              <w:t xml:space="preserve">Myöhemmin Celia paljastaa Bexille, että siivouksessa oli kyse muustakin kuin tilaisuudesta tehdä sovinto 13 vuoden takaisesta päivästä. Hän aikoo myydä talon ja jättää Bexin tehtäväksi kertoa Andille, uutinen, joka musertaa Andin erityisesti Andi Shackin takia. Bex viivyttelee sen mainitsemista Andille. </w:t>
            </w:r>
          </w:p>
          <w:p>
            <w:pPr>
              <w:pStyle w:val="TextBody"/>
              <w:bidi w:val="0"/>
              <w:spacing w:before="0" w:after="283"/>
              <w:jc w:val="left"/>
              <w:rPr/>
            </w:pPr>
            <w:r>
              <w:rPr/>
              <w:t xml:space="preserve">Vierailevat tähdet: Stoney Westmoreland Ham, Juliet Mills Millie </w:t>
            </w:r>
          </w:p>
        </w:tc>
      </w:tr>
      <w:tr>
        <w:trPr/>
        <w:tc>
          <w:tcPr>
            <w:tcW w:w="817" w:type="dxa"/>
            <w:tcBorders/>
            <w:vAlign w:val="center"/>
          </w:tcPr>
          <w:p>
            <w:pPr>
              <w:pStyle w:val="TableHeading"/>
              <w:suppressLineNumbers/>
              <w:bidi w:val="0"/>
              <w:spacing w:before="0" w:after="283"/>
              <w:jc w:val="center"/>
              <w:rPr/>
            </w:pPr>
            <w:r>
              <w:rPr/>
              <w:t xml:space="preserve">17 </w:t>
            </w:r>
          </w:p>
        </w:tc>
        <w:tc>
          <w:tcPr>
            <w:tcW w:w="776" w:type="dxa"/>
            <w:tcBorders/>
            <w:vAlign w:val="center"/>
          </w:tcPr>
          <w:p>
            <w:pPr>
              <w:pStyle w:val="TableContents"/>
              <w:bidi w:val="0"/>
              <w:spacing w:before="0" w:after="283"/>
              <w:jc w:val="left"/>
              <w:rPr/>
            </w:pPr>
            <w:r>
              <w:rPr/>
              <w:t xml:space="preserve">5 </w:t>
            </w:r>
          </w:p>
        </w:tc>
        <w:tc>
          <w:tcPr>
            <w:tcW w:w="1204" w:type="dxa"/>
            <w:tcBorders/>
            <w:vAlign w:val="center"/>
          </w:tcPr>
          <w:p>
            <w:pPr>
              <w:pStyle w:val="TableContents"/>
              <w:bidi w:val="0"/>
              <w:spacing w:before="0" w:after="283"/>
              <w:jc w:val="left"/>
              <w:rPr/>
            </w:pPr>
            <w:r>
              <w:rPr/>
              <w:t xml:space="preserve">"Snorpion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24. marraskuuta 2017 (2017-11-24) </w:t>
            </w:r>
          </w:p>
        </w:tc>
        <w:tc>
          <w:tcPr>
            <w:tcW w:w="684" w:type="dxa"/>
            <w:tcBorders/>
            <w:vAlign w:val="center"/>
          </w:tcPr>
          <w:p>
            <w:pPr>
              <w:pStyle w:val="TableContents"/>
              <w:bidi w:val="0"/>
              <w:spacing w:before="0" w:after="283"/>
              <w:jc w:val="left"/>
              <w:rPr/>
            </w:pPr>
            <w:r>
              <w:rPr/>
              <w:t xml:space="preserve">205 </w:t>
            </w:r>
          </w:p>
        </w:tc>
        <w:tc>
          <w:tcPr>
            <w:tcW w:w="3275" w:type="dxa"/>
            <w:tcBorders/>
            <w:vAlign w:val="center"/>
          </w:tcPr>
          <w:p>
            <w:pPr>
              <w:pStyle w:val="TableContents"/>
              <w:bidi w:val="0"/>
              <w:jc w:val="left"/>
              <w:rPr/>
            </w:pPr>
            <w:r>
              <w:rPr/>
              <w:t xml:space="preserve">1.18 </w:t>
            </w:r>
          </w:p>
          <w:p>
            <w:pPr>
              <w:pStyle w:val="TextBody"/>
              <w:bidi w:val="0"/>
              <w:spacing w:before="0" w:after="283"/>
              <w:jc w:val="left"/>
              <w:rPr/>
            </w:pPr>
            <w:r>
              <w:rPr/>
              <w:t xml:space="preserve">Kuultuaan osan Amberin puhelinkeskustelusta isänsä kanssa Andi päättää viettää aikaa Amberin kanssa kutsumalla hänet yökylään. Buffy varoitti Andia aiemmin Amberista vertaamalla häntä käärmeeseen eräässä tarinassa, mutta kertoo Andille toisen tarinan sammakosta ja skorpionista ja vertaa Amberia skorpioniin, mistä syntyy termi "skorpioni". Yökylässä Amber kertoo Andille, että hänen isänsä menetti työpaikkansa, minkä vuoksi hän työskentelee The Spoonissa. Andi nauttii Amberin seurasta, ja he päättävät livahtaa huvipuistoon, jossa Amber suostuttelee Andin ajamaan maailmanpyörällä. Kun Amber näkee Andin puhelimessa puhelun Jonahilta, hän raivostuu ja jättää Andin pulaan. Tämän seurauksena Andi joutuu poliisin huostaan, ja Bex ja Bowie jäävät kurittamaan häntä kotiin päästyään, vaikka Andi päätyykin itse päättämään rangaistuksestaan, kun he eivät pysty keksimään sitä. Samaan aikaan Buffy on järkyttynyt siitä, etteivät hänen joukkuetoverinsa anna hänelle palloa koripallopelin aikana. Kun hän kysyy TJ:ltä, mitä hänen on tehtävä asian muuttamiseksi, hän tajuaa, ettei TJ yksinkertaisesti halua häntä joukkueeseen lainkaan. Bex tekee myös töitä saadakseen kosmetologin pätevyyden. Hänen meikkaustaitonsa auttavat Andia myös huijaamaan Amberia luulemaan, että Andi loukkasi itsensä yrittäessään laskeutua maailmanpyörästä. </w:t>
            </w:r>
          </w:p>
          <w:p>
            <w:pPr>
              <w:pStyle w:val="TextBody"/>
              <w:bidi w:val="0"/>
              <w:spacing w:before="0" w:after="283"/>
              <w:jc w:val="left"/>
              <w:rPr/>
            </w:pPr>
            <w:r>
              <w:rPr/>
              <w:t xml:space="preserve">Vierailevat tähdet: Trent Garrett kuin Bowie, Luke Mullen kuin TJ.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18 </w:t>
            </w:r>
          </w:p>
        </w:tc>
        <w:tc>
          <w:tcPr>
            <w:tcW w:w="776" w:type="dxa"/>
            <w:tcBorders/>
            <w:vAlign w:val="center"/>
          </w:tcPr>
          <w:p>
            <w:pPr>
              <w:pStyle w:val="TableContents"/>
              <w:bidi w:val="0"/>
              <w:spacing w:before="0" w:after="283"/>
              <w:jc w:val="left"/>
              <w:rPr/>
            </w:pPr>
            <w:r>
              <w:rPr/>
              <w:t xml:space="preserve">6 </w:t>
            </w:r>
          </w:p>
        </w:tc>
        <w:tc>
          <w:tcPr>
            <w:tcW w:w="1204" w:type="dxa"/>
            <w:tcBorders/>
            <w:vAlign w:val="center"/>
          </w:tcPr>
          <w:p>
            <w:pPr>
              <w:pStyle w:val="TableContents"/>
              <w:bidi w:val="0"/>
              <w:spacing w:before="0" w:after="283"/>
              <w:jc w:val="left"/>
              <w:rPr/>
            </w:pPr>
            <w:r>
              <w:rPr/>
              <w:t xml:space="preserve">``I Wanna Hold Your Wrannband''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Sam Wolfson </w:t>
            </w:r>
          </w:p>
        </w:tc>
        <w:tc>
          <w:tcPr>
            <w:tcW w:w="1142" w:type="dxa"/>
            <w:tcBorders/>
            <w:vAlign w:val="center"/>
          </w:tcPr>
          <w:p>
            <w:pPr>
              <w:pStyle w:val="TableContents"/>
              <w:bidi w:val="0"/>
              <w:spacing w:before="0" w:after="283"/>
              <w:jc w:val="left"/>
              <w:rPr/>
            </w:pPr>
            <w:r>
              <w:rPr>
                <w:color w:val="A9A9A9"/>
              </w:rPr>
              <w:t xml:space="preserve">1. joulukuuta 2017 (2017-12-01</w:t>
            </w:r>
            <w:r>
              <w:rPr/>
              <w:t xml:space="preserve">) </w:t>
            </w:r>
          </w:p>
        </w:tc>
        <w:tc>
          <w:tcPr>
            <w:tcW w:w="684" w:type="dxa"/>
            <w:tcBorders/>
            <w:vAlign w:val="center"/>
          </w:tcPr>
          <w:p>
            <w:pPr>
              <w:pStyle w:val="TableContents"/>
              <w:bidi w:val="0"/>
              <w:spacing w:before="0" w:after="283"/>
              <w:jc w:val="left"/>
              <w:rPr/>
            </w:pPr>
            <w:r>
              <w:rPr/>
              <w:t xml:space="preserve">206 </w:t>
            </w:r>
          </w:p>
        </w:tc>
        <w:tc>
          <w:tcPr>
            <w:tcW w:w="3275" w:type="dxa"/>
            <w:tcBorders/>
            <w:vAlign w:val="center"/>
          </w:tcPr>
          <w:p>
            <w:pPr>
              <w:pStyle w:val="TableContents"/>
              <w:bidi w:val="0"/>
              <w:jc w:val="left"/>
              <w:rPr/>
            </w:pPr>
            <w:r>
              <w:rPr/>
              <w:t xml:space="preserve">1.45 </w:t>
            </w:r>
          </w:p>
          <w:p>
            <w:pPr>
              <w:pStyle w:val="TextBody"/>
              <w:bidi w:val="0"/>
              <w:spacing w:before="0" w:after="283"/>
              <w:jc w:val="left"/>
              <w:rPr/>
            </w:pPr>
            <w:r>
              <w:rPr/>
              <w:t xml:space="preserve">Andi jännittää kädestä pitämistä Jonahin kanssa koulussa, mutta juuri kun hän on aikeissa, rehtori, tohtori Metcalf, jakaa oppilaat kahteen eri ryhmään, Andi ja Cyrus ryhmään A ja Buffy ja Jonah ryhmään B. Kun Andi huomaa, että hänen ryhmässään on ylellisyyksiä, kun taas Jonahin ryhmä kamppailee siitä, mitä heille jaetaan, hän päättää vaihtaa ryhmää ja rohkaisee ryhmänsä muutkin tekemään samoin, vaikka tohtori Metcalf käskee ryhmien pysyä erillään. Kun kahvilassa on syntynyt kaaos keksien takia, tohtori Metcalf lopettaa harjoituksen ja antaa oppilaille ymmärtää, että se, mihin ryhmään he kuuluvat, ei anna heille mitään etua tai haittaa. Hän myös kysyy heiltä, miten hän päätti, mihin ryhmään he menevät, ja vaikka Andi väittää, että se oli sattumanvaraista, hän tajuaa, että valinnat tehtiin aakkosjärjestyksessä. Koulupäivän päätteeksi Andi ja Joona pitävät molemmat toisiaan kädestä kiinni, vaikka Joona myöntää, että kämmenet ovat hikiset kuten Andilla. Kun Andi palaa kotiin, Bex kertoo hänelle vihdoin, että Celia ja Ham ovat myymässä taloa. Uutinen järkyttää Andia, ja hän palaa Andi Shackiin. </w:t>
            </w:r>
          </w:p>
          <w:p>
            <w:pPr>
              <w:pStyle w:val="TextBody"/>
              <w:bidi w:val="0"/>
              <w:spacing w:before="0" w:after="283"/>
              <w:jc w:val="left"/>
              <w:rPr/>
            </w:pPr>
            <w:r>
              <w:rPr/>
              <w:t xml:space="preserve">Vierailevat tähdet: Oliver Vaquer tohtori Metcalfina, Anson Bagley Gusina. </w:t>
            </w:r>
          </w:p>
        </w:tc>
      </w:tr>
      <w:tr>
        <w:trPr/>
        <w:tc>
          <w:tcPr>
            <w:tcW w:w="817" w:type="dxa"/>
            <w:tcBorders/>
            <w:vAlign w:val="center"/>
          </w:tcPr>
          <w:p>
            <w:pPr>
              <w:pStyle w:val="TableHeading"/>
              <w:suppressLineNumbers/>
              <w:bidi w:val="0"/>
              <w:spacing w:before="0" w:after="283"/>
              <w:jc w:val="center"/>
              <w:rPr/>
            </w:pPr>
            <w:r>
              <w:rPr/>
              <w:t xml:space="preserve">19 </w:t>
            </w:r>
          </w:p>
        </w:tc>
        <w:tc>
          <w:tcPr>
            <w:tcW w:w="776" w:type="dxa"/>
            <w:tcBorders/>
            <w:vAlign w:val="center"/>
          </w:tcPr>
          <w:p>
            <w:pPr>
              <w:pStyle w:val="TableContents"/>
              <w:bidi w:val="0"/>
              <w:spacing w:before="0" w:after="283"/>
              <w:jc w:val="left"/>
              <w:rPr/>
            </w:pPr>
            <w:r>
              <w:rPr/>
              <w:t xml:space="preserve">7 </w:t>
            </w:r>
          </w:p>
        </w:tc>
        <w:tc>
          <w:tcPr>
            <w:tcW w:w="1204" w:type="dxa"/>
            <w:tcBorders/>
            <w:vAlign w:val="center"/>
          </w:tcPr>
          <w:p>
            <w:pPr>
              <w:pStyle w:val="TableContents"/>
              <w:bidi w:val="0"/>
              <w:spacing w:before="0" w:after="283"/>
              <w:jc w:val="left"/>
              <w:rPr/>
            </w:pPr>
            <w:r>
              <w:rPr/>
              <w:t xml:space="preserve">``Head Over Heels''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15. tammikuuta 2018 (2018-01-15) </w:t>
            </w:r>
          </w:p>
        </w:tc>
        <w:tc>
          <w:tcPr>
            <w:tcW w:w="684" w:type="dxa"/>
            <w:tcBorders/>
            <w:vAlign w:val="center"/>
          </w:tcPr>
          <w:p>
            <w:pPr>
              <w:pStyle w:val="TableContents"/>
              <w:bidi w:val="0"/>
              <w:spacing w:before="0" w:after="283"/>
              <w:jc w:val="left"/>
              <w:rPr/>
            </w:pPr>
            <w:r>
              <w:rPr/>
              <w:t xml:space="preserve">207 </w:t>
            </w:r>
          </w:p>
        </w:tc>
        <w:tc>
          <w:tcPr>
            <w:tcW w:w="3275" w:type="dxa"/>
            <w:tcBorders/>
            <w:vAlign w:val="center"/>
          </w:tcPr>
          <w:p>
            <w:pPr>
              <w:pStyle w:val="TableContents"/>
              <w:bidi w:val="0"/>
              <w:jc w:val="left"/>
              <w:rPr/>
            </w:pPr>
            <w:r>
              <w:rPr/>
              <w:t xml:space="preserve">1.31 </w:t>
            </w:r>
          </w:p>
          <w:p>
            <w:pPr>
              <w:pStyle w:val="TextBody"/>
              <w:bidi w:val="0"/>
              <w:spacing w:before="0" w:after="283"/>
              <w:jc w:val="left"/>
              <w:rPr/>
            </w:pPr>
            <w:r>
              <w:rPr/>
              <w:t xml:space="preserve">Auttaakseen Andia saamaan ajatuksensa pois Celian ja Hamin suunnitelmista myydä Mackin talo, Jonah pyytää Andia treffeille kutsumalla hänet virtuaalitodellisuuden pelihalliin. Myös Buffy on kutsuttu, mutta hän ottaa Martyn mukaansa, jotta hän ei tuntisi itseään kolmanneksi pyöräksi, joten tilaisuudesta tulee tuplatreffit, vaikka he eivät oikeasti seurustele. Virtuaalitodellisuusseikkailun aikana Jonah liukastuu ja loukkaantuu. Kun Jonah kieltäytyy Andin avusta, tämä pelkää, että Jonah on suuttunut Andille, kun tämä nauroi hetkeksi Andin onnettomuudelle. Andi on edelleen huolissaan ja tuntee Jonahin välttelevän häntä, kun hän ei myöhemmin saa vastausta tekstiviesteihinsä. Vaikka Jonah kiistää olevansa vihainen hänelle sen jälkeen, kun tämä oli pyytänyt häntä kahdesti, Andi kääntyy Bexin puoleen, joka kehottaa häntä kysymään kolmannen kerran. Andi turhautuu odottamaan Jonahia koulussa, mutta kun hän vihdoin saa tilaisuuden, hän kompastuu ja kaatuu lähestyessään Jonahia kysyäkseen kysymyksen uudelleen. Jonah nauraa lyhyesti, mutta vakuuttaa Andille, ettei ole suuttunut hänelle. Samaan aikaan Buffy viihtyy Martyn kanssa pelkkänä ystävänä, mutta saa selville, että Marty haluaa suhteelta enemmän. Lisäksi Cyrus kysyy Bexiltä tämän mielipidettä kirjoittamastaan käsikirjoituksesta, mutta Bexin epäröinti kertoa hänelle totuus käsikirjoituksesta saa hänet asettamaan tavoitteekseen elokuvan tekemisen. </w:t>
            </w:r>
          </w:p>
          <w:p>
            <w:pPr>
              <w:pStyle w:val="TextBody"/>
              <w:bidi w:val="0"/>
              <w:spacing w:before="0" w:after="283"/>
              <w:jc w:val="left"/>
              <w:rPr/>
            </w:pPr>
            <w:r>
              <w:rPr/>
              <w:t xml:space="preserve">Vierailevat tähdet: T. Zhang Brittany.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20 </w:t>
            </w:r>
          </w:p>
        </w:tc>
        <w:tc>
          <w:tcPr>
            <w:tcW w:w="776" w:type="dxa"/>
            <w:tcBorders/>
            <w:vAlign w:val="center"/>
          </w:tcPr>
          <w:p>
            <w:pPr>
              <w:pStyle w:val="TableContents"/>
              <w:bidi w:val="0"/>
              <w:spacing w:before="0" w:after="283"/>
              <w:jc w:val="left"/>
              <w:rPr/>
            </w:pPr>
            <w:r>
              <w:rPr/>
              <w:t xml:space="preserve">8 </w:t>
            </w:r>
          </w:p>
        </w:tc>
        <w:tc>
          <w:tcPr>
            <w:tcW w:w="1204" w:type="dxa"/>
            <w:tcBorders/>
            <w:vAlign w:val="center"/>
          </w:tcPr>
          <w:p>
            <w:pPr>
              <w:pStyle w:val="TableContents"/>
              <w:bidi w:val="0"/>
              <w:spacing w:before="0" w:after="283"/>
              <w:jc w:val="left"/>
              <w:rPr/>
            </w:pPr>
            <w:r>
              <w:rPr/>
              <w:t xml:space="preserve">"Mökissä on Mack.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Elena Song </w:t>
            </w:r>
          </w:p>
        </w:tc>
        <w:tc>
          <w:tcPr>
            <w:tcW w:w="1142" w:type="dxa"/>
            <w:tcBorders/>
            <w:vAlign w:val="center"/>
          </w:tcPr>
          <w:p>
            <w:pPr>
              <w:pStyle w:val="TableContents"/>
              <w:bidi w:val="0"/>
              <w:spacing w:before="0" w:after="283"/>
              <w:jc w:val="left"/>
              <w:rPr/>
            </w:pPr>
            <w:r>
              <w:rPr/>
              <w:t xml:space="preserve">19. tammikuuta 2018 (2018-01-19) </w:t>
            </w:r>
          </w:p>
        </w:tc>
        <w:tc>
          <w:tcPr>
            <w:tcW w:w="684" w:type="dxa"/>
            <w:tcBorders/>
            <w:vAlign w:val="center"/>
          </w:tcPr>
          <w:p>
            <w:pPr>
              <w:pStyle w:val="TableContents"/>
              <w:bidi w:val="0"/>
              <w:spacing w:before="0" w:after="283"/>
              <w:jc w:val="left"/>
              <w:rPr/>
            </w:pPr>
            <w:r>
              <w:rPr/>
              <w:t xml:space="preserve">208 </w:t>
            </w:r>
          </w:p>
        </w:tc>
        <w:tc>
          <w:tcPr>
            <w:tcW w:w="3275"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koristelee hökkelinsä lukuisilla paperijuurikkailla toivoen, että Celia ja Ham huomaavat sen ja muuttavat mielensä talon myymisestä. Keskustellessaan Celian kanssa Andi keksii sopimuksen siitä, että hän tulee taloon useammin, mikä ilahduttaa Celiaa niin paljon, että Andi saa valita aamiaisensa tai tanssia kovaäänisen musiikin tahtiin. Celia kutsuu Andin jopa nauhatunnelinäyttelyyn, jonka vuoksi Andi jää pois koulusta ja huolestuttaa Bexiä. Kun Ham saa selville todellisen syyn siihen, miksi Andi on viettänyt enemmän aikaa talossa, hän ihmettelee, miksei Celia kertonut hänelle, mutta kun Bex keksii paremman idean Andi Shackin pelastamiseksi ja Celia ja Ham selittävät suunnitelmansa nähdä maailmaa, Andi alkaa hyväksyä, että talon myyminen ei ehkä olekaan huono idea. Kävi ilmi, että Celia ja Ham tarvitsevat enemmän aikaa päättää, missä he aikovat asua, joten he lykkäävät talon myyntiä. </w:t>
            </w:r>
          </w:p>
          <w:p>
            <w:pPr>
              <w:pStyle w:val="TextBody"/>
              <w:bidi w:val="0"/>
              <w:spacing w:before="0" w:after="283"/>
              <w:jc w:val="left"/>
              <w:rPr/>
            </w:pPr>
            <w:r>
              <w:rPr/>
              <w:t xml:space="preserve">Samaan aikaan Buffyn matematiikanopettaja pyytää Buffya opettamaan epäonnistunutta oppilasta. TJ:stä hän saa tietää, että kyseessä on TJ, mutta koska TJ on vaarassa saada potkut koripallojoukkueesta, hän auttaa häntä, jos TJ alkaa vastineeksi syöttää palloa TJ:lle pelien aikana. Lisäksi Cyrus kamppailee saadakseen koulussa suklaamuffinssinsa, mutta toisena myönnytyksenä Buffylle TJ antaa Cyrukselle vinkkejä sen vaatimiseen. </w:t>
            </w:r>
          </w:p>
          <w:p>
            <w:pPr>
              <w:pStyle w:val="TextBody"/>
              <w:bidi w:val="0"/>
              <w:spacing w:before="0" w:after="283"/>
              <w:jc w:val="left"/>
              <w:rPr/>
            </w:pPr>
            <w:r>
              <w:rPr/>
              <w:t xml:space="preserve">Kun Andi, Bex ja Celia ovat pitäneet hauskaa tanssikurssilla, johon Celia osallistuu, he pysähtyvät The Spooniin. Juuri kun he ovat tilaamassa ruokaa, Andi näkee Jonahin astuvan sisään kuppilaan Natalie-nimisen tytön kanssa. </w:t>
            </w:r>
          </w:p>
          <w:p>
            <w:pPr>
              <w:pStyle w:val="TextBody"/>
              <w:bidi w:val="0"/>
              <w:spacing w:before="0" w:after="283"/>
              <w:jc w:val="left"/>
              <w:rPr/>
            </w:pPr>
            <w:r>
              <w:rPr/>
              <w:t xml:space="preserve">Vierailevat tähdet: Luke Mullen: TJ, Shelby Simmons: Natalie. </w:t>
            </w:r>
          </w:p>
        </w:tc>
      </w:tr>
      <w:tr>
        <w:trPr/>
        <w:tc>
          <w:tcPr>
            <w:tcW w:w="817" w:type="dxa"/>
            <w:tcBorders/>
            <w:vAlign w:val="center"/>
          </w:tcPr>
          <w:p>
            <w:pPr>
              <w:pStyle w:val="TableHeading"/>
              <w:suppressLineNumbers/>
              <w:bidi w:val="0"/>
              <w:spacing w:before="0" w:after="283"/>
              <w:jc w:val="center"/>
              <w:rPr/>
            </w:pPr>
            <w:r>
              <w:rPr/>
              <w:t xml:space="preserve">21 </w:t>
            </w:r>
          </w:p>
        </w:tc>
        <w:tc>
          <w:tcPr>
            <w:tcW w:w="776" w:type="dxa"/>
            <w:tcBorders/>
            <w:vAlign w:val="center"/>
          </w:tcPr>
          <w:p>
            <w:pPr>
              <w:pStyle w:val="TableContents"/>
              <w:bidi w:val="0"/>
              <w:spacing w:before="0" w:after="283"/>
              <w:jc w:val="left"/>
              <w:rPr/>
            </w:pPr>
            <w:r>
              <w:rPr/>
              <w:t xml:space="preserve">9 </w:t>
            </w:r>
          </w:p>
        </w:tc>
        <w:tc>
          <w:tcPr>
            <w:tcW w:w="1204" w:type="dxa"/>
            <w:tcBorders/>
            <w:vAlign w:val="center"/>
          </w:tcPr>
          <w:p>
            <w:pPr>
              <w:pStyle w:val="TableContents"/>
              <w:bidi w:val="0"/>
              <w:spacing w:before="0" w:after="283"/>
              <w:jc w:val="left"/>
              <w:rPr/>
            </w:pPr>
            <w:r>
              <w:rPr/>
              <w:t xml:space="preserve">"Sinä olet se, jonka minä haluan.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Phil Baker </w:t>
            </w:r>
          </w:p>
        </w:tc>
        <w:tc>
          <w:tcPr>
            <w:tcW w:w="1142" w:type="dxa"/>
            <w:tcBorders/>
            <w:vAlign w:val="center"/>
          </w:tcPr>
          <w:p>
            <w:pPr>
              <w:pStyle w:val="TableContents"/>
              <w:bidi w:val="0"/>
              <w:spacing w:before="0" w:after="283"/>
              <w:jc w:val="left"/>
              <w:rPr/>
            </w:pPr>
            <w:r>
              <w:rPr/>
              <w:t xml:space="preserve">26. tammikuuta 2018 (2018-01-26) </w:t>
            </w:r>
          </w:p>
        </w:tc>
        <w:tc>
          <w:tcPr>
            <w:tcW w:w="684" w:type="dxa"/>
            <w:tcBorders/>
            <w:vAlign w:val="center"/>
          </w:tcPr>
          <w:p>
            <w:pPr>
              <w:pStyle w:val="TableContents"/>
              <w:bidi w:val="0"/>
              <w:spacing w:before="0" w:after="283"/>
              <w:jc w:val="left"/>
              <w:rPr/>
            </w:pPr>
            <w:r>
              <w:rPr/>
              <w:t xml:space="preserve">209 </w:t>
            </w:r>
          </w:p>
        </w:tc>
        <w:tc>
          <w:tcPr>
            <w:tcW w:w="3275"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kuulee Jonahilta, että Natalie johtaa kaupungin toisen koulun ultimate frisbee -joukkuetta, mutta on varovainen sen jälkeen, kun Jonah sanoo, että Natalie on "vain ystävä". Amber varoittaa Andia, että kun hän seurusteli Jonahin kanssa, tämä käytti samoja sanoja Andista. Buffy ja Cyrus vakoilevat sekä Jonahia että Natalieta tapaamisessa, jossa on ``Furious George'', yksi maailman parhaista ultimate-diskopisteistä, mutta eivät löydä mitään, mikä tekisi näistä kahdesta muutakin kuin pelkkiä ystäviä. Samaan aikaan Andi ja Jonah suunnittelevat menevänsä koulumatkalle Grease-laululavalle, johon myös Buffy ja Cyrus osallistuvat, mutta Andi saa tietää, että Jonahia on pyydetty osallistumaan videolle Natalien ja ``Furious Georgen'' kanssa, vaikka Jonah sanoo voivansa päästä siitä pois. Epävarmana siitä, suostuuko hän, Andi ryntää videon kuvauspaikalle, mutta kuulee Natalielta, että Jonah on menossa laulukilpailuun, joten hän ryntää takaisin bussille, josta hän melkein myöhästyy. </w:t>
            </w:r>
          </w:p>
          <w:p>
            <w:pPr>
              <w:pStyle w:val="TextBody"/>
              <w:bidi w:val="0"/>
              <w:spacing w:before="0" w:after="283"/>
              <w:jc w:val="left"/>
              <w:rPr/>
            </w:pPr>
            <w:r>
              <w:rPr/>
              <w:t xml:space="preserve">Bex tapaa Miranda-nimisen naisen, joka työskentelee samassa taimitarhassa kuin Bowie. Kun Miranda päättää pyytää Bowieta treffeille ja ihmettelee, kuinka paljon Bex tietää Bowiesta, Bex vaikuttaa tukevalta mutta epämukavalta. </w:t>
            </w:r>
          </w:p>
          <w:p>
            <w:pPr>
              <w:pStyle w:val="TextBody"/>
              <w:bidi w:val="0"/>
              <w:spacing w:before="0" w:after="283"/>
              <w:jc w:val="left"/>
              <w:rPr/>
            </w:pPr>
            <w:r>
              <w:rPr/>
              <w:t xml:space="preserve">Vierailevat tähdet: Trent Garrett: Bowie, Shelby Simmons: Natalie, Chloe Hurst: Miranda. </w:t>
            </w:r>
          </w:p>
          <w:p>
            <w:pPr>
              <w:pStyle w:val="TextBody"/>
              <w:bidi w:val="0"/>
              <w:spacing w:before="0" w:after="283"/>
              <w:jc w:val="left"/>
              <w:rPr/>
            </w:pPr>
            <w:r>
              <w:rPr/>
              <w:t xml:space="preserve">Poissa: Lauren Tom roolissa Celia Mack </w:t>
            </w:r>
          </w:p>
        </w:tc>
      </w:tr>
      <w:tr>
        <w:trPr/>
        <w:tc>
          <w:tcPr>
            <w:tcW w:w="817" w:type="dxa"/>
            <w:tcBorders/>
            <w:vAlign w:val="center"/>
          </w:tcPr>
          <w:p>
            <w:pPr>
              <w:pStyle w:val="TableHeading"/>
              <w:suppressLineNumbers/>
              <w:bidi w:val="0"/>
              <w:spacing w:before="0" w:after="283"/>
              <w:jc w:val="center"/>
              <w:rPr/>
            </w:pPr>
            <w:r>
              <w:rPr/>
              <w:t xml:space="preserve">22 </w:t>
            </w:r>
          </w:p>
        </w:tc>
        <w:tc>
          <w:tcPr>
            <w:tcW w:w="776" w:type="dxa"/>
            <w:tcBorders/>
            <w:vAlign w:val="center"/>
          </w:tcPr>
          <w:p>
            <w:pPr>
              <w:pStyle w:val="TableContents"/>
              <w:bidi w:val="0"/>
              <w:spacing w:before="0" w:after="283"/>
              <w:jc w:val="left"/>
              <w:rPr/>
            </w:pPr>
            <w:r>
              <w:rPr/>
              <w:t xml:space="preserve">10 </w:t>
            </w:r>
          </w:p>
        </w:tc>
        <w:tc>
          <w:tcPr>
            <w:tcW w:w="1204" w:type="dxa"/>
            <w:tcBorders/>
            <w:vAlign w:val="center"/>
          </w:tcPr>
          <w:p>
            <w:pPr>
              <w:pStyle w:val="TableContents"/>
              <w:bidi w:val="0"/>
              <w:spacing w:before="0" w:after="283"/>
              <w:jc w:val="left"/>
              <w:rPr/>
            </w:pPr>
            <w:r>
              <w:rPr/>
              <w:t xml:space="preserve">``A Good Hair Day'' </w:t>
            </w:r>
          </w:p>
        </w:tc>
        <w:tc>
          <w:tcPr>
            <w:tcW w:w="1125" w:type="dxa"/>
            <w:tcBorders/>
            <w:vAlign w:val="center"/>
          </w:tcPr>
          <w:p>
            <w:pPr>
              <w:pStyle w:val="TableContents"/>
              <w:bidi w:val="0"/>
              <w:spacing w:before="0" w:after="283"/>
              <w:jc w:val="left"/>
              <w:rPr/>
            </w:pPr>
            <w:r>
              <w:rPr/>
              <w:t xml:space="preserve">Paul Hoen ja Adam Weissman </w:t>
            </w:r>
          </w:p>
        </w:tc>
        <w:tc>
          <w:tcPr>
            <w:tcW w:w="1182" w:type="dxa"/>
            <w:tcBorders/>
            <w:vAlign w:val="center"/>
          </w:tcPr>
          <w:p>
            <w:pPr>
              <w:pStyle w:val="TableContents"/>
              <w:bidi w:val="0"/>
              <w:spacing w:before="0" w:after="283"/>
              <w:jc w:val="left"/>
              <w:rPr/>
            </w:pPr>
            <w:r>
              <w:rPr/>
              <w:t xml:space="preserve">Suzanne Weber </w:t>
            </w:r>
          </w:p>
        </w:tc>
        <w:tc>
          <w:tcPr>
            <w:tcW w:w="1142" w:type="dxa"/>
            <w:tcBorders/>
            <w:vAlign w:val="center"/>
          </w:tcPr>
          <w:p>
            <w:pPr>
              <w:pStyle w:val="TableContents"/>
              <w:bidi w:val="0"/>
              <w:spacing w:before="0" w:after="283"/>
              <w:jc w:val="left"/>
              <w:rPr/>
            </w:pPr>
            <w:r>
              <w:rPr>
                <w:color w:val="DCDCDC"/>
              </w:rPr>
              <w:t xml:space="preserve">2. helmikuuta 2018 </w:t>
            </w:r>
            <w:r>
              <w:rPr/>
              <w:t xml:space="preserve">(2018-02-02) </w:t>
            </w:r>
          </w:p>
        </w:tc>
        <w:tc>
          <w:tcPr>
            <w:tcW w:w="684" w:type="dxa"/>
            <w:tcBorders/>
            <w:vAlign w:val="center"/>
          </w:tcPr>
          <w:p>
            <w:pPr>
              <w:pStyle w:val="TableContents"/>
              <w:bidi w:val="0"/>
              <w:spacing w:before="0" w:after="283"/>
              <w:jc w:val="left"/>
              <w:rPr/>
            </w:pPr>
            <w:r>
              <w:rPr/>
              <w:t xml:space="preserve">210 </w:t>
            </w:r>
          </w:p>
        </w:tc>
        <w:tc>
          <w:tcPr>
            <w:tcW w:w="3275" w:type="dxa"/>
            <w:tcBorders/>
            <w:vAlign w:val="center"/>
          </w:tcPr>
          <w:p>
            <w:pPr>
              <w:pStyle w:val="TableContents"/>
              <w:bidi w:val="0"/>
              <w:jc w:val="left"/>
              <w:rPr/>
            </w:pPr>
            <w:r>
              <w:rPr/>
              <w:t xml:space="preserve">1.21 </w:t>
            </w:r>
          </w:p>
          <w:p>
            <w:pPr>
              <w:pStyle w:val="TextBody"/>
              <w:bidi w:val="0"/>
              <w:spacing w:before="0" w:after="283"/>
              <w:jc w:val="left"/>
              <w:rPr/>
            </w:pPr>
            <w:r>
              <w:rPr/>
              <w:t xml:space="preserve">Kun Andi ja Bowie syövät aamiaista The Spoon -ravintolassa, Andi saa Bowien ajokortista selville, että hänellä on syntymäpäivä. Bowie ei halua tehdä siitä suurta numeroa, mutta Andi haluaa järjestää hänelle suuret yllätysjuhlat Celian ja Hamin luona. Hän antaa Bexin hoitaa yksityiskohdat, kun taas itse osallistuu ystäviensä kanssa renessanssifestivaaleille suurimman osan päivästä. Bex näkee Bowien töissä ja yrittää saada hänet Celian ja Hamin luokse "kasvihätätapauksen" vuoksi, mutta Bowie tajuaa, että Bex yrittää saada hänet yllätysjuhliin. Bex saa selville syyn, miksi Bowie ei ole juhlatuulella, sillä hänen isänsä syntymäpäivä oli samana päivänä, mutta tämä kuoli kolme vuotta sitten. Tästä huolimatta Bex rohkaisee Bowieta tulemaan juhliin Andin vuoksi. Bowie menee ja viettää hauskaa, mutta hän on hyvin liikuttunut, kun Andi kutsuu häntä ensimmäistä kertaa "isäksi". </w:t>
            </w:r>
          </w:p>
          <w:p>
            <w:pPr>
              <w:pStyle w:val="TextBody"/>
              <w:bidi w:val="0"/>
              <w:spacing w:before="0" w:after="283"/>
              <w:jc w:val="left"/>
              <w:rPr/>
            </w:pPr>
            <w:r>
              <w:rPr/>
              <w:t xml:space="preserve">Samaan aikaan Buffy näyttää Jonahille kilpailuhenkisen puolensa kädenväännössä, jossa hän myös pärjää melko hyvin, ja myöhemmin renessanssifestivaaleilla he ottavat mittaa toisistaan keskiaikaisessa köydenvetokilpailussa, joka päättyy tasapeliin. Cyrus yrittää kertoa Irikselle, ettei hänellä ole romanttisia tunteita häntä kohtaan, mutta Iris tajuaa, ettei hän pidä Iriksestä kuin tyttöystävästä; he sopivat olevansa vain ystäviä. </w:t>
            </w:r>
          </w:p>
          <w:p>
            <w:pPr>
              <w:pStyle w:val="TextBody"/>
              <w:bidi w:val="0"/>
              <w:spacing w:before="0" w:after="283"/>
              <w:jc w:val="left"/>
              <w:rPr/>
            </w:pPr>
            <w:r>
              <w:rPr/>
              <w:t xml:space="preserve">Vierailevat tähdet: Stoney Westmoreland Hamina, Trent Garrett Bowiena, Molly Jackson Iriksena. </w:t>
            </w:r>
          </w:p>
        </w:tc>
      </w:tr>
      <w:tr>
        <w:trPr/>
        <w:tc>
          <w:tcPr>
            <w:tcW w:w="817" w:type="dxa"/>
            <w:tcBorders/>
            <w:vAlign w:val="center"/>
          </w:tcPr>
          <w:p>
            <w:pPr>
              <w:pStyle w:val="TableHeading"/>
              <w:suppressLineNumbers/>
              <w:bidi w:val="0"/>
              <w:spacing w:before="0" w:after="283"/>
              <w:jc w:val="center"/>
              <w:rPr/>
            </w:pPr>
            <w:r>
              <w:rPr/>
              <w:t xml:space="preserve">23 </w:t>
            </w:r>
          </w:p>
        </w:tc>
        <w:tc>
          <w:tcPr>
            <w:tcW w:w="776" w:type="dxa"/>
            <w:tcBorders/>
            <w:vAlign w:val="center"/>
          </w:tcPr>
          <w:p>
            <w:pPr>
              <w:pStyle w:val="TableContents"/>
              <w:bidi w:val="0"/>
              <w:spacing w:before="0" w:after="283"/>
              <w:jc w:val="left"/>
              <w:rPr/>
            </w:pPr>
            <w:r>
              <w:rPr/>
              <w:t xml:space="preserve">11 </w:t>
            </w:r>
          </w:p>
        </w:tc>
        <w:tc>
          <w:tcPr>
            <w:tcW w:w="1204" w:type="dxa"/>
            <w:tcBorders/>
            <w:vAlign w:val="center"/>
          </w:tcPr>
          <w:p>
            <w:pPr>
              <w:pStyle w:val="TableContents"/>
              <w:bidi w:val="0"/>
              <w:spacing w:before="0" w:after="283"/>
              <w:jc w:val="left"/>
              <w:rPr/>
            </w:pPr>
            <w:r>
              <w:rPr/>
              <w:t xml:space="preserve">``Miniature Gulf''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Suzanne Weber </w:t>
            </w:r>
          </w:p>
        </w:tc>
        <w:tc>
          <w:tcPr>
            <w:tcW w:w="1142" w:type="dxa"/>
            <w:tcBorders/>
            <w:vAlign w:val="center"/>
          </w:tcPr>
          <w:p>
            <w:pPr>
              <w:pStyle w:val="TableContents"/>
              <w:bidi w:val="0"/>
              <w:spacing w:before="0" w:after="283"/>
              <w:jc w:val="left"/>
              <w:rPr/>
            </w:pPr>
            <w:r>
              <w:rPr/>
              <w:t xml:space="preserve">9. helmikuuta 2018 (2018-02-09) </w:t>
            </w:r>
          </w:p>
        </w:tc>
        <w:tc>
          <w:tcPr>
            <w:tcW w:w="684" w:type="dxa"/>
            <w:tcBorders/>
            <w:vAlign w:val="center"/>
          </w:tcPr>
          <w:p>
            <w:pPr>
              <w:pStyle w:val="TableContents"/>
              <w:bidi w:val="0"/>
              <w:spacing w:before="0" w:after="283"/>
              <w:jc w:val="left"/>
              <w:rPr/>
            </w:pPr>
            <w:r>
              <w:rPr/>
              <w:t xml:space="preserve">211 </w:t>
            </w:r>
          </w:p>
        </w:tc>
        <w:tc>
          <w:tcPr>
            <w:tcW w:w="3275" w:type="dxa"/>
            <w:tcBorders/>
            <w:vAlign w:val="center"/>
          </w:tcPr>
          <w:p>
            <w:pPr>
              <w:pStyle w:val="TableContents"/>
              <w:bidi w:val="0"/>
              <w:jc w:val="left"/>
              <w:rPr/>
            </w:pPr>
            <w:r>
              <w:rPr/>
              <w:t xml:space="preserve">1.14 </w:t>
            </w:r>
          </w:p>
          <w:p>
            <w:pPr>
              <w:pStyle w:val="TextBody"/>
              <w:bidi w:val="0"/>
              <w:spacing w:before="0" w:after="283"/>
              <w:jc w:val="left"/>
              <w:rPr/>
            </w:pPr>
            <w:r>
              <w:rPr/>
              <w:t xml:space="preserve">Kun Andi, Bex ja Bowie pelaavat minigolfia, Bowie saa puhelun, ja Andi ihmettelee, kenelle hän puhuu. Andi aistii molempien vanhempiensa kehonkielen ja on varma, että Bowie tapailee jotakuta, ja yrittää saada tietoa asiasta. Lopulta hän saa selville, että Bowie tapailee Mirandaa ja haluaa tavata hänet, mutta Bowie sanoo, että se on liian aikaista. Myöhemmin Andi miettii uudelleen Mirandan tapaamista, koska se voi olla hänelle liikaa, että hänellä on mahdollisesti toinenkin vanhemman hahmo. Kun Andi ja Bex lähtevät jälleen yksin minigolfaamaan, Andi näkee Bowien Mirandan ja pikkutytön kanssa, jonka hän päättelee olevan Mirandan tytär. Samaan aikaan tohtori Metcalf antaa Cyrukselle tehtäväksi tehdä perehdytysvideon Jefferson Middle Schoolin uusille oppilaille, ja hän pyytää Jonahia kuvaamaan häntä, mutta Cyrus hermostuu kameran edessä. Myös Buffyn tukiopetus TJ:lle ei johda mihinkään, kun hän huomaa, että TJ:llä on vaikeuksia jopa perusmatematiikan kanssa. </w:t>
            </w:r>
          </w:p>
          <w:p>
            <w:pPr>
              <w:pStyle w:val="TextBody"/>
              <w:bidi w:val="0"/>
              <w:spacing w:before="0" w:after="283"/>
              <w:jc w:val="left"/>
              <w:rPr/>
            </w:pPr>
            <w:r>
              <w:rPr/>
              <w:t xml:space="preserve">Vierailevat tähdet: Eden Grace Redfield Morganina, Chloe Hurst Mirandana, Eden Grace Redfield Morganina.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24 </w:t>
            </w:r>
          </w:p>
        </w:tc>
        <w:tc>
          <w:tcPr>
            <w:tcW w:w="776" w:type="dxa"/>
            <w:tcBorders/>
            <w:vAlign w:val="center"/>
          </w:tcPr>
          <w:p>
            <w:pPr>
              <w:pStyle w:val="TableContents"/>
              <w:bidi w:val="0"/>
              <w:spacing w:before="0" w:after="283"/>
              <w:jc w:val="left"/>
              <w:rPr/>
            </w:pPr>
            <w:r>
              <w:rPr/>
              <w:t xml:space="preserve">12 </w:t>
            </w:r>
          </w:p>
        </w:tc>
        <w:tc>
          <w:tcPr>
            <w:tcW w:w="1204" w:type="dxa"/>
            <w:tcBorders/>
            <w:vAlign w:val="center"/>
          </w:tcPr>
          <w:p>
            <w:pPr>
              <w:pStyle w:val="TableContents"/>
              <w:bidi w:val="0"/>
              <w:spacing w:before="0" w:after="283"/>
              <w:jc w:val="left"/>
              <w:rPr/>
            </w:pPr>
            <w:r>
              <w:rPr/>
              <w:t xml:space="preserve">"Emme olleet koskaan </w:t>
            </w:r>
          </w:p>
        </w:tc>
        <w:tc>
          <w:tcPr>
            <w:tcW w:w="1125" w:type="dxa"/>
            <w:tcBorders/>
            <w:vAlign w:val="center"/>
          </w:tcPr>
          <w:p>
            <w:pPr>
              <w:pStyle w:val="TableContents"/>
              <w:bidi w:val="0"/>
              <w:spacing w:before="0" w:after="283"/>
              <w:jc w:val="left"/>
              <w:rPr/>
            </w:pPr>
            <w:r>
              <w:rPr/>
              <w:t xml:space="preserve">Michelle Manning </w:t>
            </w:r>
          </w:p>
        </w:tc>
        <w:tc>
          <w:tcPr>
            <w:tcW w:w="1182" w:type="dxa"/>
            <w:tcBorders/>
            <w:vAlign w:val="center"/>
          </w:tcPr>
          <w:p>
            <w:pPr>
              <w:pStyle w:val="TableContents"/>
              <w:bidi w:val="0"/>
              <w:spacing w:before="0" w:after="283"/>
              <w:jc w:val="left"/>
              <w:rPr/>
            </w:pPr>
            <w:r>
              <w:rPr/>
              <w:t xml:space="preserve">Sam Wolfson </w:t>
            </w:r>
          </w:p>
        </w:tc>
        <w:tc>
          <w:tcPr>
            <w:tcW w:w="1142" w:type="dxa"/>
            <w:tcBorders/>
            <w:vAlign w:val="center"/>
          </w:tcPr>
          <w:p>
            <w:pPr>
              <w:pStyle w:val="TableContents"/>
              <w:bidi w:val="0"/>
              <w:spacing w:before="0" w:after="283"/>
              <w:jc w:val="left"/>
              <w:rPr/>
            </w:pPr>
            <w:r>
              <w:rPr/>
              <w:t xml:space="preserve">16. helmikuuta 2018 (2018-02-16) </w:t>
            </w:r>
          </w:p>
        </w:tc>
        <w:tc>
          <w:tcPr>
            <w:tcW w:w="684" w:type="dxa"/>
            <w:tcBorders/>
            <w:vAlign w:val="center"/>
          </w:tcPr>
          <w:p>
            <w:pPr>
              <w:pStyle w:val="TableContents"/>
              <w:bidi w:val="0"/>
              <w:spacing w:before="0" w:after="283"/>
              <w:jc w:val="left"/>
              <w:rPr/>
            </w:pPr>
            <w:r>
              <w:rPr/>
              <w:t xml:space="preserve">212 </w:t>
            </w:r>
          </w:p>
        </w:tc>
        <w:tc>
          <w:tcPr>
            <w:tcW w:w="3275" w:type="dxa"/>
            <w:tcBorders/>
            <w:vAlign w:val="center"/>
          </w:tcPr>
          <w:p>
            <w:pPr>
              <w:pStyle w:val="TableContents"/>
              <w:bidi w:val="0"/>
              <w:jc w:val="left"/>
              <w:rPr/>
            </w:pPr>
            <w:r>
              <w:rPr/>
              <w:t xml:space="preserve">1.37 </w:t>
            </w:r>
          </w:p>
          <w:p>
            <w:pPr>
              <w:pStyle w:val="TextBody"/>
              <w:bidi w:val="0"/>
              <w:spacing w:before="0" w:after="283"/>
              <w:jc w:val="left"/>
              <w:rPr/>
            </w:pPr>
            <w:r>
              <w:rPr/>
              <w:t xml:space="preserve">Andi huomaa, ettei Joonalla ole hänen antamaansa rannekorua, koska se on hajoamassa. Hän tarjoutuu korjaamaan sen, mutta Joona sanoo, ettei ole kiire. Kun Celia ja Ham aavistavat, että Andissa on jotain vialla, Celia pyytää Andia katsomaan I Chingiä ja saa selville, että hänen heksagramminsa on vakava; Andi saa itse tulkita, mitä se tarkoittaa. </w:t>
            </w:r>
          </w:p>
          <w:p>
            <w:pPr>
              <w:pStyle w:val="TextBody"/>
              <w:bidi w:val="0"/>
              <w:spacing w:before="0" w:after="283"/>
              <w:jc w:val="left"/>
              <w:rPr/>
            </w:pPr>
            <w:r>
              <w:rPr/>
              <w:t xml:space="preserve">Bex saa kosmetologin tutkintotodistuksen ja pitää valmistujaispuheen. Celia ja Ham osallistuvat seremoniaan, ja vaikka Bex on järkyttynyt siitä, että he ovat paikalla, kun hän oli käskenyt Andia olemaan kutsumatta heitä, hän ilahtuu, kun he sanovat olevansa ylpeitä hänestä. </w:t>
            </w:r>
          </w:p>
          <w:p>
            <w:pPr>
              <w:pStyle w:val="TextBody"/>
              <w:bidi w:val="0"/>
              <w:spacing w:before="0" w:after="283"/>
              <w:jc w:val="left"/>
              <w:rPr/>
            </w:pPr>
            <w:r>
              <w:rPr/>
              <w:t xml:space="preserve">Cyrus valmistautuu bar mitzvahiinsa ja pyytää Joonaa katsomaan hänen pukukaappinsa läpi. TJ yrittää epätoivoisesti saada matematiikan kotitehtävänsä tehtyä ennen koripallo-ottelua ja yrittää huijata, kun hän pyytää Buffya tekemään ne hänen puolestaan. Koripallopelissä TJ jatkaa itsepäisyyttään olla syöttämättä palloa Buffylle, mutta kun hän vihdoin syöttää, Buffy saa valtavan yllätyksen äidiltään, joka on lyhyeksi aikaa kotona komennukselta ja ilmestyy peliin. </w:t>
            </w:r>
          </w:p>
          <w:p>
            <w:pPr>
              <w:pStyle w:val="TextBody"/>
              <w:bidi w:val="0"/>
              <w:spacing w:before="0" w:after="283"/>
              <w:jc w:val="left"/>
              <w:rPr/>
            </w:pPr>
            <w:r>
              <w:rPr/>
              <w:t xml:space="preserve">Kun Andi on korjannut rannekorun, Jonah kertoo, että se edustaa sitä, että he ovat "poikaystävä" ja "tyttöystävä", eikä hän halua pitää sitä, koska hän ei pidä etiketeistä. Tämä musertaa Andin, ja kun hän miettii, mitä Jonah on tehnyt hänen hyväkseen, hänestä tuntuu, etteivät he koskaan olleetkaan yhdessä. </w:t>
            </w:r>
          </w:p>
          <w:p>
            <w:pPr>
              <w:pStyle w:val="TextBody"/>
              <w:bidi w:val="0"/>
              <w:spacing w:before="0" w:after="283"/>
              <w:jc w:val="left"/>
              <w:rPr/>
            </w:pPr>
            <w:r>
              <w:rPr/>
              <w:t xml:space="preserve">Vierailevat tähdet: Stoney Westmoreland Hamina, Luke Mullen TJ:nä, Siena Goines Pat Driscollina. </w:t>
            </w:r>
          </w:p>
        </w:tc>
      </w:tr>
      <w:tr>
        <w:trPr/>
        <w:tc>
          <w:tcPr>
            <w:tcW w:w="817" w:type="dxa"/>
            <w:tcBorders/>
            <w:vAlign w:val="center"/>
          </w:tcPr>
          <w:p>
            <w:pPr>
              <w:pStyle w:val="TableHeading"/>
              <w:suppressLineNumbers/>
              <w:bidi w:val="0"/>
              <w:spacing w:before="0" w:after="283"/>
              <w:jc w:val="center"/>
              <w:rPr/>
            </w:pPr>
            <w:r>
              <w:rPr/>
              <w:t xml:space="preserve">25 </w:t>
            </w:r>
          </w:p>
        </w:tc>
        <w:tc>
          <w:tcPr>
            <w:tcW w:w="776" w:type="dxa"/>
            <w:tcBorders/>
            <w:vAlign w:val="center"/>
          </w:tcPr>
          <w:p>
            <w:pPr>
              <w:pStyle w:val="TableContents"/>
              <w:bidi w:val="0"/>
              <w:spacing w:before="0" w:after="283"/>
              <w:jc w:val="left"/>
              <w:rPr/>
            </w:pPr>
            <w:r>
              <w:rPr/>
              <w:t xml:space="preserve">13 </w:t>
            </w:r>
          </w:p>
        </w:tc>
        <w:tc>
          <w:tcPr>
            <w:tcW w:w="1204" w:type="dxa"/>
            <w:tcBorders/>
            <w:vAlign w:val="center"/>
          </w:tcPr>
          <w:p>
            <w:pPr>
              <w:pStyle w:val="TableContents"/>
              <w:bidi w:val="0"/>
              <w:spacing w:before="0" w:after="283"/>
              <w:jc w:val="left"/>
              <w:rPr/>
            </w:pPr>
            <w:r>
              <w:rPr/>
              <w:t xml:space="preserve">``Cyrus' Bash-Mitzvah!''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t xml:space="preserve">23. helmikuuta 2018 (2018-02-23) </w:t>
            </w:r>
          </w:p>
        </w:tc>
        <w:tc>
          <w:tcPr>
            <w:tcW w:w="684" w:type="dxa"/>
            <w:tcBorders/>
            <w:vAlign w:val="center"/>
          </w:tcPr>
          <w:p>
            <w:pPr>
              <w:pStyle w:val="TableContents"/>
              <w:bidi w:val="0"/>
              <w:spacing w:before="0" w:after="283"/>
              <w:jc w:val="left"/>
              <w:rPr/>
            </w:pPr>
            <w:r>
              <w:rPr/>
              <w:t xml:space="preserve">213 -- 214 </w:t>
            </w:r>
          </w:p>
        </w:tc>
        <w:tc>
          <w:tcPr>
            <w:tcW w:w="3275" w:type="dxa"/>
            <w:tcBorders/>
            <w:vAlign w:val="center"/>
          </w:tcPr>
          <w:p>
            <w:pPr>
              <w:pStyle w:val="TableContents"/>
              <w:bidi w:val="0"/>
              <w:jc w:val="left"/>
              <w:rPr/>
            </w:pPr>
            <w:r>
              <w:rPr/>
              <w:t xml:space="preserve">1.39 </w:t>
            </w:r>
          </w:p>
          <w:p>
            <w:pPr>
              <w:pStyle w:val="TextBody"/>
              <w:bidi w:val="0"/>
              <w:spacing w:before="0" w:after="283"/>
              <w:jc w:val="left"/>
              <w:rPr/>
            </w:pPr>
            <w:r>
              <w:rPr/>
              <w:t xml:space="preserve">Andi on edelleen huolissaan Joonasta, kun tämä välttelee häntä Cyrusin bar mitzvahin ja juhlien aikana. Cyrus kertoo Andille, ettei Jonah ole oikeasti jättänyt häntä, mutta Andi tuntee toisin. Sitten Cyrus kertoo Andille, että hänelläkin on romanttisia tunteita Jonahia kohtaan, joista aiemmin vain Buffy oli tiennyt. </w:t>
            </w:r>
          </w:p>
          <w:p>
            <w:pPr>
              <w:pStyle w:val="TextBody"/>
              <w:bidi w:val="0"/>
              <w:spacing w:before="0" w:after="283"/>
              <w:jc w:val="left"/>
              <w:rPr/>
            </w:pPr>
            <w:r>
              <w:rPr/>
              <w:t xml:space="preserve">Myöhemmin juhlissa Andi, Cyrus ja Buffy tapaavat ennustajan ja saavat selville yhden asian kunkin tulevaisuudesta. Buffy on eniten järkyttynyt siitä, mitä hän saa selville, ja toivoo, ettei se, että hänen äitinsä joutuu jälleen komennukselle, toteudu. Kun Buffy on varmistanut, että hänen äitinsä on kotona jonkin aikaa, hän palaa ennustajaan, joka muistuttaa häntä koko näystä, joka viittaa siihen, että hän on muuttamassa. </w:t>
            </w:r>
          </w:p>
          <w:p>
            <w:pPr>
              <w:pStyle w:val="TextBody"/>
              <w:bidi w:val="0"/>
              <w:spacing w:before="0" w:after="283"/>
              <w:jc w:val="left"/>
              <w:rPr/>
            </w:pPr>
            <w:r>
              <w:rPr/>
              <w:t xml:space="preserve">Andi miettii, että hänellä olisi oikea poikaystävä, ja ennustaja osoittaa, että hänellä on pian oikea poikaystävä. Cyrus ja Buffy uskovat, että se on Jonah, mutta Andi ei ole valmis puhumaan hänelle. Hän alkaa viettää aikaa Walkerin kanssa, joka on juhlien karikatyyrikuvataiteilija ja antaa hänelle kauniin kuvan, jonka hän on piirtänyt hänestä. Jonah tulee mustasukkaiseksi, koska hän ei tiedä, kuka tämä mies on, ja kun hän kysyy Cyrukselta ja Buffylta hänestä, heilläkään ei ole aavistustakaan. Andi ja Jonah puhuvat vihdoin siitä, mistä on kyse, mutta kun Andi sanoo, että hänen tunteensa häntä kohtaan ovat muuttuneet, Jonah saa paniikkikohtauksen. Juhlien jälkeen Jonah tulee Andin luokse ja vaikka hän vastustaa etikettejä, hän kysyy Andilta, haluaako tämä olla hänen tyttöystävänsä, johon tämä vastaa, ``um ...''. </w:t>
            </w:r>
          </w:p>
          <w:p>
            <w:pPr>
              <w:pStyle w:val="TextBody"/>
              <w:bidi w:val="0"/>
              <w:spacing w:before="0" w:after="283"/>
              <w:jc w:val="left"/>
              <w:rPr/>
            </w:pPr>
            <w:r>
              <w:rPr/>
              <w:t xml:space="preserve">Samaan aikaan Bowie keskustelee Mirandasta sekä Andin että Bexin kanssa. Uudesta suhteestaan huolimatta hän kertoo Andille juhlien aikana lautasliinaan merkitsemällään kirjoituksella, että hän voisi elää ilman ``universumia'', mutta ei ilman Bowieta. </w:t>
            </w:r>
          </w:p>
          <w:p>
            <w:pPr>
              <w:pStyle w:val="TextBody"/>
              <w:bidi w:val="0"/>
              <w:spacing w:before="0" w:after="283"/>
              <w:jc w:val="left"/>
              <w:rPr/>
            </w:pPr>
            <w:r>
              <w:rPr/>
              <w:t xml:space="preserve">Vierailevat tähdet: Stoney Westmoreland (Ham), Trent Garrett (Bowie), Luke Mullen (TJ), Darius Marcell (Walker), Peggy Ann Blow (Madame Le Doux), Danny Jacobs (Norman). </w:t>
            </w:r>
          </w:p>
        </w:tc>
      </w:tr>
      <w:tr>
        <w:trPr/>
        <w:tc>
          <w:tcPr>
            <w:tcW w:w="817" w:type="dxa"/>
            <w:tcBorders/>
            <w:vAlign w:val="center"/>
          </w:tcPr>
          <w:p>
            <w:pPr>
              <w:pStyle w:val="TableHeading"/>
              <w:suppressLineNumbers/>
              <w:bidi w:val="0"/>
              <w:spacing w:before="0" w:after="283"/>
              <w:jc w:val="center"/>
              <w:rPr/>
            </w:pPr>
            <w:r>
              <w:rPr/>
              <w:t xml:space="preserve">26 </w:t>
            </w:r>
          </w:p>
        </w:tc>
        <w:tc>
          <w:tcPr>
            <w:tcW w:w="776" w:type="dxa"/>
            <w:tcBorders/>
            <w:vAlign w:val="center"/>
          </w:tcPr>
          <w:p>
            <w:pPr>
              <w:pStyle w:val="TableContents"/>
              <w:bidi w:val="0"/>
              <w:spacing w:before="0" w:after="283"/>
              <w:jc w:val="left"/>
              <w:rPr/>
            </w:pPr>
            <w:r>
              <w:rPr/>
              <w:t xml:space="preserve">14 </w:t>
            </w:r>
          </w:p>
        </w:tc>
        <w:tc>
          <w:tcPr>
            <w:tcW w:w="1204" w:type="dxa"/>
            <w:tcBorders/>
            <w:vAlign w:val="center"/>
          </w:tcPr>
          <w:p>
            <w:pPr>
              <w:pStyle w:val="TableContents"/>
              <w:bidi w:val="0"/>
              <w:spacing w:before="0" w:after="283"/>
              <w:jc w:val="left"/>
              <w:rPr/>
            </w:pPr>
            <w:r>
              <w:rPr/>
              <w:t xml:space="preserve">``Better to Have Wuvved and Wost'' (Parempi olla Wuvved ja Wost) </w:t>
            </w:r>
          </w:p>
        </w:tc>
        <w:tc>
          <w:tcPr>
            <w:tcW w:w="1125" w:type="dxa"/>
            <w:tcBorders/>
            <w:vAlign w:val="center"/>
          </w:tcPr>
          <w:p>
            <w:pPr>
              <w:pStyle w:val="TableContents"/>
              <w:bidi w:val="0"/>
              <w:spacing w:before="0" w:after="283"/>
              <w:jc w:val="left"/>
              <w:rPr/>
            </w:pPr>
            <w:r>
              <w:rPr/>
              <w:t xml:space="preserve">Kenny Ortega </w:t>
            </w:r>
          </w:p>
        </w:tc>
        <w:tc>
          <w:tcPr>
            <w:tcW w:w="1182" w:type="dxa"/>
            <w:tcBorders/>
            <w:vAlign w:val="center"/>
          </w:tcPr>
          <w:p>
            <w:pPr>
              <w:pStyle w:val="TableContents"/>
              <w:bidi w:val="0"/>
              <w:spacing w:before="0" w:after="283"/>
              <w:jc w:val="left"/>
              <w:rPr/>
            </w:pPr>
            <w:r>
              <w:rPr/>
              <w:t xml:space="preserve">Jason Dorris </w:t>
            </w:r>
          </w:p>
        </w:tc>
        <w:tc>
          <w:tcPr>
            <w:tcW w:w="1142" w:type="dxa"/>
            <w:tcBorders/>
            <w:vAlign w:val="center"/>
          </w:tcPr>
          <w:p>
            <w:pPr>
              <w:pStyle w:val="TableContents"/>
              <w:bidi w:val="0"/>
              <w:spacing w:before="0" w:after="283"/>
              <w:jc w:val="left"/>
              <w:rPr/>
            </w:pPr>
            <w:r>
              <w:rPr/>
              <w:t xml:space="preserve">4. kesäkuuta 2018 (2018-06-04) </w:t>
            </w:r>
          </w:p>
        </w:tc>
        <w:tc>
          <w:tcPr>
            <w:tcW w:w="684" w:type="dxa"/>
            <w:tcBorders/>
            <w:vAlign w:val="center"/>
          </w:tcPr>
          <w:p>
            <w:pPr>
              <w:pStyle w:val="TableContents"/>
              <w:bidi w:val="0"/>
              <w:spacing w:before="0" w:after="283"/>
              <w:jc w:val="left"/>
              <w:rPr/>
            </w:pPr>
            <w:r>
              <w:rPr/>
              <w:t xml:space="preserve">215 </w:t>
            </w:r>
          </w:p>
        </w:tc>
        <w:tc>
          <w:tcPr>
            <w:tcW w:w="3275" w:type="dxa"/>
            <w:tcBorders/>
            <w:vAlign w:val="center"/>
          </w:tcPr>
          <w:p>
            <w:pPr>
              <w:pStyle w:val="TableContents"/>
              <w:bidi w:val="0"/>
              <w:jc w:val="left"/>
              <w:rPr/>
            </w:pPr>
            <w:r>
              <w:rPr/>
              <w:t xml:space="preserve">1.14 </w:t>
            </w:r>
          </w:p>
          <w:p>
            <w:pPr>
              <w:pStyle w:val="TextBody"/>
              <w:bidi w:val="0"/>
              <w:spacing w:before="0" w:after="283"/>
              <w:jc w:val="left"/>
              <w:rPr/>
            </w:pPr>
            <w:r>
              <w:rPr/>
              <w:t xml:space="preserve">Buffy saa selville, että ennustajan ennustus on käynyt toteen, ja hänen äitinsä Pat lähetetään töihin Phoenixiin. Andi keksii idean, jonka avulla Buffy voi jäädä asumaan Celian ja Hamin luokse. Sillä aikaa kun Andi odottaa ilmoittavansa Celialle tästä järjestelystä, Pat näyttää olevan tyytyväinen siihen, että Buffy on ystäviensä luona, paitsi että hän ei halua enää kaivata Buffya kaiken sen ajan jälkeen, jonka he ovat olleet erossa. Buffy jakaa tämän tunteen, mikä saa Andin ja Cyruksen ymmärtämään, että muutto on parasta. He kolme suunnittelevat ottavansa kaiken irti jäljellä olevasta yhteisestä ajasta, ennen kuin Buffy muuttaa 10 päivän kuluttua. Sillä välin Jonah yrittää löytää oikean lahjan Andille, joka arvostaa Andin ajattelua, mutta ei ole vaikuttunut hänen keksimistään lahjoista. Bex yrittää tavoittaa Amberin, joka on viime aikoina tuntenut itsensä ulkopuoliseksi, jolla ei ole ystäviä; asiat menevät pieleen, kun Bex antaa Amberille muodonmuutoksen. </w:t>
            </w:r>
          </w:p>
          <w:p>
            <w:pPr>
              <w:pStyle w:val="TextBody"/>
              <w:bidi w:val="0"/>
              <w:spacing w:before="0" w:after="283"/>
              <w:jc w:val="left"/>
              <w:rPr/>
            </w:pPr>
            <w:r>
              <w:rPr/>
              <w:t xml:space="preserve">Vierailevat tähdet: Siena Goines Pat Driscollina. </w:t>
            </w:r>
          </w:p>
        </w:tc>
      </w:tr>
      <w:tr>
        <w:trPr/>
        <w:tc>
          <w:tcPr>
            <w:tcW w:w="817" w:type="dxa"/>
            <w:tcBorders/>
            <w:vAlign w:val="center"/>
          </w:tcPr>
          <w:p>
            <w:pPr>
              <w:pStyle w:val="TableHeading"/>
              <w:suppressLineNumbers/>
              <w:bidi w:val="0"/>
              <w:spacing w:before="0" w:after="283"/>
              <w:jc w:val="center"/>
              <w:rPr/>
            </w:pPr>
            <w:r>
              <w:rPr/>
              <w:t xml:space="preserve">27 </w:t>
            </w:r>
          </w:p>
        </w:tc>
        <w:tc>
          <w:tcPr>
            <w:tcW w:w="776" w:type="dxa"/>
            <w:tcBorders/>
            <w:vAlign w:val="center"/>
          </w:tcPr>
          <w:p>
            <w:pPr>
              <w:pStyle w:val="TableContents"/>
              <w:bidi w:val="0"/>
              <w:spacing w:before="0" w:after="283"/>
              <w:jc w:val="left"/>
              <w:rPr/>
            </w:pPr>
            <w:r>
              <w:rPr/>
              <w:t xml:space="preserve">15 </w:t>
            </w:r>
          </w:p>
        </w:tc>
        <w:tc>
          <w:tcPr>
            <w:tcW w:w="1204" w:type="dxa"/>
            <w:tcBorders/>
            <w:vAlign w:val="center"/>
          </w:tcPr>
          <w:p>
            <w:pPr>
              <w:pStyle w:val="TableContents"/>
              <w:bidi w:val="0"/>
              <w:spacing w:before="0" w:after="283"/>
              <w:jc w:val="left"/>
              <w:rPr/>
            </w:pPr>
            <w:r>
              <w:rPr/>
              <w:t xml:space="preserve">"Täydellinen päivä 2.0.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11. kesäkuuta 2018 (2018-06-11) </w:t>
            </w:r>
          </w:p>
        </w:tc>
        <w:tc>
          <w:tcPr>
            <w:tcW w:w="684" w:type="dxa"/>
            <w:tcBorders/>
            <w:vAlign w:val="center"/>
          </w:tcPr>
          <w:p>
            <w:pPr>
              <w:pStyle w:val="TableContents"/>
              <w:bidi w:val="0"/>
              <w:spacing w:before="0" w:after="283"/>
              <w:jc w:val="left"/>
              <w:rPr/>
            </w:pPr>
            <w:r>
              <w:rPr/>
              <w:t xml:space="preserve">216 </w:t>
            </w:r>
          </w:p>
        </w:tc>
        <w:tc>
          <w:tcPr>
            <w:tcW w:w="3275" w:type="dxa"/>
            <w:tcBorders/>
            <w:vAlign w:val="center"/>
          </w:tcPr>
          <w:p>
            <w:pPr>
              <w:pStyle w:val="TableContents"/>
              <w:bidi w:val="0"/>
              <w:jc w:val="left"/>
              <w:rPr/>
            </w:pPr>
            <w:r>
              <w:rPr/>
              <w:t xml:space="preserve">0.95 </w:t>
            </w:r>
          </w:p>
          <w:p>
            <w:pPr>
              <w:pStyle w:val="TextBody"/>
              <w:bidi w:val="0"/>
              <w:spacing w:before="0" w:after="283"/>
              <w:jc w:val="left"/>
              <w:rPr/>
            </w:pPr>
            <w:r>
              <w:rPr/>
              <w:t xml:space="preserve">Viikko ennen Buffyn muuttoa Andi yrittää luoda uudelleen sen "täydellisen" päivän, jonka hän, Buffy ja Cyrus kokivat vuosia sitten ja johon kuului heidän ensimmäinen alppiliukumäkensä. He matkustavat polkupyörällä siideri- ja munkkikauppaan, jonka he kaikki muistavat lämmöllä, ja pysähtyvät herkuttelemaan. Juuri kun he ovat valmiita lähtemään alppiliukumäkeen, Buffy ja Cyrus huomaavat, että heidän pyöränsä ovat kadonneet. Myöhemmin kolmikko yrittää päästä liukumäkeen poliisisaattueella, mikä jää kesken. Andi ja Buffy jättävät tavaransa poliisiautoon, joten kolmikko jää täysin jumiin, ja Cyruksen puhelin, jonka akku on lähes tyhjä, on heidän ainoa toivonsa. He soittavat sen avulla Bexille, ja vaikka Andi ilmoittaa, ettei heidän matkallaan ole mitään vikaa, Bex onnistuu löytämään heidät ja antamaan heille kyydin kotiin. Samaan aikaan Bowie saa tietää Jonahin paniikkikohtauksista, mutta myös huomaa Jonahilla olevan musiikillinen lahja annettuaan hänelle kitaratunnin. </w:t>
            </w:r>
          </w:p>
          <w:p>
            <w:pPr>
              <w:pStyle w:val="TextBody"/>
              <w:bidi w:val="0"/>
              <w:spacing w:before="0" w:after="283"/>
              <w:jc w:val="left"/>
              <w:rPr/>
            </w:pPr>
            <w:r>
              <w:rPr/>
              <w:t xml:space="preserve">Vieraileva tähti: Trent Garrett Bowiena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28 </w:t>
            </w:r>
          </w:p>
        </w:tc>
        <w:tc>
          <w:tcPr>
            <w:tcW w:w="776" w:type="dxa"/>
            <w:tcBorders/>
            <w:vAlign w:val="center"/>
          </w:tcPr>
          <w:p>
            <w:pPr>
              <w:pStyle w:val="TableContents"/>
              <w:bidi w:val="0"/>
              <w:spacing w:before="0" w:after="283"/>
              <w:jc w:val="left"/>
              <w:rPr/>
            </w:pPr>
            <w:r>
              <w:rPr/>
              <w:t xml:space="preserve">16 </w:t>
            </w:r>
          </w:p>
        </w:tc>
        <w:tc>
          <w:tcPr>
            <w:tcW w:w="1204" w:type="dxa"/>
            <w:tcBorders/>
            <w:vAlign w:val="center"/>
          </w:tcPr>
          <w:p>
            <w:pPr>
              <w:pStyle w:val="TableContents"/>
              <w:bidi w:val="0"/>
              <w:spacing w:before="0" w:after="283"/>
              <w:jc w:val="left"/>
              <w:rPr/>
            </w:pPr>
            <w:r>
              <w:rPr/>
              <w:t xml:space="preserve">``Totuus vai totuus''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Suzanne Weber </w:t>
            </w:r>
          </w:p>
        </w:tc>
        <w:tc>
          <w:tcPr>
            <w:tcW w:w="1142" w:type="dxa"/>
            <w:tcBorders/>
            <w:vAlign w:val="center"/>
          </w:tcPr>
          <w:p>
            <w:pPr>
              <w:pStyle w:val="TableContents"/>
              <w:bidi w:val="0"/>
              <w:spacing w:before="0" w:after="283"/>
              <w:jc w:val="left"/>
              <w:rPr/>
            </w:pPr>
            <w:r>
              <w:rPr/>
              <w:t xml:space="preserve">18. kesäkuuta 2018 (2018-06-18) </w:t>
            </w:r>
          </w:p>
        </w:tc>
        <w:tc>
          <w:tcPr>
            <w:tcW w:w="684" w:type="dxa"/>
            <w:tcBorders/>
            <w:vAlign w:val="center"/>
          </w:tcPr>
          <w:p>
            <w:pPr>
              <w:pStyle w:val="TableContents"/>
              <w:bidi w:val="0"/>
              <w:spacing w:before="0" w:after="283"/>
              <w:jc w:val="left"/>
              <w:rPr/>
            </w:pPr>
            <w:r>
              <w:rPr/>
              <w:t xml:space="preserve">217 </w:t>
            </w:r>
          </w:p>
        </w:tc>
        <w:tc>
          <w:tcPr>
            <w:tcW w:w="3275" w:type="dxa"/>
            <w:tcBorders/>
            <w:vAlign w:val="center"/>
          </w:tcPr>
          <w:p>
            <w:pPr>
              <w:pStyle w:val="TableContents"/>
              <w:bidi w:val="0"/>
              <w:jc w:val="left"/>
              <w:rPr/>
            </w:pPr>
            <w:r>
              <w:rPr/>
              <w:t xml:space="preserve">0.98 </w:t>
            </w:r>
          </w:p>
          <w:p>
            <w:pPr>
              <w:pStyle w:val="TextBody"/>
              <w:bidi w:val="0"/>
              <w:spacing w:before="0" w:after="283"/>
              <w:jc w:val="left"/>
              <w:rPr/>
            </w:pPr>
            <w:r>
              <w:rPr/>
              <w:t xml:space="preserve">Koulun sähkökatkos tarkoittaa Andille ja hänen ystävilleen vapaapäivää. Bex perustaa Andille olohuoneeseen ``linnan'', jossa he voivat viettää aikaa kahdestaan. He kokeilevat lehdestä löytyvää BFF-tietokilpailua, ja yksi kysymyksistä turhauttaa Andin, joka haluaa tietää Bexin suurimman katumuksen, mutta ei saa Bexiltä vastausta. Lopulta Bex paljastaa Andille katuvansa sitä, ettei hän suostunut Bowien kosintaan. Andi haluaa, että Bex välittäisi tämän Bowielle, mutta Bex kieltäytyy tekemästä niin ja huomauttaa, että Bowie on jatkanut elämäänsä. Tämä johtaa heidän ensimmäiseen riitaansa, jossa Andi loukkaantuu niin paljon, että hän lähtee kotoa ja kysyy Bowielta, voiko hän asua tämän luona. </w:t>
            </w:r>
          </w:p>
          <w:p>
            <w:pPr>
              <w:pStyle w:val="TextBody"/>
              <w:bidi w:val="0"/>
              <w:spacing w:before="0" w:after="283"/>
              <w:jc w:val="left"/>
              <w:rPr/>
            </w:pPr>
            <w:r>
              <w:rPr/>
              <w:t xml:space="preserve">Sillä välin Cyrus houkuttelee Buffyn pelaamaan lautapeliä heidän vapaapäivänään. Jonah liittyy mukaan, ja samalla kun he uppoutuvat peliin, Jonah on yhä enemmän huolissaan Andista, joka ei vastaa hänen tekstiviesteihinsä. Cyrus ja Buffy, jotka saavat selville, että Jonah ja Andi ovat oikeasti yhdessä, yrittävät vakuuttaa hänelle, että Andi hoitaa jotain muuta tämän päivän aikana, koska hän ei ole myöskään lähettänyt heille tekstiviestejä. </w:t>
            </w:r>
          </w:p>
          <w:p>
            <w:pPr>
              <w:pStyle w:val="TextBody"/>
              <w:bidi w:val="0"/>
              <w:spacing w:before="0" w:after="283"/>
              <w:jc w:val="left"/>
              <w:rPr/>
            </w:pPr>
            <w:r>
              <w:rPr/>
              <w:t xml:space="preserve">Vieraileva tähti: Trent Garrett Bowiena </w:t>
            </w:r>
          </w:p>
        </w:tc>
      </w:tr>
      <w:tr>
        <w:trPr/>
        <w:tc>
          <w:tcPr>
            <w:tcW w:w="817" w:type="dxa"/>
            <w:tcBorders/>
            <w:vAlign w:val="center"/>
          </w:tcPr>
          <w:p>
            <w:pPr>
              <w:pStyle w:val="TableHeading"/>
              <w:suppressLineNumbers/>
              <w:bidi w:val="0"/>
              <w:spacing w:before="0" w:after="283"/>
              <w:jc w:val="center"/>
              <w:rPr/>
            </w:pPr>
            <w:r>
              <w:rPr/>
              <w:t xml:space="preserve">29 </w:t>
            </w:r>
          </w:p>
        </w:tc>
        <w:tc>
          <w:tcPr>
            <w:tcW w:w="776" w:type="dxa"/>
            <w:tcBorders/>
            <w:vAlign w:val="center"/>
          </w:tcPr>
          <w:p>
            <w:pPr>
              <w:pStyle w:val="TableContents"/>
              <w:bidi w:val="0"/>
              <w:spacing w:before="0" w:after="283"/>
              <w:jc w:val="left"/>
              <w:rPr/>
            </w:pPr>
            <w:r>
              <w:rPr/>
              <w:t xml:space="preserve">17 </w:t>
            </w:r>
          </w:p>
        </w:tc>
        <w:tc>
          <w:tcPr>
            <w:tcW w:w="1204" w:type="dxa"/>
            <w:tcBorders/>
            <w:vAlign w:val="center"/>
          </w:tcPr>
          <w:p>
            <w:pPr>
              <w:pStyle w:val="TableContents"/>
              <w:bidi w:val="0"/>
              <w:spacing w:before="0" w:after="283"/>
              <w:jc w:val="left"/>
              <w:rPr/>
            </w:pPr>
            <w:r>
              <w:rPr/>
              <w:t xml:space="preserve">``A Walker to Remember''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Elena Song </w:t>
            </w:r>
          </w:p>
        </w:tc>
        <w:tc>
          <w:tcPr>
            <w:tcW w:w="1142" w:type="dxa"/>
            <w:tcBorders/>
            <w:vAlign w:val="center"/>
          </w:tcPr>
          <w:p>
            <w:pPr>
              <w:pStyle w:val="TableContents"/>
              <w:bidi w:val="0"/>
              <w:spacing w:before="0" w:after="283"/>
              <w:jc w:val="left"/>
              <w:rPr/>
            </w:pPr>
            <w:r>
              <w:rPr/>
              <w:t xml:space="preserve">25. kesäkuuta 2018 (2018-06-25) </w:t>
            </w:r>
          </w:p>
        </w:tc>
        <w:tc>
          <w:tcPr>
            <w:tcW w:w="684" w:type="dxa"/>
            <w:tcBorders/>
            <w:vAlign w:val="center"/>
          </w:tcPr>
          <w:p>
            <w:pPr>
              <w:pStyle w:val="TableContents"/>
              <w:bidi w:val="0"/>
              <w:spacing w:before="0" w:after="283"/>
              <w:jc w:val="left"/>
              <w:rPr/>
            </w:pPr>
            <w:r>
              <w:rPr/>
              <w:t xml:space="preserve">218 </w:t>
            </w:r>
          </w:p>
        </w:tc>
        <w:tc>
          <w:tcPr>
            <w:tcW w:w="3275" w:type="dxa"/>
            <w:tcBorders/>
            <w:vAlign w:val="center"/>
          </w:tcPr>
          <w:p>
            <w:pPr>
              <w:pStyle w:val="TableContents"/>
              <w:bidi w:val="0"/>
              <w:jc w:val="left"/>
              <w:rPr/>
            </w:pPr>
            <w:r>
              <w:rPr/>
              <w:t xml:space="preserve">0.92 </w:t>
            </w:r>
          </w:p>
          <w:p>
            <w:pPr>
              <w:pStyle w:val="TextBody"/>
              <w:bidi w:val="0"/>
              <w:spacing w:before="0" w:after="283"/>
              <w:jc w:val="left"/>
              <w:rPr/>
            </w:pPr>
            <w:r>
              <w:rPr/>
              <w:t xml:space="preserve">Kun TJ ei saa pelata koripalloa matematiikan arvosanojensa vuoksi, Cyrus antaa hänelle neuvoja oppimisvaikeuksistaan, jotta hän voisi pelata. Tämä ei sovi Buffylle, joka on alkanut tehdä itselleen nimeä koripallojoukkueessa. Kun hän saa selville, että TJ kertoi matematiikan opettajalleen vammastaan, hän alkaa epäillä Cyruksen motiiveja. TJ:n toiminta maksaa Buffylle lopulta hänen paikkansa koripallojoukkueessa ja hänen ystävyytensä Cyruksen kanssa. </w:t>
            </w:r>
          </w:p>
          <w:p>
            <w:pPr>
              <w:pStyle w:val="TextBody"/>
              <w:bidi w:val="0"/>
              <w:spacing w:before="0" w:after="283"/>
              <w:jc w:val="left"/>
              <w:rPr/>
            </w:pPr>
            <w:r>
              <w:rPr/>
              <w:t xml:space="preserve">Samaan aikaan Andi saa yllätyspuhelun joltain, joka ei ole hänen yhteystietolistallaan, ja saa selville, että kyseessä on Walker. Kun he viettävät aikaa yhdessä taidegalleriassa, Walker pyytää Andilta apua taideteoksen kanssa, jota hän yrittää luoda, ja he kehittävät mestariteoksen. Bowie hankkii Jonahille tapaamisen ammattimaisen musiikinopettajan kanssa, mutta Jonah jättää tapaamisen väliin, kun sekä Andin että Walkerin tekemät taideteokset vievät hänet harhaan. </w:t>
            </w:r>
          </w:p>
          <w:p>
            <w:pPr>
              <w:pStyle w:val="TextBody"/>
              <w:bidi w:val="0"/>
              <w:spacing w:before="0" w:after="283"/>
              <w:jc w:val="left"/>
              <w:rPr/>
            </w:pPr>
            <w:r>
              <w:rPr/>
              <w:t xml:space="preserve">Vierailevat tähdet: Darius Marcell: Walker, Luke Mullen: TJ, Trent Garrett: Bowie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30 </w:t>
            </w:r>
          </w:p>
        </w:tc>
        <w:tc>
          <w:tcPr>
            <w:tcW w:w="776" w:type="dxa"/>
            <w:tcBorders/>
            <w:vAlign w:val="center"/>
          </w:tcPr>
          <w:p>
            <w:pPr>
              <w:pStyle w:val="TableContents"/>
              <w:bidi w:val="0"/>
              <w:spacing w:before="0" w:after="283"/>
              <w:jc w:val="left"/>
              <w:rPr/>
            </w:pPr>
            <w:r>
              <w:rPr/>
              <w:t xml:space="preserve">18 </w:t>
            </w:r>
          </w:p>
        </w:tc>
        <w:tc>
          <w:tcPr>
            <w:tcW w:w="1204" w:type="dxa"/>
            <w:tcBorders/>
            <w:vAlign w:val="center"/>
          </w:tcPr>
          <w:p>
            <w:pPr>
              <w:pStyle w:val="TableContents"/>
              <w:bidi w:val="0"/>
              <w:spacing w:before="0" w:after="283"/>
              <w:jc w:val="left"/>
              <w:rPr/>
            </w:pPr>
            <w:r>
              <w:rPr/>
              <w:t xml:space="preserve">"Rikospaikka: Andi Shack!'' </w:t>
            </w:r>
          </w:p>
        </w:tc>
        <w:tc>
          <w:tcPr>
            <w:tcW w:w="1125" w:type="dxa"/>
            <w:tcBorders/>
            <w:vAlign w:val="center"/>
          </w:tcPr>
          <w:p>
            <w:pPr>
              <w:pStyle w:val="TableContents"/>
              <w:bidi w:val="0"/>
              <w:spacing w:before="0" w:after="283"/>
              <w:jc w:val="left"/>
              <w:rPr/>
            </w:pPr>
            <w:r>
              <w:rPr/>
              <w:t xml:space="preserve">Charles Minsky </w:t>
            </w:r>
          </w:p>
        </w:tc>
        <w:tc>
          <w:tcPr>
            <w:tcW w:w="1182" w:type="dxa"/>
            <w:tcBorders/>
            <w:vAlign w:val="center"/>
          </w:tcPr>
          <w:p>
            <w:pPr>
              <w:pStyle w:val="TableContents"/>
              <w:bidi w:val="0"/>
              <w:spacing w:before="0" w:after="283"/>
              <w:jc w:val="left"/>
              <w:rPr/>
            </w:pPr>
            <w:r>
              <w:rPr/>
              <w:t xml:space="preserve">Phil Baker </w:t>
            </w:r>
          </w:p>
        </w:tc>
        <w:tc>
          <w:tcPr>
            <w:tcW w:w="1142" w:type="dxa"/>
            <w:tcBorders/>
            <w:vAlign w:val="center"/>
          </w:tcPr>
          <w:p>
            <w:pPr>
              <w:pStyle w:val="TableContents"/>
              <w:bidi w:val="0"/>
              <w:spacing w:before="0" w:after="283"/>
              <w:jc w:val="left"/>
              <w:rPr/>
            </w:pPr>
            <w:r>
              <w:rPr/>
              <w:t xml:space="preserve">2. heinäkuuta 2018 (2018-07-02) </w:t>
            </w:r>
          </w:p>
        </w:tc>
        <w:tc>
          <w:tcPr>
            <w:tcW w:w="684" w:type="dxa"/>
            <w:tcBorders/>
            <w:vAlign w:val="center"/>
          </w:tcPr>
          <w:p>
            <w:pPr>
              <w:pStyle w:val="TableContents"/>
              <w:bidi w:val="0"/>
              <w:spacing w:before="0" w:after="283"/>
              <w:jc w:val="left"/>
              <w:rPr/>
            </w:pPr>
            <w:r>
              <w:rPr/>
              <w:t xml:space="preserve">219 </w:t>
            </w:r>
          </w:p>
        </w:tc>
        <w:tc>
          <w:tcPr>
            <w:tcW w:w="3275" w:type="dxa"/>
            <w:tcBorders/>
            <w:vAlign w:val="center"/>
          </w:tcPr>
          <w:p>
            <w:pPr>
              <w:pStyle w:val="TableContents"/>
              <w:bidi w:val="0"/>
              <w:jc w:val="left"/>
              <w:rPr/>
            </w:pPr>
            <w:r>
              <w:rPr/>
              <w:t xml:space="preserve">1.14 </w:t>
            </w:r>
          </w:p>
          <w:p>
            <w:pPr>
              <w:pStyle w:val="TextBody"/>
              <w:bidi w:val="0"/>
              <w:spacing w:before="0" w:after="283"/>
              <w:jc w:val="left"/>
              <w:rPr/>
            </w:pPr>
            <w:r>
              <w:rPr/>
              <w:t xml:space="preserve">Kun Andi ja Bowie ovat lähdössä kohti Celian taloa, he näkevät Mirandan ja hänen tyttärensä Morganin. Koska Mirandan täytyy hoitaa asioita, Andi ja Bowie ovat valmiita huolehtimaan Morganista, ja Andi antaa tyttärelleen vilkaisun Andi Shackiin. Tytöt askartelevat siellä, kunnes Miranda tulee hakemaan Morganin, mutta heidän lähdettyään Andi huomaa, että Bexille tekemänsä erityinen rannekoru on kadonnut. Hän syyttää Morgania sen viemisestä tutkittuaan sen perusteellisesti ja kertoo siitä Bowielle, jonka on vaikea uskoa häntä. Kävi ilmi, että Morgan ei vienyt rannekorua, sillä Bowie löytää sen myöhemmin Andi Shackista. Vaikka Andi pyytää Morganilta anteeksi, hän on vakuuttunut siitä, että Miranda ei sovi Bowielle. </w:t>
            </w:r>
          </w:p>
          <w:p>
            <w:pPr>
              <w:pStyle w:val="TextBody"/>
              <w:bidi w:val="0"/>
              <w:spacing w:before="0" w:after="283"/>
              <w:jc w:val="left"/>
              <w:rPr/>
            </w:pPr>
            <w:r>
              <w:rPr/>
              <w:t xml:space="preserve">Jonah järjestää varainkeräysaamiaisen Space Otters -järjestölle, mutta hänellä on vaikeuksia tapahtuman järjestämisessä, koska Gus unohti lähettää kutsut. Cyrus ja Buffy saapuvat lopulta auttamaan, mutta heidän jatkuva riitelynsä heidän ystävyydestään uhkaa rahankeräystä. Kun he saavat tietää Jonahin viimeaikaisista paniikkikohtauksista, he puhuvat tapahtumista, myös siitä, kun TJ puhui ensimmäisen kerran Cyrukselle ja halusi olla hänen ystävänsä, ja he lopettavat riitelynsä. </w:t>
            </w:r>
          </w:p>
          <w:p>
            <w:pPr>
              <w:pStyle w:val="TextBody"/>
              <w:bidi w:val="0"/>
              <w:spacing w:before="0" w:after="283"/>
              <w:jc w:val="left"/>
              <w:rPr/>
            </w:pPr>
            <w:r>
              <w:rPr/>
              <w:t xml:space="preserve">Vierailevat tähdet: Eden Grace Redfield Morganina, Anson Bagley Gusina, Trent Garrett Bowiena, Chloe Hurst Mirandana, Eden Grace Redfield Morganina. </w:t>
            </w:r>
          </w:p>
        </w:tc>
      </w:tr>
      <w:tr>
        <w:trPr/>
        <w:tc>
          <w:tcPr>
            <w:tcW w:w="817" w:type="dxa"/>
            <w:tcBorders/>
            <w:vAlign w:val="center"/>
          </w:tcPr>
          <w:p>
            <w:pPr>
              <w:pStyle w:val="TableHeading"/>
              <w:suppressLineNumbers/>
              <w:bidi w:val="0"/>
              <w:spacing w:before="0" w:after="283"/>
              <w:jc w:val="center"/>
              <w:rPr/>
            </w:pPr>
            <w:r>
              <w:rPr/>
              <w:t xml:space="preserve">31 </w:t>
            </w:r>
          </w:p>
        </w:tc>
        <w:tc>
          <w:tcPr>
            <w:tcW w:w="776" w:type="dxa"/>
            <w:tcBorders/>
            <w:vAlign w:val="center"/>
          </w:tcPr>
          <w:p>
            <w:pPr>
              <w:pStyle w:val="TableContents"/>
              <w:bidi w:val="0"/>
              <w:spacing w:before="0" w:after="283"/>
              <w:jc w:val="left"/>
              <w:rPr/>
            </w:pPr>
            <w:r>
              <w:rPr/>
              <w:t xml:space="preserve">19 </w:t>
            </w:r>
          </w:p>
        </w:tc>
        <w:tc>
          <w:tcPr>
            <w:tcW w:w="1204" w:type="dxa"/>
            <w:tcBorders/>
            <w:vAlign w:val="center"/>
          </w:tcPr>
          <w:p>
            <w:pPr>
              <w:pStyle w:val="TableContents"/>
              <w:bidi w:val="0"/>
              <w:spacing w:before="0" w:after="283"/>
              <w:jc w:val="left"/>
              <w:rPr/>
            </w:pPr>
            <w:r>
              <w:rPr/>
              <w:t xml:space="preserve">``Andin valinta''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Sam Wolfson </w:t>
            </w:r>
          </w:p>
        </w:tc>
        <w:tc>
          <w:tcPr>
            <w:tcW w:w="1142" w:type="dxa"/>
            <w:tcBorders/>
            <w:vAlign w:val="center"/>
          </w:tcPr>
          <w:p>
            <w:pPr>
              <w:pStyle w:val="TableContents"/>
              <w:bidi w:val="0"/>
              <w:spacing w:before="0" w:after="283"/>
              <w:jc w:val="left"/>
              <w:rPr/>
            </w:pPr>
            <w:r>
              <w:rPr/>
              <w:t xml:space="preserve">9. heinäkuuta 2018 (2018-07-09) </w:t>
            </w:r>
          </w:p>
        </w:tc>
        <w:tc>
          <w:tcPr>
            <w:tcW w:w="684" w:type="dxa"/>
            <w:tcBorders/>
            <w:vAlign w:val="center"/>
          </w:tcPr>
          <w:p>
            <w:pPr>
              <w:pStyle w:val="TableContents"/>
              <w:bidi w:val="0"/>
              <w:spacing w:before="0" w:after="283"/>
              <w:jc w:val="left"/>
              <w:rPr/>
            </w:pPr>
            <w:r>
              <w:rPr/>
              <w:t xml:space="preserve">220 </w:t>
            </w:r>
          </w:p>
        </w:tc>
        <w:tc>
          <w:tcPr>
            <w:tcW w:w="3275" w:type="dxa"/>
            <w:tcBorders/>
            <w:vAlign w:val="center"/>
          </w:tcPr>
          <w:p>
            <w:pPr>
              <w:pStyle w:val="TableContents"/>
              <w:bidi w:val="0"/>
              <w:jc w:val="left"/>
              <w:rPr/>
            </w:pPr>
            <w:r>
              <w:rPr/>
              <w:t xml:space="preserve">1.07 </w:t>
            </w:r>
          </w:p>
          <w:p>
            <w:pPr>
              <w:pStyle w:val="TextBody"/>
              <w:bidi w:val="0"/>
              <w:spacing w:before="0" w:after="283"/>
              <w:jc w:val="left"/>
              <w:rPr/>
            </w:pPr>
            <w:r>
              <w:rPr/>
              <w:t xml:space="preserve">Jonah kertoo Bowielle, että Andi ei ehkä enää pidä hänestä, joten Bowie rohkaisee häntä laulamaan Red Roosterissa järjestettävässä open mic -illassa ja auttaa häntä kirjoittamaan kappaleen. Samaan aikaan Andi saa taas puhelun Walkerilta, joka haluaa tavata hänet uudestaan, mutta Andi kertoo, että hänen on oltava Buffyn kanssa, koska hänen muuttopäivänsä lähestyy. Walker yllättää Andin The Spoonissa ja tapaa myös Cyrusin ja Buffyn ja piirtää kuvan heistä kolmesta Buffyn läksiäislahjaksi. Vaikka Andi nauttii ajasta Walkerin kanssa, hän ajattelee myös Jonahia, joka myöhemmin kutsuu hänet sekä Cyrusin ja Buffyn avoimen mikrofonin iltaan. Kun Jonahin on aika esiintyä, hän kamppailee hermostuneesti kappaleensa läpi, kunnes katsoo Andia. Andi reagoi lauluun suopeasti suutelemalla Andia. </w:t>
            </w:r>
          </w:p>
          <w:p>
            <w:pPr>
              <w:pStyle w:val="TextBody"/>
              <w:bidi w:val="0"/>
              <w:spacing w:before="0" w:after="283"/>
              <w:jc w:val="left"/>
              <w:rPr/>
            </w:pPr>
            <w:r>
              <w:rPr/>
              <w:t xml:space="preserve">Samaan aikaan The Fringe saa yhtäkkiä useita positiivisia arvosteluja, joiden kaikkien takana Bex saa tietää äitinsä olevan, sekä negatiivisia arvosteluja kilpailijoita vastaan. Kun tämä epäonnistuu, Celia keksii toisen keinon saada tyttärensä huomioiduksi ostamalla The Fringen, joka on ollut taloudellisissa vaikeuksissa. </w:t>
            </w:r>
          </w:p>
          <w:p>
            <w:pPr>
              <w:pStyle w:val="TextBody"/>
              <w:bidi w:val="0"/>
              <w:spacing w:before="0" w:after="283"/>
              <w:jc w:val="left"/>
              <w:rPr/>
            </w:pPr>
            <w:r>
              <w:rPr/>
              <w:t xml:space="preserve">Vierailevat tähdet: Zhang Brittany, Darius Marcell Walker. </w:t>
            </w:r>
          </w:p>
        </w:tc>
      </w:tr>
      <w:tr>
        <w:trPr/>
        <w:tc>
          <w:tcPr>
            <w:tcW w:w="817" w:type="dxa"/>
            <w:tcBorders/>
            <w:vAlign w:val="center"/>
          </w:tcPr>
          <w:p>
            <w:pPr>
              <w:pStyle w:val="TableHeading"/>
              <w:suppressLineNumbers/>
              <w:bidi w:val="0"/>
              <w:spacing w:before="0" w:after="283"/>
              <w:jc w:val="center"/>
              <w:rPr/>
            </w:pPr>
            <w:r>
              <w:rPr/>
              <w:t xml:space="preserve">32 </w:t>
            </w:r>
          </w:p>
        </w:tc>
        <w:tc>
          <w:tcPr>
            <w:tcW w:w="776" w:type="dxa"/>
            <w:tcBorders/>
            <w:vAlign w:val="center"/>
          </w:tcPr>
          <w:p>
            <w:pPr>
              <w:pStyle w:val="TableContents"/>
              <w:bidi w:val="0"/>
              <w:spacing w:before="0" w:after="283"/>
              <w:jc w:val="left"/>
              <w:rPr/>
            </w:pPr>
            <w:r>
              <w:rPr/>
              <w:t xml:space="preserve">20 </w:t>
            </w:r>
          </w:p>
        </w:tc>
        <w:tc>
          <w:tcPr>
            <w:tcW w:w="1204" w:type="dxa"/>
            <w:tcBorders/>
            <w:vAlign w:val="center"/>
          </w:tcPr>
          <w:p>
            <w:pPr>
              <w:pStyle w:val="TableContents"/>
              <w:bidi w:val="0"/>
              <w:spacing w:before="0" w:after="283"/>
              <w:jc w:val="left"/>
              <w:rPr/>
            </w:pPr>
            <w:r>
              <w:rPr/>
              <w:t xml:space="preserve">"Viimeistä kertaa </w:t>
            </w:r>
          </w:p>
        </w:tc>
        <w:tc>
          <w:tcPr>
            <w:tcW w:w="1125" w:type="dxa"/>
            <w:tcBorders/>
            <w:vAlign w:val="center"/>
          </w:tcPr>
          <w:p>
            <w:pPr>
              <w:pStyle w:val="TableContents"/>
              <w:bidi w:val="0"/>
              <w:spacing w:before="0" w:after="283"/>
              <w:jc w:val="left"/>
              <w:rPr/>
            </w:pPr>
            <w:r>
              <w:rPr/>
              <w:t xml:space="preserve">Michelle Manning </w:t>
            </w:r>
          </w:p>
        </w:tc>
        <w:tc>
          <w:tcPr>
            <w:tcW w:w="1182" w:type="dxa"/>
            <w:tcBorders/>
            <w:vAlign w:val="center"/>
          </w:tcPr>
          <w:p>
            <w:pPr>
              <w:pStyle w:val="TableContents"/>
              <w:bidi w:val="0"/>
              <w:spacing w:before="0" w:after="283"/>
              <w:jc w:val="left"/>
              <w:rPr/>
            </w:pPr>
            <w:r>
              <w:rPr/>
              <w:t xml:space="preserve">Jonathan S. Hurwitz </w:t>
            </w:r>
          </w:p>
        </w:tc>
        <w:tc>
          <w:tcPr>
            <w:tcW w:w="1142" w:type="dxa"/>
            <w:tcBorders/>
            <w:vAlign w:val="center"/>
          </w:tcPr>
          <w:p>
            <w:pPr>
              <w:pStyle w:val="TableContents"/>
              <w:bidi w:val="0"/>
              <w:spacing w:before="0" w:after="283"/>
              <w:jc w:val="left"/>
              <w:rPr/>
            </w:pPr>
            <w:r>
              <w:rPr/>
              <w:t xml:space="preserve">16. heinäkuuta 2018 (2018-07-16) </w:t>
            </w:r>
          </w:p>
        </w:tc>
        <w:tc>
          <w:tcPr>
            <w:tcW w:w="684" w:type="dxa"/>
            <w:tcBorders/>
            <w:vAlign w:val="center"/>
          </w:tcPr>
          <w:p>
            <w:pPr>
              <w:pStyle w:val="TableContents"/>
              <w:bidi w:val="0"/>
              <w:spacing w:before="0" w:after="283"/>
              <w:jc w:val="left"/>
              <w:rPr/>
            </w:pPr>
            <w:r>
              <w:rPr/>
              <w:t xml:space="preserve">221 </w:t>
            </w:r>
          </w:p>
        </w:tc>
        <w:tc>
          <w:tcPr>
            <w:tcW w:w="3275" w:type="dxa"/>
            <w:tcBorders/>
            <w:vAlign w:val="center"/>
          </w:tcPr>
          <w:p>
            <w:pPr>
              <w:pStyle w:val="TableContents"/>
              <w:bidi w:val="0"/>
              <w:jc w:val="left"/>
              <w:rPr/>
            </w:pPr>
            <w:r>
              <w:rPr/>
              <w:t xml:space="preserve">0.83 </w:t>
            </w:r>
          </w:p>
          <w:p>
            <w:pPr>
              <w:pStyle w:val="TextBody"/>
              <w:bidi w:val="0"/>
              <w:spacing w:before="0" w:after="283"/>
              <w:jc w:val="left"/>
              <w:rPr/>
            </w:pPr>
            <w:r>
              <w:rPr/>
              <w:t xml:space="preserve">Viimeisenä päivänä ennen kuin Buffy ja hänen äitinsä muuttavat Phoenixiin, Andi ja Cyrus joutuvat jättämään hyvästit. Kun Buffy tekee satunnaisen huomautuksen muistojensa pullottamisesta aikakapseliin ystäviensä kanssa, Andi ja Cyrus päättävät, että he haluavat tehdä niin muistoksi Buffysta. Kommentistaan huolimatta Buffy vastustaa ajatusta, eikä hän halua hyvästellä ystäviään. Andi ja Cyrus työskentelevät kuitenkin kapselin rakentamiseksi ja toivovat, että Buffy näkee sen ennen kuin lähtee seuraavana aamuna. Myös Jonah osallistuu siihen lisäämällä siihen Buffyn joukkuetovereiden signeeraaman koripallon sekä Buffyn joukkuepaidan. Kun Andi, Cyrus ja Jonah menevät samana iltana Buffyn kotiin yllättämään hänet aikakapselilla, he huomaavat, että Driscollit ovat jo lähteneet ilman hyvästejä. Samaan aikaan Ham on järkyttynyt kuultuaan Bexiltä, että Celia osti The Fringen, mikä saa Celian jättäytymään pois ostosta. </w:t>
            </w:r>
          </w:p>
          <w:p>
            <w:pPr>
              <w:pStyle w:val="TextBody"/>
              <w:bidi w:val="0"/>
              <w:spacing w:before="0" w:after="283"/>
              <w:jc w:val="left"/>
              <w:rPr/>
            </w:pPr>
            <w:r>
              <w:rPr/>
              <w:t xml:space="preserve">Vierailevat tähdet: Siena Goines Pat Driscollina. </w:t>
            </w:r>
          </w:p>
        </w:tc>
      </w:tr>
      <w:tr>
        <w:trPr/>
        <w:tc>
          <w:tcPr>
            <w:tcW w:w="817" w:type="dxa"/>
            <w:tcBorders/>
            <w:vAlign w:val="center"/>
          </w:tcPr>
          <w:p>
            <w:pPr>
              <w:pStyle w:val="TableHeading"/>
              <w:suppressLineNumbers/>
              <w:bidi w:val="0"/>
              <w:spacing w:before="0" w:after="283"/>
              <w:jc w:val="center"/>
              <w:rPr/>
            </w:pPr>
            <w:r>
              <w:rPr/>
              <w:t xml:space="preserve">33 </w:t>
            </w:r>
          </w:p>
        </w:tc>
        <w:tc>
          <w:tcPr>
            <w:tcW w:w="776" w:type="dxa"/>
            <w:tcBorders/>
            <w:vAlign w:val="center"/>
          </w:tcPr>
          <w:p>
            <w:pPr>
              <w:pStyle w:val="TableContents"/>
              <w:bidi w:val="0"/>
              <w:spacing w:before="0" w:after="283"/>
              <w:jc w:val="left"/>
              <w:rPr/>
            </w:pPr>
            <w:r>
              <w:rPr/>
              <w:t xml:space="preserve">21 </w:t>
            </w:r>
          </w:p>
        </w:tc>
        <w:tc>
          <w:tcPr>
            <w:tcW w:w="1204" w:type="dxa"/>
            <w:tcBorders/>
            <w:vAlign w:val="center"/>
          </w:tcPr>
          <w:p>
            <w:pPr>
              <w:pStyle w:val="TableContents"/>
              <w:bidi w:val="0"/>
              <w:spacing w:before="0" w:after="283"/>
              <w:jc w:val="left"/>
              <w:rPr/>
            </w:pPr>
            <w:r>
              <w:rPr/>
              <w:t xml:space="preserve">"Buffy pullossa"...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23. heinäkuuta 2018 (2018-07-23) </w:t>
            </w:r>
          </w:p>
        </w:tc>
        <w:tc>
          <w:tcPr>
            <w:tcW w:w="684" w:type="dxa"/>
            <w:tcBorders/>
            <w:vAlign w:val="center"/>
          </w:tcPr>
          <w:p>
            <w:pPr>
              <w:pStyle w:val="TableContents"/>
              <w:bidi w:val="0"/>
              <w:spacing w:before="0" w:after="283"/>
              <w:jc w:val="left"/>
              <w:rPr/>
            </w:pPr>
            <w:r>
              <w:rPr/>
              <w:t xml:space="preserve">222 </w:t>
            </w:r>
          </w:p>
        </w:tc>
        <w:tc>
          <w:tcPr>
            <w:tcW w:w="3275" w:type="dxa"/>
            <w:tcBorders/>
            <w:vAlign w:val="center"/>
          </w:tcPr>
          <w:p>
            <w:pPr>
              <w:pStyle w:val="TableContents"/>
              <w:bidi w:val="0"/>
              <w:jc w:val="left"/>
              <w:rPr/>
            </w:pPr>
            <w:r>
              <w:rPr/>
              <w:t xml:space="preserve">0.88 </w:t>
            </w:r>
          </w:p>
          <w:p>
            <w:pPr>
              <w:pStyle w:val="TextBody"/>
              <w:bidi w:val="0"/>
              <w:spacing w:before="0" w:after="283"/>
              <w:jc w:val="left"/>
              <w:rPr/>
            </w:pPr>
            <w:r>
              <w:rPr/>
              <w:t xml:space="preserve">Andi ja Cyrus kaipaavat Buffya ja yrittävät selviytyä puhumalla hänen aikakapselilleen, koska he eivät kuule Buffysta mitään. Myöhemmin Andi kutsuu Walkerin asunnolleen tarkoituksenaan kertoa hänelle, että hän tapailee Jonahia. Asiaa mutkistaa Walkerin hänelle antama kenkäpari, jonka hän on suunnitellut heidän aiemmasta maalauksestaan. Vaikka Andi ei halua ottaa kenkiä vastaan, hän suostuu vastahakoisesti, kun Walker vaatii häntä pitämään ne. Kun Jonah näkee Andin pitävän kenkiä jalassaan, hän hermostuu, sillä hän on tietoinen siitä, että kengät tulivat Walkerilta ilman, että Andi mainitsi häntä nimeltä. Andi on huolissaan siitä, että Jonah välttelee häntä sen jälkeen, eikä hänen ahdistustaan helpota se, että Jonah on Natalien kanssa. Hän haluaa puhua Bexin kanssa ongelmastaan, mutta koska Bex ja Celia työskentelevät The Fringen uudelleensuunnitteluprojektin parissa, joka tulee tunnetuksi nimellä Cloud Ten, Andi tuntee jäävänsä ulkopuoliseksi, koska hänellä ei ole ketään muuta, jolle puhua. Vaikka tilanne näyttää synkältä, Andi saa suuren yllätyksen, kun hän huomaa Buffyn aivan asuntonsa ulkopuolella. Samaan aikaan TJ auttaa Cyrusta käsittelemään hänen kyvyttömyyttään tehdä voltteja. </w:t>
            </w:r>
          </w:p>
          <w:p>
            <w:pPr>
              <w:pStyle w:val="TextBody"/>
              <w:bidi w:val="0"/>
              <w:spacing w:before="0" w:after="283"/>
              <w:jc w:val="left"/>
              <w:rPr/>
            </w:pPr>
            <w:r>
              <w:rPr/>
              <w:t xml:space="preserve">Vierailevat tähdet: Darius Marcell Walkerina, Shelby Simmons Nataliena. </w:t>
            </w:r>
          </w:p>
        </w:tc>
      </w:tr>
      <w:tr>
        <w:trPr/>
        <w:tc>
          <w:tcPr>
            <w:tcW w:w="817" w:type="dxa"/>
            <w:tcBorders/>
            <w:vAlign w:val="center"/>
          </w:tcPr>
          <w:p>
            <w:pPr>
              <w:pStyle w:val="TableHeading"/>
              <w:suppressLineNumbers/>
              <w:bidi w:val="0"/>
              <w:spacing w:before="0" w:after="283"/>
              <w:jc w:val="center"/>
              <w:rPr/>
            </w:pPr>
            <w:r>
              <w:rPr/>
              <w:t xml:space="preserve">34 </w:t>
            </w:r>
          </w:p>
        </w:tc>
        <w:tc>
          <w:tcPr>
            <w:tcW w:w="776" w:type="dxa"/>
            <w:tcBorders/>
            <w:vAlign w:val="center"/>
          </w:tcPr>
          <w:p>
            <w:pPr>
              <w:pStyle w:val="TableContents"/>
              <w:bidi w:val="0"/>
              <w:spacing w:before="0" w:after="283"/>
              <w:jc w:val="left"/>
              <w:rPr/>
            </w:pPr>
            <w:r>
              <w:rPr/>
              <w:t xml:space="preserve">22 </w:t>
            </w:r>
          </w:p>
        </w:tc>
        <w:tc>
          <w:tcPr>
            <w:tcW w:w="1204" w:type="dxa"/>
            <w:tcBorders/>
            <w:vAlign w:val="center"/>
          </w:tcPr>
          <w:p>
            <w:pPr>
              <w:pStyle w:val="TableContents"/>
              <w:bidi w:val="0"/>
              <w:spacing w:before="0" w:after="283"/>
              <w:jc w:val="left"/>
              <w:rPr/>
            </w:pPr>
            <w:r>
              <w:rPr/>
              <w:t xml:space="preserve">``Keep a lid on it''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Joanne Lee </w:t>
            </w:r>
          </w:p>
        </w:tc>
        <w:tc>
          <w:tcPr>
            <w:tcW w:w="1142" w:type="dxa"/>
            <w:tcBorders/>
            <w:vAlign w:val="center"/>
          </w:tcPr>
          <w:p>
            <w:pPr>
              <w:pStyle w:val="TableContents"/>
              <w:bidi w:val="0"/>
              <w:spacing w:before="0" w:after="283"/>
              <w:jc w:val="left"/>
              <w:rPr/>
            </w:pPr>
            <w:r>
              <w:rPr/>
              <w:t xml:space="preserve">30. heinäkuuta 2018 (2018-07-30) </w:t>
            </w:r>
          </w:p>
        </w:tc>
        <w:tc>
          <w:tcPr>
            <w:tcW w:w="684" w:type="dxa"/>
            <w:tcBorders/>
            <w:vAlign w:val="center"/>
          </w:tcPr>
          <w:p>
            <w:pPr>
              <w:pStyle w:val="TableContents"/>
              <w:bidi w:val="0"/>
              <w:spacing w:before="0" w:after="283"/>
              <w:jc w:val="left"/>
              <w:rPr/>
            </w:pPr>
            <w:r>
              <w:rPr/>
              <w:t xml:space="preserve">223 </w:t>
            </w:r>
          </w:p>
        </w:tc>
        <w:tc>
          <w:tcPr>
            <w:tcW w:w="3275" w:type="dxa"/>
            <w:tcBorders/>
            <w:vAlign w:val="center"/>
          </w:tcPr>
          <w:p>
            <w:pPr>
              <w:pStyle w:val="TableContents"/>
              <w:bidi w:val="0"/>
              <w:jc w:val="left"/>
              <w:rPr/>
            </w:pPr>
            <w:r>
              <w:rPr/>
              <w:t xml:space="preserve">0.70 </w:t>
            </w:r>
          </w:p>
          <w:p>
            <w:pPr>
              <w:pStyle w:val="TextBody"/>
              <w:bidi w:val="0"/>
              <w:spacing w:before="0" w:after="283"/>
              <w:jc w:val="left"/>
              <w:rPr/>
            </w:pPr>
            <w:r>
              <w:rPr/>
              <w:t xml:space="preserve">Buffyn palatessa Andi ja Cyrus saavat tietää, että hän asuu vain tunnin päässä heistä, paljon lähempänä kuin Phoenixissa, koska hallituksen budjettileikkaukset muuttivat Patin tehtävää. Buffy arvostaa aikakapseliaan ja haluaa kurkistaa sisään, mutta kansi on tiukasti kiinni. Andi kertoo hänelle sisällöstä, muun muassa hänen koripallopaidastaan ja joukkuetovereidensa signeeraamasta pallosta, jonka Andi mainitsee olleen Jonahin idea. Jonah puolestaan kokeilee koulun Ultimate-eliittijoukkueeseen, ja Cyrus on paikalla tukemassa häntä ja lohduttamassa häntä, kun hän ei pääse joukkueeseen. Myöhemmin Cyrus kertoo Buffylle, ettei hänellä ole enää romanttisia tunteita Jonahia kohtaan, sillä hänen tunteensa ovat muuttuneet ystävyyden tunteiksi. Tämä saa Buffyn paljastamaan, että hänellä on romanttisia tunteita jotakuta kohtaan; kun hän haluaa salata sen Andilta, Cyrus uskoo heti, että kyseessä on Jonah. </w:t>
            </w:r>
          </w:p>
          <w:p>
            <w:pPr>
              <w:pStyle w:val="TextBody"/>
              <w:bidi w:val="0"/>
              <w:spacing w:before="0" w:after="283"/>
              <w:jc w:val="left"/>
              <w:rPr/>
            </w:pPr>
            <w:r>
              <w:rPr/>
              <w:t xml:space="preserve">Andi työstää uutta rannekorua Jonahille, ja samalla Bex muistuttaa häntä vanhasta rannekorusta, jonka Andi luuli hävitetyksi, mutta jonka hän löytää Bexin hänelle laittamasta muistolaatikosta. Andi antaa Jonahille alkuperäisen rannekorun takaisin; he aloittavat romanttisen suhteen. </w:t>
            </w:r>
          </w:p>
          <w:p>
            <w:pPr>
              <w:pStyle w:val="TextBody"/>
              <w:bidi w:val="0"/>
              <w:spacing w:before="0" w:after="283"/>
              <w:jc w:val="left"/>
              <w:rPr/>
            </w:pPr>
            <w:r>
              <w:rPr/>
              <w:t xml:space="preserve">Ham ilmoittaa Andille ja Bexille, että hän aikoo matkustaa yksin ulkomaille, ja vaikka naiset järkyttyvät uutisesta, he ymmärtävät, että hän tarvitsee seikkailua. Hän kertoo asiasta Celialle perheillallisen aikana. </w:t>
            </w:r>
          </w:p>
          <w:p>
            <w:pPr>
              <w:pStyle w:val="TextBody"/>
              <w:bidi w:val="0"/>
              <w:spacing w:before="0" w:after="283"/>
              <w:jc w:val="left"/>
              <w:rPr/>
            </w:pPr>
            <w:r>
              <w:rPr/>
              <w:t xml:space="preserve">Vieraileva tähti: Stoney Westmoreland Hamina </w:t>
            </w:r>
          </w:p>
        </w:tc>
      </w:tr>
      <w:tr>
        <w:trPr/>
        <w:tc>
          <w:tcPr>
            <w:tcW w:w="817" w:type="dxa"/>
            <w:tcBorders/>
            <w:vAlign w:val="center"/>
          </w:tcPr>
          <w:p>
            <w:pPr>
              <w:pStyle w:val="TableHeading"/>
              <w:suppressLineNumbers/>
              <w:bidi w:val="0"/>
              <w:spacing w:before="0" w:after="283"/>
              <w:jc w:val="center"/>
              <w:rPr/>
            </w:pPr>
            <w:r>
              <w:rPr/>
              <w:t xml:space="preserve">35 </w:t>
            </w:r>
          </w:p>
        </w:tc>
        <w:tc>
          <w:tcPr>
            <w:tcW w:w="776" w:type="dxa"/>
            <w:tcBorders/>
            <w:vAlign w:val="center"/>
          </w:tcPr>
          <w:p>
            <w:pPr>
              <w:pStyle w:val="TableContents"/>
              <w:bidi w:val="0"/>
              <w:spacing w:before="0" w:after="283"/>
              <w:jc w:val="left"/>
              <w:rPr/>
            </w:pPr>
            <w:r>
              <w:rPr/>
              <w:t xml:space="preserve">23 </w:t>
            </w:r>
          </w:p>
        </w:tc>
        <w:tc>
          <w:tcPr>
            <w:tcW w:w="1204" w:type="dxa"/>
            <w:tcBorders/>
            <w:vAlign w:val="center"/>
          </w:tcPr>
          <w:p>
            <w:pPr>
              <w:pStyle w:val="TableContents"/>
              <w:bidi w:val="0"/>
              <w:spacing w:before="0" w:after="283"/>
              <w:jc w:val="left"/>
              <w:rPr/>
            </w:pPr>
            <w:r>
              <w:rPr/>
              <w:t xml:space="preserve">``Ostettu, kadonnut tai varastettu''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Phil Baker &amp; Sam Wolfson </w:t>
            </w:r>
          </w:p>
        </w:tc>
        <w:tc>
          <w:tcPr>
            <w:tcW w:w="1142" w:type="dxa"/>
            <w:tcBorders/>
            <w:vAlign w:val="center"/>
          </w:tcPr>
          <w:p>
            <w:pPr>
              <w:pStyle w:val="TableContents"/>
              <w:bidi w:val="0"/>
              <w:spacing w:before="0" w:after="283"/>
              <w:jc w:val="left"/>
              <w:rPr/>
            </w:pPr>
            <w:r>
              <w:rPr/>
              <w:t xml:space="preserve">6. elokuuta 2018 (2018-08-06) </w:t>
            </w:r>
          </w:p>
        </w:tc>
        <w:tc>
          <w:tcPr>
            <w:tcW w:w="684" w:type="dxa"/>
            <w:tcBorders/>
            <w:vAlign w:val="center"/>
          </w:tcPr>
          <w:p>
            <w:pPr>
              <w:pStyle w:val="TableContents"/>
              <w:bidi w:val="0"/>
              <w:spacing w:before="0" w:after="283"/>
              <w:jc w:val="left"/>
              <w:rPr/>
            </w:pPr>
            <w:r>
              <w:rPr/>
              <w:t xml:space="preserve">224 </w:t>
            </w:r>
          </w:p>
        </w:tc>
        <w:tc>
          <w:tcPr>
            <w:tcW w:w="3275" w:type="dxa"/>
            <w:tcBorders/>
            <w:vAlign w:val="center"/>
          </w:tcPr>
          <w:p>
            <w:pPr>
              <w:pStyle w:val="TableContents"/>
              <w:bidi w:val="0"/>
              <w:jc w:val="left"/>
              <w:rPr/>
            </w:pPr>
            <w:r>
              <w:rPr/>
              <w:t xml:space="preserve">0.94 </w:t>
            </w:r>
          </w:p>
          <w:p>
            <w:pPr>
              <w:pStyle w:val="TextBody"/>
              <w:bidi w:val="0"/>
              <w:spacing w:before="0" w:after="283"/>
              <w:jc w:val="left"/>
              <w:rPr/>
            </w:pPr>
            <w:r>
              <w:rPr/>
              <w:t xml:space="preserve">Kun Bowie saa tietää, että Morgan aikoo jättää Red Roosterin maksamattoman soittorasian kanssa, hän kyseenalaistaa Mirandan suhtautumisen tilanteeseen. Miranda panee Morganin palauttamaan esineen, mutta Bowie on huolissaan siitä, ettei Miranda ole nuhdellut tytärtään varkaudesta. Muistellessaan välikohtausta Andin kadonneesta rannekorusta, jonka hän syytti Morganin ottaneen Andi Shackista, Bowie oli varma, että ranneke oli joutunut väärään paikkaan, mutta saa selville, että Miranda istutti sen takaisin Andi Shackiin peittääkseen tyttärensä varkauden. Tämä saa Bowien eroamaan Mirandasta, koska hän ei voi enää luottaa Mirandaan - ja pyytämään Andilta anteeksi, ettei hän uskonut Mirandaa. </w:t>
            </w:r>
          </w:p>
          <w:p>
            <w:pPr>
              <w:pStyle w:val="TextBody"/>
              <w:bidi w:val="0"/>
              <w:spacing w:before="0" w:after="283"/>
              <w:jc w:val="left"/>
              <w:rPr/>
            </w:pPr>
            <w:r>
              <w:rPr/>
              <w:t xml:space="preserve">Samaan aikaan Cyrus huomaa Amberin olevan erään terapeutin vanhempiensa kanssa neuvonpidossa, ja vaikka Amber lupaa kunnioittaa lääkärin ja potilaan välistä salassapitovelvollisuutta, hän testaa Amberia varmistaakseen, että hän voi luottaa siihen, ettei tämä paljasta mitään salaisuuksiaan. Andi ei ole tyytyväinen siihen, että Walkerin alkuperäinen piirros hänestä on esillä taidefestivaaleilla, vaikka se onkin saanut ensimmäisen palkinnon, mutta hän vaikuttaa helpottuneelta, kun Jonahin ja Walkerin ensimmäinen tapaaminen festivaaleilla osoittautuu sovinnolliseksi. Kun Cyrus näkee Buffyn puhuvan Walkerin kanssa festivaaleilla, Buffyn kehonkieli saa hänet luulemaan, että Buffy on kiinnostunut Walkerista eikä Jonahista. </w:t>
            </w:r>
          </w:p>
          <w:p>
            <w:pPr>
              <w:pStyle w:val="TextBody"/>
              <w:bidi w:val="0"/>
              <w:spacing w:before="0" w:after="283"/>
              <w:jc w:val="left"/>
              <w:rPr/>
            </w:pPr>
            <w:r>
              <w:rPr/>
              <w:t xml:space="preserve">Vierailevat tähdet: Darius Marcell Walkerina, Chloe Hurst Mirandana, Eden Grace Redfield Morganina. </w:t>
            </w:r>
          </w:p>
        </w:tc>
      </w:tr>
      <w:tr>
        <w:trPr/>
        <w:tc>
          <w:tcPr>
            <w:tcW w:w="817" w:type="dxa"/>
            <w:tcBorders/>
            <w:vAlign w:val="center"/>
          </w:tcPr>
          <w:p>
            <w:pPr>
              <w:pStyle w:val="TableHeading"/>
              <w:suppressLineNumbers/>
              <w:bidi w:val="0"/>
              <w:spacing w:before="0" w:after="283"/>
              <w:jc w:val="center"/>
              <w:rPr/>
            </w:pPr>
            <w:r>
              <w:rPr/>
              <w:t xml:space="preserve">36 </w:t>
            </w:r>
          </w:p>
        </w:tc>
        <w:tc>
          <w:tcPr>
            <w:tcW w:w="776" w:type="dxa"/>
            <w:tcBorders/>
            <w:vAlign w:val="center"/>
          </w:tcPr>
          <w:p>
            <w:pPr>
              <w:pStyle w:val="TableContents"/>
              <w:bidi w:val="0"/>
              <w:spacing w:before="0" w:after="283"/>
              <w:jc w:val="left"/>
              <w:rPr/>
            </w:pPr>
            <w:r>
              <w:rPr/>
              <w:t xml:space="preserve">24 </w:t>
            </w:r>
          </w:p>
        </w:tc>
        <w:tc>
          <w:tcPr>
            <w:tcW w:w="1204" w:type="dxa"/>
            <w:tcBorders/>
            <w:vAlign w:val="center"/>
          </w:tcPr>
          <w:p>
            <w:pPr>
              <w:pStyle w:val="TableContents"/>
              <w:bidi w:val="0"/>
              <w:spacing w:before="0" w:after="283"/>
              <w:jc w:val="left"/>
              <w:rPr/>
            </w:pPr>
            <w:r>
              <w:rPr/>
              <w:t xml:space="preserve">"Olemme pilvessä kymmenen. </w:t>
            </w:r>
          </w:p>
        </w:tc>
        <w:tc>
          <w:tcPr>
            <w:tcW w:w="1125" w:type="dxa"/>
            <w:tcBorders/>
            <w:vAlign w:val="center"/>
          </w:tcPr>
          <w:p>
            <w:pPr>
              <w:pStyle w:val="TableContents"/>
              <w:bidi w:val="0"/>
              <w:spacing w:before="0" w:after="283"/>
              <w:jc w:val="left"/>
              <w:rPr/>
            </w:pPr>
            <w:r>
              <w:rPr/>
              <w:t xml:space="preserve">David Kendall </w:t>
            </w:r>
          </w:p>
        </w:tc>
        <w:tc>
          <w:tcPr>
            <w:tcW w:w="1182" w:type="dxa"/>
            <w:tcBorders/>
            <w:vAlign w:val="center"/>
          </w:tcPr>
          <w:p>
            <w:pPr>
              <w:pStyle w:val="TableContents"/>
              <w:bidi w:val="0"/>
              <w:spacing w:before="0" w:after="283"/>
              <w:jc w:val="left"/>
              <w:rPr/>
            </w:pPr>
            <w:r>
              <w:rPr/>
              <w:t xml:space="preserve">Elena Song &amp; Suzanne Weber </w:t>
            </w:r>
          </w:p>
        </w:tc>
        <w:tc>
          <w:tcPr>
            <w:tcW w:w="1142" w:type="dxa"/>
            <w:tcBorders/>
            <w:vAlign w:val="center"/>
          </w:tcPr>
          <w:p>
            <w:pPr>
              <w:pStyle w:val="TableContents"/>
              <w:bidi w:val="0"/>
              <w:spacing w:before="0" w:after="283"/>
              <w:jc w:val="left"/>
              <w:rPr/>
            </w:pPr>
            <w:r>
              <w:rPr/>
              <w:t xml:space="preserve">10. elokuuta 2018 (2018-08-10) </w:t>
            </w:r>
          </w:p>
        </w:tc>
        <w:tc>
          <w:tcPr>
            <w:tcW w:w="684" w:type="dxa"/>
            <w:tcBorders/>
            <w:vAlign w:val="center"/>
          </w:tcPr>
          <w:p>
            <w:pPr>
              <w:pStyle w:val="TableContents"/>
              <w:bidi w:val="0"/>
              <w:spacing w:before="0" w:after="283"/>
              <w:jc w:val="left"/>
              <w:rPr/>
            </w:pPr>
            <w:r>
              <w:rPr/>
              <w:t xml:space="preserve">225 </w:t>
            </w:r>
          </w:p>
        </w:tc>
        <w:tc>
          <w:tcPr>
            <w:tcW w:w="3275" w:type="dxa"/>
            <w:tcBorders/>
            <w:vAlign w:val="center"/>
          </w:tcPr>
          <w:p>
            <w:pPr>
              <w:pStyle w:val="TableContents"/>
              <w:bidi w:val="0"/>
              <w:jc w:val="left"/>
              <w:rPr/>
            </w:pPr>
            <w:r>
              <w:rPr/>
              <w:t xml:space="preserve">TBD </w:t>
            </w:r>
          </w:p>
          <w:p>
            <w:pPr>
              <w:pStyle w:val="TextBody"/>
              <w:bidi w:val="0"/>
              <w:spacing w:before="0" w:after="283"/>
              <w:jc w:val="left"/>
              <w:rPr/>
            </w:pPr>
            <w:r>
              <w:rPr/>
              <w:t xml:space="preserve">Andi, Bex ja Celia kertovat Cloud Tenin, entisen The Fringen, avaamisesta. Jonah pyytää Andia heidän ensimmäisille oikeille treffeilleen sinne, ja he viettävät ne paikassa, jossa on joukko trampoliineja. Andi nauttii treffeistä ja pyytää Jonahia toisille treffeille, mutta tämä kieltäytyy, koska on menossa kahdeksan viikon leirille parantamaan Ultimate-taitojaan. Uutinen on järkytys Andille, joka saa tietää Jonahin lähtevän seuraavana päivänä. Heidän hyvästeltyään hän eroaa Andi Shackiin ja löytää sieltä Celian, joka käsittelee Hamin poissaoloa, joten he lohduttavat toisiaan. </w:t>
            </w:r>
          </w:p>
          <w:p>
            <w:pPr>
              <w:pStyle w:val="TextBody"/>
              <w:bidi w:val="0"/>
              <w:spacing w:before="0" w:after="283"/>
              <w:jc w:val="left"/>
              <w:rPr/>
            </w:pPr>
            <w:r>
              <w:rPr/>
              <w:t xml:space="preserve">Andi on treffeillä Jonahin kanssa, joten Bex ja Bowie viettävät aikaa yhdessä ja elvyttävät suhdettaan. Myöhemmin, kun Bowie näkee Bexin nukkuvan, hän kertoo rakastavansa häntä tietämättä, että Bex kuulee hänet. Bex kertoo Andille seuraavana päivänä, että hän aikoo kosia Bowieta. </w:t>
            </w:r>
          </w:p>
          <w:p>
            <w:pPr>
              <w:pStyle w:val="TextBody"/>
              <w:bidi w:val="0"/>
              <w:spacing w:before="0" w:after="283"/>
              <w:jc w:val="left"/>
              <w:rPr/>
            </w:pPr>
            <w:r>
              <w:rPr/>
              <w:t xml:space="preserve">Samaan aikaan Cyrus näkee Buffyn ja Amberin välillä vihamielisyyttä, mutta keskusteltuaan heidän kanssaan hän huomaa, että se on vain pinnallista vihaa, eikä kumpikaan oikeasti kanna kaunaa toisilleen. </w:t>
            </w:r>
          </w:p>
          <w:p>
            <w:pPr>
              <w:pStyle w:val="TextBody"/>
              <w:bidi w:val="0"/>
              <w:spacing w:before="0" w:after="283"/>
              <w:jc w:val="left"/>
              <w:rPr/>
            </w:pPr>
            <w:r>
              <w:rPr/>
              <w:t xml:space="preserve">Vierailevat tähdet: Emily Skinner Amberina. </w:t>
            </w:r>
          </w:p>
        </w:tc>
      </w:tr>
      <w:tr>
        <w:trPr/>
        <w:tc>
          <w:tcPr>
            <w:tcW w:w="817" w:type="dxa"/>
            <w:tcBorders/>
            <w:vAlign w:val="center"/>
          </w:tcPr>
          <w:p>
            <w:pPr>
              <w:pStyle w:val="TableHeading"/>
              <w:suppressLineNumbers/>
              <w:bidi w:val="0"/>
              <w:spacing w:before="0" w:after="283"/>
              <w:jc w:val="center"/>
              <w:rPr/>
            </w:pPr>
            <w:r>
              <w:rPr/>
              <w:t xml:space="preserve">37 </w:t>
            </w:r>
          </w:p>
        </w:tc>
        <w:tc>
          <w:tcPr>
            <w:tcW w:w="776" w:type="dxa"/>
            <w:tcBorders/>
            <w:vAlign w:val="center"/>
          </w:tcPr>
          <w:p>
            <w:pPr>
              <w:pStyle w:val="TableContents"/>
              <w:bidi w:val="0"/>
              <w:spacing w:before="0" w:after="283"/>
              <w:jc w:val="left"/>
              <w:rPr/>
            </w:pPr>
            <w:r>
              <w:rPr/>
              <w:t xml:space="preserve">25 </w:t>
            </w:r>
          </w:p>
        </w:tc>
        <w:tc>
          <w:tcPr>
            <w:tcW w:w="1204" w:type="dxa"/>
            <w:tcBorders/>
            <w:vAlign w:val="center"/>
          </w:tcPr>
          <w:p>
            <w:pPr>
              <w:pStyle w:val="TableContents"/>
              <w:bidi w:val="0"/>
              <w:spacing w:before="0" w:after="283"/>
              <w:jc w:val="left"/>
              <w:rPr/>
            </w:pPr>
            <w:r>
              <w:rPr/>
              <w:t xml:space="preserve">``Kakku, joka vie kakun'' </w:t>
            </w:r>
          </w:p>
        </w:tc>
        <w:tc>
          <w:tcPr>
            <w:tcW w:w="1125" w:type="dxa"/>
            <w:tcBorders/>
            <w:vAlign w:val="center"/>
          </w:tcPr>
          <w:p>
            <w:pPr>
              <w:pStyle w:val="TableContents"/>
              <w:bidi w:val="0"/>
              <w:spacing w:before="0" w:after="283"/>
              <w:jc w:val="left"/>
              <w:rPr/>
            </w:pPr>
            <w:r>
              <w:rPr/>
              <w:t xml:space="preserve">TBA </w:t>
            </w:r>
          </w:p>
        </w:tc>
        <w:tc>
          <w:tcPr>
            <w:tcW w:w="1182" w:type="dxa"/>
            <w:tcBorders/>
            <w:vAlign w:val="center"/>
          </w:tcPr>
          <w:p>
            <w:pPr>
              <w:pStyle w:val="TableContents"/>
              <w:bidi w:val="0"/>
              <w:spacing w:before="0" w:after="283"/>
              <w:jc w:val="left"/>
              <w:rPr/>
            </w:pPr>
            <w:r>
              <w:rPr/>
              <w:t xml:space="preserve">TBA </w:t>
            </w:r>
          </w:p>
        </w:tc>
        <w:tc>
          <w:tcPr>
            <w:tcW w:w="1142" w:type="dxa"/>
            <w:tcBorders/>
            <w:vAlign w:val="center"/>
          </w:tcPr>
          <w:p>
            <w:pPr>
              <w:pStyle w:val="TableContents"/>
              <w:bidi w:val="0"/>
              <w:spacing w:before="0" w:after="283"/>
              <w:jc w:val="left"/>
              <w:rPr/>
            </w:pPr>
            <w:r>
              <w:rPr>
                <w:color w:val="2F4F4F"/>
              </w:rPr>
              <w:t xml:space="preserve">13. elokuuta 2018 </w:t>
            </w:r>
            <w:r>
              <w:rPr/>
              <w:t xml:space="preserve">(2018-08-13) </w:t>
            </w:r>
          </w:p>
        </w:tc>
        <w:tc>
          <w:tcPr>
            <w:tcW w:w="684" w:type="dxa"/>
            <w:tcBorders/>
            <w:vAlign w:val="center"/>
          </w:tcPr>
          <w:p>
            <w:pPr>
              <w:pStyle w:val="TableContents"/>
              <w:bidi w:val="0"/>
              <w:spacing w:before="0" w:after="283"/>
              <w:jc w:val="left"/>
              <w:rPr/>
            </w:pPr>
            <w:r>
              <w:rPr/>
              <w:t xml:space="preserve">226 </w:t>
            </w:r>
          </w:p>
        </w:tc>
        <w:tc>
          <w:tcPr>
            <w:tcW w:w="327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Andi Mackin 2. kauden 22.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Andi Mackin 18.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seuraava Andymac-jakso ilmestyy?</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8"/>
        <w:gridCol w:w="777"/>
        <w:gridCol w:w="1205"/>
        <w:gridCol w:w="1130"/>
        <w:gridCol w:w="927"/>
        <w:gridCol w:w="1147"/>
        <w:gridCol w:w="685"/>
        <w:gridCol w:w="3516"/>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205" w:type="dxa"/>
            <w:tcBorders/>
            <w:vAlign w:val="center"/>
          </w:tcPr>
          <w:p>
            <w:pPr>
              <w:pStyle w:val="TableHeading"/>
              <w:suppressLineNumbers/>
              <w:bidi w:val="0"/>
              <w:spacing w:before="0" w:after="283"/>
              <w:jc w:val="center"/>
              <w:rPr/>
            </w:pPr>
            <w:r>
              <w:rPr/>
              <w:t xml:space="preserve">Otsikko </w:t>
            </w:r>
          </w:p>
        </w:tc>
        <w:tc>
          <w:tcPr>
            <w:tcW w:w="1130" w:type="dxa"/>
            <w:tcBorders/>
            <w:vAlign w:val="center"/>
          </w:tcPr>
          <w:p>
            <w:pPr>
              <w:pStyle w:val="TableHeading"/>
              <w:suppressLineNumbers/>
              <w:bidi w:val="0"/>
              <w:spacing w:before="0" w:after="283"/>
              <w:jc w:val="center"/>
              <w:rPr/>
            </w:pPr>
            <w:r>
              <w:rPr/>
              <w:t xml:space="preserve">Ohjaaja </w:t>
            </w:r>
          </w:p>
        </w:tc>
        <w:tc>
          <w:tcPr>
            <w:tcW w:w="927" w:type="dxa"/>
            <w:tcBorders/>
            <w:vAlign w:val="center"/>
          </w:tcPr>
          <w:p>
            <w:pPr>
              <w:pStyle w:val="TableHeading"/>
              <w:suppressLineNumbers/>
              <w:bidi w:val="0"/>
              <w:spacing w:before="0" w:after="283"/>
              <w:jc w:val="center"/>
              <w:rPr/>
            </w:pPr>
            <w:r>
              <w:rPr/>
              <w:t xml:space="preserve">Kirjoittanut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685" w:type="dxa"/>
            <w:tcBorders/>
            <w:vAlign w:val="center"/>
          </w:tcPr>
          <w:p>
            <w:pPr>
              <w:pStyle w:val="TableHeading"/>
              <w:suppressLineNumbers/>
              <w:bidi w:val="0"/>
              <w:spacing w:before="0" w:after="283"/>
              <w:jc w:val="center"/>
              <w:rPr/>
            </w:pPr>
            <w:r>
              <w:rPr/>
              <w:t xml:space="preserve">Tuotteen koodi </w:t>
            </w:r>
          </w:p>
        </w:tc>
        <w:tc>
          <w:tcPr>
            <w:tcW w:w="3516"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13 </w:t>
            </w:r>
          </w:p>
        </w:tc>
        <w:tc>
          <w:tcPr>
            <w:tcW w:w="7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"Hei, kuka haluaa pizzaa?" "Hei, kuka haluaa pizzaa?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Terri Minsky </w:t>
            </w:r>
          </w:p>
        </w:tc>
        <w:tc>
          <w:tcPr>
            <w:tcW w:w="1147" w:type="dxa"/>
            <w:tcBorders/>
            <w:vAlign w:val="center"/>
          </w:tcPr>
          <w:p>
            <w:pPr>
              <w:pStyle w:val="TableContents"/>
              <w:bidi w:val="0"/>
              <w:spacing w:before="0" w:after="283"/>
              <w:jc w:val="left"/>
              <w:rPr/>
            </w:pPr>
            <w:r>
              <w:rPr/>
              <w:t xml:space="preserve">27. lokakuuta 2017 (2017-10-27) </w:t>
            </w:r>
          </w:p>
        </w:tc>
        <w:tc>
          <w:tcPr>
            <w:tcW w:w="685" w:type="dxa"/>
            <w:tcBorders/>
            <w:vAlign w:val="center"/>
          </w:tcPr>
          <w:p>
            <w:pPr>
              <w:pStyle w:val="TableContents"/>
              <w:bidi w:val="0"/>
              <w:spacing w:before="0" w:after="283"/>
              <w:jc w:val="left"/>
              <w:rPr/>
            </w:pPr>
            <w:r>
              <w:rPr/>
              <w:t xml:space="preserve">2-99 </w:t>
            </w:r>
          </w:p>
        </w:tc>
        <w:tc>
          <w:tcPr>
            <w:tcW w:w="3516" w:type="dxa"/>
            <w:tcBorders/>
            <w:vAlign w:val="center"/>
          </w:tcPr>
          <w:p>
            <w:pPr>
              <w:pStyle w:val="TableContents"/>
              <w:bidi w:val="0"/>
              <w:jc w:val="left"/>
              <w:rPr/>
            </w:pPr>
            <w:r>
              <w:rPr/>
              <w:t xml:space="preserve">1.62 </w:t>
            </w:r>
          </w:p>
          <w:p>
            <w:pPr>
              <w:pStyle w:val="TextBody"/>
              <w:bidi w:val="0"/>
              <w:spacing w:before="0" w:after="283"/>
              <w:jc w:val="left"/>
              <w:rPr/>
            </w:pPr>
            <w:r>
              <w:rPr/>
              <w:t xml:space="preserve">Andi puhuu Bowien kanssa kosinnasta Bexille, kun taas Cyrus esittelee tyttöystävänsä Iriksen Andille ja Buffylle, ja Jonah kutsuu Andin, Cyruksen ja Buffyn Space Ottersin pizzajuhliin. Aluksi Andi ei halua mennä juhliin, mutta muuttaa myöhemmin mielensä keskusteltuaan Bexin kanssa. Juhlien jälkeen Jonah paljastaa Andille jättäneensä Amberin lopullisesti, vaikka Andi aavistikin sen jo ennen juhlia, kun Jonah palautti Amberin hänelle tekemän rannekorun. Andi antaa Jonahille rannekkeen takaisin ja ryhtyy tosissaan olemaan hänen kanssaan. </w:t>
            </w:r>
          </w:p>
          <w:p>
            <w:pPr>
              <w:pStyle w:val="TextBody"/>
              <w:bidi w:val="0"/>
              <w:spacing w:before="0" w:after="283"/>
              <w:jc w:val="left"/>
              <w:rPr/>
            </w:pPr>
            <w:r>
              <w:rPr/>
              <w:t xml:space="preserve">Vaikka Cyrus on iloinen nähdessään Andin ja Jonahin jälleen yhdessä ja saadessaan Iriksen tyttöystävänsä, hän paljastaa Buffylle olevansa myös onneton. Hän uskoutuu tälle olevansa mustasukkainen, koska tuntee Jonahia kohtaan. </w:t>
            </w:r>
          </w:p>
          <w:p>
            <w:pPr>
              <w:pStyle w:val="TextBody"/>
              <w:bidi w:val="0"/>
              <w:spacing w:before="0" w:after="283"/>
              <w:jc w:val="left"/>
              <w:rPr/>
            </w:pPr>
            <w:r>
              <w:rPr/>
              <w:t xml:space="preserve">Bowie tulee Andin ja Bexin asunnolle pizzan kanssa ja pyytää Andin avustuksella Bexiä vihdoin vaimokseen. Bexin vastaus on vain ``um ...'', mutta Andi on toiveikas, että Bex lopulta suostuu. Myöhemmin töissä ollessaan Bex saa toisen pizzan Bowielta, joka myös toivoo Bexin hyväksyvän hänen kosintansa. </w:t>
            </w:r>
          </w:p>
          <w:p>
            <w:pPr>
              <w:pStyle w:val="TextBody"/>
              <w:bidi w:val="0"/>
              <w:spacing w:before="0" w:after="283"/>
              <w:jc w:val="left"/>
              <w:rPr/>
            </w:pPr>
            <w:r>
              <w:rPr/>
              <w:t xml:space="preserve">Kun Andi ja hänen ystävänsä löytävät Amberin tarjoilijana The Spoon -ravintolassa, Andi kertoo Buffylle, kuinka se tekee hänet epämukavaksi, mutta myös kuinka hermostunut hän on Jonahin seurassa. Buffyn mielestä Andi ei ole vielä valmis vakavaan suhteeseen. Heidän keskustellessaan Jonah on Amberin kanssa ulkona, mikä järkyttää Andia entisestään. Vaikka Jonah sanoo, ettei mitään ole tekeillä, Buffy varoittaa häntä satuttamasta Andia, minkä vuoksi hän lähtee ruokalasta. Andi puhuu myöhemmin Jonahin kanssa ja haluaa, että heidän suhteensa kasvaisi ilman Amberia, joka on tiellä. </w:t>
            </w:r>
          </w:p>
          <w:p>
            <w:pPr>
              <w:pStyle w:val="TextBody"/>
              <w:bidi w:val="0"/>
              <w:spacing w:before="0" w:after="283"/>
              <w:jc w:val="left"/>
              <w:rPr/>
            </w:pPr>
            <w:r>
              <w:rPr/>
              <w:t xml:space="preserve">Saatuaan hieman aikaa miettiä Bowien kosintaa Bex paljastaa Andille, ettei aio mennä naimisiin Bowien kanssa. </w:t>
            </w:r>
          </w:p>
          <w:p>
            <w:pPr>
              <w:pStyle w:val="TextBody"/>
              <w:bidi w:val="0"/>
              <w:spacing w:before="0" w:after="283"/>
              <w:jc w:val="left"/>
              <w:rPr/>
            </w:pPr>
            <w:r>
              <w:rPr/>
              <w:t xml:space="preserve">Vierailevat tähdet: Trent Garrett Bowie, Emily Skinner Amber, Chelsea T. Zhang Brittany, Molly Jackson Iris. </w:t>
            </w:r>
          </w:p>
        </w:tc>
      </w:tr>
      <w:tr>
        <w:trPr/>
        <w:tc>
          <w:tcPr>
            <w:tcW w:w="818" w:type="dxa"/>
            <w:tcBorders/>
            <w:vAlign w:val="center"/>
          </w:tcPr>
          <w:p>
            <w:pPr>
              <w:pStyle w:val="TableHeading"/>
              <w:suppressLineNumbers/>
              <w:bidi w:val="0"/>
              <w:spacing w:before="0" w:after="283"/>
              <w:jc w:val="center"/>
              <w:rPr/>
            </w:pPr>
            <w:r>
              <w:rPr/>
              <w:t xml:space="preserve">14 </w:t>
            </w:r>
          </w:p>
        </w:tc>
        <w:tc>
          <w:tcPr>
            <w:tcW w:w="7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``Kiinalainen uusi vuosi''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Elena Song </w:t>
            </w:r>
          </w:p>
        </w:tc>
        <w:tc>
          <w:tcPr>
            <w:tcW w:w="1147" w:type="dxa"/>
            <w:tcBorders/>
            <w:vAlign w:val="center"/>
          </w:tcPr>
          <w:p>
            <w:pPr>
              <w:pStyle w:val="TableContents"/>
              <w:bidi w:val="0"/>
              <w:spacing w:before="0" w:after="283"/>
              <w:jc w:val="left"/>
              <w:rPr/>
            </w:pPr>
            <w:r>
              <w:rPr/>
              <w:t xml:space="preserve">3. marraskuuta 2017 (2017-11-03) </w:t>
            </w:r>
          </w:p>
        </w:tc>
        <w:tc>
          <w:tcPr>
            <w:tcW w:w="685" w:type="dxa"/>
            <w:tcBorders/>
            <w:vAlign w:val="center"/>
          </w:tcPr>
          <w:p>
            <w:pPr>
              <w:pStyle w:val="TableContents"/>
              <w:bidi w:val="0"/>
              <w:spacing w:before="0" w:after="283"/>
              <w:jc w:val="left"/>
              <w:rPr/>
            </w:pPr>
            <w:r>
              <w:rPr/>
              <w:t xml:space="preserve">202 </w:t>
            </w:r>
          </w:p>
        </w:tc>
        <w:tc>
          <w:tcPr>
            <w:tcW w:w="3516" w:type="dxa"/>
            <w:tcBorders/>
            <w:vAlign w:val="center"/>
          </w:tcPr>
          <w:p>
            <w:pPr>
              <w:pStyle w:val="TableContents"/>
              <w:bidi w:val="0"/>
              <w:jc w:val="left"/>
              <w:rPr/>
            </w:pPr>
            <w:r>
              <w:rPr/>
              <w:t xml:space="preserve">1.66 </w:t>
            </w:r>
          </w:p>
          <w:p>
            <w:pPr>
              <w:pStyle w:val="TextBody"/>
              <w:bidi w:val="0"/>
              <w:spacing w:before="0" w:after="283"/>
              <w:jc w:val="left"/>
              <w:rPr/>
            </w:pPr>
            <w:r>
              <w:rPr/>
              <w:t xml:space="preserve">Andi on pettynyt Bexin kieltäytymiseen Bowien kosinnasta ja haluaa Bexin kertovan Bowielle mahdollisimman pian, koska tämä ei tiedä asiasta. Koska kiinalainen uusivuosi lähestyy ja Andin ja Bexin Mei-täti ja Ronald-serkku tulevat Celian taloon, uutiset saavat odottaa. Andi kutsuu Jonahin uudenvuoden tapahtumaan, mutta hänen ymmärtämättömyytensä tapojen suhteen saa Celian hermostumaan, samoin kuin ajatus siitä, että Andilla on edes poikaystävä. Samaan aikaan Celia haluaa näyttää Meille, että hän voi menestyksekkäästi järjestää kiinalaisen uudenvuodenjuhlan, ja hän on varsin kiitollinen Bowien panoksesta tilaisuutta varten. Kun Bowie ilmoittaa, että hänellä saattaa olla hyviä uutisia kerrottavanaan, Celia käyttää tilaisuutta hyväkseen tehdäkseen tilaisuudesta erityisen, kunnes Andi vihjaa Bowielle sen, minkä tämä jo tietää, ja ilmoittaa muille, että Bex ja Bowie eivät ole menossa naimisiin. Bowie on tästä surullinen ja lähtee. </w:t>
            </w:r>
          </w:p>
          <w:p>
            <w:pPr>
              <w:pStyle w:val="TextBody"/>
              <w:bidi w:val="0"/>
              <w:spacing w:before="0" w:after="283"/>
              <w:jc w:val="left"/>
              <w:rPr/>
            </w:pPr>
            <w:r>
              <w:rPr/>
              <w:t xml:space="preserve">Kun juoksukausi on ohi, Buffy päättää ilmoittautua pelaamaan koripalloa, vaikka koulun joukkue koostuu vain miehistä. Harjoiteltuaan Martyn kanssa Buffy kertoo Martylle, kuinka luottavainen hän on joukkueeseen pääsemisestä, vaikka häntä itse asiassa jännittääkin. Hänestä tuntuu, että hänen täytyy päihittää miehet varmistaakseen paikkansa. </w:t>
            </w:r>
          </w:p>
          <w:p>
            <w:pPr>
              <w:pStyle w:val="TextBody"/>
              <w:bidi w:val="0"/>
              <w:spacing w:before="0" w:after="283"/>
              <w:jc w:val="left"/>
              <w:rPr/>
            </w:pPr>
            <w:r>
              <w:rPr/>
              <w:t xml:space="preserve">Andi on edelleen järkyttynyt siitä, että Bex päästi Bowien menemään, mutta etsiessään syötävää hän löytää uudelleen kuvan, jonka Bex repi, mikä saa hänet vielä järkyttyneemmäksi. Andi haluaa tietää, onko kuvan henkilö syynä Bexin päätökseen olla menemättä naimisiin Bowien kanssa. </w:t>
            </w:r>
          </w:p>
          <w:p>
            <w:pPr>
              <w:pStyle w:val="TextBody"/>
              <w:bidi w:val="0"/>
              <w:spacing w:before="0" w:after="283"/>
              <w:jc w:val="left"/>
              <w:rPr/>
            </w:pPr>
            <w:r>
              <w:rPr/>
              <w:t xml:space="preserve">Vierailevat tähdet: Stoney Westmoreland Ham, Trent Garrett Bowie, Garren Stitt Marty, Alan Ko Ronald. </w:t>
            </w:r>
          </w:p>
        </w:tc>
      </w:tr>
      <w:tr>
        <w:trPr/>
        <w:tc>
          <w:tcPr>
            <w:tcW w:w="818" w:type="dxa"/>
            <w:tcBorders/>
            <w:vAlign w:val="center"/>
          </w:tcPr>
          <w:p>
            <w:pPr>
              <w:pStyle w:val="TableHeading"/>
              <w:suppressLineNumbers/>
              <w:bidi w:val="0"/>
              <w:spacing w:before="0" w:after="283"/>
              <w:jc w:val="center"/>
              <w:rPr/>
            </w:pPr>
            <w:r>
              <w:rPr/>
              <w:t xml:space="preserve">15 </w:t>
            </w:r>
          </w:p>
        </w:tc>
        <w:tc>
          <w:tcPr>
            <w:tcW w:w="7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``Friends Like These'' </w:t>
            </w:r>
          </w:p>
        </w:tc>
        <w:tc>
          <w:tcPr>
            <w:tcW w:w="1130" w:type="dxa"/>
            <w:tcBorders/>
            <w:vAlign w:val="center"/>
          </w:tcPr>
          <w:p>
            <w:pPr>
              <w:pStyle w:val="TableContents"/>
              <w:bidi w:val="0"/>
              <w:spacing w:before="0" w:after="283"/>
              <w:jc w:val="left"/>
              <w:rPr/>
            </w:pPr>
            <w:r>
              <w:rPr/>
              <w:t xml:space="preserve">Adam Weissman </w:t>
            </w:r>
          </w:p>
        </w:tc>
        <w:tc>
          <w:tcPr>
            <w:tcW w:w="927" w:type="dxa"/>
            <w:tcBorders/>
            <w:vAlign w:val="center"/>
          </w:tcPr>
          <w:p>
            <w:pPr>
              <w:pStyle w:val="TableContents"/>
              <w:bidi w:val="0"/>
              <w:spacing w:before="0" w:after="283"/>
              <w:jc w:val="left"/>
              <w:rPr/>
            </w:pPr>
            <w:r>
              <w:rPr/>
              <w:t xml:space="preserve">Phil Baker </w:t>
            </w:r>
          </w:p>
        </w:tc>
        <w:tc>
          <w:tcPr>
            <w:tcW w:w="1147" w:type="dxa"/>
            <w:tcBorders/>
            <w:vAlign w:val="center"/>
          </w:tcPr>
          <w:p>
            <w:pPr>
              <w:pStyle w:val="TableContents"/>
              <w:bidi w:val="0"/>
              <w:spacing w:before="0" w:after="283"/>
              <w:jc w:val="left"/>
              <w:rPr/>
            </w:pPr>
            <w:r>
              <w:rPr/>
              <w:t xml:space="preserve">10. marraskuuta 2017 (2017-11-10) </w:t>
            </w:r>
          </w:p>
        </w:tc>
        <w:tc>
          <w:tcPr>
            <w:tcW w:w="685" w:type="dxa"/>
            <w:tcBorders/>
            <w:vAlign w:val="center"/>
          </w:tcPr>
          <w:p>
            <w:pPr>
              <w:pStyle w:val="TableContents"/>
              <w:bidi w:val="0"/>
              <w:spacing w:before="0" w:after="283"/>
              <w:jc w:val="left"/>
              <w:rPr/>
            </w:pPr>
            <w:r>
              <w:rPr/>
              <w:t xml:space="preserve">203 </w:t>
            </w:r>
          </w:p>
        </w:tc>
        <w:tc>
          <w:tcPr>
            <w:tcW w:w="3516" w:type="dxa"/>
            <w:tcBorders/>
            <w:vAlign w:val="center"/>
          </w:tcPr>
          <w:p>
            <w:pPr>
              <w:pStyle w:val="TableContents"/>
              <w:bidi w:val="0"/>
              <w:jc w:val="left"/>
              <w:rPr/>
            </w:pPr>
            <w:r>
              <w:rPr/>
              <w:t xml:space="preserve">1.40 </w:t>
            </w:r>
          </w:p>
          <w:p>
            <w:pPr>
              <w:pStyle w:val="TextBody"/>
              <w:bidi w:val="0"/>
              <w:spacing w:before="0" w:after="283"/>
              <w:jc w:val="left"/>
              <w:rPr/>
            </w:pPr>
            <w:r>
              <w:rPr/>
              <w:t xml:space="preserve">Andi alkaa epäillä, kun Amber alkaa keskustella hänen kanssaan normaalisti. Jonah kertoo Andille, että Amber haluaa vain olla ystävä, mutta Andi luulee, ettei Amber ole päässyt Jonahin yli. Andi, Cyrus ja Buffy kokeilevat toista hengailupaikkaa välttääkseen Amberia The Spoonissa. </w:t>
            </w:r>
          </w:p>
          <w:p>
            <w:pPr>
              <w:pStyle w:val="TextBody"/>
              <w:bidi w:val="0"/>
              <w:spacing w:before="0" w:after="283"/>
              <w:jc w:val="left"/>
              <w:rPr/>
            </w:pPr>
            <w:r>
              <w:rPr/>
              <w:t xml:space="preserve">Samaan aikaan Buffy ja Marty pyrkivät koripallojoukkueeseen, mutta Buffya ärsyttää joukkueen kapteeni TJ. Vaikka Buffy tuntee, ettei pääse joukkueeseen hänen takiaan, hän jakaa hyvät uutiset Andille ja Cyrukselle, kun hän pääsee joukkueeseen. Marty ei pääse joukkueeseen, mutta on iloinen Buffyn puolesta. </w:t>
            </w:r>
          </w:p>
          <w:p>
            <w:pPr>
              <w:pStyle w:val="TextBody"/>
              <w:bidi w:val="0"/>
              <w:spacing w:before="0" w:after="283"/>
              <w:jc w:val="left"/>
              <w:rPr/>
            </w:pPr>
            <w:r>
              <w:rPr/>
              <w:t xml:space="preserve">Cyrus ja Iris viettävät illan yhdessä kotonaan ja katsovat elokuvaa. Asiat näyttävät menevän hyvin, kunnes Cyrus suutelee Cyrusta, minkä jälkeen Cyrus nolostuu siitä, miten se tapahtui, ja päättää lähteä. </w:t>
            </w:r>
          </w:p>
          <w:p>
            <w:pPr>
              <w:pStyle w:val="TextBody"/>
              <w:bidi w:val="0"/>
              <w:spacing w:before="0" w:after="283"/>
              <w:jc w:val="left"/>
              <w:rPr/>
            </w:pPr>
            <w:r>
              <w:rPr/>
              <w:t xml:space="preserve">Andi saa selville lisää Bexin repimän kuvan miehestä, Gabriel-nimisestä ex-poikaystävästä. Bexillä on vaikeuksia päästää miestä menemään ja hän kertoo Andille, että mies on syy siihen, että hän on epävarma naimisiin menemisestä kenenkään kanssa, Bowie mukaan lukien. Andi auttaa Bexiä pääsemään eroon Gabrielista laittamalla hänen kuvansa muiden ex-poikaystäviensä kuvien kanssa muistojen laatikkoon, mikä johtaa siihen, että he ottavat Bowien kuvan pois. </w:t>
            </w:r>
          </w:p>
          <w:p>
            <w:pPr>
              <w:pStyle w:val="TextBody"/>
              <w:bidi w:val="0"/>
              <w:spacing w:before="0" w:after="283"/>
              <w:jc w:val="left"/>
              <w:rPr/>
            </w:pPr>
            <w:r>
              <w:rPr/>
              <w:t xml:space="preserve">Vierailevat tähdet: Emily Skinner: Amber, Garren Stitt: Marty, Molly Jackson: Iris, Luke Mullen: TJ.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16 </w:t>
            </w:r>
          </w:p>
        </w:tc>
        <w:tc>
          <w:tcPr>
            <w:tcW w:w="777" w:type="dxa"/>
            <w:tcBorders/>
            <w:vAlign w:val="center"/>
          </w:tcPr>
          <w:p>
            <w:pPr>
              <w:pStyle w:val="TableContents"/>
              <w:bidi w:val="0"/>
              <w:spacing w:before="0" w:after="283"/>
              <w:jc w:val="left"/>
              <w:rPr>
                <w:sz w:val="4"/>
                <w:szCs w:val="4"/>
              </w:rPr>
            </w:pPr>
            <w:r>
              <w:rPr>
                <w:sz w:val="4"/>
                <w:szCs w:val="4"/>
              </w:rPr>
            </w:r>
          </w:p>
        </w:tc>
        <w:tc>
          <w:tcPr>
            <w:tcW w:w="1205" w:type="dxa"/>
            <w:tcBorders/>
            <w:vAlign w:val="center"/>
          </w:tcPr>
          <w:p>
            <w:pPr>
              <w:pStyle w:val="TableContents"/>
              <w:bidi w:val="0"/>
              <w:spacing w:before="0" w:after="283"/>
              <w:jc w:val="left"/>
              <w:rPr/>
            </w:pPr>
            <w:r>
              <w:rPr/>
              <w:t xml:space="preserve">"Äiti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Terri Minsky </w:t>
            </w:r>
          </w:p>
        </w:tc>
        <w:tc>
          <w:tcPr>
            <w:tcW w:w="1147" w:type="dxa"/>
            <w:tcBorders/>
            <w:vAlign w:val="center"/>
          </w:tcPr>
          <w:p>
            <w:pPr>
              <w:pStyle w:val="TableContents"/>
              <w:bidi w:val="0"/>
              <w:spacing w:before="0" w:after="283"/>
              <w:jc w:val="left"/>
              <w:rPr/>
            </w:pPr>
            <w:r>
              <w:rPr/>
              <w:t xml:space="preserve">17. marraskuuta 2017 (2017-11-17) </w:t>
            </w:r>
          </w:p>
        </w:tc>
        <w:tc>
          <w:tcPr>
            <w:tcW w:w="685" w:type="dxa"/>
            <w:tcBorders/>
            <w:vAlign w:val="center"/>
          </w:tcPr>
          <w:p>
            <w:pPr>
              <w:pStyle w:val="TableContents"/>
              <w:bidi w:val="0"/>
              <w:spacing w:before="0" w:after="283"/>
              <w:jc w:val="left"/>
              <w:rPr/>
            </w:pPr>
            <w:r>
              <w:rPr/>
              <w:t xml:space="preserve">204 </w:t>
            </w:r>
          </w:p>
        </w:tc>
        <w:tc>
          <w:tcPr>
            <w:tcW w:w="3516" w:type="dxa"/>
            <w:tcBorders/>
            <w:vAlign w:val="center"/>
          </w:tcPr>
          <w:p>
            <w:pPr>
              <w:pStyle w:val="TableContents"/>
              <w:bidi w:val="0"/>
              <w:jc w:val="left"/>
              <w:rPr/>
            </w:pPr>
            <w:r>
              <w:rPr/>
              <w:t xml:space="preserve">1.58 </w:t>
            </w:r>
          </w:p>
          <w:p>
            <w:pPr>
              <w:pStyle w:val="TextBody"/>
              <w:bidi w:val="0"/>
              <w:spacing w:before="0" w:after="283"/>
              <w:jc w:val="left"/>
              <w:rPr/>
            </w:pPr>
            <w:r>
              <w:rPr/>
              <w:t xml:space="preserve">Celia ilmoittaa Andille ja Bexille Mackin talon vaatekaappien siivouksesta, joka sattuu olemaan sen päivän vuosipäivänä, jonka Bex toivoo jääneen tapahtumatta - sen päivän, jolloin hän lähti 13 vuotta aiemmin. Sekä Bex että Celia kertovat Andille täysin erilaiset versiot tuon päivän tarinasta. Bex paljastaa lopulta, että hänen lähtönsä liittyi Andin ensimmäiseen sanaan vauvana, "äiti", joka oli suunnattu Celialle. Tämän kuultuaan Andi tuntee katumusta siitä, että hän aiheutti Bexin lähtemisen. Bex kertoo Andille, että hänen päätöksensä oli hänen parhaakseen, koska hän halusi Andin olevan onnellinen, ja Celia on kiitollinen siitä uhrauksesta, jonka Bex teki varmistaakseen, että Andi kasvaisi vakaassa ympäristössä. </w:t>
            </w:r>
          </w:p>
          <w:p>
            <w:pPr>
              <w:pStyle w:val="TextBody"/>
              <w:bidi w:val="0"/>
              <w:spacing w:before="0" w:after="283"/>
              <w:jc w:val="left"/>
              <w:rPr/>
            </w:pPr>
            <w:r>
              <w:rPr/>
              <w:t xml:space="preserve">Samaan aikaan Jonah opettaa Cyrukselle rullalautailua, mutta kun Cyrus ei pysty hallitsemaan rullalautan liikettä, hän loukkaantuu ja joutuu sairaalaan. Buffy ystävystyy naapurinsa Millien kanssa koulua varten tekemänsä yhdyskuntapalveluprojektin kautta. </w:t>
            </w:r>
          </w:p>
          <w:p>
            <w:pPr>
              <w:pStyle w:val="TextBody"/>
              <w:bidi w:val="0"/>
              <w:spacing w:before="0" w:after="283"/>
              <w:jc w:val="left"/>
              <w:rPr/>
            </w:pPr>
            <w:r>
              <w:rPr/>
              <w:t xml:space="preserve">Myöhemmin Celia paljastaa Bexille, että siivouksessa oli kyse muustakin kuin tilaisuudesta tehdä sovinto 13 vuoden takaisesta päivästä. Hän aikoo myydä talon ja jättää Bexin tehtäväksi kertoa Andille, uutinen, joka musertaa Andin erityisesti AndiShackin takia. Bex viivyttelee sanomasta asiasta mitään Andille. </w:t>
            </w:r>
          </w:p>
          <w:p>
            <w:pPr>
              <w:pStyle w:val="TextBody"/>
              <w:bidi w:val="0"/>
              <w:spacing w:before="0" w:after="283"/>
              <w:jc w:val="left"/>
              <w:rPr/>
            </w:pPr>
            <w:r>
              <w:rPr/>
              <w:t xml:space="preserve">Vierailevat tähdet: Stoney Westmoreland Ham, Juliet Mills Millie </w:t>
            </w:r>
          </w:p>
        </w:tc>
      </w:tr>
      <w:tr>
        <w:trPr/>
        <w:tc>
          <w:tcPr>
            <w:tcW w:w="818" w:type="dxa"/>
            <w:tcBorders/>
            <w:vAlign w:val="center"/>
          </w:tcPr>
          <w:p>
            <w:pPr>
              <w:pStyle w:val="TableHeading"/>
              <w:suppressLineNumbers/>
              <w:bidi w:val="0"/>
              <w:spacing w:before="0" w:after="283"/>
              <w:jc w:val="center"/>
              <w:rPr/>
            </w:pPr>
            <w:r>
              <w:rPr/>
              <w:t xml:space="preserve">17 </w:t>
            </w:r>
          </w:p>
        </w:tc>
        <w:tc>
          <w:tcPr>
            <w:tcW w:w="777" w:type="dxa"/>
            <w:tcBorders/>
            <w:vAlign w:val="center"/>
          </w:tcPr>
          <w:p>
            <w:pPr>
              <w:pStyle w:val="TableContents"/>
              <w:bidi w:val="0"/>
              <w:spacing w:before="0" w:after="283"/>
              <w:jc w:val="left"/>
              <w:rPr/>
            </w:pPr>
            <w:r>
              <w:rPr/>
              <w:t xml:space="preserve">5 </w:t>
            </w:r>
          </w:p>
        </w:tc>
        <w:tc>
          <w:tcPr>
            <w:tcW w:w="1205" w:type="dxa"/>
            <w:tcBorders/>
            <w:vAlign w:val="center"/>
          </w:tcPr>
          <w:p>
            <w:pPr>
              <w:pStyle w:val="TableContents"/>
              <w:bidi w:val="0"/>
              <w:spacing w:before="0" w:after="283"/>
              <w:jc w:val="left"/>
              <w:rPr/>
            </w:pPr>
            <w:r>
              <w:rPr/>
              <w:t xml:space="preserve">"Snorpion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Erin Dunlap </w:t>
            </w:r>
          </w:p>
        </w:tc>
        <w:tc>
          <w:tcPr>
            <w:tcW w:w="1147" w:type="dxa"/>
            <w:tcBorders/>
            <w:vAlign w:val="center"/>
          </w:tcPr>
          <w:p>
            <w:pPr>
              <w:pStyle w:val="TableContents"/>
              <w:bidi w:val="0"/>
              <w:spacing w:before="0" w:after="283"/>
              <w:jc w:val="left"/>
              <w:rPr/>
            </w:pPr>
            <w:r>
              <w:rPr/>
              <w:t xml:space="preserve">24. marraskuuta 2017 (2017-11-24) </w:t>
            </w:r>
          </w:p>
        </w:tc>
        <w:tc>
          <w:tcPr>
            <w:tcW w:w="685" w:type="dxa"/>
            <w:tcBorders/>
            <w:vAlign w:val="center"/>
          </w:tcPr>
          <w:p>
            <w:pPr>
              <w:pStyle w:val="TableContents"/>
              <w:bidi w:val="0"/>
              <w:spacing w:before="0" w:after="283"/>
              <w:jc w:val="left"/>
              <w:rPr/>
            </w:pPr>
            <w:r>
              <w:rPr/>
              <w:t xml:space="preserve">205 </w:t>
            </w:r>
          </w:p>
        </w:tc>
        <w:tc>
          <w:tcPr>
            <w:tcW w:w="3516" w:type="dxa"/>
            <w:tcBorders/>
            <w:vAlign w:val="center"/>
          </w:tcPr>
          <w:p>
            <w:pPr>
              <w:pStyle w:val="TableContents"/>
              <w:bidi w:val="0"/>
              <w:jc w:val="left"/>
              <w:rPr/>
            </w:pPr>
            <w:r>
              <w:rPr/>
              <w:t xml:space="preserve">1.18 </w:t>
            </w:r>
          </w:p>
          <w:p>
            <w:pPr>
              <w:pStyle w:val="TextBody"/>
              <w:bidi w:val="0"/>
              <w:spacing w:before="0" w:after="283"/>
              <w:jc w:val="left"/>
              <w:rPr/>
            </w:pPr>
            <w:r>
              <w:rPr/>
              <w:t xml:space="preserve">Kuultuaan osan Amberin puhelinkeskustelusta isänsä kanssa Andi päättää viettää aikaa Amberin kanssa kutsumalla hänet yökylään. Buffy varoitti Andia aiemmin Amberista vertaamalla häntä käärmeeseen eräässä tarinassa, mutta kertoo Andille toisen tarinan sammakosta ja skorpionista ja vertaa Amberia skorpioniin, mistä syntyy termi "skorpioni". Yökylässä Amber kertoo Andille, että hänen isänsä menetti työpaikkansa, minkä vuoksi hän työskentelee The Spoonissa. Andi nauttii Amberin seurasta, ja he päättävät livahtaa huvipuistoon, jossa Amber suostuttelee Andin ajamaan maailmanpyörällä. Kun Amber näkee Andin puhelimessa puhelun Jonahilta, hän raivostuu ja jättää Andin pulaan. Tämän seurauksena Andi joutuu poliisin huostaan, ja Bex ja Bowie jäävät kurittamaan häntä kotiin päästyään, vaikka Andi päätyykin itse päättämään rangaistuksestaan, kun he eivät pysty keksimään sitä. Samaan aikaan Buffy on järkyttynyt siitä, etteivät hänen joukkuetoverinsa anna hänelle palloa koripallopelin aikana. Kun hän kysyy TJ:ltä, mitä hänen on tehtävä asian muuttamiseksi, hän tajuaa, ettei TJ yksinkertaisesti halua häntä joukkueeseen lainkaan. Bex tekee myös töitä saadakseen kosmetologin pätevyyden. Hänen meikkaustaitonsa auttavat Andia myös huijaamaan Amberia luulemaan, että Andi loukkasi itsensä yrittäessään laskeutua maailmanpyörästä. </w:t>
            </w:r>
          </w:p>
          <w:p>
            <w:pPr>
              <w:pStyle w:val="TextBody"/>
              <w:bidi w:val="0"/>
              <w:spacing w:before="0" w:after="283"/>
              <w:jc w:val="left"/>
              <w:rPr/>
            </w:pPr>
            <w:r>
              <w:rPr/>
              <w:t xml:space="preserve">Vierailevat tähdet: Trent Garrett kuin Bowie, Luke Mullen kuin TJ.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18 </w:t>
            </w:r>
          </w:p>
        </w:tc>
        <w:tc>
          <w:tcPr>
            <w:tcW w:w="777" w:type="dxa"/>
            <w:tcBorders/>
            <w:vAlign w:val="center"/>
          </w:tcPr>
          <w:p>
            <w:pPr>
              <w:pStyle w:val="TableContents"/>
              <w:bidi w:val="0"/>
              <w:spacing w:before="0" w:after="283"/>
              <w:jc w:val="left"/>
              <w:rPr/>
            </w:pPr>
            <w:r>
              <w:rPr/>
              <w:t xml:space="preserve">6 </w:t>
            </w:r>
          </w:p>
        </w:tc>
        <w:tc>
          <w:tcPr>
            <w:tcW w:w="1205" w:type="dxa"/>
            <w:tcBorders/>
            <w:vAlign w:val="center"/>
          </w:tcPr>
          <w:p>
            <w:pPr>
              <w:pStyle w:val="TableContents"/>
              <w:bidi w:val="0"/>
              <w:spacing w:before="0" w:after="283"/>
              <w:jc w:val="left"/>
              <w:rPr/>
            </w:pPr>
            <w:r>
              <w:rPr/>
              <w:t xml:space="preserve">``I Wanna Hold Your Wrannband'' </w:t>
            </w:r>
          </w:p>
        </w:tc>
        <w:tc>
          <w:tcPr>
            <w:tcW w:w="1130" w:type="dxa"/>
            <w:tcBorders/>
            <w:vAlign w:val="center"/>
          </w:tcPr>
          <w:p>
            <w:pPr>
              <w:pStyle w:val="TableContents"/>
              <w:bidi w:val="0"/>
              <w:spacing w:before="0" w:after="283"/>
              <w:jc w:val="left"/>
              <w:rPr/>
            </w:pPr>
            <w:r>
              <w:rPr/>
              <w:t xml:space="preserve">Joe Menendez </w:t>
            </w:r>
          </w:p>
        </w:tc>
        <w:tc>
          <w:tcPr>
            <w:tcW w:w="927" w:type="dxa"/>
            <w:tcBorders/>
            <w:vAlign w:val="center"/>
          </w:tcPr>
          <w:p>
            <w:pPr>
              <w:pStyle w:val="TableContents"/>
              <w:bidi w:val="0"/>
              <w:spacing w:before="0" w:after="283"/>
              <w:jc w:val="left"/>
              <w:rPr/>
            </w:pPr>
            <w:r>
              <w:rPr/>
              <w:t xml:space="preserve">Sam Wolfson </w:t>
            </w:r>
          </w:p>
        </w:tc>
        <w:tc>
          <w:tcPr>
            <w:tcW w:w="1147" w:type="dxa"/>
            <w:tcBorders/>
            <w:vAlign w:val="center"/>
          </w:tcPr>
          <w:p>
            <w:pPr>
              <w:pStyle w:val="TableContents"/>
              <w:bidi w:val="0"/>
              <w:spacing w:before="0" w:after="283"/>
              <w:jc w:val="left"/>
              <w:rPr/>
            </w:pPr>
            <w:r>
              <w:rPr/>
              <w:t xml:space="preserve">1. joulukuuta 2017 (2017-12-01) </w:t>
            </w:r>
          </w:p>
        </w:tc>
        <w:tc>
          <w:tcPr>
            <w:tcW w:w="685" w:type="dxa"/>
            <w:tcBorders/>
            <w:vAlign w:val="center"/>
          </w:tcPr>
          <w:p>
            <w:pPr>
              <w:pStyle w:val="TableContents"/>
              <w:bidi w:val="0"/>
              <w:spacing w:before="0" w:after="283"/>
              <w:jc w:val="left"/>
              <w:rPr/>
            </w:pPr>
            <w:r>
              <w:rPr/>
              <w:t xml:space="preserve">206 </w:t>
            </w:r>
          </w:p>
        </w:tc>
        <w:tc>
          <w:tcPr>
            <w:tcW w:w="3516" w:type="dxa"/>
            <w:tcBorders/>
            <w:vAlign w:val="center"/>
          </w:tcPr>
          <w:p>
            <w:pPr>
              <w:pStyle w:val="TableContents"/>
              <w:bidi w:val="0"/>
              <w:jc w:val="left"/>
              <w:rPr/>
            </w:pPr>
            <w:r>
              <w:rPr/>
              <w:t xml:space="preserve">1.45 </w:t>
            </w:r>
          </w:p>
          <w:p>
            <w:pPr>
              <w:pStyle w:val="TextBody"/>
              <w:bidi w:val="0"/>
              <w:spacing w:before="0" w:after="283"/>
              <w:jc w:val="left"/>
              <w:rPr/>
            </w:pPr>
            <w:r>
              <w:rPr/>
              <w:t xml:space="preserve">Andi jännittää kädestä pitämistä Jonahin kanssa koulussa, mutta juuri kun hän on aikeissa, rehtori, tohtori Metcalf, jakaa oppilaat kahteen eri ryhmään, Andi ja Cyrus ryhmään A ja Buffy ja Jonah ryhmään B. Kun Andi huomaa, että hänen ryhmässään on ylellisyyksiä, kun taas Jonahin ryhmä kamppailee siitä, mitä heille jaetaan, hän päättää vaihtaa ryhmää ja rohkaisee ryhmänsä muutkin tekemään samoin, vaikka tohtori Metcalf käskee ryhmien pysyä erillään. Kun kahvilassa on syntynyt kaaos keksien takia, tohtori Metcalf lopettaa harjoituksen ja antaa oppilaille ymmärtää, että se, mihin ryhmään he kuuluvat, ei anna heille mitään etua tai haittaa. Hän myös kysyy heiltä, miten hän päätti, mihin ryhmään he menevät, ja vaikka Andi väittää, että se oli sattumanvaraista, hän tajuaa, että valinnat tehtiin aakkosjärjestyksessä. Koulupäivän päätteeksi Andi ja Joona pitävät molemmat toisiaan kädestä kiinni, vaikka Joona myöntää, että kämmenet ovat hikiset kuten Andilla. Kun Andi palaa kotiin, Bex kertoo hänelle vihdoin, että Celia ja Ham ovat myymässä taloa. Uutinen järkyttää Andia, ja hän palaa AndiShackiin. </w:t>
            </w:r>
          </w:p>
          <w:p>
            <w:pPr>
              <w:pStyle w:val="TextBody"/>
              <w:bidi w:val="0"/>
              <w:spacing w:before="0" w:after="283"/>
              <w:jc w:val="left"/>
              <w:rPr/>
            </w:pPr>
            <w:r>
              <w:rPr/>
              <w:t xml:space="preserve">Vierailevat tähdet: Oliver Vaquer tohtori Metcalfina, Anson Bagley Gusina. </w:t>
            </w:r>
          </w:p>
        </w:tc>
      </w:tr>
      <w:tr>
        <w:trPr/>
        <w:tc>
          <w:tcPr>
            <w:tcW w:w="818" w:type="dxa"/>
            <w:tcBorders/>
            <w:vAlign w:val="center"/>
          </w:tcPr>
          <w:p>
            <w:pPr>
              <w:pStyle w:val="TableHeading"/>
              <w:suppressLineNumbers/>
              <w:bidi w:val="0"/>
              <w:spacing w:before="0" w:after="283"/>
              <w:jc w:val="center"/>
              <w:rPr/>
            </w:pPr>
            <w:r>
              <w:rPr/>
              <w:t xml:space="preserve">19 </w:t>
            </w:r>
          </w:p>
        </w:tc>
        <w:tc>
          <w:tcPr>
            <w:tcW w:w="777" w:type="dxa"/>
            <w:tcBorders/>
            <w:vAlign w:val="center"/>
          </w:tcPr>
          <w:p>
            <w:pPr>
              <w:pStyle w:val="TableContents"/>
              <w:bidi w:val="0"/>
              <w:spacing w:before="0" w:after="283"/>
              <w:jc w:val="left"/>
              <w:rPr/>
            </w:pPr>
            <w:r>
              <w:rPr/>
              <w:t xml:space="preserve">7 </w:t>
            </w:r>
          </w:p>
        </w:tc>
        <w:tc>
          <w:tcPr>
            <w:tcW w:w="1205" w:type="dxa"/>
            <w:tcBorders/>
            <w:vAlign w:val="center"/>
          </w:tcPr>
          <w:p>
            <w:pPr>
              <w:pStyle w:val="TableContents"/>
              <w:bidi w:val="0"/>
              <w:spacing w:before="0" w:after="283"/>
              <w:jc w:val="left"/>
              <w:rPr/>
            </w:pPr>
            <w:r>
              <w:rPr/>
              <w:t xml:space="preserve">``Head Over Heels'' </w:t>
            </w:r>
          </w:p>
        </w:tc>
        <w:tc>
          <w:tcPr>
            <w:tcW w:w="1130" w:type="dxa"/>
            <w:tcBorders/>
            <w:vAlign w:val="center"/>
          </w:tcPr>
          <w:p>
            <w:pPr>
              <w:pStyle w:val="TableContents"/>
              <w:bidi w:val="0"/>
              <w:spacing w:before="0" w:after="283"/>
              <w:jc w:val="left"/>
              <w:rPr/>
            </w:pPr>
            <w:r>
              <w:rPr/>
              <w:t xml:space="preserve">Joe Menendez </w:t>
            </w:r>
          </w:p>
        </w:tc>
        <w:tc>
          <w:tcPr>
            <w:tcW w:w="927" w:type="dxa"/>
            <w:tcBorders/>
            <w:vAlign w:val="center"/>
          </w:tcPr>
          <w:p>
            <w:pPr>
              <w:pStyle w:val="TableContents"/>
              <w:bidi w:val="0"/>
              <w:spacing w:before="0" w:after="283"/>
              <w:jc w:val="left"/>
              <w:rPr/>
            </w:pPr>
            <w:r>
              <w:rPr/>
              <w:t xml:space="preserve">Erin Dunlap </w:t>
            </w:r>
          </w:p>
        </w:tc>
        <w:tc>
          <w:tcPr>
            <w:tcW w:w="1147" w:type="dxa"/>
            <w:tcBorders/>
            <w:vAlign w:val="center"/>
          </w:tcPr>
          <w:p>
            <w:pPr>
              <w:pStyle w:val="TableContents"/>
              <w:bidi w:val="0"/>
              <w:spacing w:before="0" w:after="283"/>
              <w:jc w:val="left"/>
              <w:rPr/>
            </w:pPr>
            <w:r>
              <w:rPr/>
              <w:t xml:space="preserve">15. tammikuuta 2018 (2018-01-15) </w:t>
            </w:r>
          </w:p>
        </w:tc>
        <w:tc>
          <w:tcPr>
            <w:tcW w:w="685" w:type="dxa"/>
            <w:tcBorders/>
            <w:vAlign w:val="center"/>
          </w:tcPr>
          <w:p>
            <w:pPr>
              <w:pStyle w:val="TableContents"/>
              <w:bidi w:val="0"/>
              <w:spacing w:before="0" w:after="283"/>
              <w:jc w:val="left"/>
              <w:rPr/>
            </w:pPr>
            <w:r>
              <w:rPr/>
              <w:t xml:space="preserve">207 </w:t>
            </w:r>
          </w:p>
        </w:tc>
        <w:tc>
          <w:tcPr>
            <w:tcW w:w="3516" w:type="dxa"/>
            <w:tcBorders/>
            <w:vAlign w:val="center"/>
          </w:tcPr>
          <w:p>
            <w:pPr>
              <w:pStyle w:val="TableContents"/>
              <w:bidi w:val="0"/>
              <w:jc w:val="left"/>
              <w:rPr/>
            </w:pPr>
            <w:r>
              <w:rPr/>
              <w:t xml:space="preserve">1.31 </w:t>
            </w:r>
          </w:p>
          <w:p>
            <w:pPr>
              <w:pStyle w:val="TextBody"/>
              <w:bidi w:val="0"/>
              <w:spacing w:before="0" w:after="283"/>
              <w:jc w:val="left"/>
              <w:rPr/>
            </w:pPr>
            <w:r>
              <w:rPr/>
              <w:t xml:space="preserve">Auttaakseen Andia saamaan ajatuksensa pois Celian ja Hamin suunnitelmista myydä Mackin talo, Jonah pyytää Andia treffeille kutsumalla hänet virtuaalitodellisuuden pelihalliin. Myös Buffy on kutsuttu, mutta hän ottaa Martyn mukaansa, jotta hän ei tuntisi itseään kolmanneksi pyöräksi, joten tilaisuudesta tulee tuplatreffit, vaikka he eivät oikeasti seurustele. Virtuaalitodellisuusseikkailun aikana Jonah liukastuu ja loukkaantuu. Kun Jonah kieltäytyy Andin avusta, tämä pelkää, että Jonah on suuttunut Andille, kun tämä nauroi hetkeksi Andin onnettomuudelle. Andi on edelleen huolissaan ja tuntee Jonahin välttelevän häntä, kun hän ei myöhemmin saa vastausta tekstiviesteihinsä. Vaikka Jonah kiistää olevansa vihainen hänelle sen jälkeen, kun tämä oli pyytänyt häntä kahdesti, Andi kääntyy Bexin puoleen, joka kehottaa häntä kysymään kolmannen kerran. Andi turhautuu odottamaan Jonahia koulussa, mutta kun hän vihdoin saa tilaisuuden, hän kompastuu ja kaatuu lähestyessään Jonahia kysyäkseen kysymyksen uudelleen. Jonah nauraa lyhyesti, mutta vakuuttaa Andille, ettei ole suuttunut hänelle. Samaan aikaan Buffy viihtyy Martyn kanssa pelkkänä ystävänä, mutta saa selville, että Marty haluaa suhteelta enemmän. Lisäksi Cyrus kysyy Bexiltä tämän mielipidettä kirjoittamastaan käsikirjoituksesta, mutta Bexin epäröinti kertoa hänelle totuus käsikirjoituksesta saa hänet asettamaan tavoitteekseen elokuvan tekemisen. </w:t>
            </w:r>
          </w:p>
          <w:p>
            <w:pPr>
              <w:pStyle w:val="TextBody"/>
              <w:bidi w:val="0"/>
              <w:spacing w:before="0" w:after="283"/>
              <w:jc w:val="left"/>
              <w:rPr/>
            </w:pPr>
            <w:r>
              <w:rPr/>
              <w:t xml:space="preserve">Vierailevat tähdet: T. Zhang Brittany.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20 </w:t>
            </w:r>
          </w:p>
        </w:tc>
        <w:tc>
          <w:tcPr>
            <w:tcW w:w="777" w:type="dxa"/>
            <w:tcBorders/>
            <w:vAlign w:val="center"/>
          </w:tcPr>
          <w:p>
            <w:pPr>
              <w:pStyle w:val="TableContents"/>
              <w:bidi w:val="0"/>
              <w:spacing w:before="0" w:after="283"/>
              <w:jc w:val="left"/>
              <w:rPr/>
            </w:pPr>
            <w:r>
              <w:rPr/>
              <w:t xml:space="preserve">8 </w:t>
            </w:r>
          </w:p>
        </w:tc>
        <w:tc>
          <w:tcPr>
            <w:tcW w:w="1205" w:type="dxa"/>
            <w:tcBorders/>
            <w:vAlign w:val="center"/>
          </w:tcPr>
          <w:p>
            <w:pPr>
              <w:pStyle w:val="TableContents"/>
              <w:bidi w:val="0"/>
              <w:spacing w:before="0" w:after="283"/>
              <w:jc w:val="left"/>
              <w:rPr/>
            </w:pPr>
            <w:r>
              <w:rPr/>
              <w:t xml:space="preserve">"Mökissä on Mack.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Elena Song </w:t>
            </w:r>
          </w:p>
        </w:tc>
        <w:tc>
          <w:tcPr>
            <w:tcW w:w="1147" w:type="dxa"/>
            <w:tcBorders/>
            <w:vAlign w:val="center"/>
          </w:tcPr>
          <w:p>
            <w:pPr>
              <w:pStyle w:val="TableContents"/>
              <w:bidi w:val="0"/>
              <w:spacing w:before="0" w:after="283"/>
              <w:jc w:val="left"/>
              <w:rPr/>
            </w:pPr>
            <w:r>
              <w:rPr>
                <w:color w:val="A9A9A9"/>
              </w:rPr>
              <w:t xml:space="preserve">19. tammikuuta 2018 </w:t>
            </w:r>
            <w:r>
              <w:rPr/>
              <w:t xml:space="preserve">(2018-01-19) </w:t>
            </w:r>
          </w:p>
        </w:tc>
        <w:tc>
          <w:tcPr>
            <w:tcW w:w="685" w:type="dxa"/>
            <w:tcBorders/>
            <w:vAlign w:val="center"/>
          </w:tcPr>
          <w:p>
            <w:pPr>
              <w:pStyle w:val="TableContents"/>
              <w:bidi w:val="0"/>
              <w:spacing w:before="0" w:after="283"/>
              <w:jc w:val="left"/>
              <w:rPr/>
            </w:pPr>
            <w:r>
              <w:rPr/>
              <w:t xml:space="preserve">208 </w:t>
            </w:r>
          </w:p>
        </w:tc>
        <w:tc>
          <w:tcPr>
            <w:tcW w:w="3516"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koristelee hökkelinsä lukuisilla paperijuurikkailla toivoen, että Celia ja Ham huomaavat sen ja muuttavat mielensä talon myymisestä. Keskustellessaan Celian kanssa Andi keksii sopimuksen siitä, että hän tulee taloon useammin, mikä ilahduttaa Celiaa niin paljon, että Andi saa valita aamiaisensa tai tanssia kovaäänisen musiikin tahtiin. Celia kutsuu Andin jopa nauhatunnelinäyttelyyn, jonka vuoksi Andi jää pois koulusta ja huolestuttaa Bexiä. Kun Ham saa selville todellisen syyn siihen, miksi Andi on viettänyt enemmän aikaa talossa, hän ihmettelee, miksei Celia kertonut hänelle, mutta kun Bex keksii paremman idean Andi Shackin pelastamiseksi ja Celia ja Ham selittävät suunnitelmansa nähdä maailmaa, Andi alkaa hyväksyä, että talon myyminen ei ehkä olekaan huono idea. Kävi ilmi, että Celia ja Ham tarvitsevat enemmän aikaa päättää, missä he aikovat asua, joten he lykkäävät talon myyntiä. </w:t>
            </w:r>
          </w:p>
          <w:p>
            <w:pPr>
              <w:pStyle w:val="TextBody"/>
              <w:bidi w:val="0"/>
              <w:spacing w:before="0" w:after="283"/>
              <w:jc w:val="left"/>
              <w:rPr/>
            </w:pPr>
            <w:r>
              <w:rPr/>
              <w:t xml:space="preserve">Samaan aikaan Buffyn matematiikanopettaja pyytää Buffya opettamaan epäonnistunutta oppilasta. TJ:stä hän saa tietää, että kyseessä on TJ, mutta koska TJ on vaarassa saada potkut koripallojoukkueesta, hän auttaa häntä, jos TJ alkaa vastineeksi syöttää palloa TJ:lle pelien aikana. Lisäksi Cyrus kamppailee saadakseen koulussa suklaamuffinssinsa, mutta toisena myönnytyksenä Buffylle TJ antaa Cyrukselle vinkkejä sen vaatimiseen. </w:t>
            </w:r>
          </w:p>
          <w:p>
            <w:pPr>
              <w:pStyle w:val="TextBody"/>
              <w:bidi w:val="0"/>
              <w:spacing w:before="0" w:after="283"/>
              <w:jc w:val="left"/>
              <w:rPr/>
            </w:pPr>
            <w:r>
              <w:rPr/>
              <w:t xml:space="preserve">Kun Andi, Bex ja Celia ovat pitäneet hauskaa tanssikurssilla, johon Celia osallistuu, he pysähtyvät The Spooniin. Juuri kun he ovat tilaamassa ruokaa, Andi näkee Jonahin astuvan sisään kuppilaan Natalie-nimisen tytön kanssa. </w:t>
            </w:r>
          </w:p>
          <w:p>
            <w:pPr>
              <w:pStyle w:val="TextBody"/>
              <w:bidi w:val="0"/>
              <w:spacing w:before="0" w:after="283"/>
              <w:jc w:val="left"/>
              <w:rPr/>
            </w:pPr>
            <w:r>
              <w:rPr/>
              <w:t xml:space="preserve">Vierailevat tähdet: Luke Mullen: TJ, Shelby Simmons: Natalie. </w:t>
            </w:r>
          </w:p>
        </w:tc>
      </w:tr>
      <w:tr>
        <w:trPr/>
        <w:tc>
          <w:tcPr>
            <w:tcW w:w="818" w:type="dxa"/>
            <w:tcBorders/>
            <w:vAlign w:val="center"/>
          </w:tcPr>
          <w:p>
            <w:pPr>
              <w:pStyle w:val="TableHeading"/>
              <w:suppressLineNumbers/>
              <w:bidi w:val="0"/>
              <w:spacing w:before="0" w:after="283"/>
              <w:jc w:val="center"/>
              <w:rPr/>
            </w:pPr>
            <w:r>
              <w:rPr/>
              <w:t xml:space="preserve">21 </w:t>
            </w:r>
          </w:p>
        </w:tc>
        <w:tc>
          <w:tcPr>
            <w:tcW w:w="777" w:type="dxa"/>
            <w:tcBorders/>
            <w:vAlign w:val="center"/>
          </w:tcPr>
          <w:p>
            <w:pPr>
              <w:pStyle w:val="TableContents"/>
              <w:bidi w:val="0"/>
              <w:spacing w:before="0" w:after="283"/>
              <w:jc w:val="left"/>
              <w:rPr/>
            </w:pPr>
            <w:r>
              <w:rPr/>
              <w:t xml:space="preserve">9 </w:t>
            </w:r>
          </w:p>
        </w:tc>
        <w:tc>
          <w:tcPr>
            <w:tcW w:w="1205" w:type="dxa"/>
            <w:tcBorders/>
            <w:vAlign w:val="center"/>
          </w:tcPr>
          <w:p>
            <w:pPr>
              <w:pStyle w:val="TableContents"/>
              <w:bidi w:val="0"/>
              <w:spacing w:before="0" w:after="283"/>
              <w:jc w:val="left"/>
              <w:rPr/>
            </w:pPr>
            <w:r>
              <w:rPr/>
              <w:t xml:space="preserve">"Sinä olet se, jonka minä haluan.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Phil Baker </w:t>
            </w:r>
          </w:p>
        </w:tc>
        <w:tc>
          <w:tcPr>
            <w:tcW w:w="1147" w:type="dxa"/>
            <w:tcBorders/>
            <w:vAlign w:val="center"/>
          </w:tcPr>
          <w:p>
            <w:pPr>
              <w:pStyle w:val="TableContents"/>
              <w:bidi w:val="0"/>
              <w:spacing w:before="0" w:after="283"/>
              <w:jc w:val="left"/>
              <w:rPr/>
            </w:pPr>
            <w:r>
              <w:rPr/>
              <w:t xml:space="preserve">26. tammikuuta 2018 (2018-01-26) </w:t>
            </w:r>
          </w:p>
        </w:tc>
        <w:tc>
          <w:tcPr>
            <w:tcW w:w="685" w:type="dxa"/>
            <w:tcBorders/>
            <w:vAlign w:val="center"/>
          </w:tcPr>
          <w:p>
            <w:pPr>
              <w:pStyle w:val="TableContents"/>
              <w:bidi w:val="0"/>
              <w:spacing w:before="0" w:after="283"/>
              <w:jc w:val="left"/>
              <w:rPr/>
            </w:pPr>
            <w:r>
              <w:rPr/>
              <w:t xml:space="preserve">209 </w:t>
            </w:r>
          </w:p>
        </w:tc>
        <w:tc>
          <w:tcPr>
            <w:tcW w:w="3516"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kuulee Jonahilta, että Natalie johtaa kaupungin toisen koulun ultimate frisbee -joukkuetta, mutta on varovainen sen jälkeen, kun Jonah sanoo, että Natalie on "vain ystävä". Amber varoittaa Andia, että kun hän seurusteli Jonahin kanssa, tämä käytti samoja sanoja Andista. Buffy ja Cyrus vakoilevat sekä Jonahia että Natalieta tapaamisessa, jossa on ``Furious George'', yksi maailman parhaista ultimate-diskopisteistä, mutta eivät löydä mitään, mikä tekisi näistä kahdesta muutakin kuin pelkkiä ystäviä. Samaan aikaan Andi ja Jonah suunnittelevat menevänsä koulumatkalle Grease-laululavalle, johon myös Buffy ja Cyrus osallistuvat, mutta Andi saa tietää, että Jonahia on pyydetty osallistumaan videolle Natalien ja ``Furious Georgen'' kanssa, vaikka Jonah sanoo voivansa päästä siitä pois. Epävarmana siitä, suostuuko hän, Andi ryntää sinne, missä videota kuvataan, mutta kuulee Natalielta, että Jonah on menossa laululavalle, joten hän ryntää takaisin bussille, josta hän melkein myöhästyy. </w:t>
            </w:r>
          </w:p>
          <w:p>
            <w:pPr>
              <w:pStyle w:val="TextBody"/>
              <w:bidi w:val="0"/>
              <w:spacing w:before="0" w:after="283"/>
              <w:jc w:val="left"/>
              <w:rPr/>
            </w:pPr>
            <w:r>
              <w:rPr/>
              <w:t xml:space="preserve">Bex tapaa Miranda-nimisen naisen, joka työskentelee samassa taimitarhassa kuin Bowie. Kun Miranda päättää pyytää Bowieta ulos ja ihmettelee, kuinka paljon Bex tietää Bowiesta, Bex vaikuttaa tukevalta mutta epämukavalta. </w:t>
            </w:r>
          </w:p>
          <w:p>
            <w:pPr>
              <w:pStyle w:val="TextBody"/>
              <w:bidi w:val="0"/>
              <w:spacing w:before="0" w:after="283"/>
              <w:jc w:val="left"/>
              <w:rPr/>
            </w:pPr>
            <w:r>
              <w:rPr/>
              <w:t xml:space="preserve">Vierailevat tähdet: Trent Garrett: Bowie, Shelby Simmons: Natalie, Chloe Hurst: Miranda.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22 </w:t>
            </w:r>
          </w:p>
        </w:tc>
        <w:tc>
          <w:tcPr>
            <w:tcW w:w="777" w:type="dxa"/>
            <w:tcBorders/>
            <w:vAlign w:val="center"/>
          </w:tcPr>
          <w:p>
            <w:pPr>
              <w:pStyle w:val="TableContents"/>
              <w:bidi w:val="0"/>
              <w:spacing w:before="0" w:after="283"/>
              <w:jc w:val="left"/>
              <w:rPr/>
            </w:pPr>
            <w:r>
              <w:rPr/>
              <w:t xml:space="preserve">10 </w:t>
            </w:r>
          </w:p>
        </w:tc>
        <w:tc>
          <w:tcPr>
            <w:tcW w:w="1205" w:type="dxa"/>
            <w:tcBorders/>
            <w:vAlign w:val="center"/>
          </w:tcPr>
          <w:p>
            <w:pPr>
              <w:pStyle w:val="TableContents"/>
              <w:bidi w:val="0"/>
              <w:spacing w:before="0" w:after="283"/>
              <w:jc w:val="left"/>
              <w:rPr/>
            </w:pPr>
            <w:r>
              <w:rPr/>
              <w:t xml:space="preserve">``A Good Hair Day'' </w:t>
            </w:r>
          </w:p>
        </w:tc>
        <w:tc>
          <w:tcPr>
            <w:tcW w:w="1130" w:type="dxa"/>
            <w:tcBorders/>
            <w:vAlign w:val="center"/>
          </w:tcPr>
          <w:p>
            <w:pPr>
              <w:pStyle w:val="TableContents"/>
              <w:bidi w:val="0"/>
              <w:spacing w:before="0" w:after="283"/>
              <w:jc w:val="left"/>
              <w:rPr/>
            </w:pPr>
            <w:r>
              <w:rPr/>
              <w:t xml:space="preserve">Paul Hoen ja Adam Weissman </w:t>
            </w:r>
          </w:p>
        </w:tc>
        <w:tc>
          <w:tcPr>
            <w:tcW w:w="927" w:type="dxa"/>
            <w:tcBorders/>
            <w:vAlign w:val="center"/>
          </w:tcPr>
          <w:p>
            <w:pPr>
              <w:pStyle w:val="TableContents"/>
              <w:bidi w:val="0"/>
              <w:spacing w:before="0" w:after="283"/>
              <w:jc w:val="left"/>
              <w:rPr/>
            </w:pPr>
            <w:r>
              <w:rPr/>
              <w:t xml:space="preserve">Suzanne Weber </w:t>
            </w:r>
          </w:p>
        </w:tc>
        <w:tc>
          <w:tcPr>
            <w:tcW w:w="1147" w:type="dxa"/>
            <w:tcBorders/>
            <w:vAlign w:val="center"/>
          </w:tcPr>
          <w:p>
            <w:pPr>
              <w:pStyle w:val="TableContents"/>
              <w:bidi w:val="0"/>
              <w:spacing w:before="0" w:after="283"/>
              <w:jc w:val="left"/>
              <w:rPr/>
            </w:pPr>
            <w:r>
              <w:rPr/>
              <w:t xml:space="preserve">2. helmikuuta 2018 (2018-02-02) </w:t>
            </w:r>
          </w:p>
        </w:tc>
        <w:tc>
          <w:tcPr>
            <w:tcW w:w="685" w:type="dxa"/>
            <w:tcBorders/>
            <w:vAlign w:val="center"/>
          </w:tcPr>
          <w:p>
            <w:pPr>
              <w:pStyle w:val="TableContents"/>
              <w:bidi w:val="0"/>
              <w:spacing w:before="0" w:after="283"/>
              <w:jc w:val="left"/>
              <w:rPr/>
            </w:pPr>
            <w:r>
              <w:rPr/>
              <w:t xml:space="preserve">210 </w:t>
            </w:r>
          </w:p>
        </w:tc>
        <w:tc>
          <w:tcPr>
            <w:tcW w:w="3516" w:type="dxa"/>
            <w:tcBorders/>
            <w:vAlign w:val="center"/>
          </w:tcPr>
          <w:p>
            <w:pPr>
              <w:pStyle w:val="TableContents"/>
              <w:bidi w:val="0"/>
              <w:jc w:val="left"/>
              <w:rPr/>
            </w:pPr>
            <w:r>
              <w:rPr/>
              <w:t xml:space="preserve">1.21 </w:t>
            </w:r>
          </w:p>
          <w:p>
            <w:pPr>
              <w:pStyle w:val="TextBody"/>
              <w:bidi w:val="0"/>
              <w:spacing w:before="0" w:after="283"/>
              <w:jc w:val="left"/>
              <w:rPr/>
            </w:pPr>
            <w:r>
              <w:rPr/>
              <w:t xml:space="preserve">Kun Andi ja Bowie syövät aamiaista The Spoon -ravintolassa, Andi saa Bowien ajokortista selville, että hänellä on syntymäpäivä. Bowie ei halua tehdä siitä suurta numeroa, mutta Andi haluaa järjestää hänelle suuret yllätysjuhlat Celian ja Hamin luona. Hän antaa Bexin hoitaa yksityiskohdat, kun taas itse osallistuu ystäviensä kanssa renessanssifestivaaleille suurimman osan päivästä. Bex näkee Bowien töissä ja yrittää saada hänet Celian ja Hamin luokse "kasvihätätapauksen" vuoksi, mutta Bowie tajuaa, että Bex yrittää saada hänet yllätysjuhliin. Bex saa selville syyn, miksi Bowie ei ole juhlatuulella, sillä hänen isänsä syntymäpäivä oli samana päivänä, mutta tämä kuoli kolme vuotta sitten. Tästä huolimatta Bex rohkaisee Bowieta tulemaan juhliin Andin vuoksi. Bowie menee ja viettää hauskaa, mutta hän on hyvin liikuttunut, kun Andi kutsuu häntä ensimmäistä kertaa "isäksi". </w:t>
            </w:r>
          </w:p>
          <w:p>
            <w:pPr>
              <w:pStyle w:val="TextBody"/>
              <w:bidi w:val="0"/>
              <w:spacing w:before="0" w:after="283"/>
              <w:jc w:val="left"/>
              <w:rPr/>
            </w:pPr>
            <w:r>
              <w:rPr/>
              <w:t xml:space="preserve">Samaan aikaan Buffy näyttää Jonahille kilpailuhenkisen puolensa kädenväännössä, jossa hän myös pärjää melko hyvin, ja myöhemmin renessanssifestivaaleilla he ottavat mittaa toisistaan keskiaikaisessa köydenvetokilpailussa, joka päättyy tasapeliin. Lisäksi Cyrus yrittää kertoa Irikselle todellisista tunteistaan häntä kohtaan, ja Iris tajuaa, ettei hän pidä Iriksestä tyttöystävänään; he voivat olla vain ystäviä. </w:t>
            </w:r>
          </w:p>
          <w:p>
            <w:pPr>
              <w:pStyle w:val="TextBody"/>
              <w:bidi w:val="0"/>
              <w:spacing w:before="0" w:after="283"/>
              <w:jc w:val="left"/>
              <w:rPr/>
            </w:pPr>
            <w:r>
              <w:rPr/>
              <w:t xml:space="preserve">Vierailevat tähdet: Stoney Westmoreland Hamina, Trent Garrett Bowiena, Molly Jackson Iriksena. </w:t>
            </w:r>
          </w:p>
        </w:tc>
      </w:tr>
      <w:tr>
        <w:trPr/>
        <w:tc>
          <w:tcPr>
            <w:tcW w:w="818" w:type="dxa"/>
            <w:tcBorders/>
            <w:vAlign w:val="center"/>
          </w:tcPr>
          <w:p>
            <w:pPr>
              <w:pStyle w:val="TableHeading"/>
              <w:suppressLineNumbers/>
              <w:bidi w:val="0"/>
              <w:spacing w:before="0" w:after="283"/>
              <w:jc w:val="center"/>
              <w:rPr/>
            </w:pPr>
            <w:r>
              <w:rPr/>
              <w:t xml:space="preserve">23 </w:t>
            </w:r>
          </w:p>
        </w:tc>
        <w:tc>
          <w:tcPr>
            <w:tcW w:w="777" w:type="dxa"/>
            <w:tcBorders/>
            <w:vAlign w:val="center"/>
          </w:tcPr>
          <w:p>
            <w:pPr>
              <w:pStyle w:val="TableContents"/>
              <w:bidi w:val="0"/>
              <w:spacing w:before="0" w:after="283"/>
              <w:jc w:val="left"/>
              <w:rPr/>
            </w:pPr>
            <w:r>
              <w:rPr/>
              <w:t xml:space="preserve">11 </w:t>
            </w:r>
          </w:p>
        </w:tc>
        <w:tc>
          <w:tcPr>
            <w:tcW w:w="1205" w:type="dxa"/>
            <w:tcBorders/>
            <w:vAlign w:val="center"/>
          </w:tcPr>
          <w:p>
            <w:pPr>
              <w:pStyle w:val="TableContents"/>
              <w:bidi w:val="0"/>
              <w:spacing w:before="0" w:after="283"/>
              <w:jc w:val="left"/>
              <w:rPr/>
            </w:pPr>
            <w:r>
              <w:rPr/>
              <w:t xml:space="preserve">``Miniature Gulf''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Suzanne Weber </w:t>
            </w:r>
          </w:p>
        </w:tc>
        <w:tc>
          <w:tcPr>
            <w:tcW w:w="1147" w:type="dxa"/>
            <w:tcBorders/>
            <w:vAlign w:val="center"/>
          </w:tcPr>
          <w:p>
            <w:pPr>
              <w:pStyle w:val="TableContents"/>
              <w:bidi w:val="0"/>
              <w:spacing w:before="0" w:after="283"/>
              <w:jc w:val="left"/>
              <w:rPr/>
            </w:pPr>
            <w:r>
              <w:rPr/>
              <w:t xml:space="preserve">9. helmikuuta 2018 (2018-02-09) </w:t>
            </w:r>
          </w:p>
        </w:tc>
        <w:tc>
          <w:tcPr>
            <w:tcW w:w="685" w:type="dxa"/>
            <w:tcBorders/>
            <w:vAlign w:val="center"/>
          </w:tcPr>
          <w:p>
            <w:pPr>
              <w:pStyle w:val="TableContents"/>
              <w:bidi w:val="0"/>
              <w:spacing w:before="0" w:after="283"/>
              <w:jc w:val="left"/>
              <w:rPr/>
            </w:pPr>
            <w:r>
              <w:rPr/>
              <w:t xml:space="preserve">211 </w:t>
            </w:r>
          </w:p>
        </w:tc>
        <w:tc>
          <w:tcPr>
            <w:tcW w:w="3516" w:type="dxa"/>
            <w:tcBorders/>
            <w:vAlign w:val="center"/>
          </w:tcPr>
          <w:p>
            <w:pPr>
              <w:pStyle w:val="TableContents"/>
              <w:bidi w:val="0"/>
              <w:jc w:val="left"/>
              <w:rPr/>
            </w:pPr>
            <w:r>
              <w:rPr/>
              <w:t xml:space="preserve">1.14 </w:t>
            </w:r>
          </w:p>
          <w:p>
            <w:pPr>
              <w:pStyle w:val="TextBody"/>
              <w:bidi w:val="0"/>
              <w:spacing w:before="0" w:after="283"/>
              <w:jc w:val="left"/>
              <w:rPr/>
            </w:pPr>
            <w:r>
              <w:rPr/>
              <w:t xml:space="preserve">Kun Andi, Bex ja Bowie pelaavat minigolfia, Bowie saa puhelun, ja Andi ihmettelee, kenelle hän puhuu. Andi aistii molempien vanhempiensa kehonkielen ja on varma, että Bowie tapailee jotakuta, ja yrittää saada tietoa asiasta. Lopulta hän saa selville, että Bowie tapailee Mirandaa ja haluaa tavata hänet, mutta Bowie sanoo, että se on liian aikaista. Myöhemmin Andi miettii uudelleen Mirandan tapaamista, koska se voi olla hänelle liikaa, että hänellä on mahdollisesti toinenkin vanhemman hahmo. Kun Andi ja Bex lähtevät jälleen yksin minigolfaamaan, Andi näkee Bowien Mirandan ja pikkutytön kanssa, jonka hän päättelee olevan Mirandan tytär. Samaan aikaan tohtori Metcalf antaa Cyrukselle tehtäväksi tehdä perehdytysvideon Jefferson Middle Schoolin uusille oppilaille, ja hän pyytää Jonahia kuvaamaan häntä, mutta Cyrus hermostuu kameran edessä. Myös Buffyn tukiopetus TJ:lle ei johda mihinkään, kun hän huomaa, että TJ:llä on vaikeuksia jopa perusmatematiikan kanssa. </w:t>
            </w:r>
          </w:p>
          <w:p>
            <w:pPr>
              <w:pStyle w:val="TextBody"/>
              <w:bidi w:val="0"/>
              <w:spacing w:before="0" w:after="283"/>
              <w:jc w:val="left"/>
              <w:rPr/>
            </w:pPr>
            <w:r>
              <w:rPr/>
              <w:t xml:space="preserve">Vierailevat tähdet: Eden Grace Redfield Morganina, Chloe Hurst Mirandana, Eden Grace Redfield Morganina.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24 </w:t>
            </w:r>
          </w:p>
        </w:tc>
        <w:tc>
          <w:tcPr>
            <w:tcW w:w="777" w:type="dxa"/>
            <w:tcBorders/>
            <w:vAlign w:val="center"/>
          </w:tcPr>
          <w:p>
            <w:pPr>
              <w:pStyle w:val="TableContents"/>
              <w:bidi w:val="0"/>
              <w:spacing w:before="0" w:after="283"/>
              <w:jc w:val="left"/>
              <w:rPr/>
            </w:pPr>
            <w:r>
              <w:rPr/>
              <w:t xml:space="preserve">12 </w:t>
            </w:r>
          </w:p>
        </w:tc>
        <w:tc>
          <w:tcPr>
            <w:tcW w:w="1205" w:type="dxa"/>
            <w:tcBorders/>
            <w:vAlign w:val="center"/>
          </w:tcPr>
          <w:p>
            <w:pPr>
              <w:pStyle w:val="TableContents"/>
              <w:bidi w:val="0"/>
              <w:spacing w:before="0" w:after="283"/>
              <w:jc w:val="left"/>
              <w:rPr/>
            </w:pPr>
            <w:r>
              <w:rPr/>
              <w:t xml:space="preserve">"Emme olleet koskaan </w:t>
            </w:r>
          </w:p>
        </w:tc>
        <w:tc>
          <w:tcPr>
            <w:tcW w:w="1130" w:type="dxa"/>
            <w:tcBorders/>
            <w:vAlign w:val="center"/>
          </w:tcPr>
          <w:p>
            <w:pPr>
              <w:pStyle w:val="TableContents"/>
              <w:bidi w:val="0"/>
              <w:spacing w:before="0" w:after="283"/>
              <w:jc w:val="left"/>
              <w:rPr/>
            </w:pPr>
            <w:r>
              <w:rPr/>
              <w:t xml:space="preserve">Michelle Manning </w:t>
            </w:r>
          </w:p>
        </w:tc>
        <w:tc>
          <w:tcPr>
            <w:tcW w:w="927" w:type="dxa"/>
            <w:tcBorders/>
            <w:vAlign w:val="center"/>
          </w:tcPr>
          <w:p>
            <w:pPr>
              <w:pStyle w:val="TableContents"/>
              <w:bidi w:val="0"/>
              <w:spacing w:before="0" w:after="283"/>
              <w:jc w:val="left"/>
              <w:rPr/>
            </w:pPr>
            <w:r>
              <w:rPr/>
              <w:t xml:space="preserve">Sam Wolfson </w:t>
            </w:r>
          </w:p>
        </w:tc>
        <w:tc>
          <w:tcPr>
            <w:tcW w:w="1147" w:type="dxa"/>
            <w:tcBorders/>
            <w:vAlign w:val="center"/>
          </w:tcPr>
          <w:p>
            <w:pPr>
              <w:pStyle w:val="TableContents"/>
              <w:bidi w:val="0"/>
              <w:spacing w:before="0" w:after="283"/>
              <w:jc w:val="left"/>
              <w:rPr/>
            </w:pPr>
            <w:r>
              <w:rPr/>
              <w:t xml:space="preserve">16. helmikuuta 2018 (2018-02-16) </w:t>
            </w:r>
          </w:p>
        </w:tc>
        <w:tc>
          <w:tcPr>
            <w:tcW w:w="685" w:type="dxa"/>
            <w:tcBorders/>
            <w:vAlign w:val="center"/>
          </w:tcPr>
          <w:p>
            <w:pPr>
              <w:pStyle w:val="TableContents"/>
              <w:bidi w:val="0"/>
              <w:spacing w:before="0" w:after="283"/>
              <w:jc w:val="left"/>
              <w:rPr/>
            </w:pPr>
            <w:r>
              <w:rPr/>
              <w:t xml:space="preserve">212 </w:t>
            </w:r>
          </w:p>
        </w:tc>
        <w:tc>
          <w:tcPr>
            <w:tcW w:w="3516" w:type="dxa"/>
            <w:tcBorders/>
            <w:vAlign w:val="center"/>
          </w:tcPr>
          <w:p>
            <w:pPr>
              <w:pStyle w:val="TableContents"/>
              <w:bidi w:val="0"/>
              <w:jc w:val="left"/>
              <w:rPr/>
            </w:pPr>
            <w:r>
              <w:rPr/>
              <w:t xml:space="preserve">1.37 </w:t>
            </w:r>
          </w:p>
          <w:p>
            <w:pPr>
              <w:pStyle w:val="TextBody"/>
              <w:bidi w:val="0"/>
              <w:spacing w:before="0" w:after="283"/>
              <w:jc w:val="left"/>
              <w:rPr/>
            </w:pPr>
            <w:r>
              <w:rPr/>
              <w:t xml:space="preserve">Andi huomaa, ettei Joonalla ole hänen antamaansa rannekorua, koska se on hajoamassa. Hän tarjoutuu korjaamaan sen, mutta Joona sanoo, ettei ole kiire. Kun Celia ja Ham aavistavat, että Andissa on jotain vialla, Celia pyytää Andia katsomaan I Chingiä ja saa selville, että hänen heksagramminsa on vakava; Andi saa itse tulkita, mitä se tarkoittaa. </w:t>
            </w:r>
          </w:p>
          <w:p>
            <w:pPr>
              <w:pStyle w:val="TextBody"/>
              <w:bidi w:val="0"/>
              <w:spacing w:before="0" w:after="283"/>
              <w:jc w:val="left"/>
              <w:rPr/>
            </w:pPr>
            <w:r>
              <w:rPr/>
              <w:t xml:space="preserve">Bex saa kosmetologin tutkintotodistuksen ja pitää valmistujaispuheen. Celia ja Ham osallistuvat seremoniaan, ja vaikka Bex on järkyttynyt siitä, että he ovat paikalla, kun hän oli käskenyt Andia olemaan kutsumatta heitä, hän ilahtuu, kun he sanovat olevansa ylpeitä hänestä. </w:t>
            </w:r>
          </w:p>
          <w:p>
            <w:pPr>
              <w:pStyle w:val="TextBody"/>
              <w:bidi w:val="0"/>
              <w:spacing w:before="0" w:after="283"/>
              <w:jc w:val="left"/>
              <w:rPr/>
            </w:pPr>
            <w:r>
              <w:rPr/>
              <w:t xml:space="preserve">Cyrus valmistautuu bar mitzvahiinsa ja pyytää Joonaa katsomaan hänen pukukaappinsa läpi. TJ yrittää epätoivoisesti saada matematiikan kotitehtävänsä tehtyä ennen koripallo-ottelua ja yrittää huijata, kun hän pyytää Buffya tekemään ne hänen puolestaan. Koripallopelissä TJ jatkaa itsepäisyyttään olla syöttämättä palloa Buffylle, mutta kun hän vihdoin syöttää, Buffy saa valtavan yllätyksen äidiltään, joka on lyhyeksi aikaa kotona komennukselta ja ilmestyy peliin. </w:t>
            </w:r>
          </w:p>
          <w:p>
            <w:pPr>
              <w:pStyle w:val="TextBody"/>
              <w:bidi w:val="0"/>
              <w:spacing w:before="0" w:after="283"/>
              <w:jc w:val="left"/>
              <w:rPr/>
            </w:pPr>
            <w:r>
              <w:rPr/>
              <w:t xml:space="preserve">Kun Andi on korjannut rannekorun, Jonah kertoo, että se edustaa sitä, että he ovat "poikaystävä" ja "tyttöystävä", eikä hän halua pitää sitä, koska hän ei pidä etiketeistä. Tämä musertaa Andin, ja kun hän miettii, mitä Jonah on tehnyt hänen hyväkseen, hänestä tuntuu, etteivät he koskaan olleetkaan yhdessä. </w:t>
            </w:r>
          </w:p>
          <w:p>
            <w:pPr>
              <w:pStyle w:val="TextBody"/>
              <w:bidi w:val="0"/>
              <w:spacing w:before="0" w:after="283"/>
              <w:jc w:val="left"/>
              <w:rPr/>
            </w:pPr>
            <w:r>
              <w:rPr/>
              <w:t xml:space="preserve">Vierailevat tähdet: Stoney Westmoreland Hamina, Luke Mullen TJ:nä, Siena Goines Pat Driscollina. </w:t>
            </w:r>
          </w:p>
        </w:tc>
      </w:tr>
      <w:tr>
        <w:trPr/>
        <w:tc>
          <w:tcPr>
            <w:tcW w:w="818" w:type="dxa"/>
            <w:tcBorders/>
            <w:vAlign w:val="center"/>
          </w:tcPr>
          <w:p>
            <w:pPr>
              <w:pStyle w:val="TableHeading"/>
              <w:suppressLineNumbers/>
              <w:bidi w:val="0"/>
              <w:spacing w:before="0" w:after="283"/>
              <w:jc w:val="center"/>
              <w:rPr/>
            </w:pPr>
            <w:r>
              <w:rPr/>
              <w:t xml:space="preserve">25 </w:t>
            </w:r>
          </w:p>
        </w:tc>
        <w:tc>
          <w:tcPr>
            <w:tcW w:w="777" w:type="dxa"/>
            <w:tcBorders/>
            <w:vAlign w:val="center"/>
          </w:tcPr>
          <w:p>
            <w:pPr>
              <w:pStyle w:val="TableContents"/>
              <w:bidi w:val="0"/>
              <w:spacing w:before="0" w:after="283"/>
              <w:jc w:val="left"/>
              <w:rPr/>
            </w:pPr>
            <w:r>
              <w:rPr/>
              <w:t xml:space="preserve">13 </w:t>
            </w:r>
          </w:p>
        </w:tc>
        <w:tc>
          <w:tcPr>
            <w:tcW w:w="1205" w:type="dxa"/>
            <w:tcBorders/>
            <w:vAlign w:val="center"/>
          </w:tcPr>
          <w:p>
            <w:pPr>
              <w:pStyle w:val="TableContents"/>
              <w:bidi w:val="0"/>
              <w:spacing w:before="0" w:after="283"/>
              <w:jc w:val="left"/>
              <w:rPr/>
            </w:pPr>
            <w:r>
              <w:rPr/>
              <w:t xml:space="preserve">``Cyrus' Bash-Mitzvah!''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Terri Minsky </w:t>
            </w:r>
          </w:p>
        </w:tc>
        <w:tc>
          <w:tcPr>
            <w:tcW w:w="1147" w:type="dxa"/>
            <w:tcBorders/>
            <w:vAlign w:val="center"/>
          </w:tcPr>
          <w:p>
            <w:pPr>
              <w:pStyle w:val="TableContents"/>
              <w:bidi w:val="0"/>
              <w:spacing w:before="0" w:after="283"/>
              <w:jc w:val="left"/>
              <w:rPr/>
            </w:pPr>
            <w:r>
              <w:rPr>
                <w:color w:val="DCDCDC"/>
              </w:rPr>
              <w:t xml:space="preserve">23. helmikuuta 2018 </w:t>
            </w:r>
            <w:r>
              <w:rPr/>
              <w:t xml:space="preserve">(2018-02-23) </w:t>
            </w:r>
          </w:p>
        </w:tc>
        <w:tc>
          <w:tcPr>
            <w:tcW w:w="685" w:type="dxa"/>
            <w:tcBorders/>
            <w:vAlign w:val="center"/>
          </w:tcPr>
          <w:p>
            <w:pPr>
              <w:pStyle w:val="TableContents"/>
              <w:bidi w:val="0"/>
              <w:spacing w:before="0" w:after="283"/>
              <w:jc w:val="left"/>
              <w:rPr/>
            </w:pPr>
            <w:r>
              <w:rPr/>
              <w:t xml:space="preserve">213 </w:t>
            </w:r>
          </w:p>
        </w:tc>
        <w:tc>
          <w:tcPr>
            <w:tcW w:w="3516" w:type="dxa"/>
            <w:tcBorders/>
            <w:vAlign w:val="center"/>
          </w:tcPr>
          <w:p>
            <w:pPr>
              <w:pStyle w:val="TableContents"/>
              <w:bidi w:val="0"/>
              <w:jc w:val="left"/>
              <w:rPr/>
            </w:pPr>
            <w:r>
              <w:rPr/>
              <w:t xml:space="preserve">1.39 </w:t>
            </w:r>
          </w:p>
          <w:p>
            <w:pPr>
              <w:pStyle w:val="TextBody"/>
              <w:bidi w:val="0"/>
              <w:spacing w:before="0" w:after="283"/>
              <w:jc w:val="left"/>
              <w:rPr/>
            </w:pPr>
            <w:r>
              <w:rPr/>
              <w:t xml:space="preserve">Andi on edelleen huolissaan Joonasta, kun tämä välttelee häntä Cyrusin bar mitzvahin ja juhlien aikana. Cyrus kertoo Andille, ettei Jonah ole oikeasti jättänyt häntä, mutta Andi tuntee toisin. Andi saa myös selville Cyruksen Jonahiin liittyvän salaisuuden, jonka vain Buffy oli tiennyt. </w:t>
            </w:r>
          </w:p>
          <w:p>
            <w:pPr>
              <w:pStyle w:val="TextBody"/>
              <w:bidi w:val="0"/>
              <w:spacing w:before="0" w:after="283"/>
              <w:jc w:val="left"/>
              <w:rPr/>
            </w:pPr>
            <w:r>
              <w:rPr/>
              <w:t xml:space="preserve">Myöhemmin juhlissa Andi, Cyrus ja Buffy tapaavat ennustajan ja saavat selville yhden asian kunkin tulevaisuudesta. Buffy on eniten järkyttynyt siitä, mitä hän saa selville, ja toivoo, ettei se, että hänen äitinsä joutuu jälleen komennukselle, toteudu. Kun Buffy on varmistanut, että hänen äitinsä on kotona jonkin aikaa, hän palaa ennustajaan, joka muistuttaa häntä koko näystä, joka viittaa siihen, että hän on muuttamassa. </w:t>
            </w:r>
          </w:p>
          <w:p>
            <w:pPr>
              <w:pStyle w:val="TextBody"/>
              <w:bidi w:val="0"/>
              <w:spacing w:before="0" w:after="283"/>
              <w:jc w:val="left"/>
              <w:rPr/>
            </w:pPr>
            <w:r>
              <w:rPr/>
              <w:t xml:space="preserve">Andi miettii, että hänellä olisi oikea poikaystävä, ja ennustaja osoittaa, että hänellä on pian oikea poikaystävä. Cyrus ja Buffy uskovat, että se on Jonah, mutta Andi ei ole valmis puhumaan hänelle. Hän alkaa viettää aikaa Walkerin kanssa, joka on juhlien karikatyyrikuvataiteilija ja antaa hänelle kauniin kuvan, jonka hän on piirtänyt hänestä. Jonah tulee mustasukkaiseksi, koska hän ei tiedä, kuka tämä mies on, ja kun hän kysyy Cyrukselta ja Buffylta hänestä, heilläkään ei ole aavistustakaan. Andi ja Jonah puhuvat vihdoin siitä, mistä on kyse, mutta kun Andi sanoo, että hänen tunteensa häntä kohtaan ovat muuttuneet, Jonah saa paniikkikohtauksen. Juhlien jälkeen Jonah tulee Andin luokse ja vaikka hän vastustaa etikettejä, hän kysyy Andilta, tuleeko hänestä hänen tyttöystävänsä, johon Andi vastaa, ``um ...''. </w:t>
            </w:r>
          </w:p>
          <w:p>
            <w:pPr>
              <w:pStyle w:val="TextBody"/>
              <w:bidi w:val="0"/>
              <w:spacing w:before="0" w:after="283"/>
              <w:jc w:val="left"/>
              <w:rPr/>
            </w:pPr>
            <w:r>
              <w:rPr/>
              <w:t xml:space="preserve">Samaan aikaan Bowie keskustelee Mirandasta sekä Andin että Bexin kanssa. Uudesta suhteestaan huolimatta hän kertoo Andille juhlien aikana lautasliinaan merkitsemällään kirjoituksella, että hän voisi elää ilman ``universumia'', mutta ei ilman Bowieta. </w:t>
            </w:r>
          </w:p>
          <w:p>
            <w:pPr>
              <w:pStyle w:val="TextBody"/>
              <w:bidi w:val="0"/>
              <w:spacing w:before="0" w:after="283"/>
              <w:jc w:val="left"/>
              <w:rPr/>
            </w:pPr>
            <w:r>
              <w:rPr/>
              <w:t xml:space="preserve">Vierailevat tähdet: Stoney Westmoreland (Ham), Trent Garrett (Bowie), Luke Mullen (TJ), Darius Marcell (Walker), Peggy Ann Blow (Madame Le Doux), Danny Jacobs (Norman). </w:t>
            </w:r>
          </w:p>
          <w:p>
            <w:pPr>
              <w:pStyle w:val="TextBody"/>
              <w:bidi w:val="0"/>
              <w:spacing w:before="0" w:after="283"/>
              <w:jc w:val="left"/>
              <w:rPr/>
            </w:pPr>
            <w:r>
              <w:rPr/>
              <w:t xml:space="preserve">Huomautus: Ennen tätä jaksoa seurannutta ``Mack Chat'ia'' Asher Angel ja Trent Garrett tekivät ``Be Inspired'' PSA:n siitä, mitä tehdä, jos joku saa paniikkikohtauksen.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Andi Mackin 2. kausi päättyy?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andi mack tulee takaisin tammikuussa 2018</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8"/>
        <w:gridCol w:w="777"/>
        <w:gridCol w:w="1209"/>
        <w:gridCol w:w="1130"/>
        <w:gridCol w:w="927"/>
        <w:gridCol w:w="1147"/>
        <w:gridCol w:w="685"/>
        <w:gridCol w:w="3512"/>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209" w:type="dxa"/>
            <w:tcBorders/>
            <w:vAlign w:val="center"/>
          </w:tcPr>
          <w:p>
            <w:pPr>
              <w:pStyle w:val="TableHeading"/>
              <w:suppressLineNumbers/>
              <w:bidi w:val="0"/>
              <w:spacing w:before="0" w:after="283"/>
              <w:jc w:val="center"/>
              <w:rPr/>
            </w:pPr>
            <w:r>
              <w:rPr/>
              <w:t xml:space="preserve">Otsikko </w:t>
            </w:r>
          </w:p>
        </w:tc>
        <w:tc>
          <w:tcPr>
            <w:tcW w:w="1130" w:type="dxa"/>
            <w:tcBorders/>
            <w:vAlign w:val="center"/>
          </w:tcPr>
          <w:p>
            <w:pPr>
              <w:pStyle w:val="TableHeading"/>
              <w:suppressLineNumbers/>
              <w:bidi w:val="0"/>
              <w:spacing w:before="0" w:after="283"/>
              <w:jc w:val="center"/>
              <w:rPr/>
            </w:pPr>
            <w:r>
              <w:rPr/>
              <w:t xml:space="preserve">Ohjaaja </w:t>
            </w:r>
          </w:p>
        </w:tc>
        <w:tc>
          <w:tcPr>
            <w:tcW w:w="927" w:type="dxa"/>
            <w:tcBorders/>
            <w:vAlign w:val="center"/>
          </w:tcPr>
          <w:p>
            <w:pPr>
              <w:pStyle w:val="TableHeading"/>
              <w:suppressLineNumbers/>
              <w:bidi w:val="0"/>
              <w:spacing w:before="0" w:after="283"/>
              <w:jc w:val="center"/>
              <w:rPr/>
            </w:pPr>
            <w:r>
              <w:rPr/>
              <w:t xml:space="preserve">Kirjoittanut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685" w:type="dxa"/>
            <w:tcBorders/>
            <w:vAlign w:val="center"/>
          </w:tcPr>
          <w:p>
            <w:pPr>
              <w:pStyle w:val="TableHeading"/>
              <w:suppressLineNumbers/>
              <w:bidi w:val="0"/>
              <w:spacing w:before="0" w:after="283"/>
              <w:jc w:val="center"/>
              <w:rPr/>
            </w:pPr>
            <w:r>
              <w:rPr/>
              <w:t xml:space="preserve">Tuotteen koodi </w:t>
            </w:r>
          </w:p>
        </w:tc>
        <w:tc>
          <w:tcPr>
            <w:tcW w:w="3512"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13 </w:t>
            </w:r>
          </w:p>
        </w:tc>
        <w:tc>
          <w:tcPr>
            <w:tcW w:w="777"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"Hei, kuka haluaa pizzaa?" "Hei, kuka haluaa pizzaa?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Terri Minsky </w:t>
            </w:r>
          </w:p>
        </w:tc>
        <w:tc>
          <w:tcPr>
            <w:tcW w:w="1147" w:type="dxa"/>
            <w:tcBorders/>
            <w:vAlign w:val="center"/>
          </w:tcPr>
          <w:p>
            <w:pPr>
              <w:pStyle w:val="TableContents"/>
              <w:bidi w:val="0"/>
              <w:spacing w:before="0" w:after="283"/>
              <w:jc w:val="left"/>
              <w:rPr/>
            </w:pPr>
            <w:r>
              <w:rPr/>
              <w:t xml:space="preserve">27. lokakuuta 2017 (2017-10-27) </w:t>
            </w:r>
          </w:p>
        </w:tc>
        <w:tc>
          <w:tcPr>
            <w:tcW w:w="685" w:type="dxa"/>
            <w:tcBorders/>
            <w:vAlign w:val="center"/>
          </w:tcPr>
          <w:p>
            <w:pPr>
              <w:pStyle w:val="TableContents"/>
              <w:bidi w:val="0"/>
              <w:spacing w:before="0" w:after="283"/>
              <w:jc w:val="left"/>
              <w:rPr/>
            </w:pPr>
            <w:r>
              <w:rPr/>
              <w:t xml:space="preserve">2-99 </w:t>
            </w:r>
          </w:p>
        </w:tc>
        <w:tc>
          <w:tcPr>
            <w:tcW w:w="3512" w:type="dxa"/>
            <w:tcBorders/>
            <w:vAlign w:val="center"/>
          </w:tcPr>
          <w:p>
            <w:pPr>
              <w:pStyle w:val="TableContents"/>
              <w:bidi w:val="0"/>
              <w:jc w:val="left"/>
              <w:rPr/>
            </w:pPr>
            <w:r>
              <w:rPr/>
              <w:t xml:space="preserve">1.62 </w:t>
            </w:r>
          </w:p>
          <w:p>
            <w:pPr>
              <w:pStyle w:val="TextBody"/>
              <w:bidi w:val="0"/>
              <w:spacing w:before="0" w:after="283"/>
              <w:jc w:val="left"/>
              <w:rPr/>
            </w:pPr>
            <w:r>
              <w:rPr/>
              <w:t xml:space="preserve">Andi puhuu Bowien kanssa kosinnasta Bexille, kun taas Cyrus esittelee tyttöystävänsä Iriksen Andille ja Buffylle, ja Jonah kutsuu Andin, Cyruksen ja Buffyn Space Ottersin pizzajuhliin. Aluksi Andi ei halua mennä juhliin, mutta muuttaa myöhemmin mielensä keskusteltuaan Bexin kanssa. Juhlien jälkeen Jonah paljastaa Andille jättäneensä Amberin lopullisesti, vaikka Andi aavistikin sen jo ennen juhlia, kun Jonah palautti Amberin hänelle tekemän rannekorun. Andi antaa Jonahille rannekkeen takaisin ja ryhtyy tosissaan olemaan hänen kanssaan. </w:t>
            </w:r>
          </w:p>
          <w:p>
            <w:pPr>
              <w:pStyle w:val="TextBody"/>
              <w:bidi w:val="0"/>
              <w:spacing w:before="0" w:after="283"/>
              <w:jc w:val="left"/>
              <w:rPr/>
            </w:pPr>
            <w:r>
              <w:rPr/>
              <w:t xml:space="preserve">Vaikka Cyrus on iloinen nähdessään Andin ja Jonahin jälleen yhdessä ja saadessaan Iriksen tyttöystäväkseen, hän paljastaa Buffylle olevansa myös onneton. Hän uskoutuu tälle olevansa mustasukkainen, koska tuntee Jonahia kohtaan. </w:t>
            </w:r>
          </w:p>
          <w:p>
            <w:pPr>
              <w:pStyle w:val="TextBody"/>
              <w:bidi w:val="0"/>
              <w:spacing w:before="0" w:after="283"/>
              <w:jc w:val="left"/>
              <w:rPr/>
            </w:pPr>
            <w:r>
              <w:rPr/>
              <w:t xml:space="preserve">Bowie tulee Andin ja Bexin asunnolle pizzan kanssa ja pyytää Andin avustuksella Bexiä vihdoin vaimokseen. Bexin vastaus on vain ``um ...'', mutta Andi toivoo, että Bex lopulta suostuu. Myöhemmin töissä ollessaan Bex saa toisen pizzan Bowielta, joka myös toivoo Bexin hyväksyvän hänen kosintansa. </w:t>
            </w:r>
          </w:p>
          <w:p>
            <w:pPr>
              <w:pStyle w:val="TextBody"/>
              <w:bidi w:val="0"/>
              <w:spacing w:before="0" w:after="283"/>
              <w:jc w:val="left"/>
              <w:rPr/>
            </w:pPr>
            <w:r>
              <w:rPr/>
              <w:t xml:space="preserve">Kun Andi ja hänen ystävänsä löytävät Amberin tarjoilijana The Spoon -ravintolassa, Andi kertoo Buffylle, kuinka se tekee hänet epämukavaksi, mutta myös kuinka hermostunut hän on Jonahin seurassa. Buffyn mielestä Andi ei ole vielä valmis vakavaan suhteeseen. Heidän keskustellessaan Jonah on Amberin kanssa ulkona, mikä järkyttää Andia entisestään. Vaikka Jonah sanoo, ettei mitään ole tekeillä, Buffy varoittaa häntä satuttamasta Andia, minkä vuoksi hän lähtee ruokalasta. Andi puhuu myöhemmin Jonahin kanssa ja haluaa, että heidän suhteensa kasvaisi ilman Amberia tiellä. </w:t>
            </w:r>
          </w:p>
          <w:p>
            <w:pPr>
              <w:pStyle w:val="TextBody"/>
              <w:bidi w:val="0"/>
              <w:spacing w:before="0" w:after="283"/>
              <w:jc w:val="left"/>
              <w:rPr/>
            </w:pPr>
            <w:r>
              <w:rPr/>
              <w:t xml:space="preserve">Saatuaan hieman aikaa miettiä Bowien kosintaa Bex paljastaa Andille, ettei aio mennä naimisiin Bowien kanssa. </w:t>
            </w:r>
          </w:p>
          <w:p>
            <w:pPr>
              <w:pStyle w:val="TextBody"/>
              <w:bidi w:val="0"/>
              <w:spacing w:before="0" w:after="283"/>
              <w:jc w:val="left"/>
              <w:rPr/>
            </w:pPr>
            <w:r>
              <w:rPr/>
              <w:t xml:space="preserve">Vierailevat tähdet: Trent Garrett Bowie, Emily Skinner Amber, Chelsea T. Zhang Brittany, Molly Jackson Iris. </w:t>
            </w:r>
          </w:p>
        </w:tc>
      </w:tr>
      <w:tr>
        <w:trPr/>
        <w:tc>
          <w:tcPr>
            <w:tcW w:w="818" w:type="dxa"/>
            <w:tcBorders/>
            <w:vAlign w:val="center"/>
          </w:tcPr>
          <w:p>
            <w:pPr>
              <w:pStyle w:val="TableHeading"/>
              <w:suppressLineNumbers/>
              <w:bidi w:val="0"/>
              <w:spacing w:before="0" w:after="283"/>
              <w:jc w:val="center"/>
              <w:rPr/>
            </w:pPr>
            <w:r>
              <w:rPr/>
              <w:t xml:space="preserve">14 </w:t>
            </w:r>
          </w:p>
        </w:tc>
        <w:tc>
          <w:tcPr>
            <w:tcW w:w="777"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``Kiinalainen uusi vuosi''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Elena Song </w:t>
            </w:r>
          </w:p>
        </w:tc>
        <w:tc>
          <w:tcPr>
            <w:tcW w:w="1147" w:type="dxa"/>
            <w:tcBorders/>
            <w:vAlign w:val="center"/>
          </w:tcPr>
          <w:p>
            <w:pPr>
              <w:pStyle w:val="TableContents"/>
              <w:bidi w:val="0"/>
              <w:spacing w:before="0" w:after="283"/>
              <w:jc w:val="left"/>
              <w:rPr/>
            </w:pPr>
            <w:r>
              <w:rPr/>
              <w:t xml:space="preserve">3. marraskuuta 2017 (2017-11-03) </w:t>
            </w:r>
          </w:p>
        </w:tc>
        <w:tc>
          <w:tcPr>
            <w:tcW w:w="685" w:type="dxa"/>
            <w:tcBorders/>
            <w:vAlign w:val="center"/>
          </w:tcPr>
          <w:p>
            <w:pPr>
              <w:pStyle w:val="TableContents"/>
              <w:bidi w:val="0"/>
              <w:spacing w:before="0" w:after="283"/>
              <w:jc w:val="left"/>
              <w:rPr/>
            </w:pPr>
            <w:r>
              <w:rPr/>
              <w:t xml:space="preserve">202 </w:t>
            </w:r>
          </w:p>
        </w:tc>
        <w:tc>
          <w:tcPr>
            <w:tcW w:w="3512" w:type="dxa"/>
            <w:tcBorders/>
            <w:vAlign w:val="center"/>
          </w:tcPr>
          <w:p>
            <w:pPr>
              <w:pStyle w:val="TableContents"/>
              <w:bidi w:val="0"/>
              <w:jc w:val="left"/>
              <w:rPr/>
            </w:pPr>
            <w:r>
              <w:rPr/>
              <w:t xml:space="preserve">1.66 </w:t>
            </w:r>
          </w:p>
          <w:p>
            <w:pPr>
              <w:pStyle w:val="TextBody"/>
              <w:bidi w:val="0"/>
              <w:spacing w:before="0" w:after="283"/>
              <w:jc w:val="left"/>
              <w:rPr/>
            </w:pPr>
            <w:r>
              <w:rPr/>
              <w:t xml:space="preserve">Andi on pettynyt Bexin kieltäytymiseen Bowien kosinnasta ja haluaa Bexin kertovan Bowielle mahdollisimman pian, koska tämä ei ole tietoinen asiasta. Koska kiinalainen uusivuosi lähestyy ja Andin ja Bexin Mei-täti ja Ronald-serkku tulevat Celian taloon, uutiset saavat odottaa. Andi kutsuu Jonahin uudenvuoden tapahtumaan, mutta hänen ymmärtämättömyytensä tapojen suhteen saa Celian hermostumaan, samoin kuin ajatus siitä, että Andilla on edes poikaystävä. Samaan aikaan Celia haluaa näyttää Meille, että hän voi menestyksekkäästi järjestää kiinalaisen uudenvuodenjuhlan, ja hän on varsin kiitollinen Bowien panoksesta tilaisuutta varten. Kun Bowie ilmoittaa, että hänellä saattaa olla hyviä uutisia kerrottavanaan, Celia käyttää tilaisuutta hyväkseen tehdäkseen tilaisuudesta erityisen, kunnes Andi vihjaa Bowielle sen, minkä tämä jo tietää, ja ilmoittaa muille, että Bex ja Bowie eivät ole menossa naimisiin. Bowie on tästä surullinen ja lähtee. </w:t>
            </w:r>
          </w:p>
          <w:p>
            <w:pPr>
              <w:pStyle w:val="TextBody"/>
              <w:bidi w:val="0"/>
              <w:spacing w:before="0" w:after="283"/>
              <w:jc w:val="left"/>
              <w:rPr/>
            </w:pPr>
            <w:r>
              <w:rPr/>
              <w:t xml:space="preserve">Kun juoksukausi on ohi, Buffy päättää ilmoittautua pelaamaan koripalloa, vaikka koulun joukkue koostuu vain miehistä. Harjoiteltuaan Martyn kanssa Buffy kertoo Martylle, kuinka luottavainen hän on joukkueeseen pääsemisestä, vaikka häntä itse asiassa jännittääkin. Hänestä tuntuu, että hänen täytyy päihittää miehet varmistaakseen paikkansa. </w:t>
            </w:r>
          </w:p>
          <w:p>
            <w:pPr>
              <w:pStyle w:val="TextBody"/>
              <w:bidi w:val="0"/>
              <w:spacing w:before="0" w:after="283"/>
              <w:jc w:val="left"/>
              <w:rPr/>
            </w:pPr>
            <w:r>
              <w:rPr/>
              <w:t xml:space="preserve">Andi on edelleen järkyttynyt siitä, että Bex päästi Bowien menemään, mutta etsiessään syötävää hän löytää uudelleen kuvan, jonka Bex repi, mikä saa hänet vielä järkyttyneemmäksi. Andi haluaa tietää, onko kuvan henkilö syynä Bexin päätökseen olla menemättä naimisiin Bowien kanssa. </w:t>
            </w:r>
          </w:p>
          <w:p>
            <w:pPr>
              <w:pStyle w:val="TextBody"/>
              <w:bidi w:val="0"/>
              <w:spacing w:before="0" w:after="283"/>
              <w:jc w:val="left"/>
              <w:rPr/>
            </w:pPr>
            <w:r>
              <w:rPr/>
              <w:t xml:space="preserve">Vierailevat tähdet: Stoney Westmoreland Ham, Trent Garrett Bowie, Garren Stitt Marty, Alan Ko Ronald. </w:t>
            </w:r>
          </w:p>
        </w:tc>
      </w:tr>
      <w:tr>
        <w:trPr/>
        <w:tc>
          <w:tcPr>
            <w:tcW w:w="818" w:type="dxa"/>
            <w:tcBorders/>
            <w:vAlign w:val="center"/>
          </w:tcPr>
          <w:p>
            <w:pPr>
              <w:pStyle w:val="TableHeading"/>
              <w:suppressLineNumbers/>
              <w:bidi w:val="0"/>
              <w:spacing w:before="0" w:after="283"/>
              <w:jc w:val="center"/>
              <w:rPr/>
            </w:pPr>
            <w:r>
              <w:rPr/>
              <w:t xml:space="preserve">15 </w:t>
            </w:r>
          </w:p>
        </w:tc>
        <w:tc>
          <w:tcPr>
            <w:tcW w:w="777"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``Friends Like These'' </w:t>
            </w:r>
          </w:p>
        </w:tc>
        <w:tc>
          <w:tcPr>
            <w:tcW w:w="1130" w:type="dxa"/>
            <w:tcBorders/>
            <w:vAlign w:val="center"/>
          </w:tcPr>
          <w:p>
            <w:pPr>
              <w:pStyle w:val="TableContents"/>
              <w:bidi w:val="0"/>
              <w:spacing w:before="0" w:after="283"/>
              <w:jc w:val="left"/>
              <w:rPr/>
            </w:pPr>
            <w:r>
              <w:rPr/>
              <w:t xml:space="preserve">Adam Weissman </w:t>
            </w:r>
          </w:p>
        </w:tc>
        <w:tc>
          <w:tcPr>
            <w:tcW w:w="927" w:type="dxa"/>
            <w:tcBorders/>
            <w:vAlign w:val="center"/>
          </w:tcPr>
          <w:p>
            <w:pPr>
              <w:pStyle w:val="TableContents"/>
              <w:bidi w:val="0"/>
              <w:spacing w:before="0" w:after="283"/>
              <w:jc w:val="left"/>
              <w:rPr/>
            </w:pPr>
            <w:r>
              <w:rPr/>
              <w:t xml:space="preserve">Phil Baker </w:t>
            </w:r>
          </w:p>
        </w:tc>
        <w:tc>
          <w:tcPr>
            <w:tcW w:w="1147" w:type="dxa"/>
            <w:tcBorders/>
            <w:vAlign w:val="center"/>
          </w:tcPr>
          <w:p>
            <w:pPr>
              <w:pStyle w:val="TableContents"/>
              <w:bidi w:val="0"/>
              <w:spacing w:before="0" w:after="283"/>
              <w:jc w:val="left"/>
              <w:rPr/>
            </w:pPr>
            <w:r>
              <w:rPr>
                <w:color w:val="A9A9A9"/>
              </w:rPr>
              <w:t xml:space="preserve">10. marraskuuta 2017 </w:t>
            </w:r>
            <w:r>
              <w:rPr/>
              <w:t xml:space="preserve">(2017-11-10) </w:t>
            </w:r>
          </w:p>
        </w:tc>
        <w:tc>
          <w:tcPr>
            <w:tcW w:w="685" w:type="dxa"/>
            <w:tcBorders/>
            <w:vAlign w:val="center"/>
          </w:tcPr>
          <w:p>
            <w:pPr>
              <w:pStyle w:val="TableContents"/>
              <w:bidi w:val="0"/>
              <w:spacing w:before="0" w:after="283"/>
              <w:jc w:val="left"/>
              <w:rPr/>
            </w:pPr>
            <w:r>
              <w:rPr/>
              <w:t xml:space="preserve">203 </w:t>
            </w:r>
          </w:p>
        </w:tc>
        <w:tc>
          <w:tcPr>
            <w:tcW w:w="3512" w:type="dxa"/>
            <w:tcBorders/>
            <w:vAlign w:val="center"/>
          </w:tcPr>
          <w:p>
            <w:pPr>
              <w:pStyle w:val="TableContents"/>
              <w:bidi w:val="0"/>
              <w:jc w:val="left"/>
              <w:rPr/>
            </w:pPr>
            <w:r>
              <w:rPr/>
              <w:t xml:space="preserve">1.40 </w:t>
            </w:r>
          </w:p>
          <w:p>
            <w:pPr>
              <w:pStyle w:val="TextBody"/>
              <w:bidi w:val="0"/>
              <w:spacing w:before="0" w:after="283"/>
              <w:jc w:val="left"/>
              <w:rPr/>
            </w:pPr>
            <w:r>
              <w:rPr/>
              <w:t xml:space="preserve">Andi alkaa epäillä, kun Amber alkaa keskustella hänen kanssaan normaalisti. Jonah kertoo Andille, että Amber haluaa vain olla ystävä, mutta Andi luulee, ettei Amber ole päässyt Jonahin yli. Andi, Cyrus ja Buffy kokeilevat toista hengailupaikkaa välttääkseen Amberia The Spoonissa. </w:t>
            </w:r>
          </w:p>
          <w:p>
            <w:pPr>
              <w:pStyle w:val="TextBody"/>
              <w:bidi w:val="0"/>
              <w:spacing w:before="0" w:after="283"/>
              <w:jc w:val="left"/>
              <w:rPr/>
            </w:pPr>
            <w:r>
              <w:rPr/>
              <w:t xml:space="preserve">Samaan aikaan Buffy ja Marty pyrkivät koripallojoukkueeseen, mutta Buffya ärsyttää joukkueen kapteeni TJ. Vaikka Buffy tuntee, ettei pääse joukkueeseen hänen takiaan, hän jakaa hyvät uutiset Andille ja Cyrukselle, kun hän pääsee joukkueeseen. Marty ei pääse joukkueeseen, mutta on iloinen Buffyn puolesta. </w:t>
            </w:r>
          </w:p>
          <w:p>
            <w:pPr>
              <w:pStyle w:val="TextBody"/>
              <w:bidi w:val="0"/>
              <w:spacing w:before="0" w:after="283"/>
              <w:jc w:val="left"/>
              <w:rPr/>
            </w:pPr>
            <w:r>
              <w:rPr/>
              <w:t xml:space="preserve">Cyrus ja Iris viettävät illan yhdessä kotonaan ja katsovat elokuvaa. Asiat näyttävät menevän hyvin, kunnes Cyrus suutelee Cyrusta, minkä jälkeen Cyrus nolostuu siitä, miten se tapahtui, ja päättää lähteä. </w:t>
            </w:r>
          </w:p>
          <w:p>
            <w:pPr>
              <w:pStyle w:val="TextBody"/>
              <w:bidi w:val="0"/>
              <w:spacing w:before="0" w:after="283"/>
              <w:jc w:val="left"/>
              <w:rPr/>
            </w:pPr>
            <w:r>
              <w:rPr/>
              <w:t xml:space="preserve">Andi saa selville lisää Bexin repimän kuvan miehestä, Gabriel-nimisestä ex-poikaystävästä. Bexillä on vaikeuksia päästää miestä menemään ja hän kertoo Andille, että mies on syy siihen, että hän on epävarma naimisiin menemisestä kenenkään kanssa, Bowie mukaan lukien. Andi auttaa Bexiä pääsemään eroon Gabrielista laittamalla hänen kuvansa muiden ex-poikaystäviensä kuvien kanssa muistojen laatikkoon, mikä johtaa siihen, että he ottavat Bowien kuvan pois. </w:t>
            </w:r>
          </w:p>
          <w:p>
            <w:pPr>
              <w:pStyle w:val="TextBody"/>
              <w:bidi w:val="0"/>
              <w:spacing w:before="0" w:after="283"/>
              <w:jc w:val="left"/>
              <w:rPr/>
            </w:pPr>
            <w:r>
              <w:rPr/>
              <w:t xml:space="preserve">Vierailevat tähdet: Emily Skinner: Amber, Garren Stitt: Marty, Molly Jackson: Iris, Luke Mullen: TJ.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16 </w:t>
            </w:r>
          </w:p>
        </w:tc>
        <w:tc>
          <w:tcPr>
            <w:tcW w:w="777"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"Äiti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Terri Minsky </w:t>
            </w:r>
          </w:p>
        </w:tc>
        <w:tc>
          <w:tcPr>
            <w:tcW w:w="1147" w:type="dxa"/>
            <w:tcBorders/>
            <w:vAlign w:val="center"/>
          </w:tcPr>
          <w:p>
            <w:pPr>
              <w:pStyle w:val="TableContents"/>
              <w:bidi w:val="0"/>
              <w:spacing w:before="0" w:after="283"/>
              <w:jc w:val="left"/>
              <w:rPr/>
            </w:pPr>
            <w:r>
              <w:rPr/>
              <w:t xml:space="preserve">17. marraskuuta 2017 (2017-11-17) </w:t>
            </w:r>
          </w:p>
        </w:tc>
        <w:tc>
          <w:tcPr>
            <w:tcW w:w="685" w:type="dxa"/>
            <w:tcBorders/>
            <w:vAlign w:val="center"/>
          </w:tcPr>
          <w:p>
            <w:pPr>
              <w:pStyle w:val="TableContents"/>
              <w:bidi w:val="0"/>
              <w:spacing w:before="0" w:after="283"/>
              <w:jc w:val="left"/>
              <w:rPr/>
            </w:pPr>
            <w:r>
              <w:rPr/>
              <w:t xml:space="preserve">204 </w:t>
            </w:r>
          </w:p>
        </w:tc>
        <w:tc>
          <w:tcPr>
            <w:tcW w:w="3512" w:type="dxa"/>
            <w:tcBorders/>
            <w:vAlign w:val="center"/>
          </w:tcPr>
          <w:p>
            <w:pPr>
              <w:pStyle w:val="TableContents"/>
              <w:bidi w:val="0"/>
              <w:jc w:val="left"/>
              <w:rPr/>
            </w:pPr>
            <w:r>
              <w:rPr/>
              <w:t xml:space="preserve">1.58 </w:t>
            </w:r>
          </w:p>
          <w:p>
            <w:pPr>
              <w:pStyle w:val="TextBody"/>
              <w:bidi w:val="0"/>
              <w:spacing w:before="0" w:after="283"/>
              <w:jc w:val="left"/>
              <w:rPr/>
            </w:pPr>
            <w:r>
              <w:rPr/>
              <w:t xml:space="preserve">Celia ilmoittaa Andille ja Bexille Mackin talon vaatekaappien siivouksesta, joka sattuu olemaan sen päivän vuosipäivänä, jonka Bex toivoo jääneen tapahtumatta - sen päivän, jolloin hän lähti 13 vuotta aiemmin. Sekä Bex että Celia kertovat Andille täysin erilaiset versiot tuon päivän tarinasta. Bex paljastaa lopulta, että hänen lähtönsä liittyi Andin ensimmäiseen sanaan vauvana, "äiti", joka oli suunnattu Celialle. Tämän kuultuaan Andi tuntee katumusta siitä, että hän aiheutti Bexin lähtemisen. Bex kertoo Andille, että hänen päätöksensä oli hänen parhaakseen, koska hän halusi Andin olevan onnellinen, ja Celia on kiitollinen siitä uhrauksesta, jonka Bex teki varmistaakseen, että Andi kasvaisi vakaassa ympäristössä. </w:t>
            </w:r>
          </w:p>
          <w:p>
            <w:pPr>
              <w:pStyle w:val="TextBody"/>
              <w:bidi w:val="0"/>
              <w:spacing w:before="0" w:after="283"/>
              <w:jc w:val="left"/>
              <w:rPr/>
            </w:pPr>
            <w:r>
              <w:rPr/>
              <w:t xml:space="preserve">Samaan aikaan Jonah opettaa Cyrukselle rullalautailua, mutta kun Cyrus ei pysty hallitsemaan rullalautan liikettä, hän loukkaantuu ja joutuu sairaalaan. Buffy ystävystyy naapurinsa Millien kanssa koulua varten tekemänsä yhdyskuntapalveluprojektin kautta. </w:t>
            </w:r>
          </w:p>
          <w:p>
            <w:pPr>
              <w:pStyle w:val="TextBody"/>
              <w:bidi w:val="0"/>
              <w:spacing w:before="0" w:after="283"/>
              <w:jc w:val="left"/>
              <w:rPr/>
            </w:pPr>
            <w:r>
              <w:rPr/>
              <w:t xml:space="preserve">Myöhemmin Celia paljastaa Bexille, että siivouksessa oli kyse muustakin kuin tilaisuudesta tehdä sovinto 13 vuoden takaisesta päivästä. Hän aikoo myydä talon ja jättää Bexin tehtäväksi kertoa Andille, uutinen, joka musertaa Andin erityisesti AndiShackin takia. Bex viivyttelee sanomasta asiasta mitään Andille. </w:t>
            </w:r>
          </w:p>
          <w:p>
            <w:pPr>
              <w:pStyle w:val="TextBody"/>
              <w:bidi w:val="0"/>
              <w:spacing w:before="0" w:after="283"/>
              <w:jc w:val="left"/>
              <w:rPr/>
            </w:pPr>
            <w:r>
              <w:rPr/>
              <w:t xml:space="preserve">Vierailevat tähdet: Stoney Westmoreland Ham, Juliet Mills Millie </w:t>
            </w:r>
          </w:p>
        </w:tc>
      </w:tr>
      <w:tr>
        <w:trPr/>
        <w:tc>
          <w:tcPr>
            <w:tcW w:w="818" w:type="dxa"/>
            <w:tcBorders/>
            <w:vAlign w:val="center"/>
          </w:tcPr>
          <w:p>
            <w:pPr>
              <w:pStyle w:val="TableHeading"/>
              <w:suppressLineNumbers/>
              <w:bidi w:val="0"/>
              <w:spacing w:before="0" w:after="283"/>
              <w:jc w:val="center"/>
              <w:rPr/>
            </w:pPr>
            <w:r>
              <w:rPr/>
              <w:t xml:space="preserve">17 </w:t>
            </w:r>
          </w:p>
        </w:tc>
        <w:tc>
          <w:tcPr>
            <w:tcW w:w="777" w:type="dxa"/>
            <w:tcBorders/>
            <w:vAlign w:val="center"/>
          </w:tcPr>
          <w:p>
            <w:pPr>
              <w:pStyle w:val="TableContents"/>
              <w:bidi w:val="0"/>
              <w:spacing w:before="0" w:after="283"/>
              <w:jc w:val="left"/>
              <w:rPr/>
            </w:pPr>
            <w:r>
              <w:rPr/>
              <w:t xml:space="preserve">5 </w:t>
            </w:r>
          </w:p>
        </w:tc>
        <w:tc>
          <w:tcPr>
            <w:tcW w:w="1209" w:type="dxa"/>
            <w:tcBorders/>
            <w:vAlign w:val="center"/>
          </w:tcPr>
          <w:p>
            <w:pPr>
              <w:pStyle w:val="TableContents"/>
              <w:bidi w:val="0"/>
              <w:spacing w:before="0" w:after="283"/>
              <w:jc w:val="left"/>
              <w:rPr/>
            </w:pPr>
            <w:r>
              <w:rPr/>
              <w:t xml:space="preserve">"Snorpion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Erin Dunlap </w:t>
            </w:r>
          </w:p>
        </w:tc>
        <w:tc>
          <w:tcPr>
            <w:tcW w:w="1147" w:type="dxa"/>
            <w:tcBorders/>
            <w:vAlign w:val="center"/>
          </w:tcPr>
          <w:p>
            <w:pPr>
              <w:pStyle w:val="TableContents"/>
              <w:bidi w:val="0"/>
              <w:spacing w:before="0" w:after="283"/>
              <w:jc w:val="left"/>
              <w:rPr/>
            </w:pPr>
            <w:r>
              <w:rPr/>
              <w:t xml:space="preserve">24. marraskuuta 2017 (2017-11-24) </w:t>
            </w:r>
          </w:p>
        </w:tc>
        <w:tc>
          <w:tcPr>
            <w:tcW w:w="685" w:type="dxa"/>
            <w:tcBorders/>
            <w:vAlign w:val="center"/>
          </w:tcPr>
          <w:p>
            <w:pPr>
              <w:pStyle w:val="TableContents"/>
              <w:bidi w:val="0"/>
              <w:spacing w:before="0" w:after="283"/>
              <w:jc w:val="left"/>
              <w:rPr/>
            </w:pPr>
            <w:r>
              <w:rPr/>
              <w:t xml:space="preserve">205 </w:t>
            </w:r>
          </w:p>
        </w:tc>
        <w:tc>
          <w:tcPr>
            <w:tcW w:w="3512" w:type="dxa"/>
            <w:tcBorders/>
            <w:vAlign w:val="center"/>
          </w:tcPr>
          <w:p>
            <w:pPr>
              <w:pStyle w:val="TableContents"/>
              <w:bidi w:val="0"/>
              <w:jc w:val="left"/>
              <w:rPr/>
            </w:pPr>
            <w:r>
              <w:rPr/>
              <w:t xml:space="preserve">1.18 </w:t>
            </w:r>
          </w:p>
          <w:p>
            <w:pPr>
              <w:pStyle w:val="TextBody"/>
              <w:bidi w:val="0"/>
              <w:spacing w:before="0" w:after="283"/>
              <w:jc w:val="left"/>
              <w:rPr/>
            </w:pPr>
            <w:r>
              <w:rPr/>
              <w:t xml:space="preserve">Kuultuaan osan Amberin puhelinkeskustelusta isänsä kanssa Andi päättää viettää aikaa Amberin kanssa kutsumalla hänet yökylään. Buffy varoitti Andia aiemmin Amberista vertaamalla häntä käärmeeseen eräässä tarinassa, mutta kertoo Andille toisen tarinan sammakosta ja skorpionista ja vertaa Amberia skorpioniin, mistä syntyy termi "skorpioni". Yökylässä Amber kertoo Andille, että hänen isänsä menetti työpaikkansa, minkä vuoksi hän työskentelee The Spoonissa. Andi nauttii Amberin seurasta, ja he päättävät livahtaa huvipuistoon, jossa Amber suostuttelee Andin ajamaan maailmanpyörällä. Kun Amber näkee Andin puhelimessa puhelun Jonahilta, hän raivostuu ja jättää Andin pulaan. Tämän seurauksena Andi joutuu poliisin huostaan, ja Bex ja Bowie jäävät kurittamaan häntä kotiin päästyään, vaikka Andi päätyykin itse päättämään rangaistuksestaan, kun he eivät pysty keksimään sitä. Samaan aikaan Buffy on järkyttynyt siitä, etteivät hänen joukkuetoverinsa anna hänelle palloa koripallopelin aikana. Kun hän kysyy TJ:ltä, mitä hänen on tehtävä asian muuttamiseksi, hän tajuaa, ettei TJ yksinkertaisesti halua häntä joukkueeseen lainkaan. Bex tekee myös töitä saadakseen kosmetologin pätevyyden. Hänen meikkaustaitonsa auttavat Andia myös huijaamaan Amberia luulemaan, että Andi loukkasi itsensä yrittäessään laskeutua maailmanpyörästä. </w:t>
            </w:r>
          </w:p>
          <w:p>
            <w:pPr>
              <w:pStyle w:val="TextBody"/>
              <w:bidi w:val="0"/>
              <w:spacing w:before="0" w:after="283"/>
              <w:jc w:val="left"/>
              <w:rPr/>
            </w:pPr>
            <w:r>
              <w:rPr/>
              <w:t xml:space="preserve">Vierailevat tähdet: Trent Garrett kuin Bowie, Luke Mullen kuin TJ.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18 </w:t>
            </w:r>
          </w:p>
        </w:tc>
        <w:tc>
          <w:tcPr>
            <w:tcW w:w="777" w:type="dxa"/>
            <w:tcBorders/>
            <w:vAlign w:val="center"/>
          </w:tcPr>
          <w:p>
            <w:pPr>
              <w:pStyle w:val="TableContents"/>
              <w:bidi w:val="0"/>
              <w:spacing w:before="0" w:after="283"/>
              <w:jc w:val="left"/>
              <w:rPr/>
            </w:pPr>
            <w:r>
              <w:rPr/>
              <w:t xml:space="preserve">6 </w:t>
            </w:r>
          </w:p>
        </w:tc>
        <w:tc>
          <w:tcPr>
            <w:tcW w:w="1209" w:type="dxa"/>
            <w:tcBorders/>
            <w:vAlign w:val="center"/>
          </w:tcPr>
          <w:p>
            <w:pPr>
              <w:pStyle w:val="TableContents"/>
              <w:bidi w:val="0"/>
              <w:spacing w:before="0" w:after="283"/>
              <w:jc w:val="left"/>
              <w:rPr/>
            </w:pPr>
            <w:r>
              <w:rPr/>
              <w:t xml:space="preserve">``I Wanna Hold Your Wrannband'' </w:t>
            </w:r>
          </w:p>
        </w:tc>
        <w:tc>
          <w:tcPr>
            <w:tcW w:w="1130" w:type="dxa"/>
            <w:tcBorders/>
            <w:vAlign w:val="center"/>
          </w:tcPr>
          <w:p>
            <w:pPr>
              <w:pStyle w:val="TableContents"/>
              <w:bidi w:val="0"/>
              <w:spacing w:before="0" w:after="283"/>
              <w:jc w:val="left"/>
              <w:rPr/>
            </w:pPr>
            <w:r>
              <w:rPr/>
              <w:t xml:space="preserve">Joe Menendez </w:t>
            </w:r>
          </w:p>
        </w:tc>
        <w:tc>
          <w:tcPr>
            <w:tcW w:w="927" w:type="dxa"/>
            <w:tcBorders/>
            <w:vAlign w:val="center"/>
          </w:tcPr>
          <w:p>
            <w:pPr>
              <w:pStyle w:val="TableContents"/>
              <w:bidi w:val="0"/>
              <w:spacing w:before="0" w:after="283"/>
              <w:jc w:val="left"/>
              <w:rPr/>
            </w:pPr>
            <w:r>
              <w:rPr/>
              <w:t xml:space="preserve">Sam Wolfson </w:t>
            </w:r>
          </w:p>
        </w:tc>
        <w:tc>
          <w:tcPr>
            <w:tcW w:w="1147" w:type="dxa"/>
            <w:tcBorders/>
            <w:vAlign w:val="center"/>
          </w:tcPr>
          <w:p>
            <w:pPr>
              <w:pStyle w:val="TableContents"/>
              <w:bidi w:val="0"/>
              <w:spacing w:before="0" w:after="283"/>
              <w:jc w:val="left"/>
              <w:rPr/>
            </w:pPr>
            <w:r>
              <w:rPr/>
              <w:t xml:space="preserve">1. joulukuuta 2017 (2017-12-01) </w:t>
            </w:r>
          </w:p>
        </w:tc>
        <w:tc>
          <w:tcPr>
            <w:tcW w:w="685" w:type="dxa"/>
            <w:tcBorders/>
            <w:vAlign w:val="center"/>
          </w:tcPr>
          <w:p>
            <w:pPr>
              <w:pStyle w:val="TableContents"/>
              <w:bidi w:val="0"/>
              <w:spacing w:before="0" w:after="283"/>
              <w:jc w:val="left"/>
              <w:rPr/>
            </w:pPr>
            <w:r>
              <w:rPr/>
              <w:t xml:space="preserve">206 </w:t>
            </w:r>
          </w:p>
        </w:tc>
        <w:tc>
          <w:tcPr>
            <w:tcW w:w="3512" w:type="dxa"/>
            <w:tcBorders/>
            <w:vAlign w:val="center"/>
          </w:tcPr>
          <w:p>
            <w:pPr>
              <w:pStyle w:val="TableContents"/>
              <w:bidi w:val="0"/>
              <w:jc w:val="left"/>
              <w:rPr/>
            </w:pPr>
            <w:r>
              <w:rPr/>
              <w:t xml:space="preserve">1.45 </w:t>
            </w:r>
          </w:p>
          <w:p>
            <w:pPr>
              <w:pStyle w:val="TextBody"/>
              <w:bidi w:val="0"/>
              <w:spacing w:before="0" w:after="283"/>
              <w:jc w:val="left"/>
              <w:rPr/>
            </w:pPr>
            <w:r>
              <w:rPr/>
              <w:t xml:space="preserve">Andi jännittää kädestä pitämistä Jonahin kanssa koulussa, mutta juuri kun hän on aikeissa, rehtori, tohtori Metcalf, jakaa oppilaat kahteen eri ryhmään, Andi ja Cyrus ryhmään A ja Buffy ja Jonah ryhmään B. Kun Andi huomaa, että hänen ryhmässään on ylellisyyksiä, kun taas Jonahin ryhmä kamppailee siitä, mitä heille jaetaan, hän päättää vaihtaa ryhmää ja rohkaisee ryhmänsä muutkin tekemään samoin, vaikka tohtori Metcalf käskee ryhmien pysyä erillään. Kun kahvilassa on syntynyt kaaos keksien takia, tohtori Metcalf lopettaa harjoituksen ja antaa oppilaille ymmärtää, että se, mihin ryhmään he kuuluvat, ei anna heille mitään etua tai haittaa. Hän myös kysyy heiltä, miten hän päätti, mihin ryhmään he menevät, ja vaikka Andi väittää, että se oli sattumanvaraista, hän tajuaa, että valinnat tehtiin aakkosjärjestyksessä. Koulupäivän päätteeksi Andi ja Joona pitävät molemmat toisiaan kädestä kiinni, vaikka Joona myöntääkin, että kämmenet ovat hikiset kuten Andilla. Kun Andi palaa kotiin, Bex kertoo hänelle vihdoin, että Celia ja Ham ovat myymässä taloa. Uutinen järkyttää Andia, ja hän palaa AndiShackiin. </w:t>
            </w:r>
          </w:p>
          <w:p>
            <w:pPr>
              <w:pStyle w:val="TextBody"/>
              <w:bidi w:val="0"/>
              <w:spacing w:before="0" w:after="283"/>
              <w:jc w:val="left"/>
              <w:rPr/>
            </w:pPr>
            <w:r>
              <w:rPr/>
              <w:t xml:space="preserve">Vierailevat tähdet: Oliver Vaquer tohtori Metcalfina, Anson Bagley Gusina. </w:t>
            </w:r>
          </w:p>
        </w:tc>
      </w:tr>
      <w:tr>
        <w:trPr/>
        <w:tc>
          <w:tcPr>
            <w:tcW w:w="818" w:type="dxa"/>
            <w:tcBorders/>
            <w:vAlign w:val="center"/>
          </w:tcPr>
          <w:p>
            <w:pPr>
              <w:pStyle w:val="TableHeading"/>
              <w:suppressLineNumbers/>
              <w:bidi w:val="0"/>
              <w:spacing w:before="0" w:after="283"/>
              <w:jc w:val="center"/>
              <w:rPr/>
            </w:pPr>
            <w:r>
              <w:rPr/>
              <w:t xml:space="preserve">19 </w:t>
            </w:r>
          </w:p>
        </w:tc>
        <w:tc>
          <w:tcPr>
            <w:tcW w:w="777" w:type="dxa"/>
            <w:tcBorders/>
            <w:vAlign w:val="center"/>
          </w:tcPr>
          <w:p>
            <w:pPr>
              <w:pStyle w:val="TableContents"/>
              <w:bidi w:val="0"/>
              <w:spacing w:before="0" w:after="283"/>
              <w:jc w:val="left"/>
              <w:rPr/>
            </w:pPr>
            <w:r>
              <w:rPr/>
              <w:t xml:space="preserve">7 </w:t>
            </w:r>
          </w:p>
        </w:tc>
        <w:tc>
          <w:tcPr>
            <w:tcW w:w="1209" w:type="dxa"/>
            <w:tcBorders/>
            <w:vAlign w:val="center"/>
          </w:tcPr>
          <w:p>
            <w:pPr>
              <w:pStyle w:val="TableContents"/>
              <w:bidi w:val="0"/>
              <w:spacing w:before="0" w:after="283"/>
              <w:jc w:val="left"/>
              <w:rPr/>
            </w:pPr>
            <w:r>
              <w:rPr/>
              <w:t xml:space="preserve">``Head Over Heels'' </w:t>
            </w:r>
          </w:p>
        </w:tc>
        <w:tc>
          <w:tcPr>
            <w:tcW w:w="1130" w:type="dxa"/>
            <w:tcBorders/>
            <w:vAlign w:val="center"/>
          </w:tcPr>
          <w:p>
            <w:pPr>
              <w:pStyle w:val="TableContents"/>
              <w:bidi w:val="0"/>
              <w:spacing w:before="0" w:after="283"/>
              <w:jc w:val="left"/>
              <w:rPr/>
            </w:pPr>
            <w:r>
              <w:rPr/>
              <w:t xml:space="preserve">Joe Menendez </w:t>
            </w:r>
          </w:p>
        </w:tc>
        <w:tc>
          <w:tcPr>
            <w:tcW w:w="927" w:type="dxa"/>
            <w:tcBorders/>
            <w:vAlign w:val="center"/>
          </w:tcPr>
          <w:p>
            <w:pPr>
              <w:pStyle w:val="TableContents"/>
              <w:bidi w:val="0"/>
              <w:spacing w:before="0" w:after="283"/>
              <w:jc w:val="left"/>
              <w:rPr/>
            </w:pPr>
            <w:r>
              <w:rPr/>
              <w:t xml:space="preserve">Erin Dunlap </w:t>
            </w:r>
          </w:p>
        </w:tc>
        <w:tc>
          <w:tcPr>
            <w:tcW w:w="1147" w:type="dxa"/>
            <w:tcBorders/>
            <w:vAlign w:val="center"/>
          </w:tcPr>
          <w:p>
            <w:pPr>
              <w:pStyle w:val="TableContents"/>
              <w:bidi w:val="0"/>
              <w:spacing w:before="0" w:after="283"/>
              <w:jc w:val="left"/>
              <w:rPr/>
            </w:pPr>
            <w:r>
              <w:rPr/>
              <w:t xml:space="preserve">15. tammikuuta 2018 (2018-01-15) </w:t>
            </w:r>
          </w:p>
        </w:tc>
        <w:tc>
          <w:tcPr>
            <w:tcW w:w="685" w:type="dxa"/>
            <w:tcBorders/>
            <w:vAlign w:val="center"/>
          </w:tcPr>
          <w:p>
            <w:pPr>
              <w:pStyle w:val="TableContents"/>
              <w:bidi w:val="0"/>
              <w:spacing w:before="0" w:after="283"/>
              <w:jc w:val="left"/>
              <w:rPr/>
            </w:pPr>
            <w:r>
              <w:rPr/>
              <w:t xml:space="preserve">207 </w:t>
            </w:r>
          </w:p>
        </w:tc>
        <w:tc>
          <w:tcPr>
            <w:tcW w:w="3512" w:type="dxa"/>
            <w:tcBorders/>
            <w:vAlign w:val="center"/>
          </w:tcPr>
          <w:p>
            <w:pPr>
              <w:pStyle w:val="TableContents"/>
              <w:bidi w:val="0"/>
              <w:jc w:val="left"/>
              <w:rPr/>
            </w:pPr>
            <w:r>
              <w:rPr/>
              <w:t xml:space="preserve">1.31 </w:t>
            </w:r>
          </w:p>
          <w:p>
            <w:pPr>
              <w:pStyle w:val="TextBody"/>
              <w:bidi w:val="0"/>
              <w:spacing w:before="0" w:after="283"/>
              <w:jc w:val="left"/>
              <w:rPr/>
            </w:pPr>
            <w:r>
              <w:rPr/>
              <w:t xml:space="preserve">Auttaakseen Andia saamaan ajatuksensa pois Celian ja Hamin suunnitelmista myydä Mackin talo, Jonah pyytää Andia treffeille kutsumalla hänet virtuaalitodellisuuden pelihalliin. Myös Buffy on kutsuttu, mutta hän ottaa Martyn mukaansa, jotta hän ei tuntisi itseään kolmanneksi pyöräksi, joten tilaisuudesta tulee tuplatreffit, vaikka he eivät oikeasti seurustele. Virtuaalitodellisuusseikkailun aikana Jonah liukastuu ja loukkaantuu. Kun Jonah kieltäytyy Andin avusta, tämä pelkää, että Jonah on suuttunut Andille, kun tämä nauroi hetkeksi Andin onnettomuudelle. Andi on edelleen huolissaan ja tuntee Jonahin välttelevän häntä, kun hän ei myöhemmin saa vastausta tekstiviesteihinsä. Vaikka Jonah kiistää olevansa vihainen hänelle sen jälkeen, kun tämä oli pyytänyt häntä kahdesti, Andi kääntyy Bexin puoleen, joka kehottaa häntä kysymään kolmannen kerran. Andi turhautuu odottamaan Jonahia koulussa, mutta kun hän vihdoin saa tilaisuuden, hän kompastuu ja kaatuu lähestyessään Jonahia kysyäkseen kysymyksen uudelleen. Jonah nauraa lyhyesti, mutta vakuuttaa Andille, ettei ole suuttunut hänelle. Samaan aikaan Buffy viihtyy Martyn kanssa pelkkänä ystävänä, mutta saa selville, että Marty haluaa suhteelta enemmän. Lisäksi Cyrus kysyy Bexiltä tämän mielipidettä kirjoittamastaan käsikirjoituksesta, mutta Bexin epäröinti kertoa hänelle totuus käsikirjoituksesta saa hänet asettamaan tavoitteekseen elokuvan tekemisen. </w:t>
            </w:r>
          </w:p>
          <w:p>
            <w:pPr>
              <w:pStyle w:val="TextBody"/>
              <w:bidi w:val="0"/>
              <w:spacing w:before="0" w:after="283"/>
              <w:jc w:val="left"/>
              <w:rPr/>
            </w:pPr>
            <w:r>
              <w:rPr/>
              <w:t xml:space="preserve">Vierailevat tähdet: T. Zhang Brittany.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20 </w:t>
            </w:r>
          </w:p>
        </w:tc>
        <w:tc>
          <w:tcPr>
            <w:tcW w:w="777" w:type="dxa"/>
            <w:tcBorders/>
            <w:vAlign w:val="center"/>
          </w:tcPr>
          <w:p>
            <w:pPr>
              <w:pStyle w:val="TableContents"/>
              <w:bidi w:val="0"/>
              <w:spacing w:before="0" w:after="283"/>
              <w:jc w:val="left"/>
              <w:rPr/>
            </w:pPr>
            <w:r>
              <w:rPr/>
              <w:t xml:space="preserve">8 </w:t>
            </w:r>
          </w:p>
        </w:tc>
        <w:tc>
          <w:tcPr>
            <w:tcW w:w="1209" w:type="dxa"/>
            <w:tcBorders/>
            <w:vAlign w:val="center"/>
          </w:tcPr>
          <w:p>
            <w:pPr>
              <w:pStyle w:val="TableContents"/>
              <w:bidi w:val="0"/>
              <w:spacing w:before="0" w:after="283"/>
              <w:jc w:val="left"/>
              <w:rPr/>
            </w:pPr>
            <w:r>
              <w:rPr/>
              <w:t xml:space="preserve">"Mökissä on Mack.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Elena Song </w:t>
            </w:r>
          </w:p>
        </w:tc>
        <w:tc>
          <w:tcPr>
            <w:tcW w:w="1147" w:type="dxa"/>
            <w:tcBorders/>
            <w:vAlign w:val="center"/>
          </w:tcPr>
          <w:p>
            <w:pPr>
              <w:pStyle w:val="TableContents"/>
              <w:bidi w:val="0"/>
              <w:spacing w:before="0" w:after="283"/>
              <w:jc w:val="left"/>
              <w:rPr/>
            </w:pPr>
            <w:r>
              <w:rPr/>
              <w:t xml:space="preserve">19. tammikuuta 2018 (2018-01-19) </w:t>
            </w:r>
          </w:p>
        </w:tc>
        <w:tc>
          <w:tcPr>
            <w:tcW w:w="685" w:type="dxa"/>
            <w:tcBorders/>
            <w:vAlign w:val="center"/>
          </w:tcPr>
          <w:p>
            <w:pPr>
              <w:pStyle w:val="TableContents"/>
              <w:bidi w:val="0"/>
              <w:spacing w:before="0" w:after="283"/>
              <w:jc w:val="left"/>
              <w:rPr/>
            </w:pPr>
            <w:r>
              <w:rPr/>
              <w:t xml:space="preserve">208 </w:t>
            </w:r>
          </w:p>
        </w:tc>
        <w:tc>
          <w:tcPr>
            <w:tcW w:w="3512"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koristelee hökkelinsä lukuisilla paperijuurikkailla toivoen, että Celia ja Ham huomaavat sen ja muuttavat mielensä talon myymisestä. Keskustellessaan Celian kanssa Andi keksii sopimuksen siitä, että hän tulee taloon useammin, mikä ilahduttaa Celiaa niin paljon, että Andi saa valita aamiaisensa tai tanssia kovaäänisen musiikin tahtiin. Celia kutsuu Andin jopa nauhatunnelinäyttelyyn, jonka vuoksi Andi jää pois koulusta ja huolestuttaa Bexiä. Kun Ham saa selville todellisen syyn siihen, miksi Andi on viettänyt enemmän aikaa talossa, hän ihmettelee, miksei Celia kertonut hänelle, mutta kun Bex keksii paremman idean Andi Shackin pelastamiseksi ja Celia ja Ham selittävät suunnitelmansa nähdä maailmaa, Andi alkaa hyväksyä, että talon myyminen ei ehkä olekaan huono idea. Kävi ilmi, että Celia ja Ham tarvitsevat enemmän aikaa päättää, missä he aikovat asua, joten he lykkäävät talon myyntiä. </w:t>
            </w:r>
          </w:p>
          <w:p>
            <w:pPr>
              <w:pStyle w:val="TextBody"/>
              <w:bidi w:val="0"/>
              <w:spacing w:before="0" w:after="283"/>
              <w:jc w:val="left"/>
              <w:rPr/>
            </w:pPr>
            <w:r>
              <w:rPr/>
              <w:t xml:space="preserve">Samaan aikaan Buffyn matematiikanopettaja pyytää Buffya opettamaan epäonnistunutta oppilasta. TJ:stä hän saa tietää, että kyseessä on TJ, mutta koska TJ on vaarassa saada potkut koripallojoukkueesta, hän auttaa häntä, jos TJ alkaa vastineeksi syöttää palloa TJ:lle pelien aikana. Lisäksi Cyrus kamppailee saadakseen koulussa suklaamuffinssinsa, mutta toisena myönnytyksenä Buffylle TJ antaa Cyrukselle vinkkejä sen vaatimiseen. </w:t>
            </w:r>
          </w:p>
          <w:p>
            <w:pPr>
              <w:pStyle w:val="TextBody"/>
              <w:bidi w:val="0"/>
              <w:spacing w:before="0" w:after="283"/>
              <w:jc w:val="left"/>
              <w:rPr/>
            </w:pPr>
            <w:r>
              <w:rPr/>
              <w:t xml:space="preserve">Kun Andi, Bex ja Celia ovat pitäneet hauskaa tanssikurssilla, johon Celia osallistuu, he pysähtyvät The Spooniin. Juuri kun he ovat tilaamassa ruokaa, Andi näkee Jonahin astuvan sisään kuppilaan Natalie-nimisen tytön kanssa. </w:t>
            </w:r>
          </w:p>
          <w:p>
            <w:pPr>
              <w:pStyle w:val="TextBody"/>
              <w:bidi w:val="0"/>
              <w:spacing w:before="0" w:after="283"/>
              <w:jc w:val="left"/>
              <w:rPr/>
            </w:pPr>
            <w:r>
              <w:rPr/>
              <w:t xml:space="preserve">Vierailevat tähdet: Luke Mullen: TJ, Shelby Simmons: Natalie. </w:t>
            </w:r>
          </w:p>
        </w:tc>
      </w:tr>
      <w:tr>
        <w:trPr/>
        <w:tc>
          <w:tcPr>
            <w:tcW w:w="818" w:type="dxa"/>
            <w:tcBorders/>
            <w:vAlign w:val="center"/>
          </w:tcPr>
          <w:p>
            <w:pPr>
              <w:pStyle w:val="TableHeading"/>
              <w:suppressLineNumbers/>
              <w:bidi w:val="0"/>
              <w:spacing w:before="0" w:after="283"/>
              <w:jc w:val="center"/>
              <w:rPr/>
            </w:pPr>
            <w:r>
              <w:rPr/>
              <w:t xml:space="preserve">21 </w:t>
            </w:r>
          </w:p>
        </w:tc>
        <w:tc>
          <w:tcPr>
            <w:tcW w:w="777" w:type="dxa"/>
            <w:tcBorders/>
            <w:vAlign w:val="center"/>
          </w:tcPr>
          <w:p>
            <w:pPr>
              <w:pStyle w:val="TableContents"/>
              <w:bidi w:val="0"/>
              <w:spacing w:before="0" w:after="283"/>
              <w:jc w:val="left"/>
              <w:rPr/>
            </w:pPr>
            <w:r>
              <w:rPr/>
              <w:t xml:space="preserve">9 </w:t>
            </w:r>
          </w:p>
        </w:tc>
        <w:tc>
          <w:tcPr>
            <w:tcW w:w="1209" w:type="dxa"/>
            <w:tcBorders/>
            <w:vAlign w:val="center"/>
          </w:tcPr>
          <w:p>
            <w:pPr>
              <w:pStyle w:val="TableContents"/>
              <w:bidi w:val="0"/>
              <w:spacing w:before="0" w:after="283"/>
              <w:jc w:val="left"/>
              <w:rPr/>
            </w:pPr>
            <w:r>
              <w:rPr/>
              <w:t xml:space="preserve">"Sinä olet se, jonka minä haluan.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Phil Baker </w:t>
            </w:r>
          </w:p>
        </w:tc>
        <w:tc>
          <w:tcPr>
            <w:tcW w:w="1147" w:type="dxa"/>
            <w:tcBorders/>
            <w:vAlign w:val="center"/>
          </w:tcPr>
          <w:p>
            <w:pPr>
              <w:pStyle w:val="TableContents"/>
              <w:bidi w:val="0"/>
              <w:spacing w:before="0" w:after="283"/>
              <w:jc w:val="left"/>
              <w:rPr/>
            </w:pPr>
            <w:r>
              <w:rPr/>
              <w:t xml:space="preserve">26. tammikuuta 2018 (2018-01-26) </w:t>
            </w:r>
          </w:p>
        </w:tc>
        <w:tc>
          <w:tcPr>
            <w:tcW w:w="685" w:type="dxa"/>
            <w:tcBorders/>
            <w:vAlign w:val="center"/>
          </w:tcPr>
          <w:p>
            <w:pPr>
              <w:pStyle w:val="TableContents"/>
              <w:bidi w:val="0"/>
              <w:spacing w:before="0" w:after="283"/>
              <w:jc w:val="left"/>
              <w:rPr/>
            </w:pPr>
            <w:r>
              <w:rPr/>
              <w:t xml:space="preserve">209 </w:t>
            </w:r>
          </w:p>
        </w:tc>
        <w:tc>
          <w:tcPr>
            <w:tcW w:w="3512"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kuulee Jonahilta, että Natalie johtaa kaupungin toisen koulun ultimate frisbee -joukkuetta, mutta on varovainen sen jälkeen, kun Jonah sanoo, että Natalie on "vain ystävä". Amber varoittaa Andia, että kun hän seurusteli Jonahin kanssa, tämä käytti samoja sanoja Andista. Buffy ja Cyrus vakoilevat sekä Jonahia että Natalieta tapaamisessa, jossa on ``Furious George'', yksi maailman parhaista ultimate-diskopisteistä, mutta eivät löydä mitään, mikä tekisi näistä kahdesta muutakin kuin pelkkiä ystäviä. Samaan aikaan Andi ja Jonah suunnittelevat menevänsä koulumatkalle Grease-laululavalle, johon myös Buffy ja Cyrus osallistuvat, mutta Andi saa tietää, että Jonahia on pyydetty osallistumaan videolle Natalien ja ``Furious Georgen'' kanssa, vaikka Jonah sanoo voivansa päästä siitä pois. Epävarmana siitä, suostuuko hän, Andi ryntää videon kuvauspaikalle, mutta kuulee Natalielta, että Jonah on menossa laulukilpailuun, joten hän ryntää takaisin bussille, josta hän melkein myöhästyy. </w:t>
            </w:r>
          </w:p>
          <w:p>
            <w:pPr>
              <w:pStyle w:val="TextBody"/>
              <w:bidi w:val="0"/>
              <w:spacing w:before="0" w:after="283"/>
              <w:jc w:val="left"/>
              <w:rPr/>
            </w:pPr>
            <w:r>
              <w:rPr/>
              <w:t xml:space="preserve">Bex tapaa Miranda-nimisen naisen, joka työskentelee samassa taimitarhassa kuin Bowie. Kun Miranda päättää pyytää Bowieta ulos ja ihmettelee, kuinka paljon Bex tietää Bowiesta, Bex vaikuttaa tukevalta mutta epämukavalta. </w:t>
            </w:r>
          </w:p>
          <w:p>
            <w:pPr>
              <w:pStyle w:val="TextBody"/>
              <w:bidi w:val="0"/>
              <w:spacing w:before="0" w:after="283"/>
              <w:jc w:val="left"/>
              <w:rPr/>
            </w:pPr>
            <w:r>
              <w:rPr/>
              <w:t xml:space="preserve">Vierailevat tähdet: Trent Garrett: Bowie, Shelby Simmons: Natalie, Chloe Hurst: Miranda.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22 </w:t>
            </w:r>
          </w:p>
        </w:tc>
        <w:tc>
          <w:tcPr>
            <w:tcW w:w="777" w:type="dxa"/>
            <w:tcBorders/>
            <w:vAlign w:val="center"/>
          </w:tcPr>
          <w:p>
            <w:pPr>
              <w:pStyle w:val="TableContents"/>
              <w:bidi w:val="0"/>
              <w:spacing w:before="0" w:after="283"/>
              <w:jc w:val="left"/>
              <w:rPr/>
            </w:pPr>
            <w:r>
              <w:rPr/>
              <w:t xml:space="preserve">10 </w:t>
            </w:r>
          </w:p>
        </w:tc>
        <w:tc>
          <w:tcPr>
            <w:tcW w:w="1209" w:type="dxa"/>
            <w:tcBorders/>
            <w:vAlign w:val="center"/>
          </w:tcPr>
          <w:p>
            <w:pPr>
              <w:pStyle w:val="TableContents"/>
              <w:bidi w:val="0"/>
              <w:spacing w:before="0" w:after="283"/>
              <w:jc w:val="left"/>
              <w:rPr/>
            </w:pPr>
            <w:r>
              <w:rPr/>
              <w:t xml:space="preserve">``A Good Hair Day'' </w:t>
            </w:r>
          </w:p>
        </w:tc>
        <w:tc>
          <w:tcPr>
            <w:tcW w:w="1130" w:type="dxa"/>
            <w:tcBorders/>
            <w:vAlign w:val="center"/>
          </w:tcPr>
          <w:p>
            <w:pPr>
              <w:pStyle w:val="TableContents"/>
              <w:bidi w:val="0"/>
              <w:spacing w:before="0" w:after="283"/>
              <w:jc w:val="left"/>
              <w:rPr/>
            </w:pPr>
            <w:r>
              <w:rPr/>
              <w:t xml:space="preserve">Paul Hoen ja Adam Weissman </w:t>
            </w:r>
          </w:p>
        </w:tc>
        <w:tc>
          <w:tcPr>
            <w:tcW w:w="927" w:type="dxa"/>
            <w:tcBorders/>
            <w:vAlign w:val="center"/>
          </w:tcPr>
          <w:p>
            <w:pPr>
              <w:pStyle w:val="TableContents"/>
              <w:bidi w:val="0"/>
              <w:spacing w:before="0" w:after="283"/>
              <w:jc w:val="left"/>
              <w:rPr/>
            </w:pPr>
            <w:r>
              <w:rPr/>
              <w:t xml:space="preserve">Suzanne Weber </w:t>
            </w:r>
          </w:p>
        </w:tc>
        <w:tc>
          <w:tcPr>
            <w:tcW w:w="1147" w:type="dxa"/>
            <w:tcBorders/>
            <w:vAlign w:val="center"/>
          </w:tcPr>
          <w:p>
            <w:pPr>
              <w:pStyle w:val="TableContents"/>
              <w:bidi w:val="0"/>
              <w:spacing w:before="0" w:after="283"/>
              <w:jc w:val="left"/>
              <w:rPr/>
            </w:pPr>
            <w:r>
              <w:rPr/>
              <w:t xml:space="preserve">2. helmikuuta 2018 (2018-02-02) </w:t>
            </w:r>
          </w:p>
        </w:tc>
        <w:tc>
          <w:tcPr>
            <w:tcW w:w="685" w:type="dxa"/>
            <w:tcBorders/>
            <w:vAlign w:val="center"/>
          </w:tcPr>
          <w:p>
            <w:pPr>
              <w:pStyle w:val="TableContents"/>
              <w:bidi w:val="0"/>
              <w:spacing w:before="0" w:after="283"/>
              <w:jc w:val="left"/>
              <w:rPr/>
            </w:pPr>
            <w:r>
              <w:rPr/>
              <w:t xml:space="preserve">210 </w:t>
            </w:r>
          </w:p>
        </w:tc>
        <w:tc>
          <w:tcPr>
            <w:tcW w:w="3512" w:type="dxa"/>
            <w:tcBorders/>
            <w:vAlign w:val="center"/>
          </w:tcPr>
          <w:p>
            <w:pPr>
              <w:pStyle w:val="TableContents"/>
              <w:bidi w:val="0"/>
              <w:jc w:val="left"/>
              <w:rPr/>
            </w:pPr>
            <w:r>
              <w:rPr/>
              <w:t xml:space="preserve">1.21 </w:t>
            </w:r>
          </w:p>
          <w:p>
            <w:pPr>
              <w:pStyle w:val="TextBody"/>
              <w:bidi w:val="0"/>
              <w:spacing w:before="0" w:after="283"/>
              <w:jc w:val="left"/>
              <w:rPr/>
            </w:pPr>
            <w:r>
              <w:rPr/>
              <w:t xml:space="preserve">Kun Andi ja Bowie syövät aamiaista The Spoon -ravintolassa, Andi saa Bowien ajokortista selville, että hänellä on syntymäpäivä. Bowie ei halua tehdä siitä suurta numeroa, mutta Andi haluaa järjestää hänelle suuret yllätysjuhlat Celian ja Hamin luona. Hän antaa Bexin hoitaa yksityiskohdat, kun taas itse osallistuu ystäviensä kanssa renessanssifestivaaleille suurimman osan päivästä. Bex näkee Bowien töissä ja yrittää saada hänet Celian ja Hamin luokse "kasvihätätapauksen" vuoksi, mutta Bowie tajuaa, että Bex yrittää saada hänet yllätysjuhliin. Bex saa selville syyn, miksi Bowie ei ole juhlatuulella, sillä hänen isänsä syntymäpäivä oli samana päivänä, mutta tämä kuoli kolme vuotta sitten. Tästä huolimatta Bex rohkaisee Bowieta tulemaan juhliin Andin vuoksi. Bowie menee ja viettää hauskaa, mutta hän on hyvin liikuttunut, kun Andi kutsuu häntä ensimmäistä kertaa "isäksi". </w:t>
            </w:r>
          </w:p>
          <w:p>
            <w:pPr>
              <w:pStyle w:val="TextBody"/>
              <w:bidi w:val="0"/>
              <w:spacing w:before="0" w:after="283"/>
              <w:jc w:val="left"/>
              <w:rPr/>
            </w:pPr>
            <w:r>
              <w:rPr/>
              <w:t xml:space="preserve">Samaan aikaan Buffy näyttää Jonahille kilpailuhenkisen puolensa kädenväännössä, jossa hän myös pärjää melko hyvin, ja myöhemmin renessanssifestivaaleilla he ottavat mittaa toisistaan keskiaikaisessa köydenvetokilpailussa, joka päättyy tasapeliin. Cyrus yrittää myös kertoa Irikselle todellisista tunteistaan häntä kohtaan, ja Iris tajuaa, ettei hän pidä Iriksestä tyttöystävänään; he ovat ihan hyviä ystäviä. </w:t>
            </w:r>
          </w:p>
          <w:p>
            <w:pPr>
              <w:pStyle w:val="TextBody"/>
              <w:bidi w:val="0"/>
              <w:spacing w:before="0" w:after="283"/>
              <w:jc w:val="left"/>
              <w:rPr/>
            </w:pPr>
            <w:r>
              <w:rPr/>
              <w:t xml:space="preserve">Vierailevat tähdet: Stoney Westmoreland Hamina, Trent Garrett Bowiena, Molly Jackson Iriksena. </w:t>
            </w:r>
          </w:p>
        </w:tc>
      </w:tr>
      <w:tr>
        <w:trPr/>
        <w:tc>
          <w:tcPr>
            <w:tcW w:w="818" w:type="dxa"/>
            <w:tcBorders/>
            <w:vAlign w:val="center"/>
          </w:tcPr>
          <w:p>
            <w:pPr>
              <w:pStyle w:val="TableHeading"/>
              <w:suppressLineNumbers/>
              <w:bidi w:val="0"/>
              <w:spacing w:before="0" w:after="283"/>
              <w:jc w:val="center"/>
              <w:rPr/>
            </w:pPr>
            <w:r>
              <w:rPr/>
              <w:t xml:space="preserve">23 </w:t>
            </w:r>
          </w:p>
        </w:tc>
        <w:tc>
          <w:tcPr>
            <w:tcW w:w="777" w:type="dxa"/>
            <w:tcBorders/>
            <w:vAlign w:val="center"/>
          </w:tcPr>
          <w:p>
            <w:pPr>
              <w:pStyle w:val="TableContents"/>
              <w:bidi w:val="0"/>
              <w:spacing w:before="0" w:after="283"/>
              <w:jc w:val="left"/>
              <w:rPr/>
            </w:pPr>
            <w:r>
              <w:rPr/>
              <w:t xml:space="preserve">11 </w:t>
            </w:r>
          </w:p>
        </w:tc>
        <w:tc>
          <w:tcPr>
            <w:tcW w:w="1209" w:type="dxa"/>
            <w:tcBorders/>
            <w:vAlign w:val="center"/>
          </w:tcPr>
          <w:p>
            <w:pPr>
              <w:pStyle w:val="TableContents"/>
              <w:bidi w:val="0"/>
              <w:spacing w:before="0" w:after="283"/>
              <w:jc w:val="left"/>
              <w:rPr/>
            </w:pPr>
            <w:r>
              <w:rPr/>
              <w:t xml:space="preserve">``Miniature Gulf''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Suzanne Weber </w:t>
            </w:r>
          </w:p>
        </w:tc>
        <w:tc>
          <w:tcPr>
            <w:tcW w:w="1147" w:type="dxa"/>
            <w:tcBorders/>
            <w:vAlign w:val="center"/>
          </w:tcPr>
          <w:p>
            <w:pPr>
              <w:pStyle w:val="TableContents"/>
              <w:bidi w:val="0"/>
              <w:spacing w:before="0" w:after="283"/>
              <w:jc w:val="left"/>
              <w:rPr/>
            </w:pPr>
            <w:r>
              <w:rPr/>
              <w:t xml:space="preserve">9. helmikuuta 2018 (2018-02-09) </w:t>
            </w:r>
          </w:p>
        </w:tc>
        <w:tc>
          <w:tcPr>
            <w:tcW w:w="685" w:type="dxa"/>
            <w:tcBorders/>
            <w:vAlign w:val="center"/>
          </w:tcPr>
          <w:p>
            <w:pPr>
              <w:pStyle w:val="TableContents"/>
              <w:bidi w:val="0"/>
              <w:spacing w:before="0" w:after="283"/>
              <w:jc w:val="left"/>
              <w:rPr/>
            </w:pPr>
            <w:r>
              <w:rPr/>
              <w:t xml:space="preserve">211 </w:t>
            </w:r>
          </w:p>
        </w:tc>
        <w:tc>
          <w:tcPr>
            <w:tcW w:w="3512" w:type="dxa"/>
            <w:tcBorders/>
            <w:vAlign w:val="center"/>
          </w:tcPr>
          <w:p>
            <w:pPr>
              <w:pStyle w:val="TableContents"/>
              <w:bidi w:val="0"/>
              <w:jc w:val="left"/>
              <w:rPr/>
            </w:pPr>
            <w:r>
              <w:rPr/>
              <w:t xml:space="preserve">1.14 </w:t>
            </w:r>
          </w:p>
          <w:p>
            <w:pPr>
              <w:pStyle w:val="TextBody"/>
              <w:bidi w:val="0"/>
              <w:spacing w:before="0" w:after="283"/>
              <w:jc w:val="left"/>
              <w:rPr/>
            </w:pPr>
            <w:r>
              <w:rPr/>
              <w:t xml:space="preserve">Kun Andi, Bex ja Bowie pelaavat minigolfia, Bowie saa puhelun, ja Andi ihmettelee, kenelle hän puhuu. Andi aistii molempien vanhempiensa kehonkielen ja on varma, että Bowie tapailee jotakuta, ja yrittää saada tietoa asiasta. Lopulta hän saa selville, että Bowie tapailee Mirandaa ja haluaa tavata hänet, mutta Bowie sanoo, että se on liian aikaista. Myöhemmin Andi miettii uudelleen Mirandan tapaamista, koska se voi olla hänelle liikaa, että hänellä on mahdollisesti toinenkin vanhemman hahmo. Kun Andi ja Bex lähtevät jälleen yksin minigolfaamaan, Andi näkee Bowien Mirandan ja pikkutytön kanssa, jonka hän päättelee olevan Mirandan tytär. Samaan aikaan tohtori Metcalf antaa Cyrukselle tehtäväksi tehdä perehdytysvideon Jefferson Middle Schoolin uusille oppilaille, ja hän pyytää Jonahia kuvaamaan häntä, mutta Cyrus hermostuu kameran edessä. Myös Buffyn tukiopetus TJ:lle ei johda mihinkään, kun hän huomaa, että TJ:llä on vaikeuksia jopa perusmatematiikan kanssa. </w:t>
            </w:r>
          </w:p>
          <w:p>
            <w:pPr>
              <w:pStyle w:val="TextBody"/>
              <w:bidi w:val="0"/>
              <w:spacing w:before="0" w:after="283"/>
              <w:jc w:val="left"/>
              <w:rPr/>
            </w:pPr>
            <w:r>
              <w:rPr/>
              <w:t xml:space="preserve">Vierailevat tähdet: Eden Grace Redfield Morganina, Chloe Hurst Mirandana, Eden Grace Redfield Morganina.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24 </w:t>
            </w:r>
          </w:p>
        </w:tc>
        <w:tc>
          <w:tcPr>
            <w:tcW w:w="777" w:type="dxa"/>
            <w:tcBorders/>
            <w:vAlign w:val="center"/>
          </w:tcPr>
          <w:p>
            <w:pPr>
              <w:pStyle w:val="TableContents"/>
              <w:bidi w:val="0"/>
              <w:spacing w:before="0" w:after="283"/>
              <w:jc w:val="left"/>
              <w:rPr/>
            </w:pPr>
            <w:r>
              <w:rPr/>
              <w:t xml:space="preserve">12 </w:t>
            </w:r>
          </w:p>
        </w:tc>
        <w:tc>
          <w:tcPr>
            <w:tcW w:w="1209" w:type="dxa"/>
            <w:tcBorders/>
            <w:vAlign w:val="center"/>
          </w:tcPr>
          <w:p>
            <w:pPr>
              <w:pStyle w:val="TableContents"/>
              <w:bidi w:val="0"/>
              <w:spacing w:before="0" w:after="283"/>
              <w:jc w:val="left"/>
              <w:rPr/>
            </w:pPr>
            <w:r>
              <w:rPr/>
              <w:t xml:space="preserve">"Emme olleet koskaan </w:t>
            </w:r>
          </w:p>
        </w:tc>
        <w:tc>
          <w:tcPr>
            <w:tcW w:w="1130" w:type="dxa"/>
            <w:tcBorders/>
            <w:vAlign w:val="center"/>
          </w:tcPr>
          <w:p>
            <w:pPr>
              <w:pStyle w:val="TableContents"/>
              <w:bidi w:val="0"/>
              <w:spacing w:before="0" w:after="283"/>
              <w:jc w:val="left"/>
              <w:rPr/>
            </w:pPr>
            <w:r>
              <w:rPr/>
              <w:t xml:space="preserve">Michelle Manning </w:t>
            </w:r>
          </w:p>
        </w:tc>
        <w:tc>
          <w:tcPr>
            <w:tcW w:w="927" w:type="dxa"/>
            <w:tcBorders/>
            <w:vAlign w:val="center"/>
          </w:tcPr>
          <w:p>
            <w:pPr>
              <w:pStyle w:val="TableContents"/>
              <w:bidi w:val="0"/>
              <w:spacing w:before="0" w:after="283"/>
              <w:jc w:val="left"/>
              <w:rPr/>
            </w:pPr>
            <w:r>
              <w:rPr/>
              <w:t xml:space="preserve">Sam Wolfson </w:t>
            </w:r>
          </w:p>
        </w:tc>
        <w:tc>
          <w:tcPr>
            <w:tcW w:w="1147" w:type="dxa"/>
            <w:tcBorders/>
            <w:vAlign w:val="center"/>
          </w:tcPr>
          <w:p>
            <w:pPr>
              <w:pStyle w:val="TableContents"/>
              <w:bidi w:val="0"/>
              <w:spacing w:before="0" w:after="283"/>
              <w:jc w:val="left"/>
              <w:rPr/>
            </w:pPr>
            <w:r>
              <w:rPr/>
              <w:t xml:space="preserve">16. helmikuuta 2018 (2018-02-16) </w:t>
            </w:r>
          </w:p>
        </w:tc>
        <w:tc>
          <w:tcPr>
            <w:tcW w:w="685" w:type="dxa"/>
            <w:tcBorders/>
            <w:vAlign w:val="center"/>
          </w:tcPr>
          <w:p>
            <w:pPr>
              <w:pStyle w:val="TableContents"/>
              <w:bidi w:val="0"/>
              <w:spacing w:before="0" w:after="283"/>
              <w:jc w:val="left"/>
              <w:rPr/>
            </w:pPr>
            <w:r>
              <w:rPr/>
              <w:t xml:space="preserve">212 </w:t>
            </w:r>
          </w:p>
        </w:tc>
        <w:tc>
          <w:tcPr>
            <w:tcW w:w="3512" w:type="dxa"/>
            <w:tcBorders/>
            <w:vAlign w:val="center"/>
          </w:tcPr>
          <w:p>
            <w:pPr>
              <w:pStyle w:val="TableContents"/>
              <w:bidi w:val="0"/>
              <w:jc w:val="left"/>
              <w:rPr/>
            </w:pPr>
            <w:r>
              <w:rPr/>
              <w:t xml:space="preserve">1.37 </w:t>
            </w:r>
          </w:p>
          <w:p>
            <w:pPr>
              <w:pStyle w:val="TextBody"/>
              <w:bidi w:val="0"/>
              <w:spacing w:before="0" w:after="283"/>
              <w:jc w:val="left"/>
              <w:rPr/>
            </w:pPr>
            <w:r>
              <w:rPr/>
              <w:t xml:space="preserve">Andi huomaa, ettei Joonalla ole hänen antamaansa rannekorua, koska se on hajoamassa. Hän tarjoutuu korjaamaan sen, mutta Joona sanoo, ettei ole kiire. Kun Celia ja Ham aavistavat, että Andissa on jotain vialla, Celia pyytää Andia katsomaan I Chingiä ja saa selville, että hänen heksagramminsa on vakava; Andi saa itse tulkita, mitä se tarkoittaa. </w:t>
            </w:r>
          </w:p>
          <w:p>
            <w:pPr>
              <w:pStyle w:val="TextBody"/>
              <w:bidi w:val="0"/>
              <w:spacing w:before="0" w:after="283"/>
              <w:jc w:val="left"/>
              <w:rPr/>
            </w:pPr>
            <w:r>
              <w:rPr/>
              <w:t xml:space="preserve">Bex saa kosmetologin tutkintotodistuksen ja pitää valmistujaispuheen. Celia ja Ham osallistuvat seremoniaan, ja vaikka Bex on järkyttynyt siitä, että he ovat paikalla, kun hän oli käskenyt Andia olemaan kutsumatta heitä, hän ilahtuu, kun he sanovat olevansa ylpeitä hänestä. </w:t>
            </w:r>
          </w:p>
          <w:p>
            <w:pPr>
              <w:pStyle w:val="TextBody"/>
              <w:bidi w:val="0"/>
              <w:spacing w:before="0" w:after="283"/>
              <w:jc w:val="left"/>
              <w:rPr/>
            </w:pPr>
            <w:r>
              <w:rPr/>
              <w:t xml:space="preserve">Cyrus valmistautuu bar mitzvahiinsa ja pyytää Joonaa katsomaan hänen pukukaappinsa läpi. TJ yrittää epätoivoisesti saada matematiikan kotitehtävänsä tehtyä ennen koripallo-ottelua ja yrittää huijata, kun hän pyytää Buffya tekemään ne hänen puolestaan. Koripallopelissä TJ jatkaa itsepäisyyttään olla syöttämättä palloa Buffylle, mutta kun hän vihdoin syöttää, Buffy saa valtavan yllätyksen äidiltään, joka on lyhyeksi aikaa kotona komennukselta ja ilmestyy peliin. </w:t>
            </w:r>
          </w:p>
          <w:p>
            <w:pPr>
              <w:pStyle w:val="TextBody"/>
              <w:bidi w:val="0"/>
              <w:spacing w:before="0" w:after="283"/>
              <w:jc w:val="left"/>
              <w:rPr/>
            </w:pPr>
            <w:r>
              <w:rPr/>
              <w:t xml:space="preserve">Kun Andi on korjannut rannekorun, Jonah kertoo, että se edustaa sitä, että he ovat "poikaystävä" ja "tyttöystävä", eikä hän halua pitää sitä, koska hän ei pidä etiketeistä. Tämä musertaa Andin, ja kun hän miettii, mitä Jonah on tehnyt hänen hyväkseen, hänestä tuntuu, etteivät he koskaan olleetkaan yhdessä. </w:t>
            </w:r>
          </w:p>
          <w:p>
            <w:pPr>
              <w:pStyle w:val="TextBody"/>
              <w:bidi w:val="0"/>
              <w:spacing w:before="0" w:after="283"/>
              <w:jc w:val="left"/>
              <w:rPr/>
            </w:pPr>
            <w:r>
              <w:rPr/>
              <w:t xml:space="preserve">Vierailevat tähdet: Stoney Westmoreland Hamina, Luke Mullen TJ:nä, Siena Goines Pat Driscollina. </w:t>
            </w:r>
          </w:p>
        </w:tc>
      </w:tr>
      <w:tr>
        <w:trPr/>
        <w:tc>
          <w:tcPr>
            <w:tcW w:w="818" w:type="dxa"/>
            <w:tcBorders/>
            <w:vAlign w:val="center"/>
          </w:tcPr>
          <w:p>
            <w:pPr>
              <w:pStyle w:val="TableHeading"/>
              <w:suppressLineNumbers/>
              <w:bidi w:val="0"/>
              <w:spacing w:before="0" w:after="283"/>
              <w:jc w:val="center"/>
              <w:rPr/>
            </w:pPr>
            <w:r>
              <w:rPr/>
              <w:t xml:space="preserve">25 </w:t>
            </w:r>
          </w:p>
        </w:tc>
        <w:tc>
          <w:tcPr>
            <w:tcW w:w="777" w:type="dxa"/>
            <w:tcBorders/>
            <w:vAlign w:val="center"/>
          </w:tcPr>
          <w:p>
            <w:pPr>
              <w:pStyle w:val="TableContents"/>
              <w:bidi w:val="0"/>
              <w:spacing w:before="0" w:after="283"/>
              <w:jc w:val="left"/>
              <w:rPr/>
            </w:pPr>
            <w:r>
              <w:rPr/>
              <w:t xml:space="preserve">13 </w:t>
            </w:r>
          </w:p>
        </w:tc>
        <w:tc>
          <w:tcPr>
            <w:tcW w:w="1209" w:type="dxa"/>
            <w:tcBorders/>
            <w:vAlign w:val="center"/>
          </w:tcPr>
          <w:p>
            <w:pPr>
              <w:pStyle w:val="TableContents"/>
              <w:bidi w:val="0"/>
              <w:spacing w:before="0" w:after="283"/>
              <w:jc w:val="left"/>
              <w:rPr/>
            </w:pPr>
            <w:r>
              <w:rPr/>
              <w:t xml:space="preserve">``Cyrus' Bash-Mitzvah!''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Terri Minsky </w:t>
            </w:r>
          </w:p>
        </w:tc>
        <w:tc>
          <w:tcPr>
            <w:tcW w:w="1147" w:type="dxa"/>
            <w:tcBorders/>
            <w:vAlign w:val="center"/>
          </w:tcPr>
          <w:p>
            <w:pPr>
              <w:pStyle w:val="TableContents"/>
              <w:bidi w:val="0"/>
              <w:spacing w:before="0" w:after="283"/>
              <w:jc w:val="left"/>
              <w:rPr/>
            </w:pPr>
            <w:r>
              <w:rPr/>
              <w:t xml:space="preserve">23. helmikuuta 2018 (2018-02-23) </w:t>
            </w:r>
          </w:p>
        </w:tc>
        <w:tc>
          <w:tcPr>
            <w:tcW w:w="685" w:type="dxa"/>
            <w:tcBorders/>
            <w:vAlign w:val="center"/>
          </w:tcPr>
          <w:p>
            <w:pPr>
              <w:pStyle w:val="TableContents"/>
              <w:bidi w:val="0"/>
              <w:spacing w:before="0" w:after="283"/>
              <w:jc w:val="left"/>
              <w:rPr/>
            </w:pPr>
            <w:r>
              <w:rPr/>
              <w:t xml:space="preserve">213 </w:t>
            </w:r>
          </w:p>
        </w:tc>
        <w:tc>
          <w:tcPr>
            <w:tcW w:w="3512" w:type="dxa"/>
            <w:tcBorders/>
            <w:vAlign w:val="center"/>
          </w:tcPr>
          <w:p>
            <w:pPr>
              <w:pStyle w:val="TableContents"/>
              <w:bidi w:val="0"/>
              <w:jc w:val="left"/>
              <w:rPr/>
            </w:pPr>
            <w:r>
              <w:rPr/>
              <w:t xml:space="preserve">1.39 </w:t>
            </w:r>
          </w:p>
          <w:p>
            <w:pPr>
              <w:pStyle w:val="TextBody"/>
              <w:bidi w:val="0"/>
              <w:spacing w:before="0" w:after="283"/>
              <w:jc w:val="left"/>
              <w:rPr/>
            </w:pPr>
            <w:r>
              <w:rPr/>
              <w:t xml:space="preserve">Andi on edelleen huolissaan Joonasta, kun tämä välttelee häntä Cyrusin bar mitzvahin ja juhlien aikana. Cyrus kertoo Andille, ettei Jonah ole oikeasti jättänyt häntä, mutta Andi tuntee toisin. Andi saa myös selville Cyruksen Jonahiin liittyvän salaisuuden, jonka vain Buffy oli tiennyt. </w:t>
            </w:r>
          </w:p>
          <w:p>
            <w:pPr>
              <w:pStyle w:val="TextBody"/>
              <w:bidi w:val="0"/>
              <w:spacing w:before="0" w:after="283"/>
              <w:jc w:val="left"/>
              <w:rPr/>
            </w:pPr>
            <w:r>
              <w:rPr/>
              <w:t xml:space="preserve">Myöhemmin juhlissa Andi, Cyrus ja Buffy tapaavat ennustajan ja saavat selville yhden asian kunkin tulevaisuudesta. Buffy on eniten järkyttynyt siitä, mitä hän saa selville, ja toivoo, ettei se, että hänen äitinsä joutuu jälleen komennukselle, toteudu. Kun Buffy on varmistanut, että hänen äitinsä on kotona jonkin aikaa, hän palaa ennustajaan, joka muistuttaa häntä koko näystä, joka viittaa siihen, että hän on muuttamassa. </w:t>
            </w:r>
          </w:p>
          <w:p>
            <w:pPr>
              <w:pStyle w:val="TextBody"/>
              <w:bidi w:val="0"/>
              <w:spacing w:before="0" w:after="283"/>
              <w:jc w:val="left"/>
              <w:rPr/>
            </w:pPr>
            <w:r>
              <w:rPr/>
              <w:t xml:space="preserve">Andi miettii, että hänellä olisi oikea poikaystävä, ja ennustaja osoittaa, että hänellä on pian oikea poikaystävä. Cyrus ja Buffy uskovat, että se on Jonah, mutta Andi ei ole valmis puhumaan hänelle. Hän alkaa viettää aikaa Walkerin kanssa, joka on juhlien karikatyyrikuvataiteilija ja antaa hänelle kauniin kuvan, jonka hän on piirtänyt hänestä. Jonah tulee mustasukkaiseksi, koska hän ei tiedä, kuka tämä mies on, ja kun hän kysyy Cyrukselta ja Buffylta hänestä, heilläkään ei ole aavistustakaan. Andi ja Jonah puhuvat vihdoin siitä, mistä on kyse, mutta kun Andi sanoo, että hänen tunteensa häntä kohtaan ovat muuttuneet, Jonah saa paniikkikohtauksen. Juhlien jälkeen Jonah tulee Andin luokse ja vaikka hän vastustaa etikettejä, hän kysyy Andilta, tuleeko hänestä hänen tyttöystävänsä, johon Andi vastaa, ``um ...''. </w:t>
            </w:r>
          </w:p>
          <w:p>
            <w:pPr>
              <w:pStyle w:val="TextBody"/>
              <w:bidi w:val="0"/>
              <w:spacing w:before="0" w:after="283"/>
              <w:jc w:val="left"/>
              <w:rPr/>
            </w:pPr>
            <w:r>
              <w:rPr/>
              <w:t xml:space="preserve">Samaan aikaan Bowie keskustelee Mirandasta sekä Andin että Bexin kanssa. Uudesta suhteestaan huolimatta hän kertoo Andille juhlien aikana lautasliinaan merkitsemällään kirjoituksella, että hän voisi elää ilman ``universumia'', mutta ei ilman Bowieta. </w:t>
            </w:r>
          </w:p>
          <w:p>
            <w:pPr>
              <w:pStyle w:val="TextBody"/>
              <w:bidi w:val="0"/>
              <w:spacing w:before="0" w:after="283"/>
              <w:jc w:val="left"/>
              <w:rPr/>
            </w:pPr>
            <w:r>
              <w:rPr/>
              <w:t xml:space="preserve">Vierailevat tähdet: Stoney Westmoreland (Ham), Trent Garrett (Bowie), Luke Mullen (TJ), Darius Marcell (Walker), Peggy Ann Blow (Madame Le Doux), Danny Jacobs (Norman). </w:t>
            </w:r>
          </w:p>
          <w:p>
            <w:pPr>
              <w:pStyle w:val="TextBody"/>
              <w:bidi w:val="0"/>
              <w:spacing w:before="0" w:after="283"/>
              <w:jc w:val="left"/>
              <w:rPr/>
            </w:pPr>
            <w:r>
              <w:rPr/>
              <w:t xml:space="preserve">Huomautus: Ennen tätä jaksoa seurannutta ``Mack Chat'ia'' Asher Angel ja Trent Garrett tekivät ``Be Inspired'' PSA:n siitä, mitä tehdä, jos joku saa paniikkikohtauksen. </w:t>
            </w:r>
          </w:p>
        </w:tc>
      </w:tr>
      <w:tr>
        <w:trPr/>
        <w:tc>
          <w:tcPr>
            <w:tcW w:w="818" w:type="dxa"/>
            <w:tcBorders/>
            <w:vAlign w:val="center"/>
          </w:tcPr>
          <w:p>
            <w:pPr>
              <w:pStyle w:val="TableHeading"/>
              <w:suppressLineNumbers/>
              <w:bidi w:val="0"/>
              <w:spacing w:before="0" w:after="283"/>
              <w:jc w:val="center"/>
              <w:rPr/>
            </w:pPr>
            <w:r>
              <w:rPr/>
              <w:t xml:space="preserve">26 </w:t>
            </w:r>
          </w:p>
        </w:tc>
        <w:tc>
          <w:tcPr>
            <w:tcW w:w="777" w:type="dxa"/>
            <w:tcBorders/>
            <w:vAlign w:val="center"/>
          </w:tcPr>
          <w:p>
            <w:pPr>
              <w:pStyle w:val="TableContents"/>
              <w:bidi w:val="0"/>
              <w:spacing w:before="0" w:after="283"/>
              <w:jc w:val="left"/>
              <w:rPr/>
            </w:pPr>
            <w:r>
              <w:rPr/>
              <w:t xml:space="preserve">14 </w:t>
            </w:r>
          </w:p>
        </w:tc>
        <w:tc>
          <w:tcPr>
            <w:tcW w:w="1209" w:type="dxa"/>
            <w:tcBorders/>
            <w:vAlign w:val="center"/>
          </w:tcPr>
          <w:p>
            <w:pPr>
              <w:pStyle w:val="TableContents"/>
              <w:bidi w:val="0"/>
              <w:spacing w:before="0" w:after="283"/>
              <w:jc w:val="left"/>
              <w:rPr/>
            </w:pPr>
            <w:r>
              <w:rPr/>
              <w:t xml:space="preserve">``Better to Have Wuvved and Wost'' (Parempi olla Wuvved ja Wost) </w:t>
            </w:r>
          </w:p>
        </w:tc>
        <w:tc>
          <w:tcPr>
            <w:tcW w:w="1130" w:type="dxa"/>
            <w:tcBorders/>
            <w:vAlign w:val="center"/>
          </w:tcPr>
          <w:p>
            <w:pPr>
              <w:pStyle w:val="TableContents"/>
              <w:bidi w:val="0"/>
              <w:spacing w:before="0" w:after="283"/>
              <w:jc w:val="left"/>
              <w:rPr/>
            </w:pPr>
            <w:r>
              <w:rPr/>
              <w:t xml:space="preserve">TBA </w:t>
            </w:r>
          </w:p>
        </w:tc>
        <w:tc>
          <w:tcPr>
            <w:tcW w:w="927" w:type="dxa"/>
            <w:tcBorders/>
            <w:vAlign w:val="center"/>
          </w:tcPr>
          <w:p>
            <w:pPr>
              <w:pStyle w:val="TableContents"/>
              <w:bidi w:val="0"/>
              <w:spacing w:before="0" w:after="283"/>
              <w:jc w:val="left"/>
              <w:rPr/>
            </w:pPr>
            <w:r>
              <w:rPr/>
              <w:t xml:space="preserve">TBA </w:t>
            </w:r>
          </w:p>
        </w:tc>
        <w:tc>
          <w:tcPr>
            <w:tcW w:w="1147" w:type="dxa"/>
            <w:tcBorders/>
            <w:vAlign w:val="center"/>
          </w:tcPr>
          <w:p>
            <w:pPr>
              <w:pStyle w:val="TableContents"/>
              <w:bidi w:val="0"/>
              <w:spacing w:before="0" w:after="283"/>
              <w:jc w:val="left"/>
              <w:rPr/>
            </w:pPr>
            <w:r>
              <w:rPr>
                <w:color w:val="DCDCDC"/>
              </w:rPr>
              <w:t xml:space="preserve">4. kesäkuuta 2018 </w:t>
            </w:r>
            <w:r>
              <w:rPr/>
              <w:t xml:space="preserve">(2018-06-04) </w:t>
            </w:r>
          </w:p>
        </w:tc>
        <w:tc>
          <w:tcPr>
            <w:tcW w:w="685" w:type="dxa"/>
            <w:tcBorders/>
            <w:vAlign w:val="center"/>
          </w:tcPr>
          <w:p>
            <w:pPr>
              <w:pStyle w:val="TableContents"/>
              <w:bidi w:val="0"/>
              <w:spacing w:before="0" w:after="283"/>
              <w:jc w:val="left"/>
              <w:rPr/>
            </w:pPr>
            <w:r>
              <w:rPr/>
              <w:t xml:space="preserve">215 </w:t>
            </w:r>
          </w:p>
        </w:tc>
        <w:tc>
          <w:tcPr>
            <w:tcW w:w="3512"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27 </w:t>
            </w:r>
          </w:p>
        </w:tc>
        <w:tc>
          <w:tcPr>
            <w:tcW w:w="777" w:type="dxa"/>
            <w:tcBorders/>
            <w:vAlign w:val="center"/>
          </w:tcPr>
          <w:p>
            <w:pPr>
              <w:pStyle w:val="TableContents"/>
              <w:bidi w:val="0"/>
              <w:spacing w:before="0" w:after="283"/>
              <w:jc w:val="left"/>
              <w:rPr/>
            </w:pPr>
            <w:r>
              <w:rPr/>
              <w:t xml:space="preserve">15 </w:t>
            </w:r>
          </w:p>
        </w:tc>
        <w:tc>
          <w:tcPr>
            <w:tcW w:w="1209" w:type="dxa"/>
            <w:tcBorders/>
            <w:vAlign w:val="center"/>
          </w:tcPr>
          <w:p>
            <w:pPr>
              <w:pStyle w:val="TableContents"/>
              <w:bidi w:val="0"/>
              <w:spacing w:before="0" w:after="283"/>
              <w:jc w:val="left"/>
              <w:rPr/>
            </w:pPr>
            <w:r>
              <w:rPr/>
              <w:t xml:space="preserve">"Täydellinen päivä 2.0. </w:t>
            </w:r>
          </w:p>
        </w:tc>
        <w:tc>
          <w:tcPr>
            <w:tcW w:w="1130" w:type="dxa"/>
            <w:tcBorders/>
            <w:vAlign w:val="center"/>
          </w:tcPr>
          <w:p>
            <w:pPr>
              <w:pStyle w:val="TableContents"/>
              <w:bidi w:val="0"/>
              <w:spacing w:before="0" w:after="283"/>
              <w:jc w:val="left"/>
              <w:rPr/>
            </w:pPr>
            <w:r>
              <w:rPr/>
              <w:t xml:space="preserve">TBA </w:t>
            </w:r>
          </w:p>
        </w:tc>
        <w:tc>
          <w:tcPr>
            <w:tcW w:w="927" w:type="dxa"/>
            <w:tcBorders/>
            <w:vAlign w:val="center"/>
          </w:tcPr>
          <w:p>
            <w:pPr>
              <w:pStyle w:val="TableContents"/>
              <w:bidi w:val="0"/>
              <w:spacing w:before="0" w:after="283"/>
              <w:jc w:val="left"/>
              <w:rPr/>
            </w:pPr>
            <w:r>
              <w:rPr/>
              <w:t xml:space="preserve">TBA </w:t>
            </w:r>
          </w:p>
        </w:tc>
        <w:tc>
          <w:tcPr>
            <w:tcW w:w="1147" w:type="dxa"/>
            <w:tcBorders/>
            <w:vAlign w:val="center"/>
          </w:tcPr>
          <w:p>
            <w:pPr>
              <w:pStyle w:val="TableContents"/>
              <w:bidi w:val="0"/>
              <w:spacing w:before="0" w:after="283"/>
              <w:jc w:val="left"/>
              <w:rPr/>
            </w:pPr>
            <w:r>
              <w:rPr>
                <w:color w:val="2F4F4F"/>
              </w:rPr>
              <w:t xml:space="preserve">11. kesäkuuta 2018 </w:t>
            </w:r>
            <w:r>
              <w:rPr/>
              <w:t xml:space="preserve">(2018-06-11) </w:t>
            </w:r>
          </w:p>
        </w:tc>
        <w:tc>
          <w:tcPr>
            <w:tcW w:w="685" w:type="dxa"/>
            <w:tcBorders/>
            <w:vAlign w:val="center"/>
          </w:tcPr>
          <w:p>
            <w:pPr>
              <w:pStyle w:val="TableContents"/>
              <w:bidi w:val="0"/>
              <w:spacing w:before="0" w:after="283"/>
              <w:jc w:val="left"/>
              <w:rPr/>
            </w:pPr>
            <w:r>
              <w:rPr/>
              <w:t xml:space="preserve">216 </w:t>
            </w:r>
          </w:p>
        </w:tc>
        <w:tc>
          <w:tcPr>
            <w:tcW w:w="3512"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28 </w:t>
            </w:r>
          </w:p>
        </w:tc>
        <w:tc>
          <w:tcPr>
            <w:tcW w:w="777" w:type="dxa"/>
            <w:tcBorders/>
            <w:vAlign w:val="center"/>
          </w:tcPr>
          <w:p>
            <w:pPr>
              <w:pStyle w:val="TableContents"/>
              <w:bidi w:val="0"/>
              <w:spacing w:before="0" w:after="283"/>
              <w:jc w:val="left"/>
              <w:rPr/>
            </w:pPr>
            <w:r>
              <w:rPr/>
              <w:t xml:space="preserve">16 </w:t>
            </w:r>
          </w:p>
        </w:tc>
        <w:tc>
          <w:tcPr>
            <w:tcW w:w="1209" w:type="dxa"/>
            <w:tcBorders/>
            <w:vAlign w:val="center"/>
          </w:tcPr>
          <w:p>
            <w:pPr>
              <w:pStyle w:val="TableContents"/>
              <w:bidi w:val="0"/>
              <w:spacing w:before="0" w:after="283"/>
              <w:jc w:val="left"/>
              <w:rPr/>
            </w:pPr>
            <w:r>
              <w:rPr/>
              <w:t xml:space="preserve">``Totuus vai totuus'' </w:t>
            </w:r>
          </w:p>
        </w:tc>
        <w:tc>
          <w:tcPr>
            <w:tcW w:w="1130" w:type="dxa"/>
            <w:tcBorders/>
            <w:vAlign w:val="center"/>
          </w:tcPr>
          <w:p>
            <w:pPr>
              <w:pStyle w:val="TableContents"/>
              <w:bidi w:val="0"/>
              <w:spacing w:before="0" w:after="283"/>
              <w:jc w:val="left"/>
              <w:rPr/>
            </w:pPr>
            <w:r>
              <w:rPr/>
              <w:t xml:space="preserve">TBA </w:t>
            </w:r>
          </w:p>
        </w:tc>
        <w:tc>
          <w:tcPr>
            <w:tcW w:w="927" w:type="dxa"/>
            <w:tcBorders/>
            <w:vAlign w:val="center"/>
          </w:tcPr>
          <w:p>
            <w:pPr>
              <w:pStyle w:val="TableContents"/>
              <w:bidi w:val="0"/>
              <w:spacing w:before="0" w:after="283"/>
              <w:jc w:val="left"/>
              <w:rPr/>
            </w:pPr>
            <w:r>
              <w:rPr/>
              <w:t xml:space="preserve">TBA </w:t>
            </w:r>
          </w:p>
        </w:tc>
        <w:tc>
          <w:tcPr>
            <w:tcW w:w="1147" w:type="dxa"/>
            <w:tcBorders/>
            <w:vAlign w:val="center"/>
          </w:tcPr>
          <w:p>
            <w:pPr>
              <w:pStyle w:val="TableContents"/>
              <w:bidi w:val="0"/>
              <w:spacing w:before="0" w:after="283"/>
              <w:jc w:val="left"/>
              <w:rPr/>
            </w:pPr>
            <w:r>
              <w:rPr/>
              <w:t xml:space="preserve">18. kesäkuuta 2018 (2018-06-18) </w:t>
            </w:r>
          </w:p>
        </w:tc>
        <w:tc>
          <w:tcPr>
            <w:tcW w:w="685" w:type="dxa"/>
            <w:tcBorders/>
            <w:vAlign w:val="center"/>
          </w:tcPr>
          <w:p>
            <w:pPr>
              <w:pStyle w:val="TableContents"/>
              <w:bidi w:val="0"/>
              <w:spacing w:before="0" w:after="283"/>
              <w:jc w:val="left"/>
              <w:rPr/>
            </w:pPr>
            <w:r>
              <w:rPr/>
              <w:t xml:space="preserve">217 </w:t>
            </w:r>
          </w:p>
        </w:tc>
        <w:tc>
          <w:tcPr>
            <w:tcW w:w="3512"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29 </w:t>
            </w:r>
          </w:p>
        </w:tc>
        <w:tc>
          <w:tcPr>
            <w:tcW w:w="777" w:type="dxa"/>
            <w:tcBorders/>
            <w:vAlign w:val="center"/>
          </w:tcPr>
          <w:p>
            <w:pPr>
              <w:pStyle w:val="TableContents"/>
              <w:bidi w:val="0"/>
              <w:spacing w:before="0" w:after="283"/>
              <w:jc w:val="left"/>
              <w:rPr/>
            </w:pPr>
            <w:r>
              <w:rPr/>
              <w:t xml:space="preserve">17 </w:t>
            </w:r>
          </w:p>
        </w:tc>
        <w:tc>
          <w:tcPr>
            <w:tcW w:w="1209" w:type="dxa"/>
            <w:tcBorders/>
            <w:vAlign w:val="center"/>
          </w:tcPr>
          <w:p>
            <w:pPr>
              <w:pStyle w:val="TableContents"/>
              <w:bidi w:val="0"/>
              <w:spacing w:before="0" w:after="283"/>
              <w:jc w:val="left"/>
              <w:rPr/>
            </w:pPr>
            <w:r>
              <w:rPr/>
              <w:t xml:space="preserve">``A Walker to Remember'' </w:t>
            </w:r>
          </w:p>
        </w:tc>
        <w:tc>
          <w:tcPr>
            <w:tcW w:w="1130" w:type="dxa"/>
            <w:tcBorders/>
            <w:vAlign w:val="center"/>
          </w:tcPr>
          <w:p>
            <w:pPr>
              <w:pStyle w:val="TableContents"/>
              <w:bidi w:val="0"/>
              <w:spacing w:before="0" w:after="283"/>
              <w:jc w:val="left"/>
              <w:rPr/>
            </w:pPr>
            <w:r>
              <w:rPr/>
              <w:t xml:space="preserve">TBA </w:t>
            </w:r>
          </w:p>
        </w:tc>
        <w:tc>
          <w:tcPr>
            <w:tcW w:w="927" w:type="dxa"/>
            <w:tcBorders/>
            <w:vAlign w:val="center"/>
          </w:tcPr>
          <w:p>
            <w:pPr>
              <w:pStyle w:val="TableContents"/>
              <w:bidi w:val="0"/>
              <w:spacing w:before="0" w:after="283"/>
              <w:jc w:val="left"/>
              <w:rPr/>
            </w:pPr>
            <w:r>
              <w:rPr/>
              <w:t xml:space="preserve">TBA </w:t>
            </w:r>
          </w:p>
        </w:tc>
        <w:tc>
          <w:tcPr>
            <w:tcW w:w="1147" w:type="dxa"/>
            <w:tcBorders/>
            <w:vAlign w:val="center"/>
          </w:tcPr>
          <w:p>
            <w:pPr>
              <w:pStyle w:val="TableContents"/>
              <w:bidi w:val="0"/>
              <w:spacing w:before="0" w:after="283"/>
              <w:jc w:val="left"/>
              <w:rPr/>
            </w:pPr>
            <w:r>
              <w:rPr/>
              <w:t xml:space="preserve">25. kesäkuuta 2018 (2018-06-25) </w:t>
            </w:r>
          </w:p>
        </w:tc>
        <w:tc>
          <w:tcPr>
            <w:tcW w:w="685" w:type="dxa"/>
            <w:tcBorders/>
            <w:vAlign w:val="center"/>
          </w:tcPr>
          <w:p>
            <w:pPr>
              <w:pStyle w:val="TableContents"/>
              <w:bidi w:val="0"/>
              <w:spacing w:before="0" w:after="283"/>
              <w:jc w:val="left"/>
              <w:rPr/>
            </w:pPr>
            <w:r>
              <w:rPr/>
              <w:t xml:space="preserve">218 </w:t>
            </w:r>
          </w:p>
        </w:tc>
        <w:tc>
          <w:tcPr>
            <w:tcW w:w="351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Andi Mackin uusi jakso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Andi Mackin uusi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Andi Mackin seuraava jakso tulee?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Andi Mackin uusin jakso ilmestyy?</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kausi 2 jakso 14 andi mack julkaisupäivä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Andi Mackin jakso 15 ilmestyy?</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uusi Andi Mackin jakso tulee?</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uudet jaksot Andi Mackista ilmestyvät?</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817"/>
        <w:gridCol w:w="776"/>
        <w:gridCol w:w="1204"/>
        <w:gridCol w:w="1125"/>
        <w:gridCol w:w="1182"/>
        <w:gridCol w:w="1142"/>
        <w:gridCol w:w="684"/>
        <w:gridCol w:w="3275"/>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204" w:type="dxa"/>
            <w:tcBorders/>
            <w:vAlign w:val="center"/>
          </w:tcPr>
          <w:p>
            <w:pPr>
              <w:pStyle w:val="TableHeading"/>
              <w:suppressLineNumbers/>
              <w:bidi w:val="0"/>
              <w:spacing w:before="0" w:after="283"/>
              <w:jc w:val="center"/>
              <w:rPr/>
            </w:pPr>
            <w:r>
              <w:rPr/>
              <w:t xml:space="preserve">Otsikko </w:t>
            </w:r>
          </w:p>
        </w:tc>
        <w:tc>
          <w:tcPr>
            <w:tcW w:w="1125" w:type="dxa"/>
            <w:tcBorders/>
            <w:vAlign w:val="center"/>
          </w:tcPr>
          <w:p>
            <w:pPr>
              <w:pStyle w:val="TableHeading"/>
              <w:suppressLineNumbers/>
              <w:bidi w:val="0"/>
              <w:spacing w:before="0" w:after="283"/>
              <w:jc w:val="center"/>
              <w:rPr/>
            </w:pPr>
            <w:r>
              <w:rPr/>
              <w:t xml:space="preserve">Ohjaaja </w:t>
            </w:r>
          </w:p>
        </w:tc>
        <w:tc>
          <w:tcPr>
            <w:tcW w:w="1182" w:type="dxa"/>
            <w:tcBorders/>
            <w:vAlign w:val="center"/>
          </w:tcPr>
          <w:p>
            <w:pPr>
              <w:pStyle w:val="TableHeading"/>
              <w:suppressLineNumbers/>
              <w:bidi w:val="0"/>
              <w:spacing w:before="0" w:after="283"/>
              <w:jc w:val="center"/>
              <w:rPr/>
            </w:pPr>
            <w:r>
              <w:rPr/>
              <w:t xml:space="preserve">Kirjoittanut </w:t>
            </w:r>
          </w:p>
        </w:tc>
        <w:tc>
          <w:tcPr>
            <w:tcW w:w="1142"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3275"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"Hei, kuka haluaa pizzaa?" "Hei, kuka haluaa pizzaa?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t xml:space="preserve">27. lokakuuta 2017 (2017-10-27) </w:t>
            </w:r>
          </w:p>
        </w:tc>
        <w:tc>
          <w:tcPr>
            <w:tcW w:w="684" w:type="dxa"/>
            <w:tcBorders/>
            <w:vAlign w:val="center"/>
          </w:tcPr>
          <w:p>
            <w:pPr>
              <w:pStyle w:val="TableContents"/>
              <w:bidi w:val="0"/>
              <w:spacing w:before="0" w:after="283"/>
              <w:jc w:val="left"/>
              <w:rPr/>
            </w:pPr>
            <w:r>
              <w:rPr/>
              <w:t xml:space="preserve">113 -- 201 </w:t>
            </w:r>
          </w:p>
        </w:tc>
        <w:tc>
          <w:tcPr>
            <w:tcW w:w="3275" w:type="dxa"/>
            <w:tcBorders/>
            <w:vAlign w:val="center"/>
          </w:tcPr>
          <w:p>
            <w:pPr>
              <w:pStyle w:val="TableContents"/>
              <w:bidi w:val="0"/>
              <w:jc w:val="left"/>
              <w:rPr/>
            </w:pPr>
            <w:r>
              <w:rPr/>
              <w:t xml:space="preserve">1.62 </w:t>
            </w:r>
          </w:p>
          <w:p>
            <w:pPr>
              <w:pStyle w:val="TextBody"/>
              <w:bidi w:val="0"/>
              <w:spacing w:before="0" w:after="283"/>
              <w:jc w:val="left"/>
              <w:rPr/>
            </w:pPr>
            <w:r>
              <w:rPr/>
              <w:t xml:space="preserve">Andi puhuu Bowien kanssa kosinnasta Bexille, kun taas Cyrus esittelee Iriksen tyttöystävänään Andille ja Buffylle, ja Jonah kutsuu Andin, Cyruksen ja Buffyn Space Ottersin pizzajuhliin. Aluksi Andi ei halua mennä juhliin, mutta muuttaa myöhemmin mielensä keskusteltuaan Bexin kanssa. Juhlien jälkeen Jonah paljastaa Andille jättäneensä Amberin lopullisesti, vaikka Andi aavistikin sen jo ennen juhlia, kun Jonah palautti Amberin hänelle tekemän rannekorun. Andi antaa Jonahille rannekkeen takaisin ja ryhtyy tosissaan olemaan hänen kanssaan. </w:t>
            </w:r>
          </w:p>
          <w:p>
            <w:pPr>
              <w:pStyle w:val="TextBody"/>
              <w:bidi w:val="0"/>
              <w:spacing w:before="0" w:after="283"/>
              <w:jc w:val="left"/>
              <w:rPr/>
            </w:pPr>
            <w:r>
              <w:rPr/>
              <w:t xml:space="preserve">Vaikka Cyrus on jokseenkin iloinen nähdessään Andin ja Jonahin jälleen yhdessä, hän paljastaa Buffylle olevansa onneton myös siksi, että hänellä on romanttisia tunteita Jonahia kohtaan. </w:t>
            </w:r>
          </w:p>
          <w:p>
            <w:pPr>
              <w:pStyle w:val="TextBody"/>
              <w:bidi w:val="0"/>
              <w:spacing w:before="0" w:after="283"/>
              <w:jc w:val="left"/>
              <w:rPr/>
            </w:pPr>
            <w:r>
              <w:rPr/>
              <w:t xml:space="preserve">Bowie tulee Andin ja Bexin asunnolle pizzan kanssa ja pyytää Andin avustuksella Bexiä vihdoin vaimokseen. Bexin vastaus on vain ``um ...'', mutta Andi toivoo, että Bex lopulta suostuu. Myöhemmin töissä ollessaan Bex saa toisen pizzan Bowielta, joka myös toivoo Bexin hyväksyvän hänen kosintansa. </w:t>
            </w:r>
          </w:p>
          <w:p>
            <w:pPr>
              <w:pStyle w:val="TextBody"/>
              <w:bidi w:val="0"/>
              <w:spacing w:before="0" w:after="283"/>
              <w:jc w:val="left"/>
              <w:rPr/>
            </w:pPr>
            <w:r>
              <w:rPr/>
              <w:t xml:space="preserve">Kun Andi ja hänen ystävänsä löytävät Amberin tarjoilijana The Spoon -ravintolassa, Andi kertoo Buffylle, kuinka se tekee hänet epämukavaksi, mutta myös kuinka hermostunut hän on Jonahin seurassa. Buffyn mielestä Andi ei ole vielä valmis vakavaan suhteeseen. Heidän keskustellessaan Jonah on Amberin kanssa ulkona, mikä järkyttää Andia entisestään. Vaikka Jonah sanoo, ettei mitään ole tekeillä, Buffy varoittaa häntä satuttamasta Andia, minkä vuoksi hän lähtee ruokalasta. Andi puhuu myöhemmin Jonahin kanssa ja haluaa, että heidän suhteensa kasvaisi ilman Amberia tiellä. </w:t>
            </w:r>
          </w:p>
          <w:p>
            <w:pPr>
              <w:pStyle w:val="TextBody"/>
              <w:bidi w:val="0"/>
              <w:spacing w:before="0" w:after="283"/>
              <w:jc w:val="left"/>
              <w:rPr/>
            </w:pPr>
            <w:r>
              <w:rPr/>
              <w:t xml:space="preserve">Saatuaan hieman aikaa miettiä Bowien kosintaa Bex paljastaa Andille, ettei aio mennä naimisiin Bowien kanssa. </w:t>
            </w:r>
          </w:p>
          <w:p>
            <w:pPr>
              <w:pStyle w:val="TextBody"/>
              <w:bidi w:val="0"/>
              <w:spacing w:before="0" w:after="283"/>
              <w:jc w:val="left"/>
              <w:rPr/>
            </w:pPr>
            <w:r>
              <w:rPr/>
              <w:t xml:space="preserve">Vierailevat tähdet: Trent Garrett Bowie, Emily Skinner Amber, Chelsea T. Zhang Brittany, Molly Jackson Iris. </w:t>
            </w:r>
          </w:p>
          <w:p>
            <w:pPr>
              <w:pStyle w:val="TextBody"/>
              <w:bidi w:val="0"/>
              <w:spacing w:before="0" w:after="283"/>
              <w:jc w:val="left"/>
              <w:rPr/>
            </w:pPr>
            <w:r>
              <w:rPr/>
              <w:t xml:space="preserve">Huomautus: Tämä on kaksiosainen erikoisjakso. </w:t>
            </w:r>
          </w:p>
        </w:tc>
      </w:tr>
      <w:tr>
        <w:trPr/>
        <w:tc>
          <w:tcPr>
            <w:tcW w:w="817" w:type="dxa"/>
            <w:tcBorders/>
            <w:vAlign w:val="center"/>
          </w:tcPr>
          <w:p>
            <w:pPr>
              <w:pStyle w:val="TableHeading"/>
              <w:suppressLineNumbers/>
              <w:bidi w:val="0"/>
              <w:spacing w:before="0" w:after="283"/>
              <w:jc w:val="center"/>
              <w:rPr/>
            </w:pPr>
            <w:r>
              <w:rPr/>
              <w:t xml:space="preserve">14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``Kiinalainen uusi vuosi''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Elena Song </w:t>
            </w:r>
          </w:p>
        </w:tc>
        <w:tc>
          <w:tcPr>
            <w:tcW w:w="1142" w:type="dxa"/>
            <w:tcBorders/>
            <w:vAlign w:val="center"/>
          </w:tcPr>
          <w:p>
            <w:pPr>
              <w:pStyle w:val="TableContents"/>
              <w:bidi w:val="0"/>
              <w:spacing w:before="0" w:after="283"/>
              <w:jc w:val="left"/>
              <w:rPr/>
            </w:pPr>
            <w:r>
              <w:rPr/>
              <w:t xml:space="preserve">3. marraskuuta 2017 (2017-11-03) </w:t>
            </w:r>
          </w:p>
        </w:tc>
        <w:tc>
          <w:tcPr>
            <w:tcW w:w="684" w:type="dxa"/>
            <w:tcBorders/>
            <w:vAlign w:val="center"/>
          </w:tcPr>
          <w:p>
            <w:pPr>
              <w:pStyle w:val="TableContents"/>
              <w:bidi w:val="0"/>
              <w:spacing w:before="0" w:after="283"/>
              <w:jc w:val="left"/>
              <w:rPr/>
            </w:pPr>
            <w:r>
              <w:rPr/>
              <w:t xml:space="preserve">202 </w:t>
            </w:r>
          </w:p>
        </w:tc>
        <w:tc>
          <w:tcPr>
            <w:tcW w:w="3275" w:type="dxa"/>
            <w:tcBorders/>
            <w:vAlign w:val="center"/>
          </w:tcPr>
          <w:p>
            <w:pPr>
              <w:pStyle w:val="TableContents"/>
              <w:bidi w:val="0"/>
              <w:jc w:val="left"/>
              <w:rPr/>
            </w:pPr>
            <w:r>
              <w:rPr/>
              <w:t xml:space="preserve">1.66 </w:t>
            </w:r>
          </w:p>
          <w:p>
            <w:pPr>
              <w:pStyle w:val="TextBody"/>
              <w:bidi w:val="0"/>
              <w:spacing w:before="0" w:after="283"/>
              <w:jc w:val="left"/>
              <w:rPr/>
            </w:pPr>
            <w:r>
              <w:rPr/>
              <w:t xml:space="preserve">Andi on pettynyt Bexin kieltäytymiseen Bowien kosinnasta ja haluaa Bexin kertovan Bowielle mahdollisimman pian, koska tämä ei tiedä asiasta. Koska kiinalainen uusivuosi lähestyy ja Andin ja Bexin Mei-täti ja Ronald-serkku tulevat Celian taloon, uutiset saavat odottaa. Andi kutsuu Jonahin uudenvuoden tapahtumaan, mutta hänen ymmärtämättömyytensä tapojen suhteen saa Celian hermostumaan, samoin kuin ajatus siitä, että Andilla on edes poikaystävä. Samaan aikaan Celia haluaa näyttää Meille, että hän voi menestyksekkäästi järjestää kiinalaisen uudenvuodenjuhlan, ja hän on varsin kiitollinen Bowien panoksesta tilaisuutta varten. Kun Bowie ilmoittaa, että hänellä saattaa olla hyviä uutisia kerrottavanaan, Celia käyttää tilaisuutta hyväkseen tehdäkseen tilaisuudesta erityisen, kunnes Andi vihjaa Bowielle sen, minkä tämä jo tietää, ja ilmoittaa muille, että Bex ja Bowie eivät ole menossa naimisiin. Bowie on tästä surullinen ja lähtee. </w:t>
            </w:r>
          </w:p>
          <w:p>
            <w:pPr>
              <w:pStyle w:val="TextBody"/>
              <w:bidi w:val="0"/>
              <w:spacing w:before="0" w:after="283"/>
              <w:jc w:val="left"/>
              <w:rPr/>
            </w:pPr>
            <w:r>
              <w:rPr/>
              <w:t xml:space="preserve">Kun juoksukausi on ohi, Buffy päättää kokeilla koripalloa, mutta koska Jefferson Middle Schoolissa ei ole tyttöjoukkuetta, hän ilmoittautuu poikien joukkueeseen. Harjoiteltuaan Martyn kanssa Buffy kertoo Martylle, kuinka luottavainen hän on joukkueeseen pääsyn suhteen, vaikka häntä itse asiassa jännittääkin. Hänestä tuntuu, että hänen täytyy päihittää pojat varmistaakseen paikkansa. </w:t>
            </w:r>
          </w:p>
          <w:p>
            <w:pPr>
              <w:pStyle w:val="TextBody"/>
              <w:bidi w:val="0"/>
              <w:spacing w:before="0" w:after="283"/>
              <w:jc w:val="left"/>
              <w:rPr/>
            </w:pPr>
            <w:r>
              <w:rPr/>
              <w:t xml:space="preserve">Andi on edelleen järkyttynyt siitä, että Bex päästi Bowien menemään, mutta etsiessään syötävää hän löytää uudelleen kuvan, jonka Bex repi, mikä saa hänet vielä järkyttyneemmäksi. Andi haluaa tietää, onko kuvan henkilö syynä Bexin päätökseen olla menemättä naimisiin Bowien kanssa. </w:t>
            </w:r>
          </w:p>
          <w:p>
            <w:pPr>
              <w:pStyle w:val="TextBody"/>
              <w:bidi w:val="0"/>
              <w:spacing w:before="0" w:after="283"/>
              <w:jc w:val="left"/>
              <w:rPr/>
            </w:pPr>
            <w:r>
              <w:rPr/>
              <w:t xml:space="preserve">Vierailevat tähdet: Stoney Westmoreland Ham, Trent Garrett Bowie, Garren Stitt Marty, Alan Ko Ronald. </w:t>
            </w:r>
          </w:p>
        </w:tc>
      </w:tr>
      <w:tr>
        <w:trPr/>
        <w:tc>
          <w:tcPr>
            <w:tcW w:w="817" w:type="dxa"/>
            <w:tcBorders/>
            <w:vAlign w:val="center"/>
          </w:tcPr>
          <w:p>
            <w:pPr>
              <w:pStyle w:val="TableHeading"/>
              <w:suppressLineNumbers/>
              <w:bidi w:val="0"/>
              <w:spacing w:before="0" w:after="283"/>
              <w:jc w:val="center"/>
              <w:rPr/>
            </w:pPr>
            <w:r>
              <w:rPr/>
              <w:t xml:space="preserve">15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``Friends Like These'' </w:t>
            </w:r>
          </w:p>
        </w:tc>
        <w:tc>
          <w:tcPr>
            <w:tcW w:w="1125" w:type="dxa"/>
            <w:tcBorders/>
            <w:vAlign w:val="center"/>
          </w:tcPr>
          <w:p>
            <w:pPr>
              <w:pStyle w:val="TableContents"/>
              <w:bidi w:val="0"/>
              <w:spacing w:before="0" w:after="283"/>
              <w:jc w:val="left"/>
              <w:rPr/>
            </w:pPr>
            <w:r>
              <w:rPr/>
              <w:t xml:space="preserve">Adam Weissman </w:t>
            </w:r>
          </w:p>
        </w:tc>
        <w:tc>
          <w:tcPr>
            <w:tcW w:w="1182" w:type="dxa"/>
            <w:tcBorders/>
            <w:vAlign w:val="center"/>
          </w:tcPr>
          <w:p>
            <w:pPr>
              <w:pStyle w:val="TableContents"/>
              <w:bidi w:val="0"/>
              <w:spacing w:before="0" w:after="283"/>
              <w:jc w:val="left"/>
              <w:rPr/>
            </w:pPr>
            <w:r>
              <w:rPr/>
              <w:t xml:space="preserve">Phil Baker </w:t>
            </w:r>
          </w:p>
        </w:tc>
        <w:tc>
          <w:tcPr>
            <w:tcW w:w="1142" w:type="dxa"/>
            <w:tcBorders/>
            <w:vAlign w:val="center"/>
          </w:tcPr>
          <w:p>
            <w:pPr>
              <w:pStyle w:val="TableContents"/>
              <w:bidi w:val="0"/>
              <w:spacing w:before="0" w:after="283"/>
              <w:jc w:val="left"/>
              <w:rPr/>
            </w:pPr>
            <w:r>
              <w:rPr/>
              <w:t xml:space="preserve">10. marraskuuta 2017 (2017-11-10) </w:t>
            </w:r>
          </w:p>
        </w:tc>
        <w:tc>
          <w:tcPr>
            <w:tcW w:w="684" w:type="dxa"/>
            <w:tcBorders/>
            <w:vAlign w:val="center"/>
          </w:tcPr>
          <w:p>
            <w:pPr>
              <w:pStyle w:val="TableContents"/>
              <w:bidi w:val="0"/>
              <w:spacing w:before="0" w:after="283"/>
              <w:jc w:val="left"/>
              <w:rPr/>
            </w:pPr>
            <w:r>
              <w:rPr/>
              <w:t xml:space="preserve">203 </w:t>
            </w:r>
          </w:p>
        </w:tc>
        <w:tc>
          <w:tcPr>
            <w:tcW w:w="3275" w:type="dxa"/>
            <w:tcBorders/>
            <w:vAlign w:val="center"/>
          </w:tcPr>
          <w:p>
            <w:pPr>
              <w:pStyle w:val="TableContents"/>
              <w:bidi w:val="0"/>
              <w:jc w:val="left"/>
              <w:rPr/>
            </w:pPr>
            <w:r>
              <w:rPr/>
              <w:t xml:space="preserve">1.40 </w:t>
            </w:r>
          </w:p>
          <w:p>
            <w:pPr>
              <w:pStyle w:val="TextBody"/>
              <w:bidi w:val="0"/>
              <w:spacing w:before="0" w:after="283"/>
              <w:jc w:val="left"/>
              <w:rPr/>
            </w:pPr>
            <w:r>
              <w:rPr/>
              <w:t xml:space="preserve">Andi alkaa epäillä, kun Amber alkaa keskustella hänen kanssaan normaalisti. Jonah kertoo Andille, että Amber haluaa vain olla ystävä, mutta Andi luulee, ettei Amber ole päässyt Jonahin yli. Andi, Cyrus ja Buffy kokeilevat toista hengailupaikkaa välttääkseen Amberia The Spoonissa. </w:t>
            </w:r>
          </w:p>
          <w:p>
            <w:pPr>
              <w:pStyle w:val="TextBody"/>
              <w:bidi w:val="0"/>
              <w:spacing w:before="0" w:after="283"/>
              <w:jc w:val="left"/>
              <w:rPr/>
            </w:pPr>
            <w:r>
              <w:rPr/>
              <w:t xml:space="preserve">Samaan aikaan Buffy ja Marty pyrkivät koripallojoukkueeseen, mutta Buffya ärsyttää joukkueen kapteeni TJ. Vaikka Buffy tuntee, ettei pääse joukkueeseen hänen takiaan, hän jakaa hyvät uutiset Andille ja Cyrukselle, kun hän pääsee joukkueeseen. Marty ei pääse joukkueeseen, mutta on iloinen Buffyn puolesta. </w:t>
            </w:r>
          </w:p>
          <w:p>
            <w:pPr>
              <w:pStyle w:val="TextBody"/>
              <w:bidi w:val="0"/>
              <w:spacing w:before="0" w:after="283"/>
              <w:jc w:val="left"/>
              <w:rPr/>
            </w:pPr>
            <w:r>
              <w:rPr/>
              <w:t xml:space="preserve">Cyrus ja Iris viettävät illan yhdessä Iriksen kotona ja katsovat elokuvaa, mutta Iris tuntee olonsa epämukavaksi Iriksen suudelman jälkeen ja päättää lähteä. </w:t>
            </w:r>
          </w:p>
          <w:p>
            <w:pPr>
              <w:pStyle w:val="TextBody"/>
              <w:bidi w:val="0"/>
              <w:spacing w:before="0" w:after="283"/>
              <w:jc w:val="left"/>
              <w:rPr/>
            </w:pPr>
            <w:r>
              <w:rPr/>
              <w:t xml:space="preserve">Andi saa selville lisää Bexin repimän kuvan miehestä, Gabriel-nimisestä ex-poikaystävästä. Bexillä on vaikeuksia päästää miestä menemään ja hän kertoo Andille, että mies on syy siihen, että hän on epävarma naimisiin menemisestä kenenkään kanssa, Bowie mukaan lukien. Andi auttaa Bexiä pääsemään eroon Gabrielista laittamalla hänen kuvansa muiden ex-poikaystäviensä kuvien kanssa muistojen laatikkoon, mikä johtaa siihen, että he ottavat Bowien kuvan pois. </w:t>
            </w:r>
          </w:p>
          <w:p>
            <w:pPr>
              <w:pStyle w:val="TextBody"/>
              <w:bidi w:val="0"/>
              <w:spacing w:before="0" w:after="283"/>
              <w:jc w:val="left"/>
              <w:rPr/>
            </w:pPr>
            <w:r>
              <w:rPr/>
              <w:t xml:space="preserve">Vierailevat tähdet: Emily Skinner: Amber, Garren Stitt: Marty, Molly Jackson: Iris, Luke Mullen: TJ.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16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"Äiti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t xml:space="preserve">17. marraskuuta 2017 (2017-11-17) </w:t>
            </w:r>
          </w:p>
        </w:tc>
        <w:tc>
          <w:tcPr>
            <w:tcW w:w="684" w:type="dxa"/>
            <w:tcBorders/>
            <w:vAlign w:val="center"/>
          </w:tcPr>
          <w:p>
            <w:pPr>
              <w:pStyle w:val="TableContents"/>
              <w:bidi w:val="0"/>
              <w:spacing w:before="0" w:after="283"/>
              <w:jc w:val="left"/>
              <w:rPr/>
            </w:pPr>
            <w:r>
              <w:rPr/>
              <w:t xml:space="preserve">204 </w:t>
            </w:r>
          </w:p>
        </w:tc>
        <w:tc>
          <w:tcPr>
            <w:tcW w:w="3275" w:type="dxa"/>
            <w:tcBorders/>
            <w:vAlign w:val="center"/>
          </w:tcPr>
          <w:p>
            <w:pPr>
              <w:pStyle w:val="TableContents"/>
              <w:bidi w:val="0"/>
              <w:jc w:val="left"/>
              <w:rPr/>
            </w:pPr>
            <w:r>
              <w:rPr/>
              <w:t xml:space="preserve">1.58 </w:t>
            </w:r>
          </w:p>
          <w:p>
            <w:pPr>
              <w:pStyle w:val="TextBody"/>
              <w:bidi w:val="0"/>
              <w:spacing w:before="0" w:after="283"/>
              <w:jc w:val="left"/>
              <w:rPr/>
            </w:pPr>
            <w:r>
              <w:rPr/>
              <w:t xml:space="preserve">Celia ilmoittaa Andille ja Bexille Mackin talon kaappien tyhjennyksestä, joka on sen päivän vuosipäivänä, jonka Bex toivoo jäävän tapahtumatta - sen päivän, jolloin hän lähti 13 vuotta aiemmin. Bex ja Celia kertovat Andille täysin eri versiot tuon päivän tarinasta. Bex paljastaa lopulta, että hänen lähtönsä liittyi Andin ensimmäiseen sanaan vauvana, "mama", joka oli osoitettu Celialle. Tämän kuultuaan Andi tuntee katumusta siitä, että aiheutti Bexin lähtemisen. Bex kertoo Andille, että hänen päätöksensä oli parhaaksi, sillä hän halusi Andin olevan onnellinen, ja Celia on kiitollinen Bexin tekemästä uhrauksesta. </w:t>
            </w:r>
          </w:p>
          <w:p>
            <w:pPr>
              <w:pStyle w:val="TextBody"/>
              <w:bidi w:val="0"/>
              <w:spacing w:before="0" w:after="283"/>
              <w:jc w:val="left"/>
              <w:rPr/>
            </w:pPr>
            <w:r>
              <w:rPr/>
              <w:t xml:space="preserve">Samaan aikaan Jonah opettaa Cyrukselle rullalautailua, mutta Cyruksen kyvyttömyys hallita rullalautaa johtaa siihen, että hän joutuu sairaalaan. Buffy ystävystyy naapurinsa Millien kanssa koulua varten tekemänsä yhdyskuntapalveluprojektin kautta. </w:t>
            </w:r>
          </w:p>
          <w:p>
            <w:pPr>
              <w:pStyle w:val="TextBody"/>
              <w:bidi w:val="0"/>
              <w:spacing w:before="0" w:after="283"/>
              <w:jc w:val="left"/>
              <w:rPr/>
            </w:pPr>
            <w:r>
              <w:rPr/>
              <w:t xml:space="preserve">Myöhemmin Celia paljastaa Bexille, että siivouksessa oli kyse muustakin kuin tilaisuudesta tehdä sovinto 13 vuoden takaisesta päivästä. Hän aikoo myydä talon ja jättää Bexin tehtäväksi kertoa Andille, uutinen, joka musertaa Andin erityisesti Andi Shackin takia. Bex viivyttelee sen mainitsemista Andille. </w:t>
            </w:r>
          </w:p>
          <w:p>
            <w:pPr>
              <w:pStyle w:val="TextBody"/>
              <w:bidi w:val="0"/>
              <w:spacing w:before="0" w:after="283"/>
              <w:jc w:val="left"/>
              <w:rPr/>
            </w:pPr>
            <w:r>
              <w:rPr/>
              <w:t xml:space="preserve">Vierailevat tähdet: Stoney Westmoreland Ham, Juliet Mills Millie </w:t>
            </w:r>
          </w:p>
        </w:tc>
      </w:tr>
      <w:tr>
        <w:trPr/>
        <w:tc>
          <w:tcPr>
            <w:tcW w:w="817" w:type="dxa"/>
            <w:tcBorders/>
            <w:vAlign w:val="center"/>
          </w:tcPr>
          <w:p>
            <w:pPr>
              <w:pStyle w:val="TableHeading"/>
              <w:suppressLineNumbers/>
              <w:bidi w:val="0"/>
              <w:spacing w:before="0" w:after="283"/>
              <w:jc w:val="center"/>
              <w:rPr/>
            </w:pPr>
            <w:r>
              <w:rPr/>
              <w:t xml:space="preserve">17 </w:t>
            </w:r>
          </w:p>
        </w:tc>
        <w:tc>
          <w:tcPr>
            <w:tcW w:w="776" w:type="dxa"/>
            <w:tcBorders/>
            <w:vAlign w:val="center"/>
          </w:tcPr>
          <w:p>
            <w:pPr>
              <w:pStyle w:val="TableContents"/>
              <w:bidi w:val="0"/>
              <w:spacing w:before="0" w:after="283"/>
              <w:jc w:val="left"/>
              <w:rPr/>
            </w:pPr>
            <w:r>
              <w:rPr/>
              <w:t xml:space="preserve">5 </w:t>
            </w:r>
          </w:p>
        </w:tc>
        <w:tc>
          <w:tcPr>
            <w:tcW w:w="1204" w:type="dxa"/>
            <w:tcBorders/>
            <w:vAlign w:val="center"/>
          </w:tcPr>
          <w:p>
            <w:pPr>
              <w:pStyle w:val="TableContents"/>
              <w:bidi w:val="0"/>
              <w:spacing w:before="0" w:after="283"/>
              <w:jc w:val="left"/>
              <w:rPr/>
            </w:pPr>
            <w:r>
              <w:rPr/>
              <w:t xml:space="preserve">"Snorpion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24. marraskuuta 2017 (2017-11-24) </w:t>
            </w:r>
          </w:p>
        </w:tc>
        <w:tc>
          <w:tcPr>
            <w:tcW w:w="684" w:type="dxa"/>
            <w:tcBorders/>
            <w:vAlign w:val="center"/>
          </w:tcPr>
          <w:p>
            <w:pPr>
              <w:pStyle w:val="TableContents"/>
              <w:bidi w:val="0"/>
              <w:spacing w:before="0" w:after="283"/>
              <w:jc w:val="left"/>
              <w:rPr/>
            </w:pPr>
            <w:r>
              <w:rPr/>
              <w:t xml:space="preserve">205 </w:t>
            </w:r>
          </w:p>
        </w:tc>
        <w:tc>
          <w:tcPr>
            <w:tcW w:w="3275" w:type="dxa"/>
            <w:tcBorders/>
            <w:vAlign w:val="center"/>
          </w:tcPr>
          <w:p>
            <w:pPr>
              <w:pStyle w:val="TableContents"/>
              <w:bidi w:val="0"/>
              <w:jc w:val="left"/>
              <w:rPr/>
            </w:pPr>
            <w:r>
              <w:rPr/>
              <w:t xml:space="preserve">1.18 </w:t>
            </w:r>
          </w:p>
          <w:p>
            <w:pPr>
              <w:pStyle w:val="TextBody"/>
              <w:bidi w:val="0"/>
              <w:spacing w:before="0" w:after="283"/>
              <w:jc w:val="left"/>
              <w:rPr/>
            </w:pPr>
            <w:r>
              <w:rPr/>
              <w:t xml:space="preserve">Kuultuaan osan Amberin puhelinkeskustelusta isänsä kanssa Andi päättää viettää aikaa Amberin kanssa kutsumalla hänet yökylään. Buffy varoitti Andia aiemmin Amberista vertaamalla häntä käärmeeseen eräässä tarinassa, mutta kertoo Andille toisen tarinan sammakosta ja skorpionista ja vertaa Amberia skorpioniin, mistä syntyy termi "skorpioni". Yökylässä Amber kertoo Andille, että hänen isänsä menetti työpaikkansa, minkä vuoksi hän työskentelee The Spoonissa. Andi nauttii Amberin seurasta, ja he päättävät livahtaa huvipuistoon, jossa Amber suostuttelee Andin ajamaan maailmanpyörällä. Kun Amber näkee Andin puhelimessa puhelun Jonahilta, hän raivostuu ja jättää Andin pulaan. Tämän seurauksena Andi joutuu poliisin huostaan, ja Bex ja Bowie jäävät kurittamaan häntä kotiin päästyään, vaikka Andi päätyykin itse päättämään rangaistuksestaan, kun he eivät pysty keksimään sitä. Samaan aikaan Buffy on järkyttynyt siitä, etteivät hänen joukkuetoverinsa anna hänelle palloa koripallopelin aikana. Kun hän kysyy TJ:ltä, mitä hänen on tehtävä asian muuttamiseksi, hän tajuaa, ettei TJ yksinkertaisesti halua häntä joukkueeseen lainkaan. Bex tekee myös töitä saadakseen kosmetologin pätevyyden. Hänen meikkaustaitonsa auttavat Andia myös huijaamaan Amberia luulemaan, että Andi loukkasi itsensä yrittäessään laskeutua maailmanpyörästä. </w:t>
            </w:r>
          </w:p>
          <w:p>
            <w:pPr>
              <w:pStyle w:val="TextBody"/>
              <w:bidi w:val="0"/>
              <w:spacing w:before="0" w:after="283"/>
              <w:jc w:val="left"/>
              <w:rPr/>
            </w:pPr>
            <w:r>
              <w:rPr/>
              <w:t xml:space="preserve">Vierailevat tähdet: Trent Garrett kuin Bowie, Luke Mullen kuin TJ.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18 </w:t>
            </w:r>
          </w:p>
        </w:tc>
        <w:tc>
          <w:tcPr>
            <w:tcW w:w="776" w:type="dxa"/>
            <w:tcBorders/>
            <w:vAlign w:val="center"/>
          </w:tcPr>
          <w:p>
            <w:pPr>
              <w:pStyle w:val="TableContents"/>
              <w:bidi w:val="0"/>
              <w:spacing w:before="0" w:after="283"/>
              <w:jc w:val="left"/>
              <w:rPr/>
            </w:pPr>
            <w:r>
              <w:rPr/>
              <w:t xml:space="preserve">6 </w:t>
            </w:r>
          </w:p>
        </w:tc>
        <w:tc>
          <w:tcPr>
            <w:tcW w:w="1204" w:type="dxa"/>
            <w:tcBorders/>
            <w:vAlign w:val="center"/>
          </w:tcPr>
          <w:p>
            <w:pPr>
              <w:pStyle w:val="TableContents"/>
              <w:bidi w:val="0"/>
              <w:spacing w:before="0" w:after="283"/>
              <w:jc w:val="left"/>
              <w:rPr/>
            </w:pPr>
            <w:r>
              <w:rPr/>
              <w:t xml:space="preserve">``I Wanna Hold Your Wrannband''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Sam Wolfson </w:t>
            </w:r>
          </w:p>
        </w:tc>
        <w:tc>
          <w:tcPr>
            <w:tcW w:w="1142" w:type="dxa"/>
            <w:tcBorders/>
            <w:vAlign w:val="center"/>
          </w:tcPr>
          <w:p>
            <w:pPr>
              <w:pStyle w:val="TableContents"/>
              <w:bidi w:val="0"/>
              <w:spacing w:before="0" w:after="283"/>
              <w:jc w:val="left"/>
              <w:rPr/>
            </w:pPr>
            <w:r>
              <w:rPr>
                <w:color w:val="A9A9A9"/>
              </w:rPr>
              <w:t xml:space="preserve">1. joulukuuta 2017 </w:t>
            </w:r>
            <w:r>
              <w:rPr/>
              <w:t xml:space="preserve">(2017-12-01) </w:t>
            </w:r>
          </w:p>
        </w:tc>
        <w:tc>
          <w:tcPr>
            <w:tcW w:w="684" w:type="dxa"/>
            <w:tcBorders/>
            <w:vAlign w:val="center"/>
          </w:tcPr>
          <w:p>
            <w:pPr>
              <w:pStyle w:val="TableContents"/>
              <w:bidi w:val="0"/>
              <w:spacing w:before="0" w:after="283"/>
              <w:jc w:val="left"/>
              <w:rPr/>
            </w:pPr>
            <w:r>
              <w:rPr/>
              <w:t xml:space="preserve">206 </w:t>
            </w:r>
          </w:p>
        </w:tc>
        <w:tc>
          <w:tcPr>
            <w:tcW w:w="3275" w:type="dxa"/>
            <w:tcBorders/>
            <w:vAlign w:val="center"/>
          </w:tcPr>
          <w:p>
            <w:pPr>
              <w:pStyle w:val="TableContents"/>
              <w:bidi w:val="0"/>
              <w:jc w:val="left"/>
              <w:rPr/>
            </w:pPr>
            <w:r>
              <w:rPr/>
              <w:t xml:space="preserve">1.45 </w:t>
            </w:r>
          </w:p>
          <w:p>
            <w:pPr>
              <w:pStyle w:val="TextBody"/>
              <w:bidi w:val="0"/>
              <w:spacing w:before="0" w:after="283"/>
              <w:jc w:val="left"/>
              <w:rPr/>
            </w:pPr>
            <w:r>
              <w:rPr/>
              <w:t xml:space="preserve">Andi jännittää kädestä pitämistä Jonahin kanssa koulussa, mutta juuri kun hän on aikeissa, rehtori, tohtori Metcalf, jakaa oppilaat kahteen eri ryhmään, Andi ja Cyrus ryhmään A ja Buffy ja Jonah ryhmään B. Kun Andi huomaa, että hänen ryhmässään on ylellisyyksiä, kun taas Jonahin ryhmä kamppailee siitä, mitä heille jaetaan, hän päättää vaihtaa ryhmää ja rohkaisee ryhmänsä muutkin tekemään samoin, vaikka tohtori Metcalf käskee ryhmien pysyä erillään. Kun kahvilassa on syntynyt kaaos keksien takia, tohtori Metcalf lopettaa harjoituksen ja antaa oppilaille ymmärtää, että se, mihin ryhmään he kuuluvat, ei anna heille mitään etua tai haittaa. Hän myös kysyy heiltä, miten hän päätti, mihin ryhmään he menevät, ja vaikka Andi väittää, että se oli sattumanvaraista, hän tajuaa, että valinnat tehtiin aakkosjärjestyksessä. Koulupäivän päätteeksi Andi ja Joona pitävät molemmat toisiaan kädestä kiinni, vaikka Joona myöntää, että kämmenet ovat hikiset kuten Andilla. Kun Andi palaa kotiin, Bex kertoo hänelle vihdoin, että Celia ja Ham ovat myymässä taloa. Uutinen järkyttää Andia, ja hän palaa Andi Shackiin. </w:t>
            </w:r>
          </w:p>
          <w:p>
            <w:pPr>
              <w:pStyle w:val="TextBody"/>
              <w:bidi w:val="0"/>
              <w:spacing w:before="0" w:after="283"/>
              <w:jc w:val="left"/>
              <w:rPr/>
            </w:pPr>
            <w:r>
              <w:rPr/>
              <w:t xml:space="preserve">Vierailevat tähdet: Oliver Vaquer tohtori Metcalfina, Anson Bagley Gusina. </w:t>
            </w:r>
          </w:p>
        </w:tc>
      </w:tr>
      <w:tr>
        <w:trPr/>
        <w:tc>
          <w:tcPr>
            <w:tcW w:w="817" w:type="dxa"/>
            <w:tcBorders/>
            <w:vAlign w:val="center"/>
          </w:tcPr>
          <w:p>
            <w:pPr>
              <w:pStyle w:val="TableHeading"/>
              <w:suppressLineNumbers/>
              <w:bidi w:val="0"/>
              <w:spacing w:before="0" w:after="283"/>
              <w:jc w:val="center"/>
              <w:rPr/>
            </w:pPr>
            <w:r>
              <w:rPr/>
              <w:t xml:space="preserve">19 </w:t>
            </w:r>
          </w:p>
        </w:tc>
        <w:tc>
          <w:tcPr>
            <w:tcW w:w="776" w:type="dxa"/>
            <w:tcBorders/>
            <w:vAlign w:val="center"/>
          </w:tcPr>
          <w:p>
            <w:pPr>
              <w:pStyle w:val="TableContents"/>
              <w:bidi w:val="0"/>
              <w:spacing w:before="0" w:after="283"/>
              <w:jc w:val="left"/>
              <w:rPr/>
            </w:pPr>
            <w:r>
              <w:rPr/>
              <w:t xml:space="preserve">7 </w:t>
            </w:r>
          </w:p>
        </w:tc>
        <w:tc>
          <w:tcPr>
            <w:tcW w:w="1204" w:type="dxa"/>
            <w:tcBorders/>
            <w:vAlign w:val="center"/>
          </w:tcPr>
          <w:p>
            <w:pPr>
              <w:pStyle w:val="TableContents"/>
              <w:bidi w:val="0"/>
              <w:spacing w:before="0" w:after="283"/>
              <w:jc w:val="left"/>
              <w:rPr/>
            </w:pPr>
            <w:r>
              <w:rPr/>
              <w:t xml:space="preserve">``Head Over Heels''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15. tammikuuta 2018 (2018-01-15) </w:t>
            </w:r>
          </w:p>
        </w:tc>
        <w:tc>
          <w:tcPr>
            <w:tcW w:w="684" w:type="dxa"/>
            <w:tcBorders/>
            <w:vAlign w:val="center"/>
          </w:tcPr>
          <w:p>
            <w:pPr>
              <w:pStyle w:val="TableContents"/>
              <w:bidi w:val="0"/>
              <w:spacing w:before="0" w:after="283"/>
              <w:jc w:val="left"/>
              <w:rPr/>
            </w:pPr>
            <w:r>
              <w:rPr/>
              <w:t xml:space="preserve">207 </w:t>
            </w:r>
          </w:p>
        </w:tc>
        <w:tc>
          <w:tcPr>
            <w:tcW w:w="3275" w:type="dxa"/>
            <w:tcBorders/>
            <w:vAlign w:val="center"/>
          </w:tcPr>
          <w:p>
            <w:pPr>
              <w:pStyle w:val="TableContents"/>
              <w:bidi w:val="0"/>
              <w:jc w:val="left"/>
              <w:rPr/>
            </w:pPr>
            <w:r>
              <w:rPr/>
              <w:t xml:space="preserve">1.31 </w:t>
            </w:r>
          </w:p>
          <w:p>
            <w:pPr>
              <w:pStyle w:val="TextBody"/>
              <w:bidi w:val="0"/>
              <w:spacing w:before="0" w:after="283"/>
              <w:jc w:val="left"/>
              <w:rPr/>
            </w:pPr>
            <w:r>
              <w:rPr/>
              <w:t xml:space="preserve">Auttaakseen Andia saamaan ajatuksensa pois Celian ja Hamin suunnitelmista myydä Mackin talo, Jonah pyytää Andia treffeille kutsumalla hänet virtuaalitodellisuuden pelihalliin. Myös Buffy on kutsuttu, mutta hän ottaa Martyn mukaansa, jotta hän ei tuntisi itseään kolmanneksi pyöräksi, joten tilaisuudesta tulee tuplatreffit, vaikka he eivät oikeasti seurustele. Virtuaalitodellisuusseikkailun aikana Jonah liukastuu ja loukkaantuu. Kun Jonah kieltäytyy Andin avusta, tämä pelkää, että Jonah on suuttunut Andille, kun tämä nauroi hetkeksi Andin onnettomuudelle. Andi on edelleen huolissaan ja tuntee Jonahin välttelevän häntä, kun hän ei myöhemmin saa vastausta tekstiviesteihinsä. Vaikka Jonah kiistää olevansa vihainen hänelle sen jälkeen, kun tämä oli pyytänyt häntä kahdesti, Andi kääntyy Bexin puoleen, joka kehottaa häntä kysymään kolmannen kerran. Andi turhautuu odottamaan Jonahia koulussa, mutta kun hän vihdoin saa tilaisuuden, hän kompastuu ja kaatuu lähestyessään Jonahia kysyäkseen kysymyksen uudelleen. Jonah nauraa lyhyesti, mutta vakuuttaa Andille, ettei ole suuttunut hänelle. Samaan aikaan Buffy viihtyy Martyn kanssa pelkkänä ystävänä, mutta saa selville, että Marty haluaa suhteelta enemmän. Lisäksi Cyrus kysyy Bexiltä tämän mielipidettä kirjoittamastaan käsikirjoituksesta, mutta Bexin epäröinti kertoa hänelle totuus käsikirjoituksesta saa hänet asettamaan tavoitteekseen elokuvan tekemisen. </w:t>
            </w:r>
          </w:p>
          <w:p>
            <w:pPr>
              <w:pStyle w:val="TextBody"/>
              <w:bidi w:val="0"/>
              <w:spacing w:before="0" w:after="283"/>
              <w:jc w:val="left"/>
              <w:rPr/>
            </w:pPr>
            <w:r>
              <w:rPr/>
              <w:t xml:space="preserve">Vierailevat tähdet: T. Zhang Brittany.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20 </w:t>
            </w:r>
          </w:p>
        </w:tc>
        <w:tc>
          <w:tcPr>
            <w:tcW w:w="776" w:type="dxa"/>
            <w:tcBorders/>
            <w:vAlign w:val="center"/>
          </w:tcPr>
          <w:p>
            <w:pPr>
              <w:pStyle w:val="TableContents"/>
              <w:bidi w:val="0"/>
              <w:spacing w:before="0" w:after="283"/>
              <w:jc w:val="left"/>
              <w:rPr/>
            </w:pPr>
            <w:r>
              <w:rPr/>
              <w:t xml:space="preserve">8 </w:t>
            </w:r>
          </w:p>
        </w:tc>
        <w:tc>
          <w:tcPr>
            <w:tcW w:w="1204" w:type="dxa"/>
            <w:tcBorders/>
            <w:vAlign w:val="center"/>
          </w:tcPr>
          <w:p>
            <w:pPr>
              <w:pStyle w:val="TableContents"/>
              <w:bidi w:val="0"/>
              <w:spacing w:before="0" w:after="283"/>
              <w:jc w:val="left"/>
              <w:rPr/>
            </w:pPr>
            <w:r>
              <w:rPr/>
              <w:t xml:space="preserve">"Mökissä on Mack.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Elena Song </w:t>
            </w:r>
          </w:p>
        </w:tc>
        <w:tc>
          <w:tcPr>
            <w:tcW w:w="1142" w:type="dxa"/>
            <w:tcBorders/>
            <w:vAlign w:val="center"/>
          </w:tcPr>
          <w:p>
            <w:pPr>
              <w:pStyle w:val="TableContents"/>
              <w:bidi w:val="0"/>
              <w:spacing w:before="0" w:after="283"/>
              <w:jc w:val="left"/>
              <w:rPr/>
            </w:pPr>
            <w:r>
              <w:rPr/>
              <w:t xml:space="preserve">19. tammikuuta 2018 (2018-01-19) </w:t>
            </w:r>
          </w:p>
        </w:tc>
        <w:tc>
          <w:tcPr>
            <w:tcW w:w="684" w:type="dxa"/>
            <w:tcBorders/>
            <w:vAlign w:val="center"/>
          </w:tcPr>
          <w:p>
            <w:pPr>
              <w:pStyle w:val="TableContents"/>
              <w:bidi w:val="0"/>
              <w:spacing w:before="0" w:after="283"/>
              <w:jc w:val="left"/>
              <w:rPr/>
            </w:pPr>
            <w:r>
              <w:rPr/>
              <w:t xml:space="preserve">208 </w:t>
            </w:r>
          </w:p>
        </w:tc>
        <w:tc>
          <w:tcPr>
            <w:tcW w:w="3275"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koristelee hökkelinsä lukuisilla paperijuurikkailla toivoen, että Celia ja Ham huomaavat sen ja muuttavat mielensä talon myymisestä. Keskustellessaan Celian kanssa Andi keksii sopimuksen siitä, että hän tulee taloon useammin, mikä ilahduttaa Celiaa niin paljon, että Andi saa valita aamiaisensa tai tanssia kovaäänisen musiikin tahtiin. Celia kutsuu Andin jopa nauhatunnelinäyttelyyn, jonka vuoksi Andi jää pois koulusta ja huolestuttaa Bexiä. Kun Ham saa selville todellisen syyn siihen, miksi Andi on viettänyt enemmän aikaa talossa, hän ihmettelee, miksei Celia kertonut hänelle, mutta kun Bex keksii paremman idean Andi Shackin pelastamiseksi ja Celia ja Ham selittävät suunnitelmansa nähdä maailmaa, Andi alkaa hyväksyä, että talon myyminen ei ehkä olekaan huono idea. Kävi ilmi, että Celia ja Ham tarvitsevat enemmän aikaa päättää, missä he aikovat asua, joten he lykkäävät talon myyntiä. </w:t>
            </w:r>
          </w:p>
          <w:p>
            <w:pPr>
              <w:pStyle w:val="TextBody"/>
              <w:bidi w:val="0"/>
              <w:spacing w:before="0" w:after="283"/>
              <w:jc w:val="left"/>
              <w:rPr/>
            </w:pPr>
            <w:r>
              <w:rPr/>
              <w:t xml:space="preserve">Samaan aikaan Buffyn matematiikanopettaja pyytää Buffya opettamaan epäonnistunutta oppilasta. TJ:stä hän saa tietää, että kyseessä on TJ, mutta koska TJ on vaarassa saada potkut koripallojoukkueesta, hän auttaa häntä, jos TJ alkaa vastineeksi syöttää palloa TJ:lle pelien aikana. Lisäksi Cyrus kamppailee saadakseen koulussa suklaamuffinssinsa, mutta toisena myönnytyksenä Buffylle TJ antaa Cyrukselle vinkkejä sen vaatimiseen. </w:t>
            </w:r>
          </w:p>
          <w:p>
            <w:pPr>
              <w:pStyle w:val="TextBody"/>
              <w:bidi w:val="0"/>
              <w:spacing w:before="0" w:after="283"/>
              <w:jc w:val="left"/>
              <w:rPr/>
            </w:pPr>
            <w:r>
              <w:rPr/>
              <w:t xml:space="preserve">Kun Andi, Bex ja Celia ovat pitäneet hauskaa tanssikurssilla, johon Celia osallistuu, he pysähtyvät The Spooniin. Juuri kun he ovat tilaamassa ruokaa, Andi näkee Jonahin astuvan sisään kuppilaan Natalie-nimisen tytön kanssa. </w:t>
            </w:r>
          </w:p>
          <w:p>
            <w:pPr>
              <w:pStyle w:val="TextBody"/>
              <w:bidi w:val="0"/>
              <w:spacing w:before="0" w:after="283"/>
              <w:jc w:val="left"/>
              <w:rPr/>
            </w:pPr>
            <w:r>
              <w:rPr/>
              <w:t xml:space="preserve">Vierailevat tähdet: Luke Mullen: TJ, Shelby Simmons: Natalie. </w:t>
            </w:r>
          </w:p>
        </w:tc>
      </w:tr>
      <w:tr>
        <w:trPr/>
        <w:tc>
          <w:tcPr>
            <w:tcW w:w="817" w:type="dxa"/>
            <w:tcBorders/>
            <w:vAlign w:val="center"/>
          </w:tcPr>
          <w:p>
            <w:pPr>
              <w:pStyle w:val="TableHeading"/>
              <w:suppressLineNumbers/>
              <w:bidi w:val="0"/>
              <w:spacing w:before="0" w:after="283"/>
              <w:jc w:val="center"/>
              <w:rPr/>
            </w:pPr>
            <w:r>
              <w:rPr/>
              <w:t xml:space="preserve">21 </w:t>
            </w:r>
          </w:p>
        </w:tc>
        <w:tc>
          <w:tcPr>
            <w:tcW w:w="776" w:type="dxa"/>
            <w:tcBorders/>
            <w:vAlign w:val="center"/>
          </w:tcPr>
          <w:p>
            <w:pPr>
              <w:pStyle w:val="TableContents"/>
              <w:bidi w:val="0"/>
              <w:spacing w:before="0" w:after="283"/>
              <w:jc w:val="left"/>
              <w:rPr/>
            </w:pPr>
            <w:r>
              <w:rPr/>
              <w:t xml:space="preserve">9 </w:t>
            </w:r>
          </w:p>
        </w:tc>
        <w:tc>
          <w:tcPr>
            <w:tcW w:w="1204" w:type="dxa"/>
            <w:tcBorders/>
            <w:vAlign w:val="center"/>
          </w:tcPr>
          <w:p>
            <w:pPr>
              <w:pStyle w:val="TableContents"/>
              <w:bidi w:val="0"/>
              <w:spacing w:before="0" w:after="283"/>
              <w:jc w:val="left"/>
              <w:rPr/>
            </w:pPr>
            <w:r>
              <w:rPr/>
              <w:t xml:space="preserve">"Sinä olet se, jonka minä haluan.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Phil Baker </w:t>
            </w:r>
          </w:p>
        </w:tc>
        <w:tc>
          <w:tcPr>
            <w:tcW w:w="1142" w:type="dxa"/>
            <w:tcBorders/>
            <w:vAlign w:val="center"/>
          </w:tcPr>
          <w:p>
            <w:pPr>
              <w:pStyle w:val="TableContents"/>
              <w:bidi w:val="0"/>
              <w:spacing w:before="0" w:after="283"/>
              <w:jc w:val="left"/>
              <w:rPr/>
            </w:pPr>
            <w:r>
              <w:rPr/>
              <w:t xml:space="preserve">26. tammikuuta 2018 (2018-01-26) </w:t>
            </w:r>
          </w:p>
        </w:tc>
        <w:tc>
          <w:tcPr>
            <w:tcW w:w="684" w:type="dxa"/>
            <w:tcBorders/>
            <w:vAlign w:val="center"/>
          </w:tcPr>
          <w:p>
            <w:pPr>
              <w:pStyle w:val="TableContents"/>
              <w:bidi w:val="0"/>
              <w:spacing w:before="0" w:after="283"/>
              <w:jc w:val="left"/>
              <w:rPr/>
            </w:pPr>
            <w:r>
              <w:rPr/>
              <w:t xml:space="preserve">209 </w:t>
            </w:r>
          </w:p>
        </w:tc>
        <w:tc>
          <w:tcPr>
            <w:tcW w:w="3275"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kuulee Jonahilta, että Natalie johtaa kaupungin toisen koulun ultimate frisbee -joukkuetta, mutta on varovainen sen jälkeen, kun Jonah sanoo, että Natalie on "vain ystävä". Amber varoittaa Andia, että kun hän seurusteli Jonahin kanssa, tämä käytti samoja sanoja Andista. Buffy ja Cyrus vakoilevat sekä Jonahia että Natalieta tapaamisessa, jossa on ``Furious George'', yksi maailman parhaista ultimate-diskopisteistä, mutta eivät löydä mitään, mikä tekisi näistä kahdesta muutakin kuin pelkkiä ystäviä. Samaan aikaan Andi ja Jonah suunnittelevat menevänsä koulumatkalle Grease-laululavalle, johon myös Buffy ja Cyrus osallistuvat, mutta Andi saa tietää, että Jonahia on pyydetty osallistumaan videolle Natalien ja ``Furious Georgen'' kanssa, vaikka Jonah sanoo voivansa päästä siitä pois. Epävarmana siitä, suostuuko hän, Andi ryntää videon kuvauspaikalle, mutta kuulee Natalielta, että Jonah on menossa laulukilpailuun, joten hän ryntää takaisin bussille, josta hän melkein myöhästyy. </w:t>
            </w:r>
          </w:p>
          <w:p>
            <w:pPr>
              <w:pStyle w:val="TextBody"/>
              <w:bidi w:val="0"/>
              <w:spacing w:before="0" w:after="283"/>
              <w:jc w:val="left"/>
              <w:rPr/>
            </w:pPr>
            <w:r>
              <w:rPr/>
              <w:t xml:space="preserve">Bex tapaa Miranda-nimisen naisen, joka työskentelee samassa taimitarhassa kuin Bowie. Kun Miranda päättää pyytää Bowieta ulos ja ihmettelee, kuinka paljon Bex tietää Bowiesta, Bex vaikuttaa tukevalta mutta epämukavalta. </w:t>
            </w:r>
          </w:p>
          <w:p>
            <w:pPr>
              <w:pStyle w:val="TextBody"/>
              <w:bidi w:val="0"/>
              <w:spacing w:before="0" w:after="283"/>
              <w:jc w:val="left"/>
              <w:rPr/>
            </w:pPr>
            <w:r>
              <w:rPr/>
              <w:t xml:space="preserve">Vierailevat tähdet: Trent Garrett: Bowie, Shelby Simmons: Natalie, Chloe Hurst: Miranda.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22 </w:t>
            </w:r>
          </w:p>
        </w:tc>
        <w:tc>
          <w:tcPr>
            <w:tcW w:w="776" w:type="dxa"/>
            <w:tcBorders/>
            <w:vAlign w:val="center"/>
          </w:tcPr>
          <w:p>
            <w:pPr>
              <w:pStyle w:val="TableContents"/>
              <w:bidi w:val="0"/>
              <w:spacing w:before="0" w:after="283"/>
              <w:jc w:val="left"/>
              <w:rPr/>
            </w:pPr>
            <w:r>
              <w:rPr/>
              <w:t xml:space="preserve">10 </w:t>
            </w:r>
          </w:p>
        </w:tc>
        <w:tc>
          <w:tcPr>
            <w:tcW w:w="1204" w:type="dxa"/>
            <w:tcBorders/>
            <w:vAlign w:val="center"/>
          </w:tcPr>
          <w:p>
            <w:pPr>
              <w:pStyle w:val="TableContents"/>
              <w:bidi w:val="0"/>
              <w:spacing w:before="0" w:after="283"/>
              <w:jc w:val="left"/>
              <w:rPr/>
            </w:pPr>
            <w:r>
              <w:rPr/>
              <w:t xml:space="preserve">``A Good Hair Day'' </w:t>
            </w:r>
          </w:p>
        </w:tc>
        <w:tc>
          <w:tcPr>
            <w:tcW w:w="1125" w:type="dxa"/>
            <w:tcBorders/>
            <w:vAlign w:val="center"/>
          </w:tcPr>
          <w:p>
            <w:pPr>
              <w:pStyle w:val="TableContents"/>
              <w:bidi w:val="0"/>
              <w:spacing w:before="0" w:after="283"/>
              <w:jc w:val="left"/>
              <w:rPr/>
            </w:pPr>
            <w:r>
              <w:rPr/>
              <w:t xml:space="preserve">Paul Hoen ja Adam Weissman </w:t>
            </w:r>
          </w:p>
        </w:tc>
        <w:tc>
          <w:tcPr>
            <w:tcW w:w="1182" w:type="dxa"/>
            <w:tcBorders/>
            <w:vAlign w:val="center"/>
          </w:tcPr>
          <w:p>
            <w:pPr>
              <w:pStyle w:val="TableContents"/>
              <w:bidi w:val="0"/>
              <w:spacing w:before="0" w:after="283"/>
              <w:jc w:val="left"/>
              <w:rPr/>
            </w:pPr>
            <w:r>
              <w:rPr/>
              <w:t xml:space="preserve">Suzanne Weber </w:t>
            </w:r>
          </w:p>
        </w:tc>
        <w:tc>
          <w:tcPr>
            <w:tcW w:w="1142" w:type="dxa"/>
            <w:tcBorders/>
            <w:vAlign w:val="center"/>
          </w:tcPr>
          <w:p>
            <w:pPr>
              <w:pStyle w:val="TableContents"/>
              <w:bidi w:val="0"/>
              <w:spacing w:before="0" w:after="283"/>
              <w:jc w:val="left"/>
              <w:rPr/>
            </w:pPr>
            <w:r>
              <w:rPr/>
              <w:t xml:space="preserve">2. helmikuuta 2018 (2018-02-02) </w:t>
            </w:r>
          </w:p>
        </w:tc>
        <w:tc>
          <w:tcPr>
            <w:tcW w:w="684" w:type="dxa"/>
            <w:tcBorders/>
            <w:vAlign w:val="center"/>
          </w:tcPr>
          <w:p>
            <w:pPr>
              <w:pStyle w:val="TableContents"/>
              <w:bidi w:val="0"/>
              <w:spacing w:before="0" w:after="283"/>
              <w:jc w:val="left"/>
              <w:rPr/>
            </w:pPr>
            <w:r>
              <w:rPr/>
              <w:t xml:space="preserve">210 </w:t>
            </w:r>
          </w:p>
        </w:tc>
        <w:tc>
          <w:tcPr>
            <w:tcW w:w="3275" w:type="dxa"/>
            <w:tcBorders/>
            <w:vAlign w:val="center"/>
          </w:tcPr>
          <w:p>
            <w:pPr>
              <w:pStyle w:val="TableContents"/>
              <w:bidi w:val="0"/>
              <w:jc w:val="left"/>
              <w:rPr/>
            </w:pPr>
            <w:r>
              <w:rPr/>
              <w:t xml:space="preserve">1.21 </w:t>
            </w:r>
          </w:p>
          <w:p>
            <w:pPr>
              <w:pStyle w:val="TextBody"/>
              <w:bidi w:val="0"/>
              <w:spacing w:before="0" w:after="283"/>
              <w:jc w:val="left"/>
              <w:rPr/>
            </w:pPr>
            <w:r>
              <w:rPr/>
              <w:t xml:space="preserve">Kun Andi ja Bowie syövät aamiaista The Spoon -ravintolassa, Andi saa Bowien ajokortista selville, että hänellä on syntymäpäivä. Bowie ei halua tehdä siitä suurta numeroa, mutta Andi haluaa järjestää hänelle suuret yllätysjuhlat Celian ja Hamin luona. Hän antaa Bexin hoitaa yksityiskohdat, kun taas itse osallistuu ystäviensä kanssa renessanssifestivaaleille suurimman osan päivästä. Bex näkee Bowien töissä ja yrittää saada hänet Celian ja Hamin luokse "kasvihätätapauksen" vuoksi, mutta Bowie tajuaa, että Bex yrittää saada hänet yllätysjuhliin. Bex saa selville syyn, miksi Bowie ei ole juhlatuulella, sillä hänen isänsä syntymäpäivä oli samana päivänä, mutta tämä kuoli kolme vuotta sitten. Tästä huolimatta Bex rohkaisee Bowieta tulemaan juhliin Andin vuoksi. Bowie menee ja viettää hauskaa, mutta hän on hyvin liikuttunut, kun Andi kutsuu häntä ensimmäistä kertaa "isäksi". </w:t>
            </w:r>
          </w:p>
          <w:p>
            <w:pPr>
              <w:pStyle w:val="TextBody"/>
              <w:bidi w:val="0"/>
              <w:spacing w:before="0" w:after="283"/>
              <w:jc w:val="left"/>
              <w:rPr/>
            </w:pPr>
            <w:r>
              <w:rPr/>
              <w:t xml:space="preserve">Samaan aikaan Buffy näyttää Jonahille kilpailuhenkisen puolensa kädenväännössä, jossa hän myös pärjää melko hyvin, ja myöhemmin renessanssifestivaaleilla he ottavat mittaa toisistaan keskiaikaisessa köydenvetokilpailussa, joka päättyy tasapeliin. Cyrus yrittää kertoa Irikselle, ettei hänellä ole romanttisia tunteita häntä kohtaan, mutta Iris tajuaa, ettei hän pidä Iriksestä kuin tyttöystävästä; he sopivat olevansa vain ystäviä. </w:t>
            </w:r>
          </w:p>
          <w:p>
            <w:pPr>
              <w:pStyle w:val="TextBody"/>
              <w:bidi w:val="0"/>
              <w:spacing w:before="0" w:after="283"/>
              <w:jc w:val="left"/>
              <w:rPr/>
            </w:pPr>
            <w:r>
              <w:rPr/>
              <w:t xml:space="preserve">Vierailevat tähdet: Stoney Westmoreland Hamina, Trent Garrett Bowiena, Molly Jackson Iriksena. </w:t>
            </w:r>
          </w:p>
        </w:tc>
      </w:tr>
      <w:tr>
        <w:trPr/>
        <w:tc>
          <w:tcPr>
            <w:tcW w:w="817" w:type="dxa"/>
            <w:tcBorders/>
            <w:vAlign w:val="center"/>
          </w:tcPr>
          <w:p>
            <w:pPr>
              <w:pStyle w:val="TableHeading"/>
              <w:suppressLineNumbers/>
              <w:bidi w:val="0"/>
              <w:spacing w:before="0" w:after="283"/>
              <w:jc w:val="center"/>
              <w:rPr/>
            </w:pPr>
            <w:r>
              <w:rPr/>
              <w:t xml:space="preserve">23 </w:t>
            </w:r>
          </w:p>
        </w:tc>
        <w:tc>
          <w:tcPr>
            <w:tcW w:w="776" w:type="dxa"/>
            <w:tcBorders/>
            <w:vAlign w:val="center"/>
          </w:tcPr>
          <w:p>
            <w:pPr>
              <w:pStyle w:val="TableContents"/>
              <w:bidi w:val="0"/>
              <w:spacing w:before="0" w:after="283"/>
              <w:jc w:val="left"/>
              <w:rPr/>
            </w:pPr>
            <w:r>
              <w:rPr/>
              <w:t xml:space="preserve">11 </w:t>
            </w:r>
          </w:p>
        </w:tc>
        <w:tc>
          <w:tcPr>
            <w:tcW w:w="1204" w:type="dxa"/>
            <w:tcBorders/>
            <w:vAlign w:val="center"/>
          </w:tcPr>
          <w:p>
            <w:pPr>
              <w:pStyle w:val="TableContents"/>
              <w:bidi w:val="0"/>
              <w:spacing w:before="0" w:after="283"/>
              <w:jc w:val="left"/>
              <w:rPr/>
            </w:pPr>
            <w:r>
              <w:rPr/>
              <w:t xml:space="preserve">``Miniature Gulf''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Suzanne Weber </w:t>
            </w:r>
          </w:p>
        </w:tc>
        <w:tc>
          <w:tcPr>
            <w:tcW w:w="1142" w:type="dxa"/>
            <w:tcBorders/>
            <w:vAlign w:val="center"/>
          </w:tcPr>
          <w:p>
            <w:pPr>
              <w:pStyle w:val="TableContents"/>
              <w:bidi w:val="0"/>
              <w:spacing w:before="0" w:after="283"/>
              <w:jc w:val="left"/>
              <w:rPr/>
            </w:pPr>
            <w:r>
              <w:rPr/>
              <w:t xml:space="preserve">9. helmikuuta 2018 (2018-02-09) </w:t>
            </w:r>
          </w:p>
        </w:tc>
        <w:tc>
          <w:tcPr>
            <w:tcW w:w="684" w:type="dxa"/>
            <w:tcBorders/>
            <w:vAlign w:val="center"/>
          </w:tcPr>
          <w:p>
            <w:pPr>
              <w:pStyle w:val="TableContents"/>
              <w:bidi w:val="0"/>
              <w:spacing w:before="0" w:after="283"/>
              <w:jc w:val="left"/>
              <w:rPr/>
            </w:pPr>
            <w:r>
              <w:rPr/>
              <w:t xml:space="preserve">211 </w:t>
            </w:r>
          </w:p>
        </w:tc>
        <w:tc>
          <w:tcPr>
            <w:tcW w:w="3275" w:type="dxa"/>
            <w:tcBorders/>
            <w:vAlign w:val="center"/>
          </w:tcPr>
          <w:p>
            <w:pPr>
              <w:pStyle w:val="TableContents"/>
              <w:bidi w:val="0"/>
              <w:jc w:val="left"/>
              <w:rPr/>
            </w:pPr>
            <w:r>
              <w:rPr/>
              <w:t xml:space="preserve">1.14 </w:t>
            </w:r>
          </w:p>
          <w:p>
            <w:pPr>
              <w:pStyle w:val="TextBody"/>
              <w:bidi w:val="0"/>
              <w:spacing w:before="0" w:after="283"/>
              <w:jc w:val="left"/>
              <w:rPr/>
            </w:pPr>
            <w:r>
              <w:rPr/>
              <w:t xml:space="preserve">Kun Andi, Bex ja Bowie pelaavat minigolfia, Bowie saa puhelun, ja Andi ihmettelee, kenelle hän puhuu. Andi aistii molempien vanhempiensa kehonkielen ja on varma, että Bowie tapailee jotakuta, ja yrittää saada tietoa asiasta. Lopulta hän saa selville, että Bowie tapailee Mirandaa ja haluaa tavata hänet, mutta Bowie sanoo, että se on liian aikaista. Myöhemmin Andi miettii uudelleen Mirandan tapaamista, koska se voi olla hänelle liikaa, että hänellä on mahdollisesti toinenkin vanhemman hahmo. Kun Andi ja Bex lähtevät jälleen yksin minigolfaamaan, Andi näkee Bowien Mirandan ja pikkutytön kanssa, jonka hän päättelee olevan Mirandan tytär. Samaan aikaan tohtori Metcalf antaa Cyrukselle tehtäväksi tehdä perehdytysvideon Jefferson Middle Schoolin uusille oppilaille, ja hän pyytää Jonahia kuvaamaan häntä, mutta Cyrus hermostuu kameran edessä. Myös Buffyn tukiopetus TJ:lle ei johda mihinkään, kun hän huomaa, että TJ:llä on vaikeuksia jopa perusmatematiikan kanssa. </w:t>
            </w:r>
          </w:p>
          <w:p>
            <w:pPr>
              <w:pStyle w:val="TextBody"/>
              <w:bidi w:val="0"/>
              <w:spacing w:before="0" w:after="283"/>
              <w:jc w:val="left"/>
              <w:rPr/>
            </w:pPr>
            <w:r>
              <w:rPr/>
              <w:t xml:space="preserve">Vierailevat tähdet: Eden Grace Redfield Morganina, Chloe Hurst Mirandana, Eden Grace Redfield Morganina.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24 </w:t>
            </w:r>
          </w:p>
        </w:tc>
        <w:tc>
          <w:tcPr>
            <w:tcW w:w="776" w:type="dxa"/>
            <w:tcBorders/>
            <w:vAlign w:val="center"/>
          </w:tcPr>
          <w:p>
            <w:pPr>
              <w:pStyle w:val="TableContents"/>
              <w:bidi w:val="0"/>
              <w:spacing w:before="0" w:after="283"/>
              <w:jc w:val="left"/>
              <w:rPr/>
            </w:pPr>
            <w:r>
              <w:rPr/>
              <w:t xml:space="preserve">12 </w:t>
            </w:r>
          </w:p>
        </w:tc>
        <w:tc>
          <w:tcPr>
            <w:tcW w:w="1204" w:type="dxa"/>
            <w:tcBorders/>
            <w:vAlign w:val="center"/>
          </w:tcPr>
          <w:p>
            <w:pPr>
              <w:pStyle w:val="TableContents"/>
              <w:bidi w:val="0"/>
              <w:spacing w:before="0" w:after="283"/>
              <w:jc w:val="left"/>
              <w:rPr/>
            </w:pPr>
            <w:r>
              <w:rPr/>
              <w:t xml:space="preserve">"Emme olleet koskaan </w:t>
            </w:r>
          </w:p>
        </w:tc>
        <w:tc>
          <w:tcPr>
            <w:tcW w:w="1125" w:type="dxa"/>
            <w:tcBorders/>
            <w:vAlign w:val="center"/>
          </w:tcPr>
          <w:p>
            <w:pPr>
              <w:pStyle w:val="TableContents"/>
              <w:bidi w:val="0"/>
              <w:spacing w:before="0" w:after="283"/>
              <w:jc w:val="left"/>
              <w:rPr/>
            </w:pPr>
            <w:r>
              <w:rPr/>
              <w:t xml:space="preserve">Michelle Manning </w:t>
            </w:r>
          </w:p>
        </w:tc>
        <w:tc>
          <w:tcPr>
            <w:tcW w:w="1182" w:type="dxa"/>
            <w:tcBorders/>
            <w:vAlign w:val="center"/>
          </w:tcPr>
          <w:p>
            <w:pPr>
              <w:pStyle w:val="TableContents"/>
              <w:bidi w:val="0"/>
              <w:spacing w:before="0" w:after="283"/>
              <w:jc w:val="left"/>
              <w:rPr/>
            </w:pPr>
            <w:r>
              <w:rPr/>
              <w:t xml:space="preserve">Sam Wolfson </w:t>
            </w:r>
          </w:p>
        </w:tc>
        <w:tc>
          <w:tcPr>
            <w:tcW w:w="1142" w:type="dxa"/>
            <w:tcBorders/>
            <w:vAlign w:val="center"/>
          </w:tcPr>
          <w:p>
            <w:pPr>
              <w:pStyle w:val="TableContents"/>
              <w:bidi w:val="0"/>
              <w:spacing w:before="0" w:after="283"/>
              <w:jc w:val="left"/>
              <w:rPr/>
            </w:pPr>
            <w:r>
              <w:rPr/>
              <w:t xml:space="preserve">16. helmikuuta 2018 (2018-02-16) </w:t>
            </w:r>
          </w:p>
        </w:tc>
        <w:tc>
          <w:tcPr>
            <w:tcW w:w="684" w:type="dxa"/>
            <w:tcBorders/>
            <w:vAlign w:val="center"/>
          </w:tcPr>
          <w:p>
            <w:pPr>
              <w:pStyle w:val="TableContents"/>
              <w:bidi w:val="0"/>
              <w:spacing w:before="0" w:after="283"/>
              <w:jc w:val="left"/>
              <w:rPr/>
            </w:pPr>
            <w:r>
              <w:rPr/>
              <w:t xml:space="preserve">212 </w:t>
            </w:r>
          </w:p>
        </w:tc>
        <w:tc>
          <w:tcPr>
            <w:tcW w:w="3275" w:type="dxa"/>
            <w:tcBorders/>
            <w:vAlign w:val="center"/>
          </w:tcPr>
          <w:p>
            <w:pPr>
              <w:pStyle w:val="TableContents"/>
              <w:bidi w:val="0"/>
              <w:jc w:val="left"/>
              <w:rPr/>
            </w:pPr>
            <w:r>
              <w:rPr/>
              <w:t xml:space="preserve">1.37 </w:t>
            </w:r>
          </w:p>
          <w:p>
            <w:pPr>
              <w:pStyle w:val="TextBody"/>
              <w:bidi w:val="0"/>
              <w:spacing w:before="0" w:after="283"/>
              <w:jc w:val="left"/>
              <w:rPr/>
            </w:pPr>
            <w:r>
              <w:rPr/>
              <w:t xml:space="preserve">Andi huomaa, ettei Joonalla ole hänen antamaansa rannekorua, koska se on hajoamassa. Hän tarjoutuu korjaamaan sen, mutta Joona sanoo, ettei ole kiire. Kun Celia ja Ham aavistavat, että Andissa on jotain vialla, Celia pyytää Andia katsomaan I Chingiä ja saa selville, että hänen heksagramminsa on vakava; Andi saa itse tulkita, mitä se tarkoittaa. </w:t>
            </w:r>
          </w:p>
          <w:p>
            <w:pPr>
              <w:pStyle w:val="TextBody"/>
              <w:bidi w:val="0"/>
              <w:spacing w:before="0" w:after="283"/>
              <w:jc w:val="left"/>
              <w:rPr/>
            </w:pPr>
            <w:r>
              <w:rPr/>
              <w:t xml:space="preserve">Bex saa kosmetologin tutkintotodistuksen ja pitää valmistujaispuheen. Celia ja Ham osallistuvat seremoniaan, ja vaikka Bex on järkyttynyt siitä, että he ovat paikalla, kun hän oli käskenyt Andia olemaan kutsumatta heitä, hän ilahtuu, kun he sanovat olevansa ylpeitä hänestä. </w:t>
            </w:r>
          </w:p>
          <w:p>
            <w:pPr>
              <w:pStyle w:val="TextBody"/>
              <w:bidi w:val="0"/>
              <w:spacing w:before="0" w:after="283"/>
              <w:jc w:val="left"/>
              <w:rPr/>
            </w:pPr>
            <w:r>
              <w:rPr/>
              <w:t xml:space="preserve">Cyrus valmistautuu bar mitzvahiinsa ja pyytää Joonaa katsomaan hänen pukukaappinsa läpi. TJ yrittää epätoivoisesti saada matematiikan kotitehtävänsä tehtyä ennen koripallo-ottelua ja yrittää huijata, kun hän pyytää Buffya tekemään ne hänen puolestaan. Koripallopelissä TJ jatkaa itsepäisyyttään olla syöttämättä palloa Buffylle, mutta kun hän vihdoin syöttää, Buffy saa valtavan yllätyksen äidiltään, joka on lyhyeksi aikaa kotona komennukselta ja ilmestyy peliin. </w:t>
            </w:r>
          </w:p>
          <w:p>
            <w:pPr>
              <w:pStyle w:val="TextBody"/>
              <w:bidi w:val="0"/>
              <w:spacing w:before="0" w:after="283"/>
              <w:jc w:val="left"/>
              <w:rPr/>
            </w:pPr>
            <w:r>
              <w:rPr/>
              <w:t xml:space="preserve">Kun Andi on korjannut rannekorun, Jonah kertoo, että se edustaa sitä, että he ovat "poikaystävä" ja "tyttöystävä", eikä hän halua pitää sitä, koska hän ei pidä etiketeistä. Tämä musertaa Andin, ja kun hän miettii, mitä Jonah on tehnyt hänen hyväkseen, hänestä tuntuu, etteivät he koskaan olleetkaan yhdessä. </w:t>
            </w:r>
          </w:p>
          <w:p>
            <w:pPr>
              <w:pStyle w:val="TextBody"/>
              <w:bidi w:val="0"/>
              <w:spacing w:before="0" w:after="283"/>
              <w:jc w:val="left"/>
              <w:rPr/>
            </w:pPr>
            <w:r>
              <w:rPr/>
              <w:t xml:space="preserve">Vierailevat tähdet: Stoney Westmoreland Hamina, Luke Mullen TJ:nä, Siena Goines Pat Driscollina. </w:t>
            </w:r>
          </w:p>
        </w:tc>
      </w:tr>
      <w:tr>
        <w:trPr/>
        <w:tc>
          <w:tcPr>
            <w:tcW w:w="817" w:type="dxa"/>
            <w:tcBorders/>
            <w:vAlign w:val="center"/>
          </w:tcPr>
          <w:p>
            <w:pPr>
              <w:pStyle w:val="TableHeading"/>
              <w:suppressLineNumbers/>
              <w:bidi w:val="0"/>
              <w:spacing w:before="0" w:after="283"/>
              <w:jc w:val="center"/>
              <w:rPr/>
            </w:pPr>
            <w:r>
              <w:rPr/>
              <w:t xml:space="preserve">25 </w:t>
            </w:r>
          </w:p>
        </w:tc>
        <w:tc>
          <w:tcPr>
            <w:tcW w:w="776" w:type="dxa"/>
            <w:tcBorders/>
            <w:vAlign w:val="center"/>
          </w:tcPr>
          <w:p>
            <w:pPr>
              <w:pStyle w:val="TableContents"/>
              <w:bidi w:val="0"/>
              <w:spacing w:before="0" w:after="283"/>
              <w:jc w:val="left"/>
              <w:rPr/>
            </w:pPr>
            <w:r>
              <w:rPr/>
              <w:t xml:space="preserve">13 </w:t>
            </w:r>
          </w:p>
        </w:tc>
        <w:tc>
          <w:tcPr>
            <w:tcW w:w="1204" w:type="dxa"/>
            <w:tcBorders/>
            <w:vAlign w:val="center"/>
          </w:tcPr>
          <w:p>
            <w:pPr>
              <w:pStyle w:val="TableContents"/>
              <w:bidi w:val="0"/>
              <w:spacing w:before="0" w:after="283"/>
              <w:jc w:val="left"/>
              <w:rPr/>
            </w:pPr>
            <w:r>
              <w:rPr/>
              <w:t xml:space="preserve">``Cyrus' Bash-Mitzvah!''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color w:val="DCDCDC"/>
              </w:rPr>
              <w:t xml:space="preserve">23. helmikuuta 2018 </w:t>
            </w:r>
            <w:r>
              <w:rPr/>
              <w:t xml:space="preserve">(2018-02-23) </w:t>
            </w:r>
          </w:p>
        </w:tc>
        <w:tc>
          <w:tcPr>
            <w:tcW w:w="684" w:type="dxa"/>
            <w:tcBorders/>
            <w:vAlign w:val="center"/>
          </w:tcPr>
          <w:p>
            <w:pPr>
              <w:pStyle w:val="TableContents"/>
              <w:bidi w:val="0"/>
              <w:spacing w:before="0" w:after="283"/>
              <w:jc w:val="left"/>
              <w:rPr/>
            </w:pPr>
            <w:r>
              <w:rPr/>
              <w:t xml:space="preserve">213 -- 214 </w:t>
            </w:r>
          </w:p>
        </w:tc>
        <w:tc>
          <w:tcPr>
            <w:tcW w:w="3275" w:type="dxa"/>
            <w:tcBorders/>
            <w:vAlign w:val="center"/>
          </w:tcPr>
          <w:p>
            <w:pPr>
              <w:pStyle w:val="TableContents"/>
              <w:bidi w:val="0"/>
              <w:jc w:val="left"/>
              <w:rPr/>
            </w:pPr>
            <w:r>
              <w:rPr/>
              <w:t xml:space="preserve">1.39 </w:t>
            </w:r>
          </w:p>
          <w:p>
            <w:pPr>
              <w:pStyle w:val="TextBody"/>
              <w:bidi w:val="0"/>
              <w:spacing w:before="0" w:after="283"/>
              <w:jc w:val="left"/>
              <w:rPr/>
            </w:pPr>
            <w:r>
              <w:rPr/>
              <w:t xml:space="preserve">Andi on edelleen huolissaan Joonasta, kun tämä välttelee häntä Cyrusin bar mitzvahin ja juhlien aikana. Cyrus kertoo Andille, ettei Jonah ole oikeasti jättänyt häntä, mutta Andi tuntee toisin. Sitten Cyrus kertoo Andille, että hänelläkin on romanttisia tunteita Jonahia kohtaan, joista aiemmin vain Buffy oli tiennyt. </w:t>
            </w:r>
          </w:p>
          <w:p>
            <w:pPr>
              <w:pStyle w:val="TextBody"/>
              <w:bidi w:val="0"/>
              <w:spacing w:before="0" w:after="283"/>
              <w:jc w:val="left"/>
              <w:rPr/>
            </w:pPr>
            <w:r>
              <w:rPr/>
              <w:t xml:space="preserve">Myöhemmin juhlissa Andi, Cyrus ja Buffy tapaavat ennustajan ja saavat selville yhden asian kunkin tulevaisuudesta. Buffy on eniten järkyttynyt siitä, mitä hän saa selville, ja toivoo, ettei se, että hänen äitinsä joutuu jälleen komennukselle, toteudu. Kun Buffy on varmistanut, että hänen äitinsä on kotona jonkin aikaa, hän palaa ennustajaan, joka muistuttaa häntä koko näystä, joka viittaa siihen, että hän on muuttamassa. </w:t>
            </w:r>
          </w:p>
          <w:p>
            <w:pPr>
              <w:pStyle w:val="TextBody"/>
              <w:bidi w:val="0"/>
              <w:spacing w:before="0" w:after="283"/>
              <w:jc w:val="left"/>
              <w:rPr/>
            </w:pPr>
            <w:r>
              <w:rPr/>
              <w:t xml:space="preserve">Andi miettii, että hänellä olisi oikea poikaystävä, ja ennustaja osoittaa, että hänellä on pian oikea poikaystävä. Cyrus ja Buffy uskovat, että se on Jonah, mutta Andi ei ole valmis puhumaan hänelle. Hän alkaa viettää aikaa Walkerin kanssa, joka on juhlien karikatyyrikuvataiteilija ja antaa hänelle kauniin kuvan, jonka hän on piirtänyt hänestä. Jonah tulee mustasukkaiseksi, koska hän ei tiedä, kuka tämä mies on, ja kun hän kysyy Cyrukselta ja Buffylta hänestä, heilläkään ei ole aavistustakaan. Andi ja Jonah puhuvat vihdoin siitä, mistä on kyse, mutta kun Andi sanoo, että hänen tunteensa häntä kohtaan ovat muuttuneet, Jonah saa paniikkikohtauksen. Juhlien jälkeen Jonah tulee Andin luokse ja vaikka hän vastustaa etikettejä, hän kysyy Andilta, tuleeko hänestä hänen tyttöystävänsä, johon Andi vastaa, ``um ...''. </w:t>
            </w:r>
          </w:p>
          <w:p>
            <w:pPr>
              <w:pStyle w:val="TextBody"/>
              <w:bidi w:val="0"/>
              <w:spacing w:before="0" w:after="283"/>
              <w:jc w:val="left"/>
              <w:rPr/>
            </w:pPr>
            <w:r>
              <w:rPr/>
              <w:t xml:space="preserve">Samaan aikaan Bowie keskustelee Mirandasta sekä Andin että Bexin kanssa. Uudesta suhteestaan huolimatta hän kertoo Andille juhlien aikana lautasliinaan merkitsemällään kirjoituksella, että hän voisi elää ilman ``universumia'', mutta ei ilman Bowieta. </w:t>
            </w:r>
          </w:p>
          <w:p>
            <w:pPr>
              <w:pStyle w:val="TextBody"/>
              <w:bidi w:val="0"/>
              <w:spacing w:before="0" w:after="283"/>
              <w:jc w:val="left"/>
              <w:rPr/>
            </w:pPr>
            <w:r>
              <w:rPr/>
              <w:t xml:space="preserve">Vierailevat tähdet: Stoney Westmoreland (Ham), Trent Garrett (Bowie), Luke Mullen (TJ), Darius Marcell (Walker), Peggy Ann Blow (Madame Le Doux), Danny Jacobs (Norman). </w:t>
            </w:r>
          </w:p>
          <w:p>
            <w:pPr>
              <w:pStyle w:val="TextBody"/>
              <w:bidi w:val="0"/>
              <w:spacing w:before="0" w:after="283"/>
              <w:jc w:val="left"/>
              <w:rPr/>
            </w:pPr>
            <w:r>
              <w:rPr/>
              <w:t xml:space="preserve">Huomautus: Tämä on kaksiosainen erikoisjakso. </w:t>
            </w:r>
          </w:p>
        </w:tc>
      </w:tr>
      <w:tr>
        <w:trPr/>
        <w:tc>
          <w:tcPr>
            <w:tcW w:w="817" w:type="dxa"/>
            <w:tcBorders/>
            <w:vAlign w:val="center"/>
          </w:tcPr>
          <w:p>
            <w:pPr>
              <w:pStyle w:val="TableHeading"/>
              <w:suppressLineNumbers/>
              <w:bidi w:val="0"/>
              <w:spacing w:before="0" w:after="283"/>
              <w:jc w:val="center"/>
              <w:rPr/>
            </w:pPr>
            <w:r>
              <w:rPr/>
              <w:t xml:space="preserve">26 </w:t>
            </w:r>
          </w:p>
        </w:tc>
        <w:tc>
          <w:tcPr>
            <w:tcW w:w="776" w:type="dxa"/>
            <w:tcBorders/>
            <w:vAlign w:val="center"/>
          </w:tcPr>
          <w:p>
            <w:pPr>
              <w:pStyle w:val="TableContents"/>
              <w:bidi w:val="0"/>
              <w:spacing w:before="0" w:after="283"/>
              <w:jc w:val="left"/>
              <w:rPr/>
            </w:pPr>
            <w:r>
              <w:rPr/>
              <w:t xml:space="preserve">14 </w:t>
            </w:r>
          </w:p>
        </w:tc>
        <w:tc>
          <w:tcPr>
            <w:tcW w:w="1204" w:type="dxa"/>
            <w:tcBorders/>
            <w:vAlign w:val="center"/>
          </w:tcPr>
          <w:p>
            <w:pPr>
              <w:pStyle w:val="TableContents"/>
              <w:bidi w:val="0"/>
              <w:spacing w:before="0" w:after="283"/>
              <w:jc w:val="left"/>
              <w:rPr/>
            </w:pPr>
            <w:r>
              <w:rPr/>
              <w:t xml:space="preserve">``Better to Have Wuvved and Wost'' (Parempi olla Wuvved ja Wost) </w:t>
            </w:r>
          </w:p>
        </w:tc>
        <w:tc>
          <w:tcPr>
            <w:tcW w:w="1125" w:type="dxa"/>
            <w:tcBorders/>
            <w:vAlign w:val="center"/>
          </w:tcPr>
          <w:p>
            <w:pPr>
              <w:pStyle w:val="TableContents"/>
              <w:bidi w:val="0"/>
              <w:spacing w:before="0" w:after="283"/>
              <w:jc w:val="left"/>
              <w:rPr/>
            </w:pPr>
            <w:r>
              <w:rPr/>
              <w:t xml:space="preserve">Kenny Ortega </w:t>
            </w:r>
          </w:p>
        </w:tc>
        <w:tc>
          <w:tcPr>
            <w:tcW w:w="1182" w:type="dxa"/>
            <w:tcBorders/>
            <w:vAlign w:val="center"/>
          </w:tcPr>
          <w:p>
            <w:pPr>
              <w:pStyle w:val="TableContents"/>
              <w:bidi w:val="0"/>
              <w:spacing w:before="0" w:after="283"/>
              <w:jc w:val="left"/>
              <w:rPr/>
            </w:pPr>
            <w:r>
              <w:rPr/>
              <w:t xml:space="preserve">Jason Dorris </w:t>
            </w:r>
          </w:p>
        </w:tc>
        <w:tc>
          <w:tcPr>
            <w:tcW w:w="1142" w:type="dxa"/>
            <w:tcBorders/>
            <w:vAlign w:val="center"/>
          </w:tcPr>
          <w:p>
            <w:pPr>
              <w:pStyle w:val="TableContents"/>
              <w:bidi w:val="0"/>
              <w:spacing w:before="0" w:after="283"/>
              <w:jc w:val="left"/>
              <w:rPr/>
            </w:pPr>
            <w:r>
              <w:rPr/>
              <w:t xml:space="preserve">4. kesäkuuta 2018 (2018-06-04) </w:t>
            </w:r>
          </w:p>
        </w:tc>
        <w:tc>
          <w:tcPr>
            <w:tcW w:w="684" w:type="dxa"/>
            <w:tcBorders/>
            <w:vAlign w:val="center"/>
          </w:tcPr>
          <w:p>
            <w:pPr>
              <w:pStyle w:val="TableContents"/>
              <w:bidi w:val="0"/>
              <w:spacing w:before="0" w:after="283"/>
              <w:jc w:val="left"/>
              <w:rPr/>
            </w:pPr>
            <w:r>
              <w:rPr/>
              <w:t xml:space="preserve">215 </w:t>
            </w:r>
          </w:p>
        </w:tc>
        <w:tc>
          <w:tcPr>
            <w:tcW w:w="3275" w:type="dxa"/>
            <w:tcBorders/>
            <w:vAlign w:val="center"/>
          </w:tcPr>
          <w:p>
            <w:pPr>
              <w:pStyle w:val="TableContents"/>
              <w:bidi w:val="0"/>
              <w:jc w:val="left"/>
              <w:rPr/>
            </w:pPr>
            <w:r>
              <w:rPr/>
              <w:t xml:space="preserve">1.14 </w:t>
            </w:r>
          </w:p>
          <w:p>
            <w:pPr>
              <w:pStyle w:val="TextBody"/>
              <w:bidi w:val="0"/>
              <w:spacing w:before="0" w:after="283"/>
              <w:jc w:val="left"/>
              <w:rPr/>
            </w:pPr>
            <w:r>
              <w:rPr/>
              <w:t xml:space="preserve">Buffy saa selville, että ennustajan ennustus on käynyt toteen, ja hänen äitinsä Pat on määrätty työskentelemään Phoenixiin. Andi keksii idean, jonka avulla Buffy voi jäädä asumaan Celian ja Hamin luokse. Sillä aikaa kun Andi odottaa ilmoittavansa Celialle tästä järjestelystä, Pat näyttää olevan tyytyväinen siihen, että Buffy on ystäviensä luona, paitsi että hän ei halua enää kaivata Buffya kaiken sen ajan jälkeen, jonka he ovat olleet erossa. Buffy jakaa tämän tunteen, mikä saa Andin ja Cyruksen ymmärtämään, että muutto on parasta. He kolme suunnittelevat ottavansa kaiken irti jäljellä olevasta yhteisestä ajasta, ennen kuin Buffy muuttaa 10 päivän kuluttua. Sillä välin Jonah yrittää löytää oikean lahjan Andille, joka arvostaa Andin ajattelua, mutta ei ole vaikuttunut hänen keksimistään lahjoista. Bex yrittää tavoittaa Amberin, joka on viime aikoina tuntenut itsensä ulkopuoliseksi, jolla ei ole ystäviä; asiat menevät pieleen, kun Bex antaa Amberille muodonmuutoksen. </w:t>
            </w:r>
          </w:p>
          <w:p>
            <w:pPr>
              <w:pStyle w:val="TextBody"/>
              <w:bidi w:val="0"/>
              <w:spacing w:before="0" w:after="283"/>
              <w:jc w:val="left"/>
              <w:rPr/>
            </w:pPr>
            <w:r>
              <w:rPr/>
              <w:t xml:space="preserve">Vierailevat tähdet: Siena Goines Pat Driscollina. </w:t>
            </w:r>
          </w:p>
        </w:tc>
      </w:tr>
      <w:tr>
        <w:trPr/>
        <w:tc>
          <w:tcPr>
            <w:tcW w:w="817" w:type="dxa"/>
            <w:tcBorders/>
            <w:vAlign w:val="center"/>
          </w:tcPr>
          <w:p>
            <w:pPr>
              <w:pStyle w:val="TableHeading"/>
              <w:suppressLineNumbers/>
              <w:bidi w:val="0"/>
              <w:spacing w:before="0" w:after="283"/>
              <w:jc w:val="center"/>
              <w:rPr/>
            </w:pPr>
            <w:r>
              <w:rPr/>
              <w:t xml:space="preserve">27 </w:t>
            </w:r>
          </w:p>
        </w:tc>
        <w:tc>
          <w:tcPr>
            <w:tcW w:w="776" w:type="dxa"/>
            <w:tcBorders/>
            <w:vAlign w:val="center"/>
          </w:tcPr>
          <w:p>
            <w:pPr>
              <w:pStyle w:val="TableContents"/>
              <w:bidi w:val="0"/>
              <w:spacing w:before="0" w:after="283"/>
              <w:jc w:val="left"/>
              <w:rPr/>
            </w:pPr>
            <w:r>
              <w:rPr/>
              <w:t xml:space="preserve">15 </w:t>
            </w:r>
          </w:p>
        </w:tc>
        <w:tc>
          <w:tcPr>
            <w:tcW w:w="1204" w:type="dxa"/>
            <w:tcBorders/>
            <w:vAlign w:val="center"/>
          </w:tcPr>
          <w:p>
            <w:pPr>
              <w:pStyle w:val="TableContents"/>
              <w:bidi w:val="0"/>
              <w:spacing w:before="0" w:after="283"/>
              <w:jc w:val="left"/>
              <w:rPr/>
            </w:pPr>
            <w:r>
              <w:rPr/>
              <w:t xml:space="preserve">"Täydellinen päivä 2.0.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11. kesäkuuta 2018 (2018-06-11) </w:t>
            </w:r>
          </w:p>
        </w:tc>
        <w:tc>
          <w:tcPr>
            <w:tcW w:w="684" w:type="dxa"/>
            <w:tcBorders/>
            <w:vAlign w:val="center"/>
          </w:tcPr>
          <w:p>
            <w:pPr>
              <w:pStyle w:val="TableContents"/>
              <w:bidi w:val="0"/>
              <w:spacing w:before="0" w:after="283"/>
              <w:jc w:val="left"/>
              <w:rPr/>
            </w:pPr>
            <w:r>
              <w:rPr/>
              <w:t xml:space="preserve">216 </w:t>
            </w:r>
          </w:p>
        </w:tc>
        <w:tc>
          <w:tcPr>
            <w:tcW w:w="3275" w:type="dxa"/>
            <w:tcBorders/>
            <w:vAlign w:val="center"/>
          </w:tcPr>
          <w:p>
            <w:pPr>
              <w:pStyle w:val="TableContents"/>
              <w:bidi w:val="0"/>
              <w:jc w:val="left"/>
              <w:rPr/>
            </w:pPr>
            <w:r>
              <w:rPr/>
              <w:t xml:space="preserve">0.95 </w:t>
            </w:r>
          </w:p>
          <w:p>
            <w:pPr>
              <w:pStyle w:val="TextBody"/>
              <w:bidi w:val="0"/>
              <w:spacing w:before="0" w:after="283"/>
              <w:jc w:val="left"/>
              <w:rPr/>
            </w:pPr>
            <w:r>
              <w:rPr/>
              <w:t xml:space="preserve">Viikko ennen Buffyn muuttoa Andi yrittää luoda uudelleen sen "täydellisen" päivän, jonka hän, Buffy ja Cyrus kokivat vuosia sitten ja johon kuului heidän ensimmäinen alppiliukumäkensä. He matkustavat polkupyörällä siideri- ja munkkikauppaan, jonka he kaikki muistavat lämmöllä, ja pysähtyvät herkuttelemaan. Juuri kun he ovat valmiita lähtemään alppiliukumäkeen, Buffy ja Cyrus huomaavat, että heidän pyöränsä ovat kadonneet. Myöhemmin kolmikko yrittää päästä liukumäkeen poliisisaattueella, mikä jää kesken. Andi ja Buffy jättävät tavaransa poliisiautoon, joten kolmikko jää täysin jumiin, ja Cyruksen puhelin, jonka akku on lähes tyhjä, on heidän ainoa toivonsa. He soittavat sen avulla Bexille, ja vaikka Andi ilmoittaa, ettei heidän matkallaan ole mitään vikaa, Bex onnistuu löytämään heidät ja antamaan heille kyydin kotiin. Samaan aikaan Bowie saa tietää Jonahin paniikkikohtauksista, mutta myös huomaa Jonahilla olevan musiikillinen lahja annettuaan hänelle kitaratunnin. </w:t>
            </w:r>
          </w:p>
          <w:p>
            <w:pPr>
              <w:pStyle w:val="TextBody"/>
              <w:bidi w:val="0"/>
              <w:spacing w:before="0" w:after="283"/>
              <w:jc w:val="left"/>
              <w:rPr/>
            </w:pPr>
            <w:r>
              <w:rPr/>
              <w:t xml:space="preserve">Vieraileva tähti: Trent Garrett Bowiena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28 </w:t>
            </w:r>
          </w:p>
        </w:tc>
        <w:tc>
          <w:tcPr>
            <w:tcW w:w="776" w:type="dxa"/>
            <w:tcBorders/>
            <w:vAlign w:val="center"/>
          </w:tcPr>
          <w:p>
            <w:pPr>
              <w:pStyle w:val="TableContents"/>
              <w:bidi w:val="0"/>
              <w:spacing w:before="0" w:after="283"/>
              <w:jc w:val="left"/>
              <w:rPr/>
            </w:pPr>
            <w:r>
              <w:rPr/>
              <w:t xml:space="preserve">16 </w:t>
            </w:r>
          </w:p>
        </w:tc>
        <w:tc>
          <w:tcPr>
            <w:tcW w:w="1204" w:type="dxa"/>
            <w:tcBorders/>
            <w:vAlign w:val="center"/>
          </w:tcPr>
          <w:p>
            <w:pPr>
              <w:pStyle w:val="TableContents"/>
              <w:bidi w:val="0"/>
              <w:spacing w:before="0" w:after="283"/>
              <w:jc w:val="left"/>
              <w:rPr/>
            </w:pPr>
            <w:r>
              <w:rPr/>
              <w:t xml:space="preserve">``Totuus vai totuus''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Suzanne Weber </w:t>
            </w:r>
          </w:p>
        </w:tc>
        <w:tc>
          <w:tcPr>
            <w:tcW w:w="1142" w:type="dxa"/>
            <w:tcBorders/>
            <w:vAlign w:val="center"/>
          </w:tcPr>
          <w:p>
            <w:pPr>
              <w:pStyle w:val="TableContents"/>
              <w:bidi w:val="0"/>
              <w:spacing w:before="0" w:after="283"/>
              <w:jc w:val="left"/>
              <w:rPr/>
            </w:pPr>
            <w:r>
              <w:rPr/>
              <w:t xml:space="preserve">18. kesäkuuta 2018 (2018-06-18) </w:t>
            </w:r>
          </w:p>
        </w:tc>
        <w:tc>
          <w:tcPr>
            <w:tcW w:w="684" w:type="dxa"/>
            <w:tcBorders/>
            <w:vAlign w:val="center"/>
          </w:tcPr>
          <w:p>
            <w:pPr>
              <w:pStyle w:val="TableContents"/>
              <w:bidi w:val="0"/>
              <w:spacing w:before="0" w:after="283"/>
              <w:jc w:val="left"/>
              <w:rPr/>
            </w:pPr>
            <w:r>
              <w:rPr/>
              <w:t xml:space="preserve">217 </w:t>
            </w:r>
          </w:p>
        </w:tc>
        <w:tc>
          <w:tcPr>
            <w:tcW w:w="3275" w:type="dxa"/>
            <w:tcBorders/>
            <w:vAlign w:val="center"/>
          </w:tcPr>
          <w:p>
            <w:pPr>
              <w:pStyle w:val="TableContents"/>
              <w:bidi w:val="0"/>
              <w:jc w:val="left"/>
              <w:rPr/>
            </w:pPr>
            <w:r>
              <w:rPr/>
              <w:t xml:space="preserve">0.98 </w:t>
            </w:r>
          </w:p>
          <w:p>
            <w:pPr>
              <w:pStyle w:val="TextBody"/>
              <w:bidi w:val="0"/>
              <w:spacing w:before="0" w:after="283"/>
              <w:jc w:val="left"/>
              <w:rPr/>
            </w:pPr>
            <w:r>
              <w:rPr/>
              <w:t xml:space="preserve">Koulun sähkökatkos tarkoittaa Andille ja hänen ystävilleen vapaapäivää. Bex perustaa Andille olohuoneeseen ``linnan'', jossa he voivat viettää aikaa kahdestaan. He kokeilevat lehdestä löytyvää BFF-tietokilpailua, ja yksi kysymyksistä turhauttaa Andin, joka haluaa tietää Bexin suurimman katumuksen, mutta ei saa Bexiltä vastausta. Lopulta Bex paljastaa Andille katuvansa sitä, ettei hän suostunut Bowien kosintaan. Andi haluaa, että Bex välittäisi tämän Bowielle, mutta Bex kieltäytyy tekemästä niin ja huomauttaa, että Bowie on jatkanut elämäänsä. Tämä johtaa heidän ensimmäiseen riitaansa, jossa Andi loukkaantuu niin paljon, että hän lähtee kotoa ja kysyy Bowielta, voiko hän asua tämän luona. </w:t>
            </w:r>
          </w:p>
          <w:p>
            <w:pPr>
              <w:pStyle w:val="TextBody"/>
              <w:bidi w:val="0"/>
              <w:spacing w:before="0" w:after="283"/>
              <w:jc w:val="left"/>
              <w:rPr/>
            </w:pPr>
            <w:r>
              <w:rPr/>
              <w:t xml:space="preserve">Sillä välin Cyrus houkuttelee Buffyn pelaamaan lautapeliä heidän vapaapäivänään. Jonah liittyy mukaan, ja samalla kun he uppoutuvat peliin, Jonah on yhä enemmän huolissaan Andista, joka ei vastaa hänen tekstiviesteihinsä. Cyrus ja Buffy, jotka saavat selville, että Jonah ja Andi ovat oikeasti yhdessä, yrittävät vakuuttaa hänelle, että Andi hoitaa jotain muuta tämän päivän aikana, koska hän ei ole myöskään lähettänyt heille tekstiviestejä. </w:t>
            </w:r>
          </w:p>
          <w:p>
            <w:pPr>
              <w:pStyle w:val="TextBody"/>
              <w:bidi w:val="0"/>
              <w:spacing w:before="0" w:after="283"/>
              <w:jc w:val="left"/>
              <w:rPr/>
            </w:pPr>
            <w:r>
              <w:rPr/>
              <w:t xml:space="preserve">Vieraileva tähti: Trent Garrett Bowiena </w:t>
            </w:r>
          </w:p>
        </w:tc>
      </w:tr>
      <w:tr>
        <w:trPr/>
        <w:tc>
          <w:tcPr>
            <w:tcW w:w="817" w:type="dxa"/>
            <w:tcBorders/>
            <w:vAlign w:val="center"/>
          </w:tcPr>
          <w:p>
            <w:pPr>
              <w:pStyle w:val="TableHeading"/>
              <w:suppressLineNumbers/>
              <w:bidi w:val="0"/>
              <w:spacing w:before="0" w:after="283"/>
              <w:jc w:val="center"/>
              <w:rPr/>
            </w:pPr>
            <w:r>
              <w:rPr/>
              <w:t xml:space="preserve">29 </w:t>
            </w:r>
          </w:p>
        </w:tc>
        <w:tc>
          <w:tcPr>
            <w:tcW w:w="776" w:type="dxa"/>
            <w:tcBorders/>
            <w:vAlign w:val="center"/>
          </w:tcPr>
          <w:p>
            <w:pPr>
              <w:pStyle w:val="TableContents"/>
              <w:bidi w:val="0"/>
              <w:spacing w:before="0" w:after="283"/>
              <w:jc w:val="left"/>
              <w:rPr/>
            </w:pPr>
            <w:r>
              <w:rPr/>
              <w:t xml:space="preserve">17 </w:t>
            </w:r>
          </w:p>
        </w:tc>
        <w:tc>
          <w:tcPr>
            <w:tcW w:w="1204" w:type="dxa"/>
            <w:tcBorders/>
            <w:vAlign w:val="center"/>
          </w:tcPr>
          <w:p>
            <w:pPr>
              <w:pStyle w:val="TableContents"/>
              <w:bidi w:val="0"/>
              <w:spacing w:before="0" w:after="283"/>
              <w:jc w:val="left"/>
              <w:rPr/>
            </w:pPr>
            <w:r>
              <w:rPr/>
              <w:t xml:space="preserve">``A Walker to Remember''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Elena Song </w:t>
            </w:r>
          </w:p>
        </w:tc>
        <w:tc>
          <w:tcPr>
            <w:tcW w:w="1142" w:type="dxa"/>
            <w:tcBorders/>
            <w:vAlign w:val="center"/>
          </w:tcPr>
          <w:p>
            <w:pPr>
              <w:pStyle w:val="TableContents"/>
              <w:bidi w:val="0"/>
              <w:spacing w:before="0" w:after="283"/>
              <w:jc w:val="left"/>
              <w:rPr/>
            </w:pPr>
            <w:r>
              <w:rPr/>
              <w:t xml:space="preserve">25. kesäkuuta 2018 (2018-06-25) </w:t>
            </w:r>
          </w:p>
        </w:tc>
        <w:tc>
          <w:tcPr>
            <w:tcW w:w="684" w:type="dxa"/>
            <w:tcBorders/>
            <w:vAlign w:val="center"/>
          </w:tcPr>
          <w:p>
            <w:pPr>
              <w:pStyle w:val="TableContents"/>
              <w:bidi w:val="0"/>
              <w:spacing w:before="0" w:after="283"/>
              <w:jc w:val="left"/>
              <w:rPr/>
            </w:pPr>
            <w:r>
              <w:rPr/>
              <w:t xml:space="preserve">218 </w:t>
            </w:r>
          </w:p>
        </w:tc>
        <w:tc>
          <w:tcPr>
            <w:tcW w:w="3275" w:type="dxa"/>
            <w:tcBorders/>
            <w:vAlign w:val="center"/>
          </w:tcPr>
          <w:p>
            <w:pPr>
              <w:pStyle w:val="TableContents"/>
              <w:bidi w:val="0"/>
              <w:jc w:val="left"/>
              <w:rPr/>
            </w:pPr>
            <w:r>
              <w:rPr/>
              <w:t xml:space="preserve">0.92 </w:t>
            </w:r>
          </w:p>
          <w:p>
            <w:pPr>
              <w:pStyle w:val="TextBody"/>
              <w:bidi w:val="0"/>
              <w:spacing w:before="0" w:after="283"/>
              <w:jc w:val="left"/>
              <w:rPr/>
            </w:pPr>
            <w:r>
              <w:rPr/>
              <w:t xml:space="preserve">Kun TJ ei saa pelata koripalloa matematiikan arvosanojensa vuoksi, Cyrus antaa hänelle neuvoja oppimisvaikeuksistaan, jotta hän voisi pelata. Tämä ei sovi Buffylle, joka on alkanut tehdä itselleen nimeä koripallojoukkueessa. Kun hän saa selville, että TJ kertoi matematiikan opettajalleen vammastaan, hän alkaa epäillä Cyruksen motiiveja. TJ:n toiminta maksaa Buffylle lopulta hänen paikkansa koripallojoukkueessa ja hänen ystävyytensä Cyruksen kanssa. </w:t>
            </w:r>
          </w:p>
          <w:p>
            <w:pPr>
              <w:pStyle w:val="TextBody"/>
              <w:bidi w:val="0"/>
              <w:spacing w:before="0" w:after="283"/>
              <w:jc w:val="left"/>
              <w:rPr/>
            </w:pPr>
            <w:r>
              <w:rPr/>
              <w:t xml:space="preserve">Samaan aikaan Andi saa yllätyspuhelun joltain, joka ei ole hänen yhteystietolistallaan, ja saa selville, että kyseessä on Walker. Kun he viettävät aikaa yhdessä taidegalleriassa, Walker pyytää Andilta apua taideteoksen kanssa, jota hän yrittää luoda, ja he kehittävät mestariteoksen. Bowie hankkii Jonahille tapaamisen ammattimaisen musiikinopettajan kanssa, mutta Jonah jättää tapaamisen väliin, kun sekä Andin että Walkerin tekemät taideteokset vievät hänet harhaan. </w:t>
            </w:r>
          </w:p>
          <w:p>
            <w:pPr>
              <w:pStyle w:val="TextBody"/>
              <w:bidi w:val="0"/>
              <w:spacing w:before="0" w:after="283"/>
              <w:jc w:val="left"/>
              <w:rPr/>
            </w:pPr>
            <w:r>
              <w:rPr/>
              <w:t xml:space="preserve">Vierailevat tähdet: Darius Marcell: Walker, Luke Mullen: TJ, Trent Garrett: Bowie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30 </w:t>
            </w:r>
          </w:p>
        </w:tc>
        <w:tc>
          <w:tcPr>
            <w:tcW w:w="776" w:type="dxa"/>
            <w:tcBorders/>
            <w:vAlign w:val="center"/>
          </w:tcPr>
          <w:p>
            <w:pPr>
              <w:pStyle w:val="TableContents"/>
              <w:bidi w:val="0"/>
              <w:spacing w:before="0" w:after="283"/>
              <w:jc w:val="left"/>
              <w:rPr/>
            </w:pPr>
            <w:r>
              <w:rPr/>
              <w:t xml:space="preserve">18 </w:t>
            </w:r>
          </w:p>
        </w:tc>
        <w:tc>
          <w:tcPr>
            <w:tcW w:w="1204" w:type="dxa"/>
            <w:tcBorders/>
            <w:vAlign w:val="center"/>
          </w:tcPr>
          <w:p>
            <w:pPr>
              <w:pStyle w:val="TableContents"/>
              <w:bidi w:val="0"/>
              <w:spacing w:before="0" w:after="283"/>
              <w:jc w:val="left"/>
              <w:rPr/>
            </w:pPr>
            <w:r>
              <w:rPr/>
              <w:t xml:space="preserve">"Rikospaikka: Andi Shack!'' </w:t>
            </w:r>
          </w:p>
        </w:tc>
        <w:tc>
          <w:tcPr>
            <w:tcW w:w="1125" w:type="dxa"/>
            <w:tcBorders/>
            <w:vAlign w:val="center"/>
          </w:tcPr>
          <w:p>
            <w:pPr>
              <w:pStyle w:val="TableContents"/>
              <w:bidi w:val="0"/>
              <w:spacing w:before="0" w:after="283"/>
              <w:jc w:val="left"/>
              <w:rPr/>
            </w:pPr>
            <w:r>
              <w:rPr/>
              <w:t xml:space="preserve">Charles Minsky </w:t>
            </w:r>
          </w:p>
        </w:tc>
        <w:tc>
          <w:tcPr>
            <w:tcW w:w="1182" w:type="dxa"/>
            <w:tcBorders/>
            <w:vAlign w:val="center"/>
          </w:tcPr>
          <w:p>
            <w:pPr>
              <w:pStyle w:val="TableContents"/>
              <w:bidi w:val="0"/>
              <w:spacing w:before="0" w:after="283"/>
              <w:jc w:val="left"/>
              <w:rPr/>
            </w:pPr>
            <w:r>
              <w:rPr/>
              <w:t xml:space="preserve">Phil Baker </w:t>
            </w:r>
          </w:p>
        </w:tc>
        <w:tc>
          <w:tcPr>
            <w:tcW w:w="1142" w:type="dxa"/>
            <w:tcBorders/>
            <w:vAlign w:val="center"/>
          </w:tcPr>
          <w:p>
            <w:pPr>
              <w:pStyle w:val="TableContents"/>
              <w:bidi w:val="0"/>
              <w:spacing w:before="0" w:after="283"/>
              <w:jc w:val="left"/>
              <w:rPr/>
            </w:pPr>
            <w:r>
              <w:rPr/>
              <w:t xml:space="preserve">2. heinäkuuta 2018 (2018-07-02) </w:t>
            </w:r>
          </w:p>
        </w:tc>
        <w:tc>
          <w:tcPr>
            <w:tcW w:w="684" w:type="dxa"/>
            <w:tcBorders/>
            <w:vAlign w:val="center"/>
          </w:tcPr>
          <w:p>
            <w:pPr>
              <w:pStyle w:val="TableContents"/>
              <w:bidi w:val="0"/>
              <w:spacing w:before="0" w:after="283"/>
              <w:jc w:val="left"/>
              <w:rPr/>
            </w:pPr>
            <w:r>
              <w:rPr/>
              <w:t xml:space="preserve">219 </w:t>
            </w:r>
          </w:p>
        </w:tc>
        <w:tc>
          <w:tcPr>
            <w:tcW w:w="3275" w:type="dxa"/>
            <w:tcBorders/>
            <w:vAlign w:val="center"/>
          </w:tcPr>
          <w:p>
            <w:pPr>
              <w:pStyle w:val="TableContents"/>
              <w:bidi w:val="0"/>
              <w:jc w:val="left"/>
              <w:rPr/>
            </w:pPr>
            <w:r>
              <w:rPr/>
              <w:t xml:space="preserve">1.14 </w:t>
            </w:r>
          </w:p>
          <w:p>
            <w:pPr>
              <w:pStyle w:val="TextBody"/>
              <w:bidi w:val="0"/>
              <w:spacing w:before="0" w:after="283"/>
              <w:jc w:val="left"/>
              <w:rPr/>
            </w:pPr>
            <w:r>
              <w:rPr/>
              <w:t xml:space="preserve">Kun Andi ja Bowie ovat lähdössä kohti Celian taloa, he näkevät Mirandan ja hänen tyttärensä Morganin. Koska Mirandan täytyy hoitaa asioita, Andi ja Bowie ovat valmiita huolehtimaan Morganista, ja Andi antaa tyttärelleen vilkaisun Andi Shackiin. Tytöt askartelevat siellä, kunnes Miranda tulee hakemaan Morganin, mutta heidän lähdettyään Andi huomaa, että Bexille tekemänsä erityinen rannekoru on kadonnut. Hän syyttää Morgania sen viemisestä tutkittuaan sen perusteellisesti ja kertoo siitä Bowielle, jonka on vaikea uskoa häntä. Kävi ilmi, että Morgan ei vienyt rannekorua, sillä Bowie löytää sen myöhemmin Andi Shackista. Vaikka Andi pyytää Morganilta anteeksi, hän on vakuuttunut siitä, että Miranda ei sovi Bowielle. </w:t>
            </w:r>
          </w:p>
          <w:p>
            <w:pPr>
              <w:pStyle w:val="TextBody"/>
              <w:bidi w:val="0"/>
              <w:spacing w:before="0" w:after="283"/>
              <w:jc w:val="left"/>
              <w:rPr/>
            </w:pPr>
            <w:r>
              <w:rPr/>
              <w:t xml:space="preserve">Jonah järjestää varainkeräysaamiaisen Space Otters -järjestölle, mutta hänellä on vaikeuksia tapahtuman järjestämisessä, koska Gus unohti lähettää kutsut. Cyrus ja Buffy saapuvat lopulta auttamaan, mutta heidän jatkuva riitelynsä heidän ystävyydestään uhkaa rahankeräystä. Kun he saavat tietää Jonahin viimeaikaisista paniikkikohtauksista, he puhuvat tapahtumista, myös siitä, kun TJ puhui ensimmäisen kerran Cyrukselle ja halusi olla hänen ystävänsä, ja he lopettavat riitelynsä. </w:t>
            </w:r>
          </w:p>
          <w:p>
            <w:pPr>
              <w:pStyle w:val="TextBody"/>
              <w:bidi w:val="0"/>
              <w:spacing w:before="0" w:after="283"/>
              <w:jc w:val="left"/>
              <w:rPr/>
            </w:pPr>
            <w:r>
              <w:rPr/>
              <w:t xml:space="preserve">Vierailevat tähdet: Eden Grace Redfield Morganina, Anson Bagley Gusina, Trent Garrett Bowiena, Chloe Hurst Mirandana, Eden Grace Redfield Morganina. </w:t>
            </w:r>
          </w:p>
        </w:tc>
      </w:tr>
      <w:tr>
        <w:trPr/>
        <w:tc>
          <w:tcPr>
            <w:tcW w:w="817" w:type="dxa"/>
            <w:tcBorders/>
            <w:vAlign w:val="center"/>
          </w:tcPr>
          <w:p>
            <w:pPr>
              <w:pStyle w:val="TableHeading"/>
              <w:suppressLineNumbers/>
              <w:bidi w:val="0"/>
              <w:spacing w:before="0" w:after="283"/>
              <w:jc w:val="center"/>
              <w:rPr/>
            </w:pPr>
            <w:r>
              <w:rPr/>
              <w:t xml:space="preserve">31 </w:t>
            </w:r>
          </w:p>
        </w:tc>
        <w:tc>
          <w:tcPr>
            <w:tcW w:w="776" w:type="dxa"/>
            <w:tcBorders/>
            <w:vAlign w:val="center"/>
          </w:tcPr>
          <w:p>
            <w:pPr>
              <w:pStyle w:val="TableContents"/>
              <w:bidi w:val="0"/>
              <w:spacing w:before="0" w:after="283"/>
              <w:jc w:val="left"/>
              <w:rPr/>
            </w:pPr>
            <w:r>
              <w:rPr/>
              <w:t xml:space="preserve">19 </w:t>
            </w:r>
          </w:p>
        </w:tc>
        <w:tc>
          <w:tcPr>
            <w:tcW w:w="1204" w:type="dxa"/>
            <w:tcBorders/>
            <w:vAlign w:val="center"/>
          </w:tcPr>
          <w:p>
            <w:pPr>
              <w:pStyle w:val="TableContents"/>
              <w:bidi w:val="0"/>
              <w:spacing w:before="0" w:after="283"/>
              <w:jc w:val="left"/>
              <w:rPr/>
            </w:pPr>
            <w:r>
              <w:rPr/>
              <w:t xml:space="preserve">``Andin valinta''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Sam Wolfson </w:t>
            </w:r>
          </w:p>
        </w:tc>
        <w:tc>
          <w:tcPr>
            <w:tcW w:w="1142" w:type="dxa"/>
            <w:tcBorders/>
            <w:vAlign w:val="center"/>
          </w:tcPr>
          <w:p>
            <w:pPr>
              <w:pStyle w:val="TableContents"/>
              <w:bidi w:val="0"/>
              <w:spacing w:before="0" w:after="283"/>
              <w:jc w:val="left"/>
              <w:rPr/>
            </w:pPr>
            <w:r>
              <w:rPr/>
              <w:t xml:space="preserve">9. heinäkuuta 2018 (2018-07-09) </w:t>
            </w:r>
          </w:p>
        </w:tc>
        <w:tc>
          <w:tcPr>
            <w:tcW w:w="684" w:type="dxa"/>
            <w:tcBorders/>
            <w:vAlign w:val="center"/>
          </w:tcPr>
          <w:p>
            <w:pPr>
              <w:pStyle w:val="TableContents"/>
              <w:bidi w:val="0"/>
              <w:spacing w:before="0" w:after="283"/>
              <w:jc w:val="left"/>
              <w:rPr/>
            </w:pPr>
            <w:r>
              <w:rPr/>
              <w:t xml:space="preserve">220 </w:t>
            </w:r>
          </w:p>
        </w:tc>
        <w:tc>
          <w:tcPr>
            <w:tcW w:w="3275" w:type="dxa"/>
            <w:tcBorders/>
            <w:vAlign w:val="center"/>
          </w:tcPr>
          <w:p>
            <w:pPr>
              <w:pStyle w:val="TableContents"/>
              <w:bidi w:val="0"/>
              <w:jc w:val="left"/>
              <w:rPr/>
            </w:pPr>
            <w:r>
              <w:rPr/>
              <w:t xml:space="preserve">1.07 </w:t>
            </w:r>
          </w:p>
          <w:p>
            <w:pPr>
              <w:pStyle w:val="TextBody"/>
              <w:bidi w:val="0"/>
              <w:spacing w:before="0" w:after="283"/>
              <w:jc w:val="left"/>
              <w:rPr/>
            </w:pPr>
            <w:r>
              <w:rPr/>
              <w:t xml:space="preserve">Jonah kertoo Bowielle, että Andi ei ehkä enää pidä hänestä, joten Bowie rohkaisee häntä laulamaan Red Roosterissa järjestettävässä open mic -illassa ja auttaa häntä kirjoittamaan kappaleen. Samaan aikaan Andi saa taas puhelun Walkerilta, joka haluaa tavata hänet uudestaan, mutta Andi kertoo, että hänen on oltava Buffyn kanssa, koska hänen muuttopäivänsä lähestyy. Walker yllättää Andin The Spoonissa ja tapaa myös Cyrusin ja Buffyn ja piirtää kuvan heistä kolmesta Buffyn läksiäislahjaksi. Vaikka Andi nauttii ajasta Walkerin kanssa, hän ajattelee myös Jonahia, joka myöhemmin kutsuu hänet sekä Cyrusin ja Buffyn avoimen mikrofonin iltaan. Kun Jonahin on aika esiintyä, hän kamppailee hermostuneesti kappaleensa läpi, kunnes katsoo Andia. Andi reagoi lauluun suopeasti suutelemalla Andia. </w:t>
            </w:r>
          </w:p>
          <w:p>
            <w:pPr>
              <w:pStyle w:val="TextBody"/>
              <w:bidi w:val="0"/>
              <w:spacing w:before="0" w:after="283"/>
              <w:jc w:val="left"/>
              <w:rPr/>
            </w:pPr>
            <w:r>
              <w:rPr/>
              <w:t xml:space="preserve">Samaan aikaan The Fringe saa yhtäkkiä useita positiivisia arvosteluja, joiden kaikkien takana Bex saa tietää äitinsä olevan, sekä negatiivisia arvosteluja kilpailijoita vastaan. Kun tämä epäonnistuu, Celia keksii toisen keinon saada tyttärensä huomioiduksi ostamalla The Fringen, joka on ollut taloudellisissa vaikeuksissa. </w:t>
            </w:r>
          </w:p>
          <w:p>
            <w:pPr>
              <w:pStyle w:val="TextBody"/>
              <w:bidi w:val="0"/>
              <w:spacing w:before="0" w:after="283"/>
              <w:jc w:val="left"/>
              <w:rPr/>
            </w:pPr>
            <w:r>
              <w:rPr/>
              <w:t xml:space="preserve">Vierailevat tähdet: Zhang Brittany, Darius Marcell Walker. </w:t>
            </w:r>
          </w:p>
        </w:tc>
      </w:tr>
      <w:tr>
        <w:trPr/>
        <w:tc>
          <w:tcPr>
            <w:tcW w:w="817" w:type="dxa"/>
            <w:tcBorders/>
            <w:vAlign w:val="center"/>
          </w:tcPr>
          <w:p>
            <w:pPr>
              <w:pStyle w:val="TableHeading"/>
              <w:suppressLineNumbers/>
              <w:bidi w:val="0"/>
              <w:spacing w:before="0" w:after="283"/>
              <w:jc w:val="center"/>
              <w:rPr/>
            </w:pPr>
            <w:r>
              <w:rPr/>
              <w:t xml:space="preserve">32 </w:t>
            </w:r>
          </w:p>
        </w:tc>
        <w:tc>
          <w:tcPr>
            <w:tcW w:w="776" w:type="dxa"/>
            <w:tcBorders/>
            <w:vAlign w:val="center"/>
          </w:tcPr>
          <w:p>
            <w:pPr>
              <w:pStyle w:val="TableContents"/>
              <w:bidi w:val="0"/>
              <w:spacing w:before="0" w:after="283"/>
              <w:jc w:val="left"/>
              <w:rPr/>
            </w:pPr>
            <w:r>
              <w:rPr/>
              <w:t xml:space="preserve">20 </w:t>
            </w:r>
          </w:p>
        </w:tc>
        <w:tc>
          <w:tcPr>
            <w:tcW w:w="1204" w:type="dxa"/>
            <w:tcBorders/>
            <w:vAlign w:val="center"/>
          </w:tcPr>
          <w:p>
            <w:pPr>
              <w:pStyle w:val="TableContents"/>
              <w:bidi w:val="0"/>
              <w:spacing w:before="0" w:after="283"/>
              <w:jc w:val="left"/>
              <w:rPr/>
            </w:pPr>
            <w:r>
              <w:rPr/>
              <w:t xml:space="preserve">"Viimeistä kertaa </w:t>
            </w:r>
          </w:p>
        </w:tc>
        <w:tc>
          <w:tcPr>
            <w:tcW w:w="1125" w:type="dxa"/>
            <w:tcBorders/>
            <w:vAlign w:val="center"/>
          </w:tcPr>
          <w:p>
            <w:pPr>
              <w:pStyle w:val="TableContents"/>
              <w:bidi w:val="0"/>
              <w:spacing w:before="0" w:after="283"/>
              <w:jc w:val="left"/>
              <w:rPr/>
            </w:pPr>
            <w:r>
              <w:rPr/>
              <w:t xml:space="preserve">Michelle Manning </w:t>
            </w:r>
          </w:p>
        </w:tc>
        <w:tc>
          <w:tcPr>
            <w:tcW w:w="1182" w:type="dxa"/>
            <w:tcBorders/>
            <w:vAlign w:val="center"/>
          </w:tcPr>
          <w:p>
            <w:pPr>
              <w:pStyle w:val="TableContents"/>
              <w:bidi w:val="0"/>
              <w:spacing w:before="0" w:after="283"/>
              <w:jc w:val="left"/>
              <w:rPr/>
            </w:pPr>
            <w:r>
              <w:rPr/>
              <w:t xml:space="preserve">Jonathan S. Hurwitz </w:t>
            </w:r>
          </w:p>
        </w:tc>
        <w:tc>
          <w:tcPr>
            <w:tcW w:w="1142" w:type="dxa"/>
            <w:tcBorders/>
            <w:vAlign w:val="center"/>
          </w:tcPr>
          <w:p>
            <w:pPr>
              <w:pStyle w:val="TableContents"/>
              <w:bidi w:val="0"/>
              <w:spacing w:before="0" w:after="283"/>
              <w:jc w:val="left"/>
              <w:rPr/>
            </w:pPr>
            <w:r>
              <w:rPr/>
              <w:t xml:space="preserve">16. heinäkuuta 2018 (2018-07-16) </w:t>
            </w:r>
          </w:p>
        </w:tc>
        <w:tc>
          <w:tcPr>
            <w:tcW w:w="684" w:type="dxa"/>
            <w:tcBorders/>
            <w:vAlign w:val="center"/>
          </w:tcPr>
          <w:p>
            <w:pPr>
              <w:pStyle w:val="TableContents"/>
              <w:bidi w:val="0"/>
              <w:spacing w:before="0" w:after="283"/>
              <w:jc w:val="left"/>
              <w:rPr/>
            </w:pPr>
            <w:r>
              <w:rPr/>
              <w:t xml:space="preserve">221 </w:t>
            </w:r>
          </w:p>
        </w:tc>
        <w:tc>
          <w:tcPr>
            <w:tcW w:w="3275" w:type="dxa"/>
            <w:tcBorders/>
            <w:vAlign w:val="center"/>
          </w:tcPr>
          <w:p>
            <w:pPr>
              <w:pStyle w:val="TableContents"/>
              <w:bidi w:val="0"/>
              <w:jc w:val="left"/>
              <w:rPr/>
            </w:pPr>
            <w:r>
              <w:rPr/>
              <w:t xml:space="preserve">0.83 </w:t>
            </w:r>
          </w:p>
          <w:p>
            <w:pPr>
              <w:pStyle w:val="TextBody"/>
              <w:bidi w:val="0"/>
              <w:spacing w:before="0" w:after="283"/>
              <w:jc w:val="left"/>
              <w:rPr/>
            </w:pPr>
            <w:r>
              <w:rPr/>
              <w:t xml:space="preserve">Viimeisenä päivänä ennen kuin Buffy ja hänen äitinsä muuttavat Phoenixiin, Andi ja Cyrus joutuvat jättämään hyvästit. Kun Buffy tekee satunnaisen huomautuksen muistojensa pullottamisesta aikakapseliin ystäviensä kanssa, Andi ja Cyrus päättävät, että he haluavat tehdä niin muistoksi Buffysta. Kommentistaan huolimatta Buffy vastustaa ajatusta, eikä hän halua hyvästellä ystäviään. Andi ja Cyrus työskentelevät kuitenkin kapselin rakentamiseksi ja toivovat, että Buffy näkee sen ennen kuin lähtee seuraavana aamuna. Myös Jonah osallistuu siihen lisäämällä siihen Buffyn joukkuetovereiden signeeraaman koripallon sekä Buffyn joukkuepaidan. Kun Andi, Cyrus ja Jonah menevät samana iltana Buffyn luokse yllättämään hänet aikakapselilla, he huomaavat, että Driscollit ovat jo lähteneet ilman hyvästejä. Samaan aikaan Ham on järkyttynyt kuultuaan Bexiltä, että Celia osti The Fringen, mikä saa Celian jättäytymään pois ostosta. </w:t>
            </w:r>
          </w:p>
          <w:p>
            <w:pPr>
              <w:pStyle w:val="TextBody"/>
              <w:bidi w:val="0"/>
              <w:spacing w:before="0" w:after="283"/>
              <w:jc w:val="left"/>
              <w:rPr/>
            </w:pPr>
            <w:r>
              <w:rPr/>
              <w:t xml:space="preserve">Vierailevat tähdet: Stoney Westmoreland Hamina, Siena Goines Pat Driscollina. </w:t>
            </w:r>
          </w:p>
        </w:tc>
      </w:tr>
      <w:tr>
        <w:trPr/>
        <w:tc>
          <w:tcPr>
            <w:tcW w:w="817" w:type="dxa"/>
            <w:tcBorders/>
            <w:vAlign w:val="center"/>
          </w:tcPr>
          <w:p>
            <w:pPr>
              <w:pStyle w:val="TableHeading"/>
              <w:suppressLineNumbers/>
              <w:bidi w:val="0"/>
              <w:spacing w:before="0" w:after="283"/>
              <w:jc w:val="center"/>
              <w:rPr/>
            </w:pPr>
            <w:r>
              <w:rPr/>
              <w:t xml:space="preserve">33 </w:t>
            </w:r>
          </w:p>
        </w:tc>
        <w:tc>
          <w:tcPr>
            <w:tcW w:w="776" w:type="dxa"/>
            <w:tcBorders/>
            <w:vAlign w:val="center"/>
          </w:tcPr>
          <w:p>
            <w:pPr>
              <w:pStyle w:val="TableContents"/>
              <w:bidi w:val="0"/>
              <w:spacing w:before="0" w:after="283"/>
              <w:jc w:val="left"/>
              <w:rPr/>
            </w:pPr>
            <w:r>
              <w:rPr/>
              <w:t xml:space="preserve">21 </w:t>
            </w:r>
          </w:p>
        </w:tc>
        <w:tc>
          <w:tcPr>
            <w:tcW w:w="1204" w:type="dxa"/>
            <w:tcBorders/>
            <w:vAlign w:val="center"/>
          </w:tcPr>
          <w:p>
            <w:pPr>
              <w:pStyle w:val="TableContents"/>
              <w:bidi w:val="0"/>
              <w:spacing w:before="0" w:after="283"/>
              <w:jc w:val="left"/>
              <w:rPr/>
            </w:pPr>
            <w:r>
              <w:rPr/>
              <w:t xml:space="preserve">"Buffy pullossa"...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23. heinäkuuta 2018 (2018-07-23) </w:t>
            </w:r>
          </w:p>
        </w:tc>
        <w:tc>
          <w:tcPr>
            <w:tcW w:w="684" w:type="dxa"/>
            <w:tcBorders/>
            <w:vAlign w:val="center"/>
          </w:tcPr>
          <w:p>
            <w:pPr>
              <w:pStyle w:val="TableContents"/>
              <w:bidi w:val="0"/>
              <w:spacing w:before="0" w:after="283"/>
              <w:jc w:val="left"/>
              <w:rPr/>
            </w:pPr>
            <w:r>
              <w:rPr/>
              <w:t xml:space="preserve">222 </w:t>
            </w:r>
          </w:p>
        </w:tc>
        <w:tc>
          <w:tcPr>
            <w:tcW w:w="3275" w:type="dxa"/>
            <w:tcBorders/>
            <w:vAlign w:val="center"/>
          </w:tcPr>
          <w:p>
            <w:pPr>
              <w:pStyle w:val="TableContents"/>
              <w:bidi w:val="0"/>
              <w:jc w:val="left"/>
              <w:rPr/>
            </w:pPr>
            <w:r>
              <w:rPr/>
              <w:t xml:space="preserve">0.88 </w:t>
            </w:r>
          </w:p>
          <w:p>
            <w:pPr>
              <w:pStyle w:val="TextBody"/>
              <w:bidi w:val="0"/>
              <w:spacing w:before="0" w:after="283"/>
              <w:jc w:val="left"/>
              <w:rPr/>
            </w:pPr>
            <w:r>
              <w:rPr/>
              <w:t xml:space="preserve">Andi ja Cyrus kaipaavat Buffya ja yrittävät selviytyä puhumalla hänen aikakapselilleen, koska he eivät kuule Buffysta mitään. Myöhemmin Andi kutsuu Walkerin asunnolleen tarkoituksenaan kertoa hänelle, että hän tapailee Jonahia. Asiaa mutkistaa Walkerin hänelle antama kenkäpari, jonka hän on suunnitellut heidän aiemmasta maalauksestaan. Vaikka Andi ei halua ottaa kenkiä vastaan, hän suostuu vastahakoisesti, kun Walker vaatii häntä pitämään ne. Kun Jonah näkee Andin pitävän kenkiä jalassaan, hän hermostuu, sillä hän on tietoinen siitä, että kengät tulivat Walkerilta ilman, että Andi mainitsi häntä nimeltä. Andi on huolissaan siitä, että Jonah välttelee häntä sen jälkeen, eikä hänen ahdistustaan helpota se, että Jonah on Natalien kanssa. Hän haluaa puhua Bexin kanssa ongelmastaan, mutta koska Bex ja Celia työskentelevät The Fringen uudelleensuunnitteluprojektin parissa, joka tulee tunnetuksi nimellä Cloud Ten, Andi tuntee jäävänsä ulkopuoliseksi, koska hänellä ei ole ketään muuta, jolle puhua. Vaikka tilanne näyttää synkältä, Andi saa suuren yllätyksen, kun hän huomaa Buffyn aivan asuntonsa ulkopuolella. Samaan aikaan TJ auttaa Cyrusta käsittelemään hänen kyvyttömyyttään tehdä voltteja. </w:t>
            </w:r>
          </w:p>
          <w:p>
            <w:pPr>
              <w:pStyle w:val="TextBody"/>
              <w:bidi w:val="0"/>
              <w:spacing w:before="0" w:after="283"/>
              <w:jc w:val="left"/>
              <w:rPr/>
            </w:pPr>
            <w:r>
              <w:rPr/>
              <w:t xml:space="preserve">Vierailevat tähdet: Darius Marcell Walkerina, Shelby Simmons Nataliena. </w:t>
            </w:r>
          </w:p>
        </w:tc>
      </w:tr>
      <w:tr>
        <w:trPr/>
        <w:tc>
          <w:tcPr>
            <w:tcW w:w="817" w:type="dxa"/>
            <w:tcBorders/>
            <w:vAlign w:val="center"/>
          </w:tcPr>
          <w:p>
            <w:pPr>
              <w:pStyle w:val="TableHeading"/>
              <w:suppressLineNumbers/>
              <w:bidi w:val="0"/>
              <w:spacing w:before="0" w:after="283"/>
              <w:jc w:val="center"/>
              <w:rPr/>
            </w:pPr>
            <w:r>
              <w:rPr/>
              <w:t xml:space="preserve">34 </w:t>
            </w:r>
          </w:p>
        </w:tc>
        <w:tc>
          <w:tcPr>
            <w:tcW w:w="776" w:type="dxa"/>
            <w:tcBorders/>
            <w:vAlign w:val="center"/>
          </w:tcPr>
          <w:p>
            <w:pPr>
              <w:pStyle w:val="TableContents"/>
              <w:bidi w:val="0"/>
              <w:spacing w:before="0" w:after="283"/>
              <w:jc w:val="left"/>
              <w:rPr/>
            </w:pPr>
            <w:r>
              <w:rPr/>
              <w:t xml:space="preserve">22 </w:t>
            </w:r>
          </w:p>
        </w:tc>
        <w:tc>
          <w:tcPr>
            <w:tcW w:w="1204" w:type="dxa"/>
            <w:tcBorders/>
            <w:vAlign w:val="center"/>
          </w:tcPr>
          <w:p>
            <w:pPr>
              <w:pStyle w:val="TableContents"/>
              <w:bidi w:val="0"/>
              <w:spacing w:before="0" w:after="283"/>
              <w:jc w:val="left"/>
              <w:rPr/>
            </w:pPr>
            <w:r>
              <w:rPr/>
              <w:t xml:space="preserve">``Keep a lid on it''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Joanne Lee </w:t>
            </w:r>
          </w:p>
        </w:tc>
        <w:tc>
          <w:tcPr>
            <w:tcW w:w="1142" w:type="dxa"/>
            <w:tcBorders/>
            <w:vAlign w:val="center"/>
          </w:tcPr>
          <w:p>
            <w:pPr>
              <w:pStyle w:val="TableContents"/>
              <w:bidi w:val="0"/>
              <w:spacing w:before="0" w:after="283"/>
              <w:jc w:val="left"/>
              <w:rPr/>
            </w:pPr>
            <w:r>
              <w:rPr/>
              <w:t xml:space="preserve">30. heinäkuuta 2018 (2018-07-30) </w:t>
            </w:r>
          </w:p>
        </w:tc>
        <w:tc>
          <w:tcPr>
            <w:tcW w:w="684" w:type="dxa"/>
            <w:tcBorders/>
            <w:vAlign w:val="center"/>
          </w:tcPr>
          <w:p>
            <w:pPr>
              <w:pStyle w:val="TableContents"/>
              <w:bidi w:val="0"/>
              <w:spacing w:before="0" w:after="283"/>
              <w:jc w:val="left"/>
              <w:rPr/>
            </w:pPr>
            <w:r>
              <w:rPr/>
              <w:t xml:space="preserve">223 </w:t>
            </w:r>
          </w:p>
        </w:tc>
        <w:tc>
          <w:tcPr>
            <w:tcW w:w="3275" w:type="dxa"/>
            <w:tcBorders/>
            <w:vAlign w:val="center"/>
          </w:tcPr>
          <w:p>
            <w:pPr>
              <w:pStyle w:val="TableContents"/>
              <w:bidi w:val="0"/>
              <w:jc w:val="left"/>
              <w:rPr/>
            </w:pPr>
            <w:r>
              <w:rPr/>
              <w:t xml:space="preserve">0.70 </w:t>
            </w:r>
          </w:p>
          <w:p>
            <w:pPr>
              <w:pStyle w:val="TextBody"/>
              <w:bidi w:val="0"/>
              <w:spacing w:before="0" w:after="283"/>
              <w:jc w:val="left"/>
              <w:rPr/>
            </w:pPr>
            <w:r>
              <w:rPr/>
              <w:t xml:space="preserve">Buffyn palatessa Andi ja Cyrus saavat tietää, että hän asuu vain tunnin päässä heistä, paljon lähempänä kuin Phoenixissa, koska hallituksen budjettileikkaukset muuttivat Patin tehtävää. Buffy arvostaa aikakapseliaan ja haluaa kurkistaa sisään, mutta kansi on tiukasti kiinni. Andi kertoo hänelle sisällöstä, muun muassa hänen koripallopaidastaan ja joukkuetovereidensa signeeraamasta pallosta, jonka Andi mainitsee olleen Jonahin idea. Jonah puolestaan kokeilee koulun Ultimate-eliittijoukkueeseen, ja Cyrus on paikalla tukemassa häntä ja lohduttamassa häntä, kun hän ei pääse joukkueeseen. Myöhemmin Cyrus kertoo Buffylle, ettei hänellä ole enää romanttisia tunteita Jonahia kohtaan, sillä hänen tunteensa ovat muuttuneet ystävyyden tunteiksi. Tämä saa Buffyn paljastamaan, että hänellä on romanttisia tunteita jotakuta kohtaan; kun hän haluaa salata sen Andilta, Cyrus uskoo heti, että kyseessä on Jonah. </w:t>
            </w:r>
          </w:p>
          <w:p>
            <w:pPr>
              <w:pStyle w:val="TextBody"/>
              <w:bidi w:val="0"/>
              <w:spacing w:before="0" w:after="283"/>
              <w:jc w:val="left"/>
              <w:rPr/>
            </w:pPr>
            <w:r>
              <w:rPr/>
              <w:t xml:space="preserve">Andi työstää uutta rannekorua Jonahille, ja samalla Bex muistuttaa häntä vanhasta rannekorusta, jonka Andi luuli hävitetyksi, mutta jonka hän löytää Bexin hänelle laittamasta muistolaatikosta. Andi antaa Jonahille alkuperäisen rannekorun takaisin; he aloittavat romanttisen suhteen. </w:t>
            </w:r>
          </w:p>
          <w:p>
            <w:pPr>
              <w:pStyle w:val="TextBody"/>
              <w:bidi w:val="0"/>
              <w:spacing w:before="0" w:after="283"/>
              <w:jc w:val="left"/>
              <w:rPr/>
            </w:pPr>
            <w:r>
              <w:rPr/>
              <w:t xml:space="preserve">Ham ilmoittaa Andille ja Bexille, että hän aikoo matkustaa yksin ulkomaille, ja vaikka naiset järkyttyvät uutisesta, he ymmärtävät, että hän tarvitsee seikkailua. Hän kertoo asiasta Celialle perheillallisen aikana. </w:t>
            </w:r>
          </w:p>
          <w:p>
            <w:pPr>
              <w:pStyle w:val="TextBody"/>
              <w:bidi w:val="0"/>
              <w:spacing w:before="0" w:after="283"/>
              <w:jc w:val="left"/>
              <w:rPr/>
            </w:pPr>
            <w:r>
              <w:rPr/>
              <w:t xml:space="preserve">Vieraileva tähti: Stoney Westmoreland Hamina </w:t>
            </w:r>
          </w:p>
        </w:tc>
      </w:tr>
      <w:tr>
        <w:trPr/>
        <w:tc>
          <w:tcPr>
            <w:tcW w:w="817" w:type="dxa"/>
            <w:tcBorders/>
            <w:vAlign w:val="center"/>
          </w:tcPr>
          <w:p>
            <w:pPr>
              <w:pStyle w:val="TableHeading"/>
              <w:suppressLineNumbers/>
              <w:bidi w:val="0"/>
              <w:spacing w:before="0" w:after="283"/>
              <w:jc w:val="center"/>
              <w:rPr/>
            </w:pPr>
            <w:r>
              <w:rPr/>
              <w:t xml:space="preserve">35 </w:t>
            </w:r>
          </w:p>
        </w:tc>
        <w:tc>
          <w:tcPr>
            <w:tcW w:w="776" w:type="dxa"/>
            <w:tcBorders/>
            <w:vAlign w:val="center"/>
          </w:tcPr>
          <w:p>
            <w:pPr>
              <w:pStyle w:val="TableContents"/>
              <w:bidi w:val="0"/>
              <w:spacing w:before="0" w:after="283"/>
              <w:jc w:val="left"/>
              <w:rPr/>
            </w:pPr>
            <w:r>
              <w:rPr/>
              <w:t xml:space="preserve">23 </w:t>
            </w:r>
          </w:p>
        </w:tc>
        <w:tc>
          <w:tcPr>
            <w:tcW w:w="1204" w:type="dxa"/>
            <w:tcBorders/>
            <w:vAlign w:val="center"/>
          </w:tcPr>
          <w:p>
            <w:pPr>
              <w:pStyle w:val="TableContents"/>
              <w:bidi w:val="0"/>
              <w:spacing w:before="0" w:after="283"/>
              <w:jc w:val="left"/>
              <w:rPr/>
            </w:pPr>
            <w:r>
              <w:rPr/>
              <w:t xml:space="preserve">``Ostettu, kadonnut tai varastettu''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Phil Baker &amp; Sam Wolfson </w:t>
            </w:r>
          </w:p>
        </w:tc>
        <w:tc>
          <w:tcPr>
            <w:tcW w:w="1142" w:type="dxa"/>
            <w:tcBorders/>
            <w:vAlign w:val="center"/>
          </w:tcPr>
          <w:p>
            <w:pPr>
              <w:pStyle w:val="TableContents"/>
              <w:bidi w:val="0"/>
              <w:spacing w:before="0" w:after="283"/>
              <w:jc w:val="left"/>
              <w:rPr/>
            </w:pPr>
            <w:r>
              <w:rPr/>
              <w:t xml:space="preserve">6. elokuuta 2018 (2018-08-06) </w:t>
            </w:r>
          </w:p>
        </w:tc>
        <w:tc>
          <w:tcPr>
            <w:tcW w:w="684" w:type="dxa"/>
            <w:tcBorders/>
            <w:vAlign w:val="center"/>
          </w:tcPr>
          <w:p>
            <w:pPr>
              <w:pStyle w:val="TableContents"/>
              <w:bidi w:val="0"/>
              <w:spacing w:before="0" w:after="283"/>
              <w:jc w:val="left"/>
              <w:rPr/>
            </w:pPr>
            <w:r>
              <w:rPr/>
              <w:t xml:space="preserve">224 </w:t>
            </w:r>
          </w:p>
        </w:tc>
        <w:tc>
          <w:tcPr>
            <w:tcW w:w="3275" w:type="dxa"/>
            <w:tcBorders/>
            <w:vAlign w:val="center"/>
          </w:tcPr>
          <w:p>
            <w:pPr>
              <w:pStyle w:val="TableContents"/>
              <w:bidi w:val="0"/>
              <w:jc w:val="left"/>
              <w:rPr/>
            </w:pPr>
            <w:r>
              <w:rPr/>
              <w:t xml:space="preserve">0.94 </w:t>
            </w:r>
          </w:p>
          <w:p>
            <w:pPr>
              <w:pStyle w:val="TextBody"/>
              <w:bidi w:val="0"/>
              <w:spacing w:before="0" w:after="283"/>
              <w:jc w:val="left"/>
              <w:rPr/>
            </w:pPr>
            <w:r>
              <w:rPr/>
              <w:t xml:space="preserve">Kun Bowie saa tietää, että Morgan aikoo jättää Red Roosterin maksamattoman soittorasian kanssa, hän kyseenalaistaa Mirandan suhtautumisen tilanteeseen. Miranda panee Morganin palauttamaan esineen, mutta Bowie on huolissaan siitä, ettei Miranda ole nuhdellut tytärtään varkaudesta. Muistellessaan välikohtausta Andin kadonneesta rannekorusta, jonka hän syytti Morganin ottaneen Andi Shackista, Bowie oli varma, että ranneke oli joutunut väärään paikkaan, mutta saa selville, että Miranda istutti sen takaisin Andi Shackiin peittääkseen tyttärensä varkauden. Tämä saa Bowien eroamaan Mirandasta, koska hän ei voi enää luottaa Mirandaan - ja pyytämään Andilta anteeksi, ettei hän uskonut Mirandaa. </w:t>
            </w:r>
          </w:p>
          <w:p>
            <w:pPr>
              <w:pStyle w:val="TextBody"/>
              <w:bidi w:val="0"/>
              <w:spacing w:before="0" w:after="283"/>
              <w:jc w:val="left"/>
              <w:rPr/>
            </w:pPr>
            <w:r>
              <w:rPr/>
              <w:t xml:space="preserve">Samaan aikaan Cyrus huomaa Amberin olevan erään terapeutin vanhempiensa kanssa neuvonpidossa, ja vaikka Amber lupaa kunnioittaa lääkärin ja potilaan välistä salassapitovelvollisuutta, hän testaa Amberia varmistaakseen, että hän voi luottaa siihen, ettei tämä paljasta mitään salaisuuksiaan. Andi ei ole tyytyväinen siihen, että Walkerin alkuperäinen piirros hänestä on esillä taidefestivaaleilla, vaikka se onkin saanut ensimmäisen palkinnon, mutta hän vaikuttaa helpottuneelta, kun Jonahin ja Walkerin ensimmäinen tapaaminen festivaaleilla osoittautuu sovinnolliseksi. Kun Cyrus näkee Buffyn puhuvan Walkerin kanssa festivaaleilla, Buffyn kehonkieli saa hänet luulemaan, että Buffy on kiinnostunut Walkerista eikä Jonahista. </w:t>
            </w:r>
          </w:p>
          <w:p>
            <w:pPr>
              <w:pStyle w:val="TextBody"/>
              <w:bidi w:val="0"/>
              <w:spacing w:before="0" w:after="283"/>
              <w:jc w:val="left"/>
              <w:rPr/>
            </w:pPr>
            <w:r>
              <w:rPr/>
              <w:t xml:space="preserve">Vierailevat tähdet: Darius Marcell Walkerina, Chloe Hurst Mirandana, Eden Grace Redfield Morganina. </w:t>
            </w:r>
          </w:p>
        </w:tc>
      </w:tr>
      <w:tr>
        <w:trPr/>
        <w:tc>
          <w:tcPr>
            <w:tcW w:w="817" w:type="dxa"/>
            <w:tcBorders/>
            <w:vAlign w:val="center"/>
          </w:tcPr>
          <w:p>
            <w:pPr>
              <w:pStyle w:val="TableHeading"/>
              <w:suppressLineNumbers/>
              <w:bidi w:val="0"/>
              <w:spacing w:before="0" w:after="283"/>
              <w:jc w:val="center"/>
              <w:rPr/>
            </w:pPr>
            <w:r>
              <w:rPr/>
              <w:t xml:space="preserve">36 </w:t>
            </w:r>
          </w:p>
        </w:tc>
        <w:tc>
          <w:tcPr>
            <w:tcW w:w="776" w:type="dxa"/>
            <w:tcBorders/>
            <w:vAlign w:val="center"/>
          </w:tcPr>
          <w:p>
            <w:pPr>
              <w:pStyle w:val="TableContents"/>
              <w:bidi w:val="0"/>
              <w:spacing w:before="0" w:after="283"/>
              <w:jc w:val="left"/>
              <w:rPr/>
            </w:pPr>
            <w:r>
              <w:rPr/>
              <w:t xml:space="preserve">24 </w:t>
            </w:r>
          </w:p>
        </w:tc>
        <w:tc>
          <w:tcPr>
            <w:tcW w:w="1204" w:type="dxa"/>
            <w:tcBorders/>
            <w:vAlign w:val="center"/>
          </w:tcPr>
          <w:p>
            <w:pPr>
              <w:pStyle w:val="TableContents"/>
              <w:bidi w:val="0"/>
              <w:spacing w:before="0" w:after="283"/>
              <w:jc w:val="left"/>
              <w:rPr/>
            </w:pPr>
            <w:r>
              <w:rPr/>
              <w:t xml:space="preserve">"Olemme pilvessä kymmenen. </w:t>
            </w:r>
          </w:p>
        </w:tc>
        <w:tc>
          <w:tcPr>
            <w:tcW w:w="1125" w:type="dxa"/>
            <w:tcBorders/>
            <w:vAlign w:val="center"/>
          </w:tcPr>
          <w:p>
            <w:pPr>
              <w:pStyle w:val="TableContents"/>
              <w:bidi w:val="0"/>
              <w:spacing w:before="0" w:after="283"/>
              <w:jc w:val="left"/>
              <w:rPr/>
            </w:pPr>
            <w:r>
              <w:rPr/>
              <w:t xml:space="preserve">David Kendall </w:t>
            </w:r>
          </w:p>
        </w:tc>
        <w:tc>
          <w:tcPr>
            <w:tcW w:w="1182" w:type="dxa"/>
            <w:tcBorders/>
            <w:vAlign w:val="center"/>
          </w:tcPr>
          <w:p>
            <w:pPr>
              <w:pStyle w:val="TableContents"/>
              <w:bidi w:val="0"/>
              <w:spacing w:before="0" w:after="283"/>
              <w:jc w:val="left"/>
              <w:rPr/>
            </w:pPr>
            <w:r>
              <w:rPr/>
              <w:t xml:space="preserve">Elena Song &amp; Suzanne Weber </w:t>
            </w:r>
          </w:p>
        </w:tc>
        <w:tc>
          <w:tcPr>
            <w:tcW w:w="1142" w:type="dxa"/>
            <w:tcBorders/>
            <w:vAlign w:val="center"/>
          </w:tcPr>
          <w:p>
            <w:pPr>
              <w:pStyle w:val="TableContents"/>
              <w:bidi w:val="0"/>
              <w:spacing w:before="0" w:after="283"/>
              <w:jc w:val="left"/>
              <w:rPr/>
            </w:pPr>
            <w:r>
              <w:rPr/>
              <w:t xml:space="preserve">10. elokuuta 2018 (2018-08-10) </w:t>
            </w:r>
          </w:p>
        </w:tc>
        <w:tc>
          <w:tcPr>
            <w:tcW w:w="684" w:type="dxa"/>
            <w:tcBorders/>
            <w:vAlign w:val="center"/>
          </w:tcPr>
          <w:p>
            <w:pPr>
              <w:pStyle w:val="TableContents"/>
              <w:bidi w:val="0"/>
              <w:spacing w:before="0" w:after="283"/>
              <w:jc w:val="left"/>
              <w:rPr/>
            </w:pPr>
            <w:r>
              <w:rPr/>
              <w:t xml:space="preserve">225 </w:t>
            </w:r>
          </w:p>
        </w:tc>
        <w:tc>
          <w:tcPr>
            <w:tcW w:w="3275" w:type="dxa"/>
            <w:tcBorders/>
            <w:vAlign w:val="center"/>
          </w:tcPr>
          <w:p>
            <w:pPr>
              <w:pStyle w:val="TableContents"/>
              <w:bidi w:val="0"/>
              <w:jc w:val="left"/>
              <w:rPr/>
            </w:pPr>
            <w:r>
              <w:rPr/>
              <w:t xml:space="preserve">1.01 </w:t>
            </w:r>
          </w:p>
          <w:p>
            <w:pPr>
              <w:pStyle w:val="TextBody"/>
              <w:bidi w:val="0"/>
              <w:spacing w:before="0" w:after="283"/>
              <w:jc w:val="left"/>
              <w:rPr/>
            </w:pPr>
            <w:r>
              <w:rPr/>
              <w:t xml:space="preserve">Andi, Bex ja Celia kertovat Cloud Tenin, entisen The Fringen, avaamisesta. Jonah pyytää Andia heidän ensimmäisille oikeille treffeilleen sinne, ja he viettävät ne paikassa, jossa on joukko trampoliineja. Andi nauttii treffeistä ja pyytää Jonahia toisille treffeille, mutta tämä kieltäytyy, koska on menossa kahdeksan viikon leirille parantamaan Ultimate-taitojaan. Uutinen on järkytys Andille, joka saa tietää Jonahin lähtevän seuraavana päivänä. Heidän hyvästeltyään hän eroaa Andi Shackiin ja löytää sieltä Celian, joka käsittelee Hamin poissaoloa, joten he lohduttavat toisiaan. </w:t>
            </w:r>
          </w:p>
          <w:p>
            <w:pPr>
              <w:pStyle w:val="TextBody"/>
              <w:bidi w:val="0"/>
              <w:spacing w:before="0" w:after="283"/>
              <w:jc w:val="left"/>
              <w:rPr/>
            </w:pPr>
            <w:r>
              <w:rPr/>
              <w:t xml:space="preserve">Andi on treffeillä Jonahin kanssa, joten Bex ja Bowie viettävät aikaa yhdessä ja elvyttävät suhdettaan. Myöhemmin, kun Bowie näkee Bexin nukkuvan, hän kertoo Bexille rakastavansa häntä tietämättä, että Bex kuulee hänet. Bex kertoo Andille seuraavana päivänä, että hän aikoo kosia Bowieta. </w:t>
            </w:r>
          </w:p>
          <w:p>
            <w:pPr>
              <w:pStyle w:val="TextBody"/>
              <w:bidi w:val="0"/>
              <w:spacing w:before="0" w:after="283"/>
              <w:jc w:val="left"/>
              <w:rPr/>
            </w:pPr>
            <w:r>
              <w:rPr/>
              <w:t xml:space="preserve">Samaan aikaan Cyrus näkee Buffyn ja Amberin välillä vihamielisyyttä, mutta keskusteltuaan heidän kanssaan hän huomaa, että se on vain pinnallista vihaa, eikä kumpikaan oikeasti kanna kaunaa toisilleen. </w:t>
            </w:r>
          </w:p>
          <w:p>
            <w:pPr>
              <w:pStyle w:val="TextBody"/>
              <w:bidi w:val="0"/>
              <w:spacing w:before="0" w:after="283"/>
              <w:jc w:val="left"/>
              <w:rPr/>
            </w:pPr>
            <w:r>
              <w:rPr/>
              <w:t xml:space="preserve">Vierailevat tähdet: Emily Skinner Amberina. </w:t>
            </w:r>
          </w:p>
        </w:tc>
      </w:tr>
      <w:tr>
        <w:trPr/>
        <w:tc>
          <w:tcPr>
            <w:tcW w:w="817" w:type="dxa"/>
            <w:tcBorders/>
            <w:vAlign w:val="center"/>
          </w:tcPr>
          <w:p>
            <w:pPr>
              <w:pStyle w:val="TableHeading"/>
              <w:suppressLineNumbers/>
              <w:bidi w:val="0"/>
              <w:spacing w:before="0" w:after="283"/>
              <w:jc w:val="center"/>
              <w:rPr/>
            </w:pPr>
            <w:r>
              <w:rPr/>
              <w:t xml:space="preserve">37 </w:t>
            </w:r>
          </w:p>
        </w:tc>
        <w:tc>
          <w:tcPr>
            <w:tcW w:w="776" w:type="dxa"/>
            <w:tcBorders/>
            <w:vAlign w:val="center"/>
          </w:tcPr>
          <w:p>
            <w:pPr>
              <w:pStyle w:val="TableContents"/>
              <w:bidi w:val="0"/>
              <w:spacing w:before="0" w:after="283"/>
              <w:jc w:val="left"/>
              <w:rPr/>
            </w:pPr>
            <w:r>
              <w:rPr/>
              <w:t xml:space="preserve">25 </w:t>
            </w:r>
          </w:p>
        </w:tc>
        <w:tc>
          <w:tcPr>
            <w:tcW w:w="1204" w:type="dxa"/>
            <w:tcBorders/>
            <w:vAlign w:val="center"/>
          </w:tcPr>
          <w:p>
            <w:pPr>
              <w:pStyle w:val="TableContents"/>
              <w:bidi w:val="0"/>
              <w:spacing w:before="0" w:after="283"/>
              <w:jc w:val="left"/>
              <w:rPr/>
            </w:pPr>
            <w:r>
              <w:rPr/>
              <w:t xml:space="preserve">``Kakku, joka vie kakun''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color w:val="2F4F4F"/>
              </w:rPr>
              <w:t xml:space="preserve">13. elokuuta 2018 </w:t>
            </w:r>
            <w:r>
              <w:rPr/>
              <w:t xml:space="preserve">(2018-08-13) </w:t>
            </w:r>
          </w:p>
        </w:tc>
        <w:tc>
          <w:tcPr>
            <w:tcW w:w="684" w:type="dxa"/>
            <w:tcBorders/>
            <w:vAlign w:val="center"/>
          </w:tcPr>
          <w:p>
            <w:pPr>
              <w:pStyle w:val="TableContents"/>
              <w:bidi w:val="0"/>
              <w:spacing w:before="0" w:after="283"/>
              <w:jc w:val="left"/>
              <w:rPr/>
            </w:pPr>
            <w:r>
              <w:rPr/>
              <w:t xml:space="preserve">226 </w:t>
            </w:r>
          </w:p>
        </w:tc>
        <w:tc>
          <w:tcPr>
            <w:tcW w:w="3275" w:type="dxa"/>
            <w:tcBorders/>
            <w:vAlign w:val="center"/>
          </w:tcPr>
          <w:p>
            <w:pPr>
              <w:pStyle w:val="TableContents"/>
              <w:bidi w:val="0"/>
              <w:jc w:val="left"/>
              <w:rPr/>
            </w:pPr>
            <w:r>
              <w:rPr/>
              <w:t xml:space="preserve">1.05 </w:t>
            </w:r>
          </w:p>
          <w:p>
            <w:pPr>
              <w:pStyle w:val="TextBody"/>
              <w:bidi w:val="0"/>
              <w:spacing w:before="0" w:after="283"/>
              <w:jc w:val="left"/>
              <w:rPr/>
            </w:pPr>
            <w:r>
              <w:rPr/>
              <w:t xml:space="preserve">Bex päättää kosia Bowieta, ja Andi auttaa Bexiä sormuksen valinnassa. He näkevät sormuksen, jossa on yin-yang-symboli, joka heidän mielestään edustaa täydellisesti Bowieta. He päättävät piilottaa sormuksen kakun sisään, jonka he tarjoilevat Bowien illallisjuhlissa, mutta he yllättyvät, kun Bowie tuo mukanaan vanhat bändikaverinsa The Renaissance Boysista. Juuri kun Bex on valmis kosimaan Bowieta, eräs hänen bändikavereistaan pyytää häntä palaamaan The Renaissance Boys -yhtyeeseen heidän kuuden kuukauden kansainväliselle kiertueelleen. Andi ja Bex haluavat molemmat, että Bowie lähtee mukaan kiertueelle, vaikka se tarkoittaakin, että Bexin on odotettava vielä jonkin aikaa ennen kuin hän kosii. </w:t>
            </w:r>
          </w:p>
          <w:p>
            <w:pPr>
              <w:pStyle w:val="TextBody"/>
              <w:bidi w:val="0"/>
              <w:spacing w:before="0" w:after="283"/>
              <w:jc w:val="left"/>
              <w:rPr/>
            </w:pPr>
            <w:r>
              <w:rPr/>
              <w:t xml:space="preserve">Samaan aikaan Cyrus yrittää rohkaista Buffya palaamaan Jeffersonin koulun koripallojoukkueeseen ottelemalla TJ:tä vastaan muistuttaakseen Buffya siitä, kuinka hyvä pelaaja hän on. Buffy voittaa lopulta ottelun TJ:tä vastaan ja ilmoittaa perustavansa koulun ensimmäisen tyttöjen koripallojoukkueen. Lisäksi TJ pyytää Buffylta anteeksi tapaa, jolla hän kohteli Buffya tämän ollessa joukkueessa, ja lopulta he pääsevät aselepoon. </w:t>
            </w:r>
          </w:p>
          <w:p>
            <w:pPr>
              <w:pStyle w:val="TextBody"/>
              <w:bidi w:val="0"/>
              <w:spacing w:before="0" w:after="283"/>
              <w:jc w:val="left"/>
              <w:rPr/>
            </w:pPr>
            <w:r>
              <w:rPr/>
              <w:t xml:space="preserve">Bowie löytää sormuksen, jonka Andi ja Bex kätkivät kakkuun, mutta kun hän kysyy siitä, sekä Andi että Bex vastaavat: ``um ...''. </w:t>
            </w:r>
          </w:p>
          <w:p>
            <w:pPr>
              <w:pStyle w:val="TextBody"/>
              <w:bidi w:val="0"/>
              <w:spacing w:before="0" w:after="283"/>
              <w:jc w:val="left"/>
              <w:rPr/>
            </w:pPr>
            <w:r>
              <w:rPr/>
              <w:t xml:space="preserve">Vierailevat tähdet: Adam Chambers Rafeina, Luke Mullen TJ:nä, Adam Chambers Rafeina </w:t>
            </w:r>
          </w:p>
          <w:p>
            <w:pPr>
              <w:pStyle w:val="TextBody"/>
              <w:bidi w:val="0"/>
              <w:spacing w:before="0" w:after="283"/>
              <w:jc w:val="left"/>
              <w:rPr/>
            </w:pPr>
            <w:r>
              <w:rPr/>
              <w:t xml:space="preserve">Poissa: Asher Angel Jonah Beckinä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Andi Mackin kauden finaali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Andi Mack 2. kauden 24. jakso ilmestyy?</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Andi Mackin 18. jakso ilmestyy?</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18"/>
        <w:gridCol w:w="777"/>
        <w:gridCol w:w="1209"/>
        <w:gridCol w:w="1130"/>
        <w:gridCol w:w="927"/>
        <w:gridCol w:w="1147"/>
        <w:gridCol w:w="685"/>
        <w:gridCol w:w="3512"/>
      </w:tblGrid>
      <w:tr>
        <w:trPr/>
        <w:tc>
          <w:tcPr>
            <w:tcW w:w="818" w:type="dxa"/>
            <w:tcBorders/>
            <w:vAlign w:val="center"/>
          </w:tcPr>
          <w:p>
            <w:pPr>
              <w:pStyle w:val="TableHeading"/>
              <w:suppressLineNumbers/>
              <w:bidi w:val="0"/>
              <w:spacing w:before="0" w:after="283"/>
              <w:jc w:val="center"/>
              <w:rPr/>
            </w:pPr>
            <w:r>
              <w:rPr/>
              <w:t xml:space="preserve">Ei. </w:t>
            </w:r>
          </w:p>
        </w:tc>
        <w:tc>
          <w:tcPr>
            <w:tcW w:w="777" w:type="dxa"/>
            <w:tcBorders/>
            <w:vAlign w:val="center"/>
          </w:tcPr>
          <w:p>
            <w:pPr>
              <w:pStyle w:val="TableHeading"/>
              <w:suppressLineNumbers/>
              <w:bidi w:val="0"/>
              <w:spacing w:before="0" w:after="283"/>
              <w:jc w:val="center"/>
              <w:rPr/>
            </w:pPr>
            <w:r>
              <w:rPr/>
              <w:t xml:space="preserve">Nro kauden aikana </w:t>
            </w:r>
          </w:p>
        </w:tc>
        <w:tc>
          <w:tcPr>
            <w:tcW w:w="1209" w:type="dxa"/>
            <w:tcBorders/>
            <w:vAlign w:val="center"/>
          </w:tcPr>
          <w:p>
            <w:pPr>
              <w:pStyle w:val="TableHeading"/>
              <w:suppressLineNumbers/>
              <w:bidi w:val="0"/>
              <w:spacing w:before="0" w:after="283"/>
              <w:jc w:val="center"/>
              <w:rPr/>
            </w:pPr>
            <w:r>
              <w:rPr/>
              <w:t xml:space="preserve">Otsikko </w:t>
            </w:r>
          </w:p>
        </w:tc>
        <w:tc>
          <w:tcPr>
            <w:tcW w:w="1130" w:type="dxa"/>
            <w:tcBorders/>
            <w:vAlign w:val="center"/>
          </w:tcPr>
          <w:p>
            <w:pPr>
              <w:pStyle w:val="TableHeading"/>
              <w:suppressLineNumbers/>
              <w:bidi w:val="0"/>
              <w:spacing w:before="0" w:after="283"/>
              <w:jc w:val="center"/>
              <w:rPr/>
            </w:pPr>
            <w:r>
              <w:rPr/>
              <w:t xml:space="preserve">Ohjaaja </w:t>
            </w:r>
          </w:p>
        </w:tc>
        <w:tc>
          <w:tcPr>
            <w:tcW w:w="927" w:type="dxa"/>
            <w:tcBorders/>
            <w:vAlign w:val="center"/>
          </w:tcPr>
          <w:p>
            <w:pPr>
              <w:pStyle w:val="TableHeading"/>
              <w:suppressLineNumbers/>
              <w:bidi w:val="0"/>
              <w:spacing w:before="0" w:after="283"/>
              <w:jc w:val="center"/>
              <w:rPr/>
            </w:pPr>
            <w:r>
              <w:rPr/>
              <w:t xml:space="preserve">Kirjoittanut </w:t>
            </w:r>
          </w:p>
        </w:tc>
        <w:tc>
          <w:tcPr>
            <w:tcW w:w="1147" w:type="dxa"/>
            <w:tcBorders/>
            <w:vAlign w:val="center"/>
          </w:tcPr>
          <w:p>
            <w:pPr>
              <w:pStyle w:val="TableHeading"/>
              <w:suppressLineNumbers/>
              <w:bidi w:val="0"/>
              <w:spacing w:before="0" w:after="283"/>
              <w:jc w:val="center"/>
              <w:rPr/>
            </w:pPr>
            <w:r>
              <w:rPr/>
              <w:t xml:space="preserve">Alkuperäinen lähetyspäivä </w:t>
            </w:r>
          </w:p>
        </w:tc>
        <w:tc>
          <w:tcPr>
            <w:tcW w:w="685" w:type="dxa"/>
            <w:tcBorders/>
            <w:vAlign w:val="center"/>
          </w:tcPr>
          <w:p>
            <w:pPr>
              <w:pStyle w:val="TableHeading"/>
              <w:suppressLineNumbers/>
              <w:bidi w:val="0"/>
              <w:spacing w:before="0" w:after="283"/>
              <w:jc w:val="center"/>
              <w:rPr/>
            </w:pPr>
            <w:r>
              <w:rPr/>
              <w:t xml:space="preserve">Tuotteen koodi </w:t>
            </w:r>
          </w:p>
        </w:tc>
        <w:tc>
          <w:tcPr>
            <w:tcW w:w="3512" w:type="dxa"/>
            <w:tcBorders/>
            <w:vAlign w:val="center"/>
          </w:tcPr>
          <w:p>
            <w:pPr>
              <w:pStyle w:val="TableHeading"/>
              <w:suppressLineNumbers/>
              <w:bidi w:val="0"/>
              <w:spacing w:before="0" w:after="283"/>
              <w:jc w:val="center"/>
              <w:rPr/>
            </w:pPr>
            <w:r>
              <w:rPr/>
              <w:t xml:space="preserve">Yhdysvaltalaiset katsojat (miljoonaa) </w:t>
            </w:r>
          </w:p>
        </w:tc>
      </w:tr>
      <w:tr>
        <w:trPr/>
        <w:tc>
          <w:tcPr>
            <w:tcW w:w="818" w:type="dxa"/>
            <w:tcBorders/>
            <w:vAlign w:val="center"/>
          </w:tcPr>
          <w:p>
            <w:pPr>
              <w:pStyle w:val="TableHeading"/>
              <w:suppressLineNumbers/>
              <w:bidi w:val="0"/>
              <w:spacing w:before="0" w:after="283"/>
              <w:jc w:val="center"/>
              <w:rPr/>
            </w:pPr>
            <w:r>
              <w:rPr/>
              <w:t xml:space="preserve">13 </w:t>
            </w:r>
          </w:p>
        </w:tc>
        <w:tc>
          <w:tcPr>
            <w:tcW w:w="777"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"Hei, kuka haluaa pizzaa?" "Hei, kuka haluaa pizzaa?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Terri Minsky </w:t>
            </w:r>
          </w:p>
        </w:tc>
        <w:tc>
          <w:tcPr>
            <w:tcW w:w="1147" w:type="dxa"/>
            <w:tcBorders/>
            <w:vAlign w:val="center"/>
          </w:tcPr>
          <w:p>
            <w:pPr>
              <w:pStyle w:val="TableContents"/>
              <w:bidi w:val="0"/>
              <w:spacing w:before="0" w:after="283"/>
              <w:jc w:val="left"/>
              <w:rPr/>
            </w:pPr>
            <w:r>
              <w:rPr/>
              <w:t xml:space="preserve">27. lokakuuta 2017 (2017-10-27) </w:t>
            </w:r>
          </w:p>
        </w:tc>
        <w:tc>
          <w:tcPr>
            <w:tcW w:w="685" w:type="dxa"/>
            <w:tcBorders/>
            <w:vAlign w:val="center"/>
          </w:tcPr>
          <w:p>
            <w:pPr>
              <w:pStyle w:val="TableContents"/>
              <w:bidi w:val="0"/>
              <w:spacing w:before="0" w:after="283"/>
              <w:jc w:val="left"/>
              <w:rPr/>
            </w:pPr>
            <w:r>
              <w:rPr/>
              <w:t xml:space="preserve">2-99 </w:t>
            </w:r>
          </w:p>
        </w:tc>
        <w:tc>
          <w:tcPr>
            <w:tcW w:w="3512" w:type="dxa"/>
            <w:tcBorders/>
            <w:vAlign w:val="center"/>
          </w:tcPr>
          <w:p>
            <w:pPr>
              <w:pStyle w:val="TableContents"/>
              <w:bidi w:val="0"/>
              <w:jc w:val="left"/>
              <w:rPr/>
            </w:pPr>
            <w:r>
              <w:rPr/>
              <w:t xml:space="preserve">1.62 </w:t>
            </w:r>
          </w:p>
          <w:p>
            <w:pPr>
              <w:pStyle w:val="TextBody"/>
              <w:bidi w:val="0"/>
              <w:spacing w:before="0" w:after="283"/>
              <w:jc w:val="left"/>
              <w:rPr/>
            </w:pPr>
            <w:r>
              <w:rPr/>
              <w:t xml:space="preserve">Andi puhuu Bowien kanssa kosinnasta Bexille, kun taas Cyrus esittelee tyttöystävänsä Iriksen Andille ja Buffylle, ja Jonah kutsuu Andin, Cyruksen ja Buffyn Space Ottersin pizzajuhliin. Aluksi Andi ei halua mennä juhliin, mutta muuttaa myöhemmin mielensä keskusteltuaan Bexin kanssa. Juhlien jälkeen Jonah paljastaa Andille jättäneensä Amberin lopullisesti, vaikka Andi aavistikin sen jo ennen juhlia, kun Jonah palautti Amberin hänelle tekemän rannekorun. Andi antaa Jonahille rannekkeen takaisin ja ryhtyy tosissaan olemaan hänen kanssaan. </w:t>
            </w:r>
          </w:p>
          <w:p>
            <w:pPr>
              <w:pStyle w:val="TextBody"/>
              <w:bidi w:val="0"/>
              <w:spacing w:before="0" w:after="283"/>
              <w:jc w:val="left"/>
              <w:rPr/>
            </w:pPr>
            <w:r>
              <w:rPr/>
              <w:t xml:space="preserve">Vaikka Cyrus on iloinen nähdessään Andin ja Jonahin jälleen yhdessä ja saadessaan Iriksen tyttöystäväkseen, hän paljastaa Buffylle olevansa myös onneton. Hän uskoutuu tälle olevansa mustasukkainen, koska tuntee Jonahia kohtaan. </w:t>
            </w:r>
          </w:p>
          <w:p>
            <w:pPr>
              <w:pStyle w:val="TextBody"/>
              <w:bidi w:val="0"/>
              <w:spacing w:before="0" w:after="283"/>
              <w:jc w:val="left"/>
              <w:rPr/>
            </w:pPr>
            <w:r>
              <w:rPr/>
              <w:t xml:space="preserve">Bowie tulee Andin ja Bexin asunnolle pizzan kanssa ja pyytää Andin avustuksella Bexiä vihdoin vaimokseen. Bexin vastaus on vain ``um ...'', mutta Andi toivoo, että Bex lopulta suostuu. Myöhemmin töissä ollessaan Bex saa toisen pizzan Bowielta, joka myös toivoo Bexin hyväksyvän hänen kosintansa. </w:t>
            </w:r>
          </w:p>
          <w:p>
            <w:pPr>
              <w:pStyle w:val="TextBody"/>
              <w:bidi w:val="0"/>
              <w:spacing w:before="0" w:after="283"/>
              <w:jc w:val="left"/>
              <w:rPr/>
            </w:pPr>
            <w:r>
              <w:rPr/>
              <w:t xml:space="preserve">Kun Andi ja hänen ystävänsä löytävät Amberin tarjoilijana The Spoon -ravintolassa, Andi kertoo Buffylle, kuinka se tekee hänet epämukavaksi, mutta myös kuinka hermostunut hän on Jonahin seurassa. Buffyn mielestä Andi ei ole vielä valmis vakavaan suhteeseen. Heidän keskustellessaan Jonah on Amberin kanssa ulkona, mikä järkyttää Andia entisestään. Vaikka Jonah sanoo, ettei mitään ole tekeillä, Buffy varoittaa häntä satuttamasta Andia, minkä vuoksi hän lähtee ruokalasta. Andi puhuu myöhemmin Jonahin kanssa ja haluaa, että heidän suhteensa kasvaisi ilman Amberia tiellä. </w:t>
            </w:r>
          </w:p>
          <w:p>
            <w:pPr>
              <w:pStyle w:val="TextBody"/>
              <w:bidi w:val="0"/>
              <w:spacing w:before="0" w:after="283"/>
              <w:jc w:val="left"/>
              <w:rPr/>
            </w:pPr>
            <w:r>
              <w:rPr/>
              <w:t xml:space="preserve">Saatuaan hieman aikaa miettiä Bowien kosintaa Bex paljastaa Andille, ettei aio mennä naimisiin Bowien kanssa. </w:t>
            </w:r>
          </w:p>
          <w:p>
            <w:pPr>
              <w:pStyle w:val="TextBody"/>
              <w:bidi w:val="0"/>
              <w:spacing w:before="0" w:after="283"/>
              <w:jc w:val="left"/>
              <w:rPr/>
            </w:pPr>
            <w:r>
              <w:rPr/>
              <w:t xml:space="preserve">Vierailevat tähdet: Trent Garrett Bowie, Emily Skinner Amber, Chelsea T. Zhang Brittany, Molly Jackson Iris. </w:t>
            </w:r>
          </w:p>
        </w:tc>
      </w:tr>
      <w:tr>
        <w:trPr/>
        <w:tc>
          <w:tcPr>
            <w:tcW w:w="818" w:type="dxa"/>
            <w:tcBorders/>
            <w:vAlign w:val="center"/>
          </w:tcPr>
          <w:p>
            <w:pPr>
              <w:pStyle w:val="TableHeading"/>
              <w:suppressLineNumbers/>
              <w:bidi w:val="0"/>
              <w:spacing w:before="0" w:after="283"/>
              <w:jc w:val="center"/>
              <w:rPr/>
            </w:pPr>
            <w:r>
              <w:rPr/>
              <w:t xml:space="preserve">14 </w:t>
            </w:r>
          </w:p>
        </w:tc>
        <w:tc>
          <w:tcPr>
            <w:tcW w:w="777"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``Kiinalainen uusi vuosi''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Elena Song </w:t>
            </w:r>
          </w:p>
        </w:tc>
        <w:tc>
          <w:tcPr>
            <w:tcW w:w="1147" w:type="dxa"/>
            <w:tcBorders/>
            <w:vAlign w:val="center"/>
          </w:tcPr>
          <w:p>
            <w:pPr>
              <w:pStyle w:val="TableContents"/>
              <w:bidi w:val="0"/>
              <w:spacing w:before="0" w:after="283"/>
              <w:jc w:val="left"/>
              <w:rPr/>
            </w:pPr>
            <w:r>
              <w:rPr/>
              <w:t xml:space="preserve">3. marraskuuta 2017 (2017-11-03) </w:t>
            </w:r>
          </w:p>
        </w:tc>
        <w:tc>
          <w:tcPr>
            <w:tcW w:w="685" w:type="dxa"/>
            <w:tcBorders/>
            <w:vAlign w:val="center"/>
          </w:tcPr>
          <w:p>
            <w:pPr>
              <w:pStyle w:val="TableContents"/>
              <w:bidi w:val="0"/>
              <w:spacing w:before="0" w:after="283"/>
              <w:jc w:val="left"/>
              <w:rPr/>
            </w:pPr>
            <w:r>
              <w:rPr/>
              <w:t xml:space="preserve">202 </w:t>
            </w:r>
          </w:p>
        </w:tc>
        <w:tc>
          <w:tcPr>
            <w:tcW w:w="3512" w:type="dxa"/>
            <w:tcBorders/>
            <w:vAlign w:val="center"/>
          </w:tcPr>
          <w:p>
            <w:pPr>
              <w:pStyle w:val="TableContents"/>
              <w:bidi w:val="0"/>
              <w:jc w:val="left"/>
              <w:rPr/>
            </w:pPr>
            <w:r>
              <w:rPr/>
              <w:t xml:space="preserve">1.66 </w:t>
            </w:r>
          </w:p>
          <w:p>
            <w:pPr>
              <w:pStyle w:val="TextBody"/>
              <w:bidi w:val="0"/>
              <w:spacing w:before="0" w:after="283"/>
              <w:jc w:val="left"/>
              <w:rPr/>
            </w:pPr>
            <w:r>
              <w:rPr/>
              <w:t xml:space="preserve">Andi on pettynyt Bexin kieltäytymiseen Bowien kosinnasta ja haluaa Bexin kertovan Bowielle mahdollisimman pian, koska tämä ei tiedä asiasta. Koska kiinalainen uusivuosi lähestyy ja Andin ja Bexin Mei-täti ja Ronald-serkku tulevat Celian taloon, uutiset saavat odottaa. Andi kutsuu Jonahin uudenvuoden tapahtumaan, mutta hänen ymmärtämättömyytensä tapojen suhteen saa Celian hermostumaan, samoin kuin ajatus siitä, että Andilla on edes poikaystävä. Samaan aikaan Celia haluaa näyttää Meille, että hän voi menestyksekkäästi järjestää kiinalaisen uudenvuodenjuhlan, ja hän on varsin kiitollinen Bowien panoksesta tilaisuutta varten. Kun Bowie ilmoittaa, että hänellä saattaa olla hyviä uutisia kerrottavanaan, Celia käyttää tilaisuutta hyväkseen tehdäkseen tilaisuudesta erityisen, kunnes Andi vihjaa Bowielle sen, minkä tämä jo tietää, ja ilmoittaa muille, että Bex ja Bowie eivät ole menossa naimisiin. Bowie on tästä surullinen ja lähtee. </w:t>
            </w:r>
          </w:p>
          <w:p>
            <w:pPr>
              <w:pStyle w:val="TextBody"/>
              <w:bidi w:val="0"/>
              <w:spacing w:before="0" w:after="283"/>
              <w:jc w:val="left"/>
              <w:rPr/>
            </w:pPr>
            <w:r>
              <w:rPr/>
              <w:t xml:space="preserve">Kun juoksukausi on ohi, Buffy päättää ilmoittautua pelaamaan koripalloa, vaikka koulun joukkue koostuu vain miehistä. Harjoiteltuaan Martyn kanssa Buffy kertoo Martylle, kuinka luottavainen hän on joukkueeseen pääsemisestä, vaikka häntä itse asiassa jännittääkin. Hänestä tuntuu, että hänen täytyy päihittää miehet varmistaakseen paikkansa. </w:t>
            </w:r>
          </w:p>
          <w:p>
            <w:pPr>
              <w:pStyle w:val="TextBody"/>
              <w:bidi w:val="0"/>
              <w:spacing w:before="0" w:after="283"/>
              <w:jc w:val="left"/>
              <w:rPr/>
            </w:pPr>
            <w:r>
              <w:rPr/>
              <w:t xml:space="preserve">Andi on edelleen järkyttynyt siitä, että Bex päästi Bowien menemään, mutta etsiessään syötävää hän löytää uudelleen kuvan, jonka Bex repi, mikä saa hänet vielä järkyttyneemmäksi. Andi haluaa tietää, onko kuvan henkilö syynä Bexin päätökseen olla menemättä naimisiin Bowien kanssa. </w:t>
            </w:r>
          </w:p>
          <w:p>
            <w:pPr>
              <w:pStyle w:val="TextBody"/>
              <w:bidi w:val="0"/>
              <w:spacing w:before="0" w:after="283"/>
              <w:jc w:val="left"/>
              <w:rPr/>
            </w:pPr>
            <w:r>
              <w:rPr/>
              <w:t xml:space="preserve">Vierailevat tähdet: Stoney Westmoreland Ham, Trent Garrett Bowie, Garren Stitt Marty, Alan Ko Ronald. </w:t>
            </w:r>
          </w:p>
        </w:tc>
      </w:tr>
      <w:tr>
        <w:trPr/>
        <w:tc>
          <w:tcPr>
            <w:tcW w:w="818" w:type="dxa"/>
            <w:tcBorders/>
            <w:vAlign w:val="center"/>
          </w:tcPr>
          <w:p>
            <w:pPr>
              <w:pStyle w:val="TableHeading"/>
              <w:suppressLineNumbers/>
              <w:bidi w:val="0"/>
              <w:spacing w:before="0" w:after="283"/>
              <w:jc w:val="center"/>
              <w:rPr/>
            </w:pPr>
            <w:r>
              <w:rPr/>
              <w:t xml:space="preserve">15 </w:t>
            </w:r>
          </w:p>
        </w:tc>
        <w:tc>
          <w:tcPr>
            <w:tcW w:w="777"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``Friends Like These'' </w:t>
            </w:r>
          </w:p>
        </w:tc>
        <w:tc>
          <w:tcPr>
            <w:tcW w:w="1130" w:type="dxa"/>
            <w:tcBorders/>
            <w:vAlign w:val="center"/>
          </w:tcPr>
          <w:p>
            <w:pPr>
              <w:pStyle w:val="TableContents"/>
              <w:bidi w:val="0"/>
              <w:spacing w:before="0" w:after="283"/>
              <w:jc w:val="left"/>
              <w:rPr/>
            </w:pPr>
            <w:r>
              <w:rPr/>
              <w:t xml:space="preserve">Adam Weissman </w:t>
            </w:r>
          </w:p>
        </w:tc>
        <w:tc>
          <w:tcPr>
            <w:tcW w:w="927" w:type="dxa"/>
            <w:tcBorders/>
            <w:vAlign w:val="center"/>
          </w:tcPr>
          <w:p>
            <w:pPr>
              <w:pStyle w:val="TableContents"/>
              <w:bidi w:val="0"/>
              <w:spacing w:before="0" w:after="283"/>
              <w:jc w:val="left"/>
              <w:rPr/>
            </w:pPr>
            <w:r>
              <w:rPr/>
              <w:t xml:space="preserve">Phil Baker </w:t>
            </w:r>
          </w:p>
        </w:tc>
        <w:tc>
          <w:tcPr>
            <w:tcW w:w="1147" w:type="dxa"/>
            <w:tcBorders/>
            <w:vAlign w:val="center"/>
          </w:tcPr>
          <w:p>
            <w:pPr>
              <w:pStyle w:val="TableContents"/>
              <w:bidi w:val="0"/>
              <w:spacing w:before="0" w:after="283"/>
              <w:jc w:val="left"/>
              <w:rPr/>
            </w:pPr>
            <w:r>
              <w:rPr/>
              <w:t xml:space="preserve">10. marraskuuta 2017 (2017-11-10) </w:t>
            </w:r>
          </w:p>
        </w:tc>
        <w:tc>
          <w:tcPr>
            <w:tcW w:w="685" w:type="dxa"/>
            <w:tcBorders/>
            <w:vAlign w:val="center"/>
          </w:tcPr>
          <w:p>
            <w:pPr>
              <w:pStyle w:val="TableContents"/>
              <w:bidi w:val="0"/>
              <w:spacing w:before="0" w:after="283"/>
              <w:jc w:val="left"/>
              <w:rPr/>
            </w:pPr>
            <w:r>
              <w:rPr/>
              <w:t xml:space="preserve">203 </w:t>
            </w:r>
          </w:p>
        </w:tc>
        <w:tc>
          <w:tcPr>
            <w:tcW w:w="3512" w:type="dxa"/>
            <w:tcBorders/>
            <w:vAlign w:val="center"/>
          </w:tcPr>
          <w:p>
            <w:pPr>
              <w:pStyle w:val="TableContents"/>
              <w:bidi w:val="0"/>
              <w:jc w:val="left"/>
              <w:rPr/>
            </w:pPr>
            <w:r>
              <w:rPr/>
              <w:t xml:space="preserve">1.40 </w:t>
            </w:r>
          </w:p>
          <w:p>
            <w:pPr>
              <w:pStyle w:val="TextBody"/>
              <w:bidi w:val="0"/>
              <w:spacing w:before="0" w:after="283"/>
              <w:jc w:val="left"/>
              <w:rPr/>
            </w:pPr>
            <w:r>
              <w:rPr/>
              <w:t xml:space="preserve">Andi alkaa epäillä, kun Amber alkaa keskustella hänen kanssaan normaalisti. Jonah kertoo Andille, että Amber haluaa vain olla ystävä, mutta Andi luulee, ettei Amber ole päässyt Jonahin yli. Andi, Cyrus ja Buffy kokeilevat toista hengailupaikkaa välttääkseen Amberia The Spoonissa. </w:t>
            </w:r>
          </w:p>
          <w:p>
            <w:pPr>
              <w:pStyle w:val="TextBody"/>
              <w:bidi w:val="0"/>
              <w:spacing w:before="0" w:after="283"/>
              <w:jc w:val="left"/>
              <w:rPr/>
            </w:pPr>
            <w:r>
              <w:rPr/>
              <w:t xml:space="preserve">Samaan aikaan Buffy ja Marty pyrkivät koripallojoukkueeseen, mutta Buffya ärsyttää joukkueen kapteeni TJ. Vaikka Buffy tuntee, ettei pääse joukkueeseen hänen takiaan, hän jakaa hyvät uutiset Andille ja Cyrukselle, kun hän pääsee joukkueeseen. Marty ei pääse joukkueeseen, mutta on iloinen Buffyn puolesta. </w:t>
            </w:r>
          </w:p>
          <w:p>
            <w:pPr>
              <w:pStyle w:val="TextBody"/>
              <w:bidi w:val="0"/>
              <w:spacing w:before="0" w:after="283"/>
              <w:jc w:val="left"/>
              <w:rPr/>
            </w:pPr>
            <w:r>
              <w:rPr/>
              <w:t xml:space="preserve">Cyrus ja Iris viettävät illan yhdessä kotonaan ja katsovat elokuvaa. Asiat näyttävät menevän hyvin, kunnes Cyrus suutelee Cyrusta, minkä jälkeen Cyrus nolostuu siitä, miten se tapahtui, ja päättää lähteä. </w:t>
            </w:r>
          </w:p>
          <w:p>
            <w:pPr>
              <w:pStyle w:val="TextBody"/>
              <w:bidi w:val="0"/>
              <w:spacing w:before="0" w:after="283"/>
              <w:jc w:val="left"/>
              <w:rPr/>
            </w:pPr>
            <w:r>
              <w:rPr/>
              <w:t xml:space="preserve">Andi saa selville lisää Bexin repimän kuvan miehestä, Gabriel-nimisestä ex-poikaystävästä. Bexillä on vaikeuksia päästää miestä menemään ja hän kertoo Andille, että mies on syy siihen, että hän on epävarma naimisiin menemisestä kenenkään kanssa, Bowie mukaan lukien. Andi auttaa Bexiä pääsemään eroon Gabrielista laittamalla hänen kuvansa muiden ex-poikaystäviensä kuvien kanssa muistojen laatikkoon, mikä johtaa siihen, että he ottavat Bowien kuvan pois. </w:t>
            </w:r>
          </w:p>
          <w:p>
            <w:pPr>
              <w:pStyle w:val="TextBody"/>
              <w:bidi w:val="0"/>
              <w:spacing w:before="0" w:after="283"/>
              <w:jc w:val="left"/>
              <w:rPr/>
            </w:pPr>
            <w:r>
              <w:rPr/>
              <w:t xml:space="preserve">Vierailevat tähdet: Emily Skinner: Amber, Garren Stitt: Marty, Molly Jackson: Iris, Luke Mullen: TJ.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16 </w:t>
            </w:r>
          </w:p>
        </w:tc>
        <w:tc>
          <w:tcPr>
            <w:tcW w:w="777" w:type="dxa"/>
            <w:tcBorders/>
            <w:vAlign w:val="center"/>
          </w:tcPr>
          <w:p>
            <w:pPr>
              <w:pStyle w:val="TableContents"/>
              <w:bidi w:val="0"/>
              <w:spacing w:before="0" w:after="283"/>
              <w:jc w:val="left"/>
              <w:rPr>
                <w:sz w:val="4"/>
                <w:szCs w:val="4"/>
              </w:rPr>
            </w:pPr>
            <w:r>
              <w:rPr>
                <w:sz w:val="4"/>
                <w:szCs w:val="4"/>
              </w:rPr>
            </w:r>
          </w:p>
        </w:tc>
        <w:tc>
          <w:tcPr>
            <w:tcW w:w="1209" w:type="dxa"/>
            <w:tcBorders/>
            <w:vAlign w:val="center"/>
          </w:tcPr>
          <w:p>
            <w:pPr>
              <w:pStyle w:val="TableContents"/>
              <w:bidi w:val="0"/>
              <w:spacing w:before="0" w:after="283"/>
              <w:jc w:val="left"/>
              <w:rPr/>
            </w:pPr>
            <w:r>
              <w:rPr/>
              <w:t xml:space="preserve">"Äiti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Terri Minsky </w:t>
            </w:r>
          </w:p>
        </w:tc>
        <w:tc>
          <w:tcPr>
            <w:tcW w:w="1147" w:type="dxa"/>
            <w:tcBorders/>
            <w:vAlign w:val="center"/>
          </w:tcPr>
          <w:p>
            <w:pPr>
              <w:pStyle w:val="TableContents"/>
              <w:bidi w:val="0"/>
              <w:spacing w:before="0" w:after="283"/>
              <w:jc w:val="left"/>
              <w:rPr/>
            </w:pPr>
            <w:r>
              <w:rPr/>
              <w:t xml:space="preserve">17. marraskuuta 2017 (2017-11-17) </w:t>
            </w:r>
          </w:p>
        </w:tc>
        <w:tc>
          <w:tcPr>
            <w:tcW w:w="685" w:type="dxa"/>
            <w:tcBorders/>
            <w:vAlign w:val="center"/>
          </w:tcPr>
          <w:p>
            <w:pPr>
              <w:pStyle w:val="TableContents"/>
              <w:bidi w:val="0"/>
              <w:spacing w:before="0" w:after="283"/>
              <w:jc w:val="left"/>
              <w:rPr/>
            </w:pPr>
            <w:r>
              <w:rPr/>
              <w:t xml:space="preserve">204 </w:t>
            </w:r>
          </w:p>
        </w:tc>
        <w:tc>
          <w:tcPr>
            <w:tcW w:w="3512" w:type="dxa"/>
            <w:tcBorders/>
            <w:vAlign w:val="center"/>
          </w:tcPr>
          <w:p>
            <w:pPr>
              <w:pStyle w:val="TableContents"/>
              <w:bidi w:val="0"/>
              <w:jc w:val="left"/>
              <w:rPr/>
            </w:pPr>
            <w:r>
              <w:rPr/>
              <w:t xml:space="preserve">1.58 </w:t>
            </w:r>
          </w:p>
          <w:p>
            <w:pPr>
              <w:pStyle w:val="TextBody"/>
              <w:bidi w:val="0"/>
              <w:spacing w:before="0" w:after="283"/>
              <w:jc w:val="left"/>
              <w:rPr/>
            </w:pPr>
            <w:r>
              <w:rPr/>
              <w:t xml:space="preserve">Celia ilmoittaa Andille ja Bexille Mackin talon kaappien tyhjennyksestä, joka sattuu olemaan sen päivän vuosipäivänä, jonka Bex toivoo jääneen tapahtumatta - sen päivän, jolloin hän lähti 13 vuotta aiemmin. Sekä Bex että Celia kertovat Andille täysin erilaiset versiot tuon päivän tarinasta. Bex paljastaa lopulta, että hänen lähtönsä liittyi Andin ensimmäiseen sanaan vauvana, "äiti", joka oli suunnattu Celialle. Tämän kuultuaan Andi tuntee katumusta siitä, että hän aiheutti Bexin lähtemisen. Bex kertoo Andille, että hänen päätöksensä oli hänen parhaakseen, koska hän halusi Andin olevan onnellinen, ja Celia on kiitollinen siitä uhrauksesta, jonka Bex teki varmistaakseen, että Andi kasvaisi vakaassa ympäristössä. </w:t>
            </w:r>
          </w:p>
          <w:p>
            <w:pPr>
              <w:pStyle w:val="TextBody"/>
              <w:bidi w:val="0"/>
              <w:spacing w:before="0" w:after="283"/>
              <w:jc w:val="left"/>
              <w:rPr/>
            </w:pPr>
            <w:r>
              <w:rPr/>
              <w:t xml:space="preserve">Samaan aikaan Jonah opettaa Cyrukselle rullalautailua, mutta kun Cyrus ei pysty hallitsemaan rullalautan liikettä, hän loukkaantuu ja joutuu sairaalaan. Buffy ystävystyy naapurinsa Millien kanssa koulua varten tekemänsä yhdyskuntapalveluprojektin kautta. </w:t>
            </w:r>
          </w:p>
          <w:p>
            <w:pPr>
              <w:pStyle w:val="TextBody"/>
              <w:bidi w:val="0"/>
              <w:spacing w:before="0" w:after="283"/>
              <w:jc w:val="left"/>
              <w:rPr/>
            </w:pPr>
            <w:r>
              <w:rPr/>
              <w:t xml:space="preserve">Myöhemmin Celia paljastaa Bexille, että siivouksessa oli kyse muustakin kuin tilaisuudesta tehdä sovinto 13 vuoden takaisesta päivästä. Hän aikoo myydä talon ja jättää Bexin tehtäväksi kertoa Andille, uutinen, joka musertaa Andin erityisesti AndiShackin takia. Bex viivyttelee sanomasta asiasta mitään Andille. </w:t>
            </w:r>
          </w:p>
          <w:p>
            <w:pPr>
              <w:pStyle w:val="TextBody"/>
              <w:bidi w:val="0"/>
              <w:spacing w:before="0" w:after="283"/>
              <w:jc w:val="left"/>
              <w:rPr/>
            </w:pPr>
            <w:r>
              <w:rPr/>
              <w:t xml:space="preserve">Vierailevat tähdet: Stoney Westmoreland Ham, Juliet Mills Millie </w:t>
            </w:r>
          </w:p>
        </w:tc>
      </w:tr>
      <w:tr>
        <w:trPr/>
        <w:tc>
          <w:tcPr>
            <w:tcW w:w="818" w:type="dxa"/>
            <w:tcBorders/>
            <w:vAlign w:val="center"/>
          </w:tcPr>
          <w:p>
            <w:pPr>
              <w:pStyle w:val="TableHeading"/>
              <w:suppressLineNumbers/>
              <w:bidi w:val="0"/>
              <w:spacing w:before="0" w:after="283"/>
              <w:jc w:val="center"/>
              <w:rPr/>
            </w:pPr>
            <w:r>
              <w:rPr/>
              <w:t xml:space="preserve">17 </w:t>
            </w:r>
          </w:p>
        </w:tc>
        <w:tc>
          <w:tcPr>
            <w:tcW w:w="777" w:type="dxa"/>
            <w:tcBorders/>
            <w:vAlign w:val="center"/>
          </w:tcPr>
          <w:p>
            <w:pPr>
              <w:pStyle w:val="TableContents"/>
              <w:bidi w:val="0"/>
              <w:spacing w:before="0" w:after="283"/>
              <w:jc w:val="left"/>
              <w:rPr/>
            </w:pPr>
            <w:r>
              <w:rPr/>
              <w:t xml:space="preserve">5 </w:t>
            </w:r>
          </w:p>
        </w:tc>
        <w:tc>
          <w:tcPr>
            <w:tcW w:w="1209" w:type="dxa"/>
            <w:tcBorders/>
            <w:vAlign w:val="center"/>
          </w:tcPr>
          <w:p>
            <w:pPr>
              <w:pStyle w:val="TableContents"/>
              <w:bidi w:val="0"/>
              <w:spacing w:before="0" w:after="283"/>
              <w:jc w:val="left"/>
              <w:rPr/>
            </w:pPr>
            <w:r>
              <w:rPr/>
              <w:t xml:space="preserve">"Snorpion </w:t>
            </w:r>
          </w:p>
        </w:tc>
        <w:tc>
          <w:tcPr>
            <w:tcW w:w="1130" w:type="dxa"/>
            <w:tcBorders/>
            <w:vAlign w:val="center"/>
          </w:tcPr>
          <w:p>
            <w:pPr>
              <w:pStyle w:val="TableContents"/>
              <w:bidi w:val="0"/>
              <w:spacing w:before="0" w:after="283"/>
              <w:jc w:val="left"/>
              <w:rPr/>
            </w:pPr>
            <w:r>
              <w:rPr/>
              <w:t xml:space="preserve">Eyal Gordin </w:t>
            </w:r>
          </w:p>
        </w:tc>
        <w:tc>
          <w:tcPr>
            <w:tcW w:w="927" w:type="dxa"/>
            <w:tcBorders/>
            <w:vAlign w:val="center"/>
          </w:tcPr>
          <w:p>
            <w:pPr>
              <w:pStyle w:val="TableContents"/>
              <w:bidi w:val="0"/>
              <w:spacing w:before="0" w:after="283"/>
              <w:jc w:val="left"/>
              <w:rPr/>
            </w:pPr>
            <w:r>
              <w:rPr/>
              <w:t xml:space="preserve">Erin Dunlap </w:t>
            </w:r>
          </w:p>
        </w:tc>
        <w:tc>
          <w:tcPr>
            <w:tcW w:w="1147" w:type="dxa"/>
            <w:tcBorders/>
            <w:vAlign w:val="center"/>
          </w:tcPr>
          <w:p>
            <w:pPr>
              <w:pStyle w:val="TableContents"/>
              <w:bidi w:val="0"/>
              <w:spacing w:before="0" w:after="283"/>
              <w:jc w:val="left"/>
              <w:rPr/>
            </w:pPr>
            <w:r>
              <w:rPr/>
              <w:t xml:space="preserve">24. marraskuuta 2017 (2017-11-24) </w:t>
            </w:r>
          </w:p>
        </w:tc>
        <w:tc>
          <w:tcPr>
            <w:tcW w:w="685" w:type="dxa"/>
            <w:tcBorders/>
            <w:vAlign w:val="center"/>
          </w:tcPr>
          <w:p>
            <w:pPr>
              <w:pStyle w:val="TableContents"/>
              <w:bidi w:val="0"/>
              <w:spacing w:before="0" w:after="283"/>
              <w:jc w:val="left"/>
              <w:rPr/>
            </w:pPr>
            <w:r>
              <w:rPr/>
              <w:t xml:space="preserve">205 </w:t>
            </w:r>
          </w:p>
        </w:tc>
        <w:tc>
          <w:tcPr>
            <w:tcW w:w="3512" w:type="dxa"/>
            <w:tcBorders/>
            <w:vAlign w:val="center"/>
          </w:tcPr>
          <w:p>
            <w:pPr>
              <w:pStyle w:val="TableContents"/>
              <w:bidi w:val="0"/>
              <w:jc w:val="left"/>
              <w:rPr/>
            </w:pPr>
            <w:r>
              <w:rPr/>
              <w:t xml:space="preserve">1.18 </w:t>
            </w:r>
          </w:p>
          <w:p>
            <w:pPr>
              <w:pStyle w:val="TextBody"/>
              <w:bidi w:val="0"/>
              <w:spacing w:before="0" w:after="283"/>
              <w:jc w:val="left"/>
              <w:rPr/>
            </w:pPr>
            <w:r>
              <w:rPr/>
              <w:t xml:space="preserve">Kuultuaan osan Amberin puhelinkeskustelusta isänsä kanssa Andi päättää viettää aikaa Amberin kanssa kutsumalla hänet yökylään. Buffy varoitti Andia aiemmin Amberista vertaamalla häntä käärmeeseen eräässä tarinassa, mutta kertoo Andille toisen tarinan sammakosta ja skorpionista ja vertaa Amberia skorpioniin, mistä syntyy termi "skorpioni". Yökylässä Amber kertoo Andille, että hänen isänsä menetti työpaikkansa, minkä vuoksi hän työskentelee The Spoonissa. Andi nauttii Amberin seurasta, ja he päättävät livahtaa huvipuistoon, jossa Amber suostuttelee Andin ajamaan maailmanpyörällä. Kun Amber näkee Andin puhelimessa puhelun Jonahilta, hän raivostuu ja jättää Andin pulaan. Tämän seurauksena Andi joutuu poliisin huostaan, ja Bex ja Bowie jäävät kurittamaan häntä kotiin päästyään, vaikka Andi päätyykin itse päättämään rangaistuksestaan, kun he eivät pysty keksimään sitä. Samaan aikaan Buffy on järkyttynyt siitä, etteivät hänen joukkuetoverinsa anna hänelle palloa koripallopelin aikana. Kun hän kysyy TJ:ltä, mitä hänen on tehtävä asian muuttamiseksi, hän tajuaa, ettei TJ yksinkertaisesti halua häntä joukkueeseen lainkaan. Bex tekee myös töitä saadakseen kosmetologin pätevyyden. Hänen meikkaustaitonsa auttavat Andia myös huijaamaan Amberia luulemaan, että Andi loukkasi itsensä yrittäessään laskeutua maailmanpyörästä. </w:t>
            </w:r>
          </w:p>
          <w:p>
            <w:pPr>
              <w:pStyle w:val="TextBody"/>
              <w:bidi w:val="0"/>
              <w:spacing w:before="0" w:after="283"/>
              <w:jc w:val="left"/>
              <w:rPr/>
            </w:pPr>
            <w:r>
              <w:rPr/>
              <w:t xml:space="preserve">Vierailevat tähdet: Trent Garrett kuin Bowie, Luke Mullen kuin TJ.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18 </w:t>
            </w:r>
          </w:p>
        </w:tc>
        <w:tc>
          <w:tcPr>
            <w:tcW w:w="777" w:type="dxa"/>
            <w:tcBorders/>
            <w:vAlign w:val="center"/>
          </w:tcPr>
          <w:p>
            <w:pPr>
              <w:pStyle w:val="TableContents"/>
              <w:bidi w:val="0"/>
              <w:spacing w:before="0" w:after="283"/>
              <w:jc w:val="left"/>
              <w:rPr/>
            </w:pPr>
            <w:r>
              <w:rPr/>
              <w:t xml:space="preserve">6 </w:t>
            </w:r>
          </w:p>
        </w:tc>
        <w:tc>
          <w:tcPr>
            <w:tcW w:w="1209" w:type="dxa"/>
            <w:tcBorders/>
            <w:vAlign w:val="center"/>
          </w:tcPr>
          <w:p>
            <w:pPr>
              <w:pStyle w:val="TableContents"/>
              <w:bidi w:val="0"/>
              <w:spacing w:before="0" w:after="283"/>
              <w:jc w:val="left"/>
              <w:rPr/>
            </w:pPr>
            <w:r>
              <w:rPr/>
              <w:t xml:space="preserve">``I Wanna Hold Your Wrannband'' </w:t>
            </w:r>
          </w:p>
        </w:tc>
        <w:tc>
          <w:tcPr>
            <w:tcW w:w="1130" w:type="dxa"/>
            <w:tcBorders/>
            <w:vAlign w:val="center"/>
          </w:tcPr>
          <w:p>
            <w:pPr>
              <w:pStyle w:val="TableContents"/>
              <w:bidi w:val="0"/>
              <w:spacing w:before="0" w:after="283"/>
              <w:jc w:val="left"/>
              <w:rPr/>
            </w:pPr>
            <w:r>
              <w:rPr/>
              <w:t xml:space="preserve">Joe Menendez </w:t>
            </w:r>
          </w:p>
        </w:tc>
        <w:tc>
          <w:tcPr>
            <w:tcW w:w="927" w:type="dxa"/>
            <w:tcBorders/>
            <w:vAlign w:val="center"/>
          </w:tcPr>
          <w:p>
            <w:pPr>
              <w:pStyle w:val="TableContents"/>
              <w:bidi w:val="0"/>
              <w:spacing w:before="0" w:after="283"/>
              <w:jc w:val="left"/>
              <w:rPr/>
            </w:pPr>
            <w:r>
              <w:rPr/>
              <w:t xml:space="preserve">Sam Wolfson </w:t>
            </w:r>
          </w:p>
        </w:tc>
        <w:tc>
          <w:tcPr>
            <w:tcW w:w="1147" w:type="dxa"/>
            <w:tcBorders/>
            <w:vAlign w:val="center"/>
          </w:tcPr>
          <w:p>
            <w:pPr>
              <w:pStyle w:val="TableContents"/>
              <w:bidi w:val="0"/>
              <w:spacing w:before="0" w:after="283"/>
              <w:jc w:val="left"/>
              <w:rPr/>
            </w:pPr>
            <w:r>
              <w:rPr/>
              <w:t xml:space="preserve">1. joulukuuta 2017 (2017-12-01) </w:t>
            </w:r>
          </w:p>
        </w:tc>
        <w:tc>
          <w:tcPr>
            <w:tcW w:w="685" w:type="dxa"/>
            <w:tcBorders/>
            <w:vAlign w:val="center"/>
          </w:tcPr>
          <w:p>
            <w:pPr>
              <w:pStyle w:val="TableContents"/>
              <w:bidi w:val="0"/>
              <w:spacing w:before="0" w:after="283"/>
              <w:jc w:val="left"/>
              <w:rPr/>
            </w:pPr>
            <w:r>
              <w:rPr/>
              <w:t xml:space="preserve">206 </w:t>
            </w:r>
          </w:p>
        </w:tc>
        <w:tc>
          <w:tcPr>
            <w:tcW w:w="3512" w:type="dxa"/>
            <w:tcBorders/>
            <w:vAlign w:val="center"/>
          </w:tcPr>
          <w:p>
            <w:pPr>
              <w:pStyle w:val="TableContents"/>
              <w:bidi w:val="0"/>
              <w:jc w:val="left"/>
              <w:rPr/>
            </w:pPr>
            <w:r>
              <w:rPr/>
              <w:t xml:space="preserve">1.45 </w:t>
            </w:r>
          </w:p>
          <w:p>
            <w:pPr>
              <w:pStyle w:val="TextBody"/>
              <w:bidi w:val="0"/>
              <w:spacing w:before="0" w:after="283"/>
              <w:jc w:val="left"/>
              <w:rPr/>
            </w:pPr>
            <w:r>
              <w:rPr/>
              <w:t xml:space="preserve">Andi jännittää kädestä pitämistä Jonahin kanssa koulussa, mutta juuri kun hän on aikeissa, rehtori, tohtori Metcalf, jakaa oppilaat kahteen eri ryhmään, Andi ja Cyrus ryhmään A ja Buffy ja Jonah ryhmään B. Kun Andi huomaa, että hänen ryhmässään on ylellisyyksiä, kun taas Jonahin ryhmä kamppailee siitä, mitä heille jaetaan, hän päättää vaihtaa ryhmää ja rohkaisee ryhmänsä muutkin tekemään samoin, vaikka tohtori Metcalf käskee ryhmien pysyä erillään. Kun kahvilassa on syntynyt kaaos keksien takia, tohtori Metcalf lopettaa harjoituksen ja antaa oppilaille ymmärtää, että se, mihin ryhmään he kuuluvat, ei anna heille mitään etua tai haittaa. Hän myös kysyy heiltä, miten hän päätti, mihin ryhmään he menevät, ja vaikka Andi väittää, että se oli sattumanvaraista, hän tajuaa, että valinnat tehtiin aakkosjärjestyksessä. Koulupäivän päätteeksi Andi ja Joona pitävät molemmat toisiaan kädestä kiinni, vaikka Joona myöntää, että kämmenet ovat hikiset kuten Andilla. Kun Andi palaa kotiin, Bex kertoo hänelle vihdoin, että Celia ja Ham ovat myymässä taloa. Uutinen järkyttää Andia, ja hän palaa AndiShackiin. </w:t>
            </w:r>
          </w:p>
          <w:p>
            <w:pPr>
              <w:pStyle w:val="TextBody"/>
              <w:bidi w:val="0"/>
              <w:spacing w:before="0" w:after="283"/>
              <w:jc w:val="left"/>
              <w:rPr/>
            </w:pPr>
            <w:r>
              <w:rPr/>
              <w:t xml:space="preserve">Vierailevat tähdet: Oliver Vaquer tohtori Metcalfina, Anson Bagley Gusina. </w:t>
            </w:r>
          </w:p>
        </w:tc>
      </w:tr>
      <w:tr>
        <w:trPr/>
        <w:tc>
          <w:tcPr>
            <w:tcW w:w="818" w:type="dxa"/>
            <w:tcBorders/>
            <w:vAlign w:val="center"/>
          </w:tcPr>
          <w:p>
            <w:pPr>
              <w:pStyle w:val="TableHeading"/>
              <w:suppressLineNumbers/>
              <w:bidi w:val="0"/>
              <w:spacing w:before="0" w:after="283"/>
              <w:jc w:val="center"/>
              <w:rPr/>
            </w:pPr>
            <w:r>
              <w:rPr/>
              <w:t xml:space="preserve">19 </w:t>
            </w:r>
          </w:p>
        </w:tc>
        <w:tc>
          <w:tcPr>
            <w:tcW w:w="777" w:type="dxa"/>
            <w:tcBorders/>
            <w:vAlign w:val="center"/>
          </w:tcPr>
          <w:p>
            <w:pPr>
              <w:pStyle w:val="TableContents"/>
              <w:bidi w:val="0"/>
              <w:spacing w:before="0" w:after="283"/>
              <w:jc w:val="left"/>
              <w:rPr/>
            </w:pPr>
            <w:r>
              <w:rPr/>
              <w:t xml:space="preserve">7 </w:t>
            </w:r>
          </w:p>
        </w:tc>
        <w:tc>
          <w:tcPr>
            <w:tcW w:w="1209" w:type="dxa"/>
            <w:tcBorders/>
            <w:vAlign w:val="center"/>
          </w:tcPr>
          <w:p>
            <w:pPr>
              <w:pStyle w:val="TableContents"/>
              <w:bidi w:val="0"/>
              <w:spacing w:before="0" w:after="283"/>
              <w:jc w:val="left"/>
              <w:rPr/>
            </w:pPr>
            <w:r>
              <w:rPr/>
              <w:t xml:space="preserve">``Head Over Heels'' </w:t>
            </w:r>
          </w:p>
        </w:tc>
        <w:tc>
          <w:tcPr>
            <w:tcW w:w="1130" w:type="dxa"/>
            <w:tcBorders/>
            <w:vAlign w:val="center"/>
          </w:tcPr>
          <w:p>
            <w:pPr>
              <w:pStyle w:val="TableContents"/>
              <w:bidi w:val="0"/>
              <w:spacing w:before="0" w:after="283"/>
              <w:jc w:val="left"/>
              <w:rPr/>
            </w:pPr>
            <w:r>
              <w:rPr/>
              <w:t xml:space="preserve">Joe Menendez </w:t>
            </w:r>
          </w:p>
        </w:tc>
        <w:tc>
          <w:tcPr>
            <w:tcW w:w="927" w:type="dxa"/>
            <w:tcBorders/>
            <w:vAlign w:val="center"/>
          </w:tcPr>
          <w:p>
            <w:pPr>
              <w:pStyle w:val="TableContents"/>
              <w:bidi w:val="0"/>
              <w:spacing w:before="0" w:after="283"/>
              <w:jc w:val="left"/>
              <w:rPr/>
            </w:pPr>
            <w:r>
              <w:rPr/>
              <w:t xml:space="preserve">Erin Dunlap </w:t>
            </w:r>
          </w:p>
        </w:tc>
        <w:tc>
          <w:tcPr>
            <w:tcW w:w="1147" w:type="dxa"/>
            <w:tcBorders/>
            <w:vAlign w:val="center"/>
          </w:tcPr>
          <w:p>
            <w:pPr>
              <w:pStyle w:val="TableContents"/>
              <w:bidi w:val="0"/>
              <w:spacing w:before="0" w:after="283"/>
              <w:jc w:val="left"/>
              <w:rPr/>
            </w:pPr>
            <w:r>
              <w:rPr/>
              <w:t xml:space="preserve">15. tammikuuta 2018 (2018-01-15) </w:t>
            </w:r>
          </w:p>
        </w:tc>
        <w:tc>
          <w:tcPr>
            <w:tcW w:w="685" w:type="dxa"/>
            <w:tcBorders/>
            <w:vAlign w:val="center"/>
          </w:tcPr>
          <w:p>
            <w:pPr>
              <w:pStyle w:val="TableContents"/>
              <w:bidi w:val="0"/>
              <w:spacing w:before="0" w:after="283"/>
              <w:jc w:val="left"/>
              <w:rPr/>
            </w:pPr>
            <w:r>
              <w:rPr/>
              <w:t xml:space="preserve">207 </w:t>
            </w:r>
          </w:p>
        </w:tc>
        <w:tc>
          <w:tcPr>
            <w:tcW w:w="3512" w:type="dxa"/>
            <w:tcBorders/>
            <w:vAlign w:val="center"/>
          </w:tcPr>
          <w:p>
            <w:pPr>
              <w:pStyle w:val="TableContents"/>
              <w:bidi w:val="0"/>
              <w:jc w:val="left"/>
              <w:rPr/>
            </w:pPr>
            <w:r>
              <w:rPr/>
              <w:t xml:space="preserve">1.31 </w:t>
            </w:r>
          </w:p>
          <w:p>
            <w:pPr>
              <w:pStyle w:val="TextBody"/>
              <w:bidi w:val="0"/>
              <w:spacing w:before="0" w:after="283"/>
              <w:jc w:val="left"/>
              <w:rPr/>
            </w:pPr>
            <w:r>
              <w:rPr/>
              <w:t xml:space="preserve">Auttaakseen Andia saamaan ajatuksensa pois Celian ja Hamin suunnitelmista myydä Mackin talo, Jonah pyytää Andia treffeille kutsumalla hänet virtuaalitodellisuuden pelihalliin. Myös Buffy on kutsuttu, mutta hän ottaa Martyn mukaansa, jotta hän ei tuntisi itseään kolmanneksi pyöräksi, joten tilaisuudesta tulee tuplatreffit, vaikka he eivät oikeasti seurustele. Virtuaalitodellisuusseikkailun aikana Jonah liukastuu ja loukkaantuu. Kun Jonah kieltäytyy Andin avusta, tämä pelkää, että Jonah on suuttunut Andille, kun tämä nauroi hetkeksi Andin onnettomuudelle. Andi on edelleen huolissaan ja tuntee Jonahin välttelevän häntä, kun hän ei myöhemmin saa vastausta tekstiviesteihinsä. Vaikka Jonah kiistää olevansa vihainen hänelle sen jälkeen, kun tämä oli pyytänyt häntä kahdesti, Andi kääntyy Bexin puoleen, joka kehottaa häntä kysymään kolmannen kerran. Andi turhautuu odottamaan Jonahia koulussa, mutta kun hän vihdoin saa tilaisuuden, hän kompastuu ja kaatuu lähestyessään Jonahia kysyäkseen kysymyksen uudelleen. Jonah nauraa lyhyesti, mutta vakuuttaa Andille, ettei ole suuttunut hänelle. Samaan aikaan Buffy viihtyy Martyn kanssa pelkkänä ystävänä, mutta saa selville, että Marty haluaa suhteelta enemmän. Lisäksi Cyrus kysyy Bexiltä tämän mielipidettä kirjoittamastaan käsikirjoituksesta, mutta Bexin epäröinti kertoa hänelle totuus käsikirjoituksesta saa hänet asettamaan tavoitteekseen elokuvan tekemisen. </w:t>
            </w:r>
          </w:p>
          <w:p>
            <w:pPr>
              <w:pStyle w:val="TextBody"/>
              <w:bidi w:val="0"/>
              <w:spacing w:before="0" w:after="283"/>
              <w:jc w:val="left"/>
              <w:rPr/>
            </w:pPr>
            <w:r>
              <w:rPr/>
              <w:t xml:space="preserve">Vierailevat tähdet: T. Zhang Brittany.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20 </w:t>
            </w:r>
          </w:p>
        </w:tc>
        <w:tc>
          <w:tcPr>
            <w:tcW w:w="777" w:type="dxa"/>
            <w:tcBorders/>
            <w:vAlign w:val="center"/>
          </w:tcPr>
          <w:p>
            <w:pPr>
              <w:pStyle w:val="TableContents"/>
              <w:bidi w:val="0"/>
              <w:spacing w:before="0" w:after="283"/>
              <w:jc w:val="left"/>
              <w:rPr/>
            </w:pPr>
            <w:r>
              <w:rPr/>
              <w:t xml:space="preserve">8 </w:t>
            </w:r>
          </w:p>
        </w:tc>
        <w:tc>
          <w:tcPr>
            <w:tcW w:w="1209" w:type="dxa"/>
            <w:tcBorders/>
            <w:vAlign w:val="center"/>
          </w:tcPr>
          <w:p>
            <w:pPr>
              <w:pStyle w:val="TableContents"/>
              <w:bidi w:val="0"/>
              <w:spacing w:before="0" w:after="283"/>
              <w:jc w:val="left"/>
              <w:rPr/>
            </w:pPr>
            <w:r>
              <w:rPr/>
              <w:t xml:space="preserve">"Mökissä on Mack.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Elena Song </w:t>
            </w:r>
          </w:p>
        </w:tc>
        <w:tc>
          <w:tcPr>
            <w:tcW w:w="1147" w:type="dxa"/>
            <w:tcBorders/>
            <w:vAlign w:val="center"/>
          </w:tcPr>
          <w:p>
            <w:pPr>
              <w:pStyle w:val="TableContents"/>
              <w:bidi w:val="0"/>
              <w:spacing w:before="0" w:after="283"/>
              <w:jc w:val="left"/>
              <w:rPr/>
            </w:pPr>
            <w:r>
              <w:rPr/>
              <w:t xml:space="preserve">19. tammikuuta 2018 (2018-01-19) </w:t>
            </w:r>
          </w:p>
        </w:tc>
        <w:tc>
          <w:tcPr>
            <w:tcW w:w="685" w:type="dxa"/>
            <w:tcBorders/>
            <w:vAlign w:val="center"/>
          </w:tcPr>
          <w:p>
            <w:pPr>
              <w:pStyle w:val="TableContents"/>
              <w:bidi w:val="0"/>
              <w:spacing w:before="0" w:after="283"/>
              <w:jc w:val="left"/>
              <w:rPr/>
            </w:pPr>
            <w:r>
              <w:rPr/>
              <w:t xml:space="preserve">208 </w:t>
            </w:r>
          </w:p>
        </w:tc>
        <w:tc>
          <w:tcPr>
            <w:tcW w:w="3512"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koristelee hökkelinsä lukuisilla paperijuurikkailla toivoen, että Celia ja Ham huomaavat sen ja muuttavat mielensä talon myymisestä. Keskustellessaan Celian kanssa Andi keksii sopimuksen siitä, että hän tulee taloon useammin, mikä ilahduttaa Celiaa niin paljon, että Andi saa valita aamiaisensa tai tanssia kovaäänisen musiikin tahtiin. Celia kutsuu Andin jopa nauhatunnelinäyttelyyn, jonka vuoksi Andi jää pois koulusta ja huolestuttaa Bexiä. Kun Ham saa selville todellisen syyn siihen, miksi Andi on viettänyt enemmän aikaa talossa, hän ihmettelee, miksei Celia kertonut hänelle, mutta kun Bex keksii paremman idean Andi Shackin pelastamiseksi ja Celia ja Ham selittävät suunnitelmansa nähdä maailmaa, Andi alkaa hyväksyä, että talon myyminen ei ehkä olekaan huono idea. Kävi ilmi, että Celia ja Ham tarvitsevat enemmän aikaa päättää, missä he aikovat asua, joten he lykkäävät talon myyntiä. </w:t>
            </w:r>
          </w:p>
          <w:p>
            <w:pPr>
              <w:pStyle w:val="TextBody"/>
              <w:bidi w:val="0"/>
              <w:spacing w:before="0" w:after="283"/>
              <w:jc w:val="left"/>
              <w:rPr/>
            </w:pPr>
            <w:r>
              <w:rPr/>
              <w:t xml:space="preserve">Samaan aikaan Buffyn matematiikanopettaja pyytää Buffya opettamaan epäonnistunutta oppilasta. TJ:stä hän saa tietää, että kyseessä on TJ, mutta koska TJ on vaarassa saada potkut koripallojoukkueesta, hän auttaa häntä, jos TJ alkaa vastineeksi syöttää palloa TJ:lle pelien aikana. Lisäksi Cyrus kamppailee saadakseen koulussa suklaamuffinssinsa, mutta toisena myönnytyksenä Buffylle TJ antaa Cyrukselle vinkkejä sen vaatimiseen. </w:t>
            </w:r>
          </w:p>
          <w:p>
            <w:pPr>
              <w:pStyle w:val="TextBody"/>
              <w:bidi w:val="0"/>
              <w:spacing w:before="0" w:after="283"/>
              <w:jc w:val="left"/>
              <w:rPr/>
            </w:pPr>
            <w:r>
              <w:rPr/>
              <w:t xml:space="preserve">Kun Andi, Bex ja Celia ovat pitäneet hauskaa tanssikurssilla, johon Celia osallistuu, he pysähtyvät The Spooniin. Juuri kun he ovat tilaamassa ruokaa, Andi näkee Jonahin astuvan sisään kuppilaan Natalie-nimisen tytön kanssa. </w:t>
            </w:r>
          </w:p>
          <w:p>
            <w:pPr>
              <w:pStyle w:val="TextBody"/>
              <w:bidi w:val="0"/>
              <w:spacing w:before="0" w:after="283"/>
              <w:jc w:val="left"/>
              <w:rPr/>
            </w:pPr>
            <w:r>
              <w:rPr/>
              <w:t xml:space="preserve">Vierailevat tähdet: Luke Mullen: TJ, Shelby Simmons: Natalie. </w:t>
            </w:r>
          </w:p>
        </w:tc>
      </w:tr>
      <w:tr>
        <w:trPr/>
        <w:tc>
          <w:tcPr>
            <w:tcW w:w="818" w:type="dxa"/>
            <w:tcBorders/>
            <w:vAlign w:val="center"/>
          </w:tcPr>
          <w:p>
            <w:pPr>
              <w:pStyle w:val="TableHeading"/>
              <w:suppressLineNumbers/>
              <w:bidi w:val="0"/>
              <w:spacing w:before="0" w:after="283"/>
              <w:jc w:val="center"/>
              <w:rPr/>
            </w:pPr>
            <w:r>
              <w:rPr/>
              <w:t xml:space="preserve">21 </w:t>
            </w:r>
          </w:p>
        </w:tc>
        <w:tc>
          <w:tcPr>
            <w:tcW w:w="777" w:type="dxa"/>
            <w:tcBorders/>
            <w:vAlign w:val="center"/>
          </w:tcPr>
          <w:p>
            <w:pPr>
              <w:pStyle w:val="TableContents"/>
              <w:bidi w:val="0"/>
              <w:spacing w:before="0" w:after="283"/>
              <w:jc w:val="left"/>
              <w:rPr/>
            </w:pPr>
            <w:r>
              <w:rPr/>
              <w:t xml:space="preserve">9 </w:t>
            </w:r>
          </w:p>
        </w:tc>
        <w:tc>
          <w:tcPr>
            <w:tcW w:w="1209" w:type="dxa"/>
            <w:tcBorders/>
            <w:vAlign w:val="center"/>
          </w:tcPr>
          <w:p>
            <w:pPr>
              <w:pStyle w:val="TableContents"/>
              <w:bidi w:val="0"/>
              <w:spacing w:before="0" w:after="283"/>
              <w:jc w:val="left"/>
              <w:rPr/>
            </w:pPr>
            <w:r>
              <w:rPr/>
              <w:t xml:space="preserve">"Sinä olet se, jonka minä haluan.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Phil Baker </w:t>
            </w:r>
          </w:p>
        </w:tc>
        <w:tc>
          <w:tcPr>
            <w:tcW w:w="1147" w:type="dxa"/>
            <w:tcBorders/>
            <w:vAlign w:val="center"/>
          </w:tcPr>
          <w:p>
            <w:pPr>
              <w:pStyle w:val="TableContents"/>
              <w:bidi w:val="0"/>
              <w:spacing w:before="0" w:after="283"/>
              <w:jc w:val="left"/>
              <w:rPr/>
            </w:pPr>
            <w:r>
              <w:rPr/>
              <w:t xml:space="preserve">26. tammikuuta 2018 (2018-01-26) </w:t>
            </w:r>
          </w:p>
        </w:tc>
        <w:tc>
          <w:tcPr>
            <w:tcW w:w="685" w:type="dxa"/>
            <w:tcBorders/>
            <w:vAlign w:val="center"/>
          </w:tcPr>
          <w:p>
            <w:pPr>
              <w:pStyle w:val="TableContents"/>
              <w:bidi w:val="0"/>
              <w:spacing w:before="0" w:after="283"/>
              <w:jc w:val="left"/>
              <w:rPr/>
            </w:pPr>
            <w:r>
              <w:rPr/>
              <w:t xml:space="preserve">209 </w:t>
            </w:r>
          </w:p>
        </w:tc>
        <w:tc>
          <w:tcPr>
            <w:tcW w:w="3512"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kuulee Jonahilta, että Natalie johtaa kaupungin toisen koulun ultimate frisbee -joukkuetta, mutta on varovainen sen jälkeen, kun Jonah sanoo, että Natalie on "vain ystävä". Amber varoittaa Andia, että kun hän seurusteli Jonahin kanssa, tämä käytti samoja sanoja Andista. Buffy ja Cyrus vakoilevat sekä Jonahia että Natalieta tapaamisessa, jossa on ``Furious George'', yksi maailman parhaista ultimate-diskopisteistä, mutta eivät löydä mitään, mikä tekisi näistä kahdesta muutakin kuin pelkkiä ystäviä. Samaan aikaan Andi ja Jonah suunnittelevat menevänsä koulumatkalle Grease-laulukilpailuun, johon myös Buffy ja Cyrus osallistuvat, mutta Andi saa tietää, että Jonahia on pyydetty osallistumaan videolle Natalien ja ``Furious Georgen'' kanssa, vaikka Jonah sanoo voivansa irrottautua siitä. Epävarmana siitä, suostuuko hän, Andi ryntää sinne, missä videota kuvataan, mutta kuulee Natalielta, että Jonah on menossa laululavalle, joten hän ryntää takaisin bussille, josta hän melkein myöhästyy. </w:t>
            </w:r>
          </w:p>
          <w:p>
            <w:pPr>
              <w:pStyle w:val="TextBody"/>
              <w:bidi w:val="0"/>
              <w:spacing w:before="0" w:after="283"/>
              <w:jc w:val="left"/>
              <w:rPr/>
            </w:pPr>
            <w:r>
              <w:rPr/>
              <w:t xml:space="preserve">Bex tapaa Miranda-nimisen naisen, joka työskentelee samassa taimitarhassa kuin Bowie. Kun Miranda päättää pyytää Bowieta ulos ja ihmettelee, kuinka paljon Bex tietää Bowiesta, Bex vaikuttaa tukevalta mutta epämukavalta. </w:t>
            </w:r>
          </w:p>
          <w:p>
            <w:pPr>
              <w:pStyle w:val="TextBody"/>
              <w:bidi w:val="0"/>
              <w:spacing w:before="0" w:after="283"/>
              <w:jc w:val="left"/>
              <w:rPr/>
            </w:pPr>
            <w:r>
              <w:rPr/>
              <w:t xml:space="preserve">Vierailevat tähdet: Trent Garrett: Bowie, Shelby Simmons: Natalie, Chloe Hurst: Miranda.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22 </w:t>
            </w:r>
          </w:p>
        </w:tc>
        <w:tc>
          <w:tcPr>
            <w:tcW w:w="777" w:type="dxa"/>
            <w:tcBorders/>
            <w:vAlign w:val="center"/>
          </w:tcPr>
          <w:p>
            <w:pPr>
              <w:pStyle w:val="TableContents"/>
              <w:bidi w:val="0"/>
              <w:spacing w:before="0" w:after="283"/>
              <w:jc w:val="left"/>
              <w:rPr/>
            </w:pPr>
            <w:r>
              <w:rPr/>
              <w:t xml:space="preserve">10 </w:t>
            </w:r>
          </w:p>
        </w:tc>
        <w:tc>
          <w:tcPr>
            <w:tcW w:w="1209" w:type="dxa"/>
            <w:tcBorders/>
            <w:vAlign w:val="center"/>
          </w:tcPr>
          <w:p>
            <w:pPr>
              <w:pStyle w:val="TableContents"/>
              <w:bidi w:val="0"/>
              <w:spacing w:before="0" w:after="283"/>
              <w:jc w:val="left"/>
              <w:rPr/>
            </w:pPr>
            <w:r>
              <w:rPr/>
              <w:t xml:space="preserve">``A Good Hair Day'' </w:t>
            </w:r>
          </w:p>
        </w:tc>
        <w:tc>
          <w:tcPr>
            <w:tcW w:w="1130" w:type="dxa"/>
            <w:tcBorders/>
            <w:vAlign w:val="center"/>
          </w:tcPr>
          <w:p>
            <w:pPr>
              <w:pStyle w:val="TableContents"/>
              <w:bidi w:val="0"/>
              <w:spacing w:before="0" w:after="283"/>
              <w:jc w:val="left"/>
              <w:rPr/>
            </w:pPr>
            <w:r>
              <w:rPr/>
              <w:t xml:space="preserve">Paul Hoen ja Adam Weissman </w:t>
            </w:r>
          </w:p>
        </w:tc>
        <w:tc>
          <w:tcPr>
            <w:tcW w:w="927" w:type="dxa"/>
            <w:tcBorders/>
            <w:vAlign w:val="center"/>
          </w:tcPr>
          <w:p>
            <w:pPr>
              <w:pStyle w:val="TableContents"/>
              <w:bidi w:val="0"/>
              <w:spacing w:before="0" w:after="283"/>
              <w:jc w:val="left"/>
              <w:rPr/>
            </w:pPr>
            <w:r>
              <w:rPr/>
              <w:t xml:space="preserve">Suzanne Weber </w:t>
            </w:r>
          </w:p>
        </w:tc>
        <w:tc>
          <w:tcPr>
            <w:tcW w:w="1147" w:type="dxa"/>
            <w:tcBorders/>
            <w:vAlign w:val="center"/>
          </w:tcPr>
          <w:p>
            <w:pPr>
              <w:pStyle w:val="TableContents"/>
              <w:bidi w:val="0"/>
              <w:spacing w:before="0" w:after="283"/>
              <w:jc w:val="left"/>
              <w:rPr/>
            </w:pPr>
            <w:r>
              <w:rPr/>
              <w:t xml:space="preserve">2. helmikuuta 2018 (2018-02-02) </w:t>
            </w:r>
          </w:p>
        </w:tc>
        <w:tc>
          <w:tcPr>
            <w:tcW w:w="685" w:type="dxa"/>
            <w:tcBorders/>
            <w:vAlign w:val="center"/>
          </w:tcPr>
          <w:p>
            <w:pPr>
              <w:pStyle w:val="TableContents"/>
              <w:bidi w:val="0"/>
              <w:spacing w:before="0" w:after="283"/>
              <w:jc w:val="left"/>
              <w:rPr/>
            </w:pPr>
            <w:r>
              <w:rPr/>
              <w:t xml:space="preserve">210 </w:t>
            </w:r>
          </w:p>
        </w:tc>
        <w:tc>
          <w:tcPr>
            <w:tcW w:w="3512" w:type="dxa"/>
            <w:tcBorders/>
            <w:vAlign w:val="center"/>
          </w:tcPr>
          <w:p>
            <w:pPr>
              <w:pStyle w:val="TableContents"/>
              <w:bidi w:val="0"/>
              <w:jc w:val="left"/>
              <w:rPr/>
            </w:pPr>
            <w:r>
              <w:rPr/>
              <w:t xml:space="preserve">1.21 </w:t>
            </w:r>
          </w:p>
          <w:p>
            <w:pPr>
              <w:pStyle w:val="TextBody"/>
              <w:bidi w:val="0"/>
              <w:spacing w:before="0" w:after="283"/>
              <w:jc w:val="left"/>
              <w:rPr/>
            </w:pPr>
            <w:r>
              <w:rPr/>
              <w:t xml:space="preserve">Kun Andi ja Bowie syövät aamiaista The Spoon -ravintolassa, Andi saa Bowien ajokortista selville, että hänellä on syntymäpäivä. Bowie ei halua tehdä siitä suurta numeroa, mutta Andi haluaa järjestää hänelle suuret yllätysjuhlat Celian ja Hamin luona. Hän antaa Bexin hoitaa yksityiskohdat, kun taas itse osallistuu ystäviensä kanssa renessanssifestivaaleille suurimman osan päivästä. Bex näkee Bowien töissä ja yrittää saada hänet Celian ja Hamin luokse "kasvihätätapauksen" vuoksi, mutta Bowie tajuaa, että Bex yrittää saada hänet yllätysjuhliin. Bex saa selville syyn, miksi Bowie ei ole juhlatuulella, sillä hänen isänsä syntymäpäivä oli samana päivänä, mutta tämä kuoli kolme vuotta sitten. Tästä huolimatta Bex rohkaisee Bowieta tulemaan juhliin Andin vuoksi. Bowie menee ja viettää hauskaa, mutta hän on hyvin liikuttunut, kun Andi kutsuu häntä ensimmäistä kertaa "isäksi". </w:t>
            </w:r>
          </w:p>
          <w:p>
            <w:pPr>
              <w:pStyle w:val="TextBody"/>
              <w:bidi w:val="0"/>
              <w:spacing w:before="0" w:after="283"/>
              <w:jc w:val="left"/>
              <w:rPr/>
            </w:pPr>
            <w:r>
              <w:rPr/>
              <w:t xml:space="preserve">Samaan aikaan Buffy näyttää Jonahille kilpailuhenkisen puolensa kädenväännössä, jossa hän myös pärjää melko hyvin, ja myöhemmin renessanssifestivaaleilla he ottavat mittaa toisistaan keskiaikaisessa köydenvetokilpailussa, joka päättyy tasapeliin. Cyrus yrittää myös kertoa Irikselle todellisista tunteistaan häntä kohtaan, ja Iris tajuaa, ettei hän pidä Iriksestä tyttöystävänään; he ovat ihan hyviä ystäviä. </w:t>
            </w:r>
          </w:p>
          <w:p>
            <w:pPr>
              <w:pStyle w:val="TextBody"/>
              <w:bidi w:val="0"/>
              <w:spacing w:before="0" w:after="283"/>
              <w:jc w:val="left"/>
              <w:rPr/>
            </w:pPr>
            <w:r>
              <w:rPr/>
              <w:t xml:space="preserve">Vierailevat tähdet: Stoney Westmoreland Hamina, Trent Garrett Bowiena, Molly Jackson Iriksena. </w:t>
            </w:r>
          </w:p>
        </w:tc>
      </w:tr>
      <w:tr>
        <w:trPr/>
        <w:tc>
          <w:tcPr>
            <w:tcW w:w="818" w:type="dxa"/>
            <w:tcBorders/>
            <w:vAlign w:val="center"/>
          </w:tcPr>
          <w:p>
            <w:pPr>
              <w:pStyle w:val="TableHeading"/>
              <w:suppressLineNumbers/>
              <w:bidi w:val="0"/>
              <w:spacing w:before="0" w:after="283"/>
              <w:jc w:val="center"/>
              <w:rPr/>
            </w:pPr>
            <w:r>
              <w:rPr/>
              <w:t xml:space="preserve">23 </w:t>
            </w:r>
          </w:p>
        </w:tc>
        <w:tc>
          <w:tcPr>
            <w:tcW w:w="777" w:type="dxa"/>
            <w:tcBorders/>
            <w:vAlign w:val="center"/>
          </w:tcPr>
          <w:p>
            <w:pPr>
              <w:pStyle w:val="TableContents"/>
              <w:bidi w:val="0"/>
              <w:spacing w:before="0" w:after="283"/>
              <w:jc w:val="left"/>
              <w:rPr/>
            </w:pPr>
            <w:r>
              <w:rPr/>
              <w:t xml:space="preserve">11 </w:t>
            </w:r>
          </w:p>
        </w:tc>
        <w:tc>
          <w:tcPr>
            <w:tcW w:w="1209" w:type="dxa"/>
            <w:tcBorders/>
            <w:vAlign w:val="center"/>
          </w:tcPr>
          <w:p>
            <w:pPr>
              <w:pStyle w:val="TableContents"/>
              <w:bidi w:val="0"/>
              <w:spacing w:before="0" w:after="283"/>
              <w:jc w:val="left"/>
              <w:rPr/>
            </w:pPr>
            <w:r>
              <w:rPr/>
              <w:t xml:space="preserve">``Miniature Gulf''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Suzanne Weber </w:t>
            </w:r>
          </w:p>
        </w:tc>
        <w:tc>
          <w:tcPr>
            <w:tcW w:w="1147" w:type="dxa"/>
            <w:tcBorders/>
            <w:vAlign w:val="center"/>
          </w:tcPr>
          <w:p>
            <w:pPr>
              <w:pStyle w:val="TableContents"/>
              <w:bidi w:val="0"/>
              <w:spacing w:before="0" w:after="283"/>
              <w:jc w:val="left"/>
              <w:rPr/>
            </w:pPr>
            <w:r>
              <w:rPr/>
              <w:t xml:space="preserve">9. helmikuuta 2018 (2018-02-09) </w:t>
            </w:r>
          </w:p>
        </w:tc>
        <w:tc>
          <w:tcPr>
            <w:tcW w:w="685" w:type="dxa"/>
            <w:tcBorders/>
            <w:vAlign w:val="center"/>
          </w:tcPr>
          <w:p>
            <w:pPr>
              <w:pStyle w:val="TableContents"/>
              <w:bidi w:val="0"/>
              <w:spacing w:before="0" w:after="283"/>
              <w:jc w:val="left"/>
              <w:rPr/>
            </w:pPr>
            <w:r>
              <w:rPr/>
              <w:t xml:space="preserve">211 </w:t>
            </w:r>
          </w:p>
        </w:tc>
        <w:tc>
          <w:tcPr>
            <w:tcW w:w="3512" w:type="dxa"/>
            <w:tcBorders/>
            <w:vAlign w:val="center"/>
          </w:tcPr>
          <w:p>
            <w:pPr>
              <w:pStyle w:val="TableContents"/>
              <w:bidi w:val="0"/>
              <w:jc w:val="left"/>
              <w:rPr/>
            </w:pPr>
            <w:r>
              <w:rPr/>
              <w:t xml:space="preserve">1.14 </w:t>
            </w:r>
          </w:p>
          <w:p>
            <w:pPr>
              <w:pStyle w:val="TextBody"/>
              <w:bidi w:val="0"/>
              <w:spacing w:before="0" w:after="283"/>
              <w:jc w:val="left"/>
              <w:rPr/>
            </w:pPr>
            <w:r>
              <w:rPr/>
              <w:t xml:space="preserve">Kun Andi, Bex ja Bowie pelaavat minigolfia, Bowie saa puhelun, ja Andi ihmettelee, kenelle hän puhuu. Andi aistii molempien vanhempiensa kehonkielen ja on varma, että Bowie tapailee jotakuta, ja yrittää saada tietoa asiasta. Lopulta hän saa selville, että Bowie tapailee Mirandaa ja haluaa tavata hänet, mutta Bowie sanoo, että se on liian aikaista. Myöhemmin Andi miettii uudelleen Mirandan tapaamista, koska se voi olla hänelle liikaa, että hänellä on mahdollisesti toinenkin vanhemman hahmo. Kun Andi ja Bex lähtevät jälleen yksin minigolfaamaan, Andi näkee Bowien Mirandan ja pikkutytön kanssa, jonka hän päättelee olevan Mirandan tytär. Samaan aikaan tohtori Metcalf antaa Cyrukselle tehtäväksi tehdä perehdytysvideon Jefferson Middle Schoolin uusille oppilaille, ja hän pyytää Jonahia kuvaamaan häntä, mutta Cyrus hermostuu kameran edessä. Myös Buffyn tukiopetus TJ:lle ei johda mihinkään, kun hän huomaa, että TJ:llä on vaikeuksia jopa perusmatematiikan kanssa. </w:t>
            </w:r>
          </w:p>
          <w:p>
            <w:pPr>
              <w:pStyle w:val="TextBody"/>
              <w:bidi w:val="0"/>
              <w:spacing w:before="0" w:after="283"/>
              <w:jc w:val="left"/>
              <w:rPr/>
            </w:pPr>
            <w:r>
              <w:rPr/>
              <w:t xml:space="preserve">Vierailevat tähdet: Eden Grace Redfield Morganina, Chloe Hurst Mirandana, Eden Grace Redfield Morganina. </w:t>
            </w:r>
          </w:p>
          <w:p>
            <w:pPr>
              <w:pStyle w:val="TextBody"/>
              <w:bidi w:val="0"/>
              <w:spacing w:before="0" w:after="283"/>
              <w:jc w:val="left"/>
              <w:rPr/>
            </w:pPr>
            <w:r>
              <w:rPr/>
              <w:t xml:space="preserve">Poissa: Lauren Tom Celia Mackina </w:t>
            </w:r>
          </w:p>
        </w:tc>
      </w:tr>
      <w:tr>
        <w:trPr/>
        <w:tc>
          <w:tcPr>
            <w:tcW w:w="818" w:type="dxa"/>
            <w:tcBorders/>
            <w:vAlign w:val="center"/>
          </w:tcPr>
          <w:p>
            <w:pPr>
              <w:pStyle w:val="TableHeading"/>
              <w:suppressLineNumbers/>
              <w:bidi w:val="0"/>
              <w:spacing w:before="0" w:after="283"/>
              <w:jc w:val="center"/>
              <w:rPr/>
            </w:pPr>
            <w:r>
              <w:rPr/>
              <w:t xml:space="preserve">24 </w:t>
            </w:r>
          </w:p>
        </w:tc>
        <w:tc>
          <w:tcPr>
            <w:tcW w:w="777" w:type="dxa"/>
            <w:tcBorders/>
            <w:vAlign w:val="center"/>
          </w:tcPr>
          <w:p>
            <w:pPr>
              <w:pStyle w:val="TableContents"/>
              <w:bidi w:val="0"/>
              <w:spacing w:before="0" w:after="283"/>
              <w:jc w:val="left"/>
              <w:rPr/>
            </w:pPr>
            <w:r>
              <w:rPr/>
              <w:t xml:space="preserve">12 </w:t>
            </w:r>
          </w:p>
        </w:tc>
        <w:tc>
          <w:tcPr>
            <w:tcW w:w="1209" w:type="dxa"/>
            <w:tcBorders/>
            <w:vAlign w:val="center"/>
          </w:tcPr>
          <w:p>
            <w:pPr>
              <w:pStyle w:val="TableContents"/>
              <w:bidi w:val="0"/>
              <w:spacing w:before="0" w:after="283"/>
              <w:jc w:val="left"/>
              <w:rPr/>
            </w:pPr>
            <w:r>
              <w:rPr/>
              <w:t xml:space="preserve">"Emme olleet koskaan </w:t>
            </w:r>
          </w:p>
        </w:tc>
        <w:tc>
          <w:tcPr>
            <w:tcW w:w="1130" w:type="dxa"/>
            <w:tcBorders/>
            <w:vAlign w:val="center"/>
          </w:tcPr>
          <w:p>
            <w:pPr>
              <w:pStyle w:val="TableContents"/>
              <w:bidi w:val="0"/>
              <w:spacing w:before="0" w:after="283"/>
              <w:jc w:val="left"/>
              <w:rPr/>
            </w:pPr>
            <w:r>
              <w:rPr/>
              <w:t xml:space="preserve">Michelle Manning </w:t>
            </w:r>
          </w:p>
        </w:tc>
        <w:tc>
          <w:tcPr>
            <w:tcW w:w="927" w:type="dxa"/>
            <w:tcBorders/>
            <w:vAlign w:val="center"/>
          </w:tcPr>
          <w:p>
            <w:pPr>
              <w:pStyle w:val="TableContents"/>
              <w:bidi w:val="0"/>
              <w:spacing w:before="0" w:after="283"/>
              <w:jc w:val="left"/>
              <w:rPr/>
            </w:pPr>
            <w:r>
              <w:rPr/>
              <w:t xml:space="preserve">Sam Wolfson </w:t>
            </w:r>
          </w:p>
        </w:tc>
        <w:tc>
          <w:tcPr>
            <w:tcW w:w="1147" w:type="dxa"/>
            <w:tcBorders/>
            <w:vAlign w:val="center"/>
          </w:tcPr>
          <w:p>
            <w:pPr>
              <w:pStyle w:val="TableContents"/>
              <w:bidi w:val="0"/>
              <w:spacing w:before="0" w:after="283"/>
              <w:jc w:val="left"/>
              <w:rPr/>
            </w:pPr>
            <w:r>
              <w:rPr/>
              <w:t xml:space="preserve">16. helmikuuta 2018 (2018-02-16) </w:t>
            </w:r>
          </w:p>
        </w:tc>
        <w:tc>
          <w:tcPr>
            <w:tcW w:w="685" w:type="dxa"/>
            <w:tcBorders/>
            <w:vAlign w:val="center"/>
          </w:tcPr>
          <w:p>
            <w:pPr>
              <w:pStyle w:val="TableContents"/>
              <w:bidi w:val="0"/>
              <w:spacing w:before="0" w:after="283"/>
              <w:jc w:val="left"/>
              <w:rPr/>
            </w:pPr>
            <w:r>
              <w:rPr/>
              <w:t xml:space="preserve">212 </w:t>
            </w:r>
          </w:p>
        </w:tc>
        <w:tc>
          <w:tcPr>
            <w:tcW w:w="3512" w:type="dxa"/>
            <w:tcBorders/>
            <w:vAlign w:val="center"/>
          </w:tcPr>
          <w:p>
            <w:pPr>
              <w:pStyle w:val="TableContents"/>
              <w:bidi w:val="0"/>
              <w:jc w:val="left"/>
              <w:rPr/>
            </w:pPr>
            <w:r>
              <w:rPr/>
              <w:t xml:space="preserve">1.37 </w:t>
            </w:r>
          </w:p>
          <w:p>
            <w:pPr>
              <w:pStyle w:val="TextBody"/>
              <w:bidi w:val="0"/>
              <w:spacing w:before="0" w:after="283"/>
              <w:jc w:val="left"/>
              <w:rPr/>
            </w:pPr>
            <w:r>
              <w:rPr/>
              <w:t xml:space="preserve">Andi huomaa, ettei Joonalla ole hänen antamaansa rannekorua, koska se on hajoamassa. Hän tarjoutuu korjaamaan sen, mutta Joona sanoo, ettei ole kiire. Kun Celia ja Ham aavistavat, että Andissa on jotain vialla, Celia pyytää Andia katsomaan I Chingiä ja saa selville, että hänen heksagramminsa on vakava; Andi saa itse tulkita, mitä se tarkoittaa. </w:t>
            </w:r>
          </w:p>
          <w:p>
            <w:pPr>
              <w:pStyle w:val="TextBody"/>
              <w:bidi w:val="0"/>
              <w:spacing w:before="0" w:after="283"/>
              <w:jc w:val="left"/>
              <w:rPr/>
            </w:pPr>
            <w:r>
              <w:rPr/>
              <w:t xml:space="preserve">Bex saa kosmetologin tutkintotodistuksen ja pitää valmistujaispuheen. Celia ja Ham osallistuvat seremoniaan, ja vaikka Bex on järkyttynyt siitä, että he ovat paikalla, kun hän oli käskenyt Andia olemaan kutsumatta heitä, hän ilahtuu, kun he sanovat olevansa ylpeitä hänestä. </w:t>
            </w:r>
          </w:p>
          <w:p>
            <w:pPr>
              <w:pStyle w:val="TextBody"/>
              <w:bidi w:val="0"/>
              <w:spacing w:before="0" w:after="283"/>
              <w:jc w:val="left"/>
              <w:rPr/>
            </w:pPr>
            <w:r>
              <w:rPr/>
              <w:t xml:space="preserve">Cyrus valmistautuu bar mitzvahiinsa ja pyytää Joonaa katsomaan hänen pukukaappinsa läpi. TJ yrittää epätoivoisesti saada matematiikan kotitehtävänsä tehtyä ennen koripallo-ottelua ja yrittää huijata, kun hän pyytää Buffya tekemään ne hänen puolestaan. Koripallopelissä TJ jatkaa itsepäisyyttään olla syöttämättä palloa Buffylle, mutta kun hän vihdoin syöttää, Buffy saa valtavan yllätyksen äidiltään, joka on lyhyeksi aikaa kotona komennukselta ja ilmestyy peliin. </w:t>
            </w:r>
          </w:p>
          <w:p>
            <w:pPr>
              <w:pStyle w:val="TextBody"/>
              <w:bidi w:val="0"/>
              <w:spacing w:before="0" w:after="283"/>
              <w:jc w:val="left"/>
              <w:rPr/>
            </w:pPr>
            <w:r>
              <w:rPr/>
              <w:t xml:space="preserve">Kun Andi on korjannut rannekorun, Jonah kertoo, että se edustaa sitä, että he ovat "poikaystävä" ja "tyttöystävä", eikä hän halua pitää sitä, koska hän ei pidä etiketeistä. Tämä musertaa Andin, ja kun hän miettii, mitä Jonah on tehnyt hänen hyväkseen, hänestä tuntuu, etteivät he koskaan olleetkaan yhdessä. </w:t>
            </w:r>
          </w:p>
          <w:p>
            <w:pPr>
              <w:pStyle w:val="TextBody"/>
              <w:bidi w:val="0"/>
              <w:spacing w:before="0" w:after="283"/>
              <w:jc w:val="left"/>
              <w:rPr/>
            </w:pPr>
            <w:r>
              <w:rPr/>
              <w:t xml:space="preserve">Vierailevat tähdet: Stoney Westmoreland Hamina, Luke Mullen TJ:nä, Siena Goines Pat Driscollina. </w:t>
            </w:r>
          </w:p>
        </w:tc>
      </w:tr>
      <w:tr>
        <w:trPr/>
        <w:tc>
          <w:tcPr>
            <w:tcW w:w="818" w:type="dxa"/>
            <w:tcBorders/>
            <w:vAlign w:val="center"/>
          </w:tcPr>
          <w:p>
            <w:pPr>
              <w:pStyle w:val="TableHeading"/>
              <w:suppressLineNumbers/>
              <w:bidi w:val="0"/>
              <w:spacing w:before="0" w:after="283"/>
              <w:jc w:val="center"/>
              <w:rPr/>
            </w:pPr>
            <w:r>
              <w:rPr/>
              <w:t xml:space="preserve">25 </w:t>
            </w:r>
          </w:p>
        </w:tc>
        <w:tc>
          <w:tcPr>
            <w:tcW w:w="777" w:type="dxa"/>
            <w:tcBorders/>
            <w:vAlign w:val="center"/>
          </w:tcPr>
          <w:p>
            <w:pPr>
              <w:pStyle w:val="TableContents"/>
              <w:bidi w:val="0"/>
              <w:spacing w:before="0" w:after="283"/>
              <w:jc w:val="left"/>
              <w:rPr/>
            </w:pPr>
            <w:r>
              <w:rPr/>
              <w:t xml:space="preserve">13 </w:t>
            </w:r>
          </w:p>
        </w:tc>
        <w:tc>
          <w:tcPr>
            <w:tcW w:w="1209" w:type="dxa"/>
            <w:tcBorders/>
            <w:vAlign w:val="center"/>
          </w:tcPr>
          <w:p>
            <w:pPr>
              <w:pStyle w:val="TableContents"/>
              <w:bidi w:val="0"/>
              <w:spacing w:before="0" w:after="283"/>
              <w:jc w:val="left"/>
              <w:rPr/>
            </w:pPr>
            <w:r>
              <w:rPr/>
              <w:t xml:space="preserve">``Cyrus' Bash-Mitzvah!'' </w:t>
            </w:r>
          </w:p>
        </w:tc>
        <w:tc>
          <w:tcPr>
            <w:tcW w:w="1130" w:type="dxa"/>
            <w:tcBorders/>
            <w:vAlign w:val="center"/>
          </w:tcPr>
          <w:p>
            <w:pPr>
              <w:pStyle w:val="TableContents"/>
              <w:bidi w:val="0"/>
              <w:spacing w:before="0" w:after="283"/>
              <w:jc w:val="left"/>
              <w:rPr/>
            </w:pPr>
            <w:r>
              <w:rPr/>
              <w:t xml:space="preserve">Paul Hoen </w:t>
            </w:r>
          </w:p>
        </w:tc>
        <w:tc>
          <w:tcPr>
            <w:tcW w:w="927" w:type="dxa"/>
            <w:tcBorders/>
            <w:vAlign w:val="center"/>
          </w:tcPr>
          <w:p>
            <w:pPr>
              <w:pStyle w:val="TableContents"/>
              <w:bidi w:val="0"/>
              <w:spacing w:before="0" w:after="283"/>
              <w:jc w:val="left"/>
              <w:rPr/>
            </w:pPr>
            <w:r>
              <w:rPr/>
              <w:t xml:space="preserve">Terri Minsky </w:t>
            </w:r>
          </w:p>
        </w:tc>
        <w:tc>
          <w:tcPr>
            <w:tcW w:w="1147" w:type="dxa"/>
            <w:tcBorders/>
            <w:vAlign w:val="center"/>
          </w:tcPr>
          <w:p>
            <w:pPr>
              <w:pStyle w:val="TableContents"/>
              <w:bidi w:val="0"/>
              <w:spacing w:before="0" w:after="283"/>
              <w:jc w:val="left"/>
              <w:rPr/>
            </w:pPr>
            <w:r>
              <w:rPr/>
              <w:t xml:space="preserve">23. helmikuuta 2018 (2018-02-23) </w:t>
            </w:r>
          </w:p>
        </w:tc>
        <w:tc>
          <w:tcPr>
            <w:tcW w:w="685" w:type="dxa"/>
            <w:tcBorders/>
            <w:vAlign w:val="center"/>
          </w:tcPr>
          <w:p>
            <w:pPr>
              <w:pStyle w:val="TableContents"/>
              <w:bidi w:val="0"/>
              <w:spacing w:before="0" w:after="283"/>
              <w:jc w:val="left"/>
              <w:rPr/>
            </w:pPr>
            <w:r>
              <w:rPr/>
              <w:t xml:space="preserve">213 </w:t>
            </w:r>
          </w:p>
        </w:tc>
        <w:tc>
          <w:tcPr>
            <w:tcW w:w="3512" w:type="dxa"/>
            <w:tcBorders/>
            <w:vAlign w:val="center"/>
          </w:tcPr>
          <w:p>
            <w:pPr>
              <w:pStyle w:val="TableContents"/>
              <w:bidi w:val="0"/>
              <w:jc w:val="left"/>
              <w:rPr/>
            </w:pPr>
            <w:r>
              <w:rPr/>
              <w:t xml:space="preserve">1.39 </w:t>
            </w:r>
          </w:p>
          <w:p>
            <w:pPr>
              <w:pStyle w:val="TextBody"/>
              <w:bidi w:val="0"/>
              <w:spacing w:before="0" w:after="283"/>
              <w:jc w:val="left"/>
              <w:rPr/>
            </w:pPr>
            <w:r>
              <w:rPr/>
              <w:t xml:space="preserve">Andi on edelleen huolissaan Joonasta, kun tämä välttelee häntä Cyrusin bar mitzvahin ja juhlien aikana. Cyrus kertoo Andille, ettei Jonah ole oikeasti jättänyt häntä, mutta Andi tuntee toisin. Andi saa myös selville Cyruksen Jonahiin liittyvän salaisuuden, jonka vain Buffy oli tiennyt. </w:t>
            </w:r>
          </w:p>
          <w:p>
            <w:pPr>
              <w:pStyle w:val="TextBody"/>
              <w:bidi w:val="0"/>
              <w:spacing w:before="0" w:after="283"/>
              <w:jc w:val="left"/>
              <w:rPr/>
            </w:pPr>
            <w:r>
              <w:rPr/>
              <w:t xml:space="preserve">Myöhemmin juhlissa Andi, Cyrus ja Buffy tapaavat ennustajan ja saavat selville yhden asian kunkin tulevaisuudesta. Buffy on eniten järkyttynyt siitä, mitä hän saa selville, ja toivoo, ettei se, että hänen äitinsä joutuu jälleen komennukselle, toteudu. Kun Buffy on varmistanut, että hänen äitinsä on kotona jonkin aikaa, hän palaa ennustajaan, joka muistuttaa häntä koko näystä, joka viittaa siihen, että hän on muuttamassa. </w:t>
            </w:r>
          </w:p>
          <w:p>
            <w:pPr>
              <w:pStyle w:val="TextBody"/>
              <w:bidi w:val="0"/>
              <w:spacing w:before="0" w:after="283"/>
              <w:jc w:val="left"/>
              <w:rPr/>
            </w:pPr>
            <w:r>
              <w:rPr/>
              <w:t xml:space="preserve">Andi miettii, että hänellä olisi oikea poikaystävä, ja ennustaja osoittaa, että hänellä on pian oikea poikaystävä. Cyrus ja Buffy uskovat, että se on Jonah, mutta Andi ei ole valmis puhumaan hänelle. Hän alkaa viettää aikaa Walkerin kanssa, joka on juhlien karikatyyrikuvataiteilija ja joka antaa hänelle kauniin kuvan, jonka hän on piirtänyt Andista. Jonah tulee mustasukkaiseksi, koska hän ei tiedä, kuka tämä mies on, ja kun hän kysyy Cyrukselta ja Buffylta hänestä, heilläkään ei ole aavistustakaan. Andi ja Jonah puhuvat vihdoin siitä, mistä on kyse, mutta kun Andi sanoo, että hänen tunteensa häntä kohtaan ovat muuttuneet, Jonah saa paniikkikohtauksen. Juhlien jälkeen Jonah tulee Andin luokse ja vaikka hän vastustaa etikettejä, hän kysyy Andilta, tuleeko hänestä hänen tyttöystävänsä, johon Andi vastaa, ``um ...''. </w:t>
            </w:r>
          </w:p>
          <w:p>
            <w:pPr>
              <w:pStyle w:val="TextBody"/>
              <w:bidi w:val="0"/>
              <w:spacing w:before="0" w:after="283"/>
              <w:jc w:val="left"/>
              <w:rPr/>
            </w:pPr>
            <w:r>
              <w:rPr/>
              <w:t xml:space="preserve">Samaan aikaan Bowie keskustelee Mirandasta sekä Andin että Bexin kanssa. Uudesta suhteestaan huolimatta hän kertoo Andille juhlien aikana lautasliinaan merkitsemällään kirjoituksella, että hän voisi elää ilman ``universumia'', mutta ei ilman Bowieta. </w:t>
            </w:r>
          </w:p>
          <w:p>
            <w:pPr>
              <w:pStyle w:val="TextBody"/>
              <w:bidi w:val="0"/>
              <w:spacing w:before="0" w:after="283"/>
              <w:jc w:val="left"/>
              <w:rPr/>
            </w:pPr>
            <w:r>
              <w:rPr/>
              <w:t xml:space="preserve">Vierailevat tähdet: Stoney Westmoreland (Ham), Trent Garrett (Bowie), Luke Mullen (TJ), Darius Marcell (Walker), Peggy Ann Blow (Madame Le Doux), Danny Jacobs (Norman). </w:t>
            </w:r>
          </w:p>
          <w:p>
            <w:pPr>
              <w:pStyle w:val="TextBody"/>
              <w:bidi w:val="0"/>
              <w:spacing w:before="0" w:after="283"/>
              <w:jc w:val="left"/>
              <w:rPr/>
            </w:pPr>
            <w:r>
              <w:rPr/>
              <w:t xml:space="preserve">Huomautus: Ennen tätä jaksoa seurannutta ``Mack Chat'ia'' Asher Angel ja Trent Garrett tekivät ``Be Inspired'' PSA:n siitä, mitä tehdä, jos joku saa paniikkikohtauksen. </w:t>
            </w:r>
          </w:p>
        </w:tc>
      </w:tr>
      <w:tr>
        <w:trPr/>
        <w:tc>
          <w:tcPr>
            <w:tcW w:w="818" w:type="dxa"/>
            <w:tcBorders/>
            <w:vAlign w:val="center"/>
          </w:tcPr>
          <w:p>
            <w:pPr>
              <w:pStyle w:val="TableHeading"/>
              <w:suppressLineNumbers/>
              <w:bidi w:val="0"/>
              <w:spacing w:before="0" w:after="283"/>
              <w:jc w:val="center"/>
              <w:rPr/>
            </w:pPr>
            <w:r>
              <w:rPr/>
              <w:t xml:space="preserve">26 </w:t>
            </w:r>
          </w:p>
        </w:tc>
        <w:tc>
          <w:tcPr>
            <w:tcW w:w="777" w:type="dxa"/>
            <w:tcBorders/>
            <w:vAlign w:val="center"/>
          </w:tcPr>
          <w:p>
            <w:pPr>
              <w:pStyle w:val="TableContents"/>
              <w:bidi w:val="0"/>
              <w:spacing w:before="0" w:after="283"/>
              <w:jc w:val="left"/>
              <w:rPr/>
            </w:pPr>
            <w:r>
              <w:rPr/>
              <w:t xml:space="preserve">14 </w:t>
            </w:r>
          </w:p>
        </w:tc>
        <w:tc>
          <w:tcPr>
            <w:tcW w:w="1209" w:type="dxa"/>
            <w:tcBorders/>
            <w:vAlign w:val="center"/>
          </w:tcPr>
          <w:p>
            <w:pPr>
              <w:pStyle w:val="TableContents"/>
              <w:bidi w:val="0"/>
              <w:spacing w:before="0" w:after="283"/>
              <w:jc w:val="left"/>
              <w:rPr/>
            </w:pPr>
            <w:r>
              <w:rPr/>
              <w:t xml:space="preserve">``Better to Have Wuvved and Wost'' (Parempi olla Wuvved ja Wost) </w:t>
            </w:r>
          </w:p>
        </w:tc>
        <w:tc>
          <w:tcPr>
            <w:tcW w:w="1130" w:type="dxa"/>
            <w:tcBorders/>
            <w:vAlign w:val="center"/>
          </w:tcPr>
          <w:p>
            <w:pPr>
              <w:pStyle w:val="TableContents"/>
              <w:bidi w:val="0"/>
              <w:spacing w:before="0" w:after="283"/>
              <w:jc w:val="left"/>
              <w:rPr/>
            </w:pPr>
            <w:r>
              <w:rPr/>
              <w:t xml:space="preserve">TBA </w:t>
            </w:r>
          </w:p>
        </w:tc>
        <w:tc>
          <w:tcPr>
            <w:tcW w:w="927" w:type="dxa"/>
            <w:tcBorders/>
            <w:vAlign w:val="center"/>
          </w:tcPr>
          <w:p>
            <w:pPr>
              <w:pStyle w:val="TableContents"/>
              <w:bidi w:val="0"/>
              <w:spacing w:before="0" w:after="283"/>
              <w:jc w:val="left"/>
              <w:rPr/>
            </w:pPr>
            <w:r>
              <w:rPr/>
              <w:t xml:space="preserve">TBA </w:t>
            </w:r>
          </w:p>
        </w:tc>
        <w:tc>
          <w:tcPr>
            <w:tcW w:w="1147" w:type="dxa"/>
            <w:tcBorders/>
            <w:vAlign w:val="center"/>
          </w:tcPr>
          <w:p>
            <w:pPr>
              <w:pStyle w:val="TableContents"/>
              <w:bidi w:val="0"/>
              <w:spacing w:before="0" w:after="283"/>
              <w:jc w:val="left"/>
              <w:rPr/>
            </w:pPr>
            <w:r>
              <w:rPr>
                <w:color w:val="A9A9A9"/>
              </w:rPr>
              <w:t xml:space="preserve">4. kesäkuuta 2018 </w:t>
            </w:r>
            <w:r>
              <w:rPr/>
              <w:t xml:space="preserve">(2018-06-04) </w:t>
            </w:r>
          </w:p>
        </w:tc>
        <w:tc>
          <w:tcPr>
            <w:tcW w:w="685" w:type="dxa"/>
            <w:tcBorders/>
            <w:vAlign w:val="center"/>
          </w:tcPr>
          <w:p>
            <w:pPr>
              <w:pStyle w:val="TableContents"/>
              <w:bidi w:val="0"/>
              <w:spacing w:before="0" w:after="283"/>
              <w:jc w:val="left"/>
              <w:rPr/>
            </w:pPr>
            <w:r>
              <w:rPr/>
              <w:t xml:space="preserve">TBA </w:t>
            </w:r>
          </w:p>
        </w:tc>
        <w:tc>
          <w:tcPr>
            <w:tcW w:w="3512"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27 </w:t>
            </w:r>
          </w:p>
        </w:tc>
        <w:tc>
          <w:tcPr>
            <w:tcW w:w="777" w:type="dxa"/>
            <w:tcBorders/>
            <w:vAlign w:val="center"/>
          </w:tcPr>
          <w:p>
            <w:pPr>
              <w:pStyle w:val="TableContents"/>
              <w:bidi w:val="0"/>
              <w:spacing w:before="0" w:after="283"/>
              <w:jc w:val="left"/>
              <w:rPr/>
            </w:pPr>
            <w:r>
              <w:rPr/>
              <w:t xml:space="preserve">15 </w:t>
            </w:r>
          </w:p>
        </w:tc>
        <w:tc>
          <w:tcPr>
            <w:tcW w:w="1209" w:type="dxa"/>
            <w:tcBorders/>
            <w:vAlign w:val="center"/>
          </w:tcPr>
          <w:p>
            <w:pPr>
              <w:pStyle w:val="TableContents"/>
              <w:bidi w:val="0"/>
              <w:spacing w:before="0" w:after="283"/>
              <w:jc w:val="left"/>
              <w:rPr/>
            </w:pPr>
            <w:r>
              <w:rPr/>
              <w:t xml:space="preserve">"Täydellinen päivä 2.0. </w:t>
            </w:r>
          </w:p>
        </w:tc>
        <w:tc>
          <w:tcPr>
            <w:tcW w:w="1130" w:type="dxa"/>
            <w:tcBorders/>
            <w:vAlign w:val="center"/>
          </w:tcPr>
          <w:p>
            <w:pPr>
              <w:pStyle w:val="TableContents"/>
              <w:bidi w:val="0"/>
              <w:spacing w:before="0" w:after="283"/>
              <w:jc w:val="left"/>
              <w:rPr/>
            </w:pPr>
            <w:r>
              <w:rPr/>
              <w:t xml:space="preserve">TBA </w:t>
            </w:r>
          </w:p>
        </w:tc>
        <w:tc>
          <w:tcPr>
            <w:tcW w:w="927" w:type="dxa"/>
            <w:tcBorders/>
            <w:vAlign w:val="center"/>
          </w:tcPr>
          <w:p>
            <w:pPr>
              <w:pStyle w:val="TableContents"/>
              <w:bidi w:val="0"/>
              <w:spacing w:before="0" w:after="283"/>
              <w:jc w:val="left"/>
              <w:rPr/>
            </w:pPr>
            <w:r>
              <w:rPr/>
              <w:t xml:space="preserve">TBA </w:t>
            </w:r>
          </w:p>
        </w:tc>
        <w:tc>
          <w:tcPr>
            <w:tcW w:w="1147" w:type="dxa"/>
            <w:tcBorders/>
            <w:vAlign w:val="center"/>
          </w:tcPr>
          <w:p>
            <w:pPr>
              <w:pStyle w:val="TableContents"/>
              <w:bidi w:val="0"/>
              <w:spacing w:before="0" w:after="283"/>
              <w:jc w:val="left"/>
              <w:rPr/>
            </w:pPr>
            <w:r>
              <w:rPr/>
              <w:t xml:space="preserve">11. kesäkuuta 2018 (2018-06-11) </w:t>
            </w:r>
          </w:p>
        </w:tc>
        <w:tc>
          <w:tcPr>
            <w:tcW w:w="685" w:type="dxa"/>
            <w:tcBorders/>
            <w:vAlign w:val="center"/>
          </w:tcPr>
          <w:p>
            <w:pPr>
              <w:pStyle w:val="TableContents"/>
              <w:bidi w:val="0"/>
              <w:spacing w:before="0" w:after="283"/>
              <w:jc w:val="left"/>
              <w:rPr/>
            </w:pPr>
            <w:r>
              <w:rPr/>
              <w:t xml:space="preserve">TBA </w:t>
            </w:r>
          </w:p>
        </w:tc>
        <w:tc>
          <w:tcPr>
            <w:tcW w:w="3512"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28 </w:t>
            </w:r>
          </w:p>
        </w:tc>
        <w:tc>
          <w:tcPr>
            <w:tcW w:w="777" w:type="dxa"/>
            <w:tcBorders/>
            <w:vAlign w:val="center"/>
          </w:tcPr>
          <w:p>
            <w:pPr>
              <w:pStyle w:val="TableContents"/>
              <w:bidi w:val="0"/>
              <w:spacing w:before="0" w:after="283"/>
              <w:jc w:val="left"/>
              <w:rPr/>
            </w:pPr>
            <w:r>
              <w:rPr/>
              <w:t xml:space="preserve">16 </w:t>
            </w:r>
          </w:p>
        </w:tc>
        <w:tc>
          <w:tcPr>
            <w:tcW w:w="1209" w:type="dxa"/>
            <w:tcBorders/>
            <w:vAlign w:val="center"/>
          </w:tcPr>
          <w:p>
            <w:pPr>
              <w:pStyle w:val="TableContents"/>
              <w:bidi w:val="0"/>
              <w:spacing w:before="0" w:after="283"/>
              <w:jc w:val="left"/>
              <w:rPr/>
            </w:pPr>
            <w:r>
              <w:rPr/>
              <w:t xml:space="preserve">``Totuus vai totuus'' </w:t>
            </w:r>
          </w:p>
        </w:tc>
        <w:tc>
          <w:tcPr>
            <w:tcW w:w="1130" w:type="dxa"/>
            <w:tcBorders/>
            <w:vAlign w:val="center"/>
          </w:tcPr>
          <w:p>
            <w:pPr>
              <w:pStyle w:val="TableContents"/>
              <w:bidi w:val="0"/>
              <w:spacing w:before="0" w:after="283"/>
              <w:jc w:val="left"/>
              <w:rPr/>
            </w:pPr>
            <w:r>
              <w:rPr/>
              <w:t xml:space="preserve">TBA </w:t>
            </w:r>
          </w:p>
        </w:tc>
        <w:tc>
          <w:tcPr>
            <w:tcW w:w="927" w:type="dxa"/>
            <w:tcBorders/>
            <w:vAlign w:val="center"/>
          </w:tcPr>
          <w:p>
            <w:pPr>
              <w:pStyle w:val="TableContents"/>
              <w:bidi w:val="0"/>
              <w:spacing w:before="0" w:after="283"/>
              <w:jc w:val="left"/>
              <w:rPr/>
            </w:pPr>
            <w:r>
              <w:rPr/>
              <w:t xml:space="preserve">TBA </w:t>
            </w:r>
          </w:p>
        </w:tc>
        <w:tc>
          <w:tcPr>
            <w:tcW w:w="1147" w:type="dxa"/>
            <w:tcBorders/>
            <w:vAlign w:val="center"/>
          </w:tcPr>
          <w:p>
            <w:pPr>
              <w:pStyle w:val="TableContents"/>
              <w:bidi w:val="0"/>
              <w:spacing w:before="0" w:after="283"/>
              <w:jc w:val="left"/>
              <w:rPr/>
            </w:pPr>
            <w:r>
              <w:rPr/>
              <w:t xml:space="preserve">18. kesäkuuta 2018 (2018-06-18) </w:t>
            </w:r>
          </w:p>
        </w:tc>
        <w:tc>
          <w:tcPr>
            <w:tcW w:w="685" w:type="dxa"/>
            <w:tcBorders/>
            <w:vAlign w:val="center"/>
          </w:tcPr>
          <w:p>
            <w:pPr>
              <w:pStyle w:val="TableContents"/>
              <w:bidi w:val="0"/>
              <w:spacing w:before="0" w:after="283"/>
              <w:jc w:val="left"/>
              <w:rPr/>
            </w:pPr>
            <w:r>
              <w:rPr/>
              <w:t xml:space="preserve">TBA </w:t>
            </w:r>
          </w:p>
        </w:tc>
        <w:tc>
          <w:tcPr>
            <w:tcW w:w="3512" w:type="dxa"/>
            <w:tcBorders/>
            <w:vAlign w:val="center"/>
          </w:tcPr>
          <w:p>
            <w:pPr>
              <w:pStyle w:val="TableContents"/>
              <w:bidi w:val="0"/>
              <w:spacing w:before="0" w:after="283"/>
              <w:jc w:val="left"/>
              <w:rPr/>
            </w:pPr>
            <w:r>
              <w:rPr/>
              <w:t xml:space="preserve">TBD </w:t>
            </w:r>
          </w:p>
        </w:tc>
      </w:tr>
      <w:tr>
        <w:trPr/>
        <w:tc>
          <w:tcPr>
            <w:tcW w:w="818" w:type="dxa"/>
            <w:tcBorders/>
            <w:vAlign w:val="center"/>
          </w:tcPr>
          <w:p>
            <w:pPr>
              <w:pStyle w:val="TableHeading"/>
              <w:suppressLineNumbers/>
              <w:bidi w:val="0"/>
              <w:spacing w:before="0" w:after="283"/>
              <w:jc w:val="center"/>
              <w:rPr/>
            </w:pPr>
            <w:r>
              <w:rPr/>
              <w:t xml:space="preserve">29 </w:t>
            </w:r>
          </w:p>
        </w:tc>
        <w:tc>
          <w:tcPr>
            <w:tcW w:w="777" w:type="dxa"/>
            <w:tcBorders/>
            <w:vAlign w:val="center"/>
          </w:tcPr>
          <w:p>
            <w:pPr>
              <w:pStyle w:val="TableContents"/>
              <w:bidi w:val="0"/>
              <w:spacing w:before="0" w:after="283"/>
              <w:jc w:val="left"/>
              <w:rPr/>
            </w:pPr>
            <w:r>
              <w:rPr/>
              <w:t xml:space="preserve">17 </w:t>
            </w:r>
          </w:p>
        </w:tc>
        <w:tc>
          <w:tcPr>
            <w:tcW w:w="1209" w:type="dxa"/>
            <w:tcBorders/>
            <w:vAlign w:val="center"/>
          </w:tcPr>
          <w:p>
            <w:pPr>
              <w:pStyle w:val="TableContents"/>
              <w:bidi w:val="0"/>
              <w:spacing w:before="0" w:after="283"/>
              <w:jc w:val="left"/>
              <w:rPr/>
            </w:pPr>
            <w:r>
              <w:rPr/>
              <w:t xml:space="preserve">``A Walker to Remember'' </w:t>
            </w:r>
          </w:p>
        </w:tc>
        <w:tc>
          <w:tcPr>
            <w:tcW w:w="1130" w:type="dxa"/>
            <w:tcBorders/>
            <w:vAlign w:val="center"/>
          </w:tcPr>
          <w:p>
            <w:pPr>
              <w:pStyle w:val="TableContents"/>
              <w:bidi w:val="0"/>
              <w:spacing w:before="0" w:after="283"/>
              <w:jc w:val="left"/>
              <w:rPr/>
            </w:pPr>
            <w:r>
              <w:rPr/>
              <w:t xml:space="preserve">TBA </w:t>
            </w:r>
          </w:p>
        </w:tc>
        <w:tc>
          <w:tcPr>
            <w:tcW w:w="927" w:type="dxa"/>
            <w:tcBorders/>
            <w:vAlign w:val="center"/>
          </w:tcPr>
          <w:p>
            <w:pPr>
              <w:pStyle w:val="TableContents"/>
              <w:bidi w:val="0"/>
              <w:spacing w:before="0" w:after="283"/>
              <w:jc w:val="left"/>
              <w:rPr/>
            </w:pPr>
            <w:r>
              <w:rPr/>
              <w:t xml:space="preserve">TBA </w:t>
            </w:r>
          </w:p>
        </w:tc>
        <w:tc>
          <w:tcPr>
            <w:tcW w:w="1147" w:type="dxa"/>
            <w:tcBorders/>
            <w:vAlign w:val="center"/>
          </w:tcPr>
          <w:p>
            <w:pPr>
              <w:pStyle w:val="TableContents"/>
              <w:bidi w:val="0"/>
              <w:spacing w:before="0" w:after="283"/>
              <w:jc w:val="left"/>
              <w:rPr/>
            </w:pPr>
            <w:r>
              <w:rPr/>
              <w:t xml:space="preserve">25. kesäkuuta 2018 (2018-06-25) </w:t>
            </w:r>
          </w:p>
        </w:tc>
        <w:tc>
          <w:tcPr>
            <w:tcW w:w="685" w:type="dxa"/>
            <w:tcBorders/>
            <w:vAlign w:val="center"/>
          </w:tcPr>
          <w:p>
            <w:pPr>
              <w:pStyle w:val="TableContents"/>
              <w:bidi w:val="0"/>
              <w:spacing w:before="0" w:after="283"/>
              <w:jc w:val="left"/>
              <w:rPr/>
            </w:pPr>
            <w:r>
              <w:rPr/>
              <w:t xml:space="preserve">TBA </w:t>
            </w:r>
          </w:p>
        </w:tc>
        <w:tc>
          <w:tcPr>
            <w:tcW w:w="3512"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Andi Mackin seuraava jakso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Andi Mackin jakso ilmestyy?</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822"/>
        <w:gridCol w:w="783"/>
        <w:gridCol w:w="1145"/>
        <w:gridCol w:w="997"/>
        <w:gridCol w:w="912"/>
        <w:gridCol w:w="1163"/>
        <w:gridCol w:w="689"/>
        <w:gridCol w:w="3694"/>
      </w:tblGrid>
      <w:tr>
        <w:trPr/>
        <w:tc>
          <w:tcPr>
            <w:tcW w:w="822" w:type="dxa"/>
            <w:tcBorders/>
            <w:vAlign w:val="center"/>
          </w:tcPr>
          <w:p>
            <w:pPr>
              <w:pStyle w:val="TableHeading"/>
              <w:suppressLineNumbers/>
              <w:bidi w:val="0"/>
              <w:spacing w:before="0" w:after="283"/>
              <w:jc w:val="center"/>
              <w:rPr/>
            </w:pPr>
            <w:r>
              <w:rPr/>
              <w:t xml:space="preserve">Ei. </w:t>
            </w:r>
          </w:p>
        </w:tc>
        <w:tc>
          <w:tcPr>
            <w:tcW w:w="783" w:type="dxa"/>
            <w:tcBorders/>
            <w:vAlign w:val="center"/>
          </w:tcPr>
          <w:p>
            <w:pPr>
              <w:pStyle w:val="TableHeading"/>
              <w:suppressLineNumbers/>
              <w:bidi w:val="0"/>
              <w:spacing w:before="0" w:after="283"/>
              <w:jc w:val="center"/>
              <w:rPr/>
            </w:pPr>
            <w:r>
              <w:rPr/>
              <w:t xml:space="preserve">Nro kauden aikana </w:t>
            </w:r>
          </w:p>
        </w:tc>
        <w:tc>
          <w:tcPr>
            <w:tcW w:w="1145" w:type="dxa"/>
            <w:tcBorders/>
            <w:vAlign w:val="center"/>
          </w:tcPr>
          <w:p>
            <w:pPr>
              <w:pStyle w:val="TableHeading"/>
              <w:suppressLineNumbers/>
              <w:bidi w:val="0"/>
              <w:spacing w:before="0" w:after="283"/>
              <w:jc w:val="center"/>
              <w:rPr/>
            </w:pPr>
            <w:r>
              <w:rPr/>
              <w:t xml:space="preserve">Otsikko </w:t>
            </w:r>
          </w:p>
        </w:tc>
        <w:tc>
          <w:tcPr>
            <w:tcW w:w="997" w:type="dxa"/>
            <w:tcBorders/>
            <w:vAlign w:val="center"/>
          </w:tcPr>
          <w:p>
            <w:pPr>
              <w:pStyle w:val="TableHeading"/>
              <w:suppressLineNumbers/>
              <w:bidi w:val="0"/>
              <w:spacing w:before="0" w:after="283"/>
              <w:jc w:val="center"/>
              <w:rPr/>
            </w:pPr>
            <w:r>
              <w:rPr/>
              <w:t xml:space="preserve">Ohjaaja </w:t>
            </w:r>
          </w:p>
        </w:tc>
        <w:tc>
          <w:tcPr>
            <w:tcW w:w="912" w:type="dxa"/>
            <w:tcBorders/>
            <w:vAlign w:val="center"/>
          </w:tcPr>
          <w:p>
            <w:pPr>
              <w:pStyle w:val="TableHeading"/>
              <w:suppressLineNumbers/>
              <w:bidi w:val="0"/>
              <w:spacing w:before="0" w:after="283"/>
              <w:jc w:val="center"/>
              <w:rPr/>
            </w:pPr>
            <w:r>
              <w:rPr/>
              <w:t xml:space="preserve">Kirjoittanut </w:t>
            </w:r>
          </w:p>
        </w:tc>
        <w:tc>
          <w:tcPr>
            <w:tcW w:w="1163" w:type="dxa"/>
            <w:tcBorders/>
            <w:vAlign w:val="center"/>
          </w:tcPr>
          <w:p>
            <w:pPr>
              <w:pStyle w:val="TableHeading"/>
              <w:suppressLineNumbers/>
              <w:bidi w:val="0"/>
              <w:spacing w:before="0" w:after="283"/>
              <w:jc w:val="center"/>
              <w:rPr/>
            </w:pPr>
            <w:r>
              <w:rPr/>
              <w:t xml:space="preserve">Alkuperäinen lähetyspäivä </w:t>
            </w:r>
          </w:p>
        </w:tc>
        <w:tc>
          <w:tcPr>
            <w:tcW w:w="689" w:type="dxa"/>
            <w:tcBorders/>
            <w:vAlign w:val="center"/>
          </w:tcPr>
          <w:p>
            <w:pPr>
              <w:pStyle w:val="TableHeading"/>
              <w:suppressLineNumbers/>
              <w:bidi w:val="0"/>
              <w:spacing w:before="0" w:after="283"/>
              <w:jc w:val="center"/>
              <w:rPr/>
            </w:pPr>
            <w:r>
              <w:rPr/>
              <w:t xml:space="preserve">Tuotteen koodi </w:t>
            </w:r>
          </w:p>
        </w:tc>
        <w:tc>
          <w:tcPr>
            <w:tcW w:w="3694" w:type="dxa"/>
            <w:tcBorders/>
            <w:vAlign w:val="center"/>
          </w:tcPr>
          <w:p>
            <w:pPr>
              <w:pStyle w:val="TableHeading"/>
              <w:suppressLineNumbers/>
              <w:bidi w:val="0"/>
              <w:spacing w:before="0" w:after="283"/>
              <w:jc w:val="center"/>
              <w:rPr/>
            </w:pPr>
            <w:r>
              <w:rPr/>
              <w:t xml:space="preserve">Yhdysvaltalaiset katsojat (miljoonaa) </w:t>
            </w:r>
          </w:p>
        </w:tc>
      </w:tr>
      <w:tr>
        <w:trPr/>
        <w:tc>
          <w:tcPr>
            <w:tcW w:w="822" w:type="dxa"/>
            <w:tcBorders/>
            <w:vAlign w:val="center"/>
          </w:tcPr>
          <w:p>
            <w:pPr>
              <w:pStyle w:val="TableHeading"/>
              <w:suppressLineNumbers/>
              <w:bidi w:val="0"/>
              <w:spacing w:before="0" w:after="283"/>
              <w:jc w:val="center"/>
              <w:rPr/>
            </w:pPr>
            <w:r>
              <w:rPr/>
              <w:t xml:space="preserve">38 </w:t>
            </w:r>
          </w:p>
        </w:tc>
        <w:tc>
          <w:tcPr>
            <w:tcW w:w="783"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"Pojat ovat palanneet </w:t>
            </w:r>
          </w:p>
        </w:tc>
        <w:tc>
          <w:tcPr>
            <w:tcW w:w="997" w:type="dxa"/>
            <w:tcBorders/>
            <w:vAlign w:val="center"/>
          </w:tcPr>
          <w:p>
            <w:pPr>
              <w:pStyle w:val="TableContents"/>
              <w:bidi w:val="0"/>
              <w:spacing w:before="0" w:after="283"/>
              <w:jc w:val="left"/>
              <w:rPr/>
            </w:pPr>
            <w:r>
              <w:rPr/>
              <w:t xml:space="preserve">Michelle Manning </w:t>
            </w:r>
          </w:p>
        </w:tc>
        <w:tc>
          <w:tcPr>
            <w:tcW w:w="912" w:type="dxa"/>
            <w:tcBorders/>
            <w:vAlign w:val="center"/>
          </w:tcPr>
          <w:p>
            <w:pPr>
              <w:pStyle w:val="TableContents"/>
              <w:bidi w:val="0"/>
              <w:spacing w:before="0" w:after="283"/>
              <w:jc w:val="left"/>
              <w:rPr/>
            </w:pPr>
            <w:r>
              <w:rPr/>
              <w:t xml:space="preserve">Terri Minsky </w:t>
            </w:r>
          </w:p>
        </w:tc>
        <w:tc>
          <w:tcPr>
            <w:tcW w:w="1163" w:type="dxa"/>
            <w:tcBorders/>
            <w:vAlign w:val="center"/>
          </w:tcPr>
          <w:p>
            <w:pPr>
              <w:pStyle w:val="TableContents"/>
              <w:bidi w:val="0"/>
              <w:spacing w:before="0" w:after="283"/>
              <w:jc w:val="left"/>
              <w:rPr/>
            </w:pPr>
            <w:r>
              <w:rPr/>
              <w:t xml:space="preserve">8. lokakuuta 2018 (2018-10-08) </w:t>
            </w:r>
          </w:p>
        </w:tc>
        <w:tc>
          <w:tcPr>
            <w:tcW w:w="689" w:type="dxa"/>
            <w:tcBorders/>
            <w:vAlign w:val="center"/>
          </w:tcPr>
          <w:p>
            <w:pPr>
              <w:pStyle w:val="TableContents"/>
              <w:bidi w:val="0"/>
              <w:spacing w:before="0" w:after="283"/>
              <w:jc w:val="left"/>
              <w:rPr/>
            </w:pPr>
            <w:r>
              <w:rPr/>
              <w:t xml:space="preserve">301 </w:t>
            </w:r>
          </w:p>
        </w:tc>
        <w:tc>
          <w:tcPr>
            <w:tcW w:w="3694" w:type="dxa"/>
            <w:tcBorders/>
            <w:vAlign w:val="center"/>
          </w:tcPr>
          <w:p>
            <w:pPr>
              <w:pStyle w:val="TableContents"/>
              <w:bidi w:val="0"/>
              <w:jc w:val="left"/>
              <w:rPr/>
            </w:pPr>
            <w:r>
              <w:rPr/>
              <w:t xml:space="preserve">0.90 </w:t>
            </w:r>
          </w:p>
          <w:p>
            <w:pPr>
              <w:pStyle w:val="TextBody"/>
              <w:bidi w:val="0"/>
              <w:spacing w:before="0" w:after="283"/>
              <w:jc w:val="left"/>
              <w:rPr/>
            </w:pPr>
            <w:r>
              <w:rPr/>
              <w:t xml:space="preserve">Andi odottaa innokkaasti Jonahin paluuta Ultimate-leiriltä ja saa tietää Buffyn ja Walkerin suhteesta. Andi ei näytä olevan pahoillaan siitä, että he ovat yhdessä, mutta hän on todella poissa tolaltaan nähdessään ystävänsä jonkun kanssa, jonka kanssa hän oli treffeillä. Ham palaa matkoiltaan, ja Andi, Bex ja Celia ovat iloisia nähdessään hänet kotona. Bowie palaa yllättäen kansainväliseltä kiertueeltaan The Renaissance Boysin kanssa ja paljastaa Andille ja Bexille, ettei hän oikeastaan halunnut lähteä alun perin. Hän muistelee iltaa, jolloin Andi ja Bex yllättivät hänet sormuksella kaksi kuukautta aiemmin, ja Bex päätti lykätä kosintaa kiertueen jälkeen. Nyt kun Bowie on palannut kotiin, hän ja Bex molemmat esittävät kysymyksen toisilleen ja hyväksyvät toistensa kosinnan. Andin ja hänen vanhempiensa juhliessa Jonah palaa leiriltä, mutta hän järkyttyy kuullessaan Andin alentavan heidän suhteensa pelkäksi ystävyydeksi. Samaan aikaan Cyrusin englantilainen aksentti, jonka hän on hankkinut Lontoon-matkallaan, ärsyttää Andia ja Buffya. </w:t>
            </w:r>
          </w:p>
          <w:p>
            <w:pPr>
              <w:pStyle w:val="TextBody"/>
              <w:bidi w:val="0"/>
              <w:spacing w:before="0" w:after="283"/>
              <w:jc w:val="left"/>
              <w:rPr/>
            </w:pPr>
            <w:r>
              <w:rPr/>
              <w:t xml:space="preserve">Vierailevat tähdet: Stoney Westmoreland Hamina, Darius Marcell Walkerina. </w:t>
            </w:r>
          </w:p>
        </w:tc>
      </w:tr>
      <w:tr>
        <w:trPr/>
        <w:tc>
          <w:tcPr>
            <w:tcW w:w="822" w:type="dxa"/>
            <w:tcBorders/>
            <w:vAlign w:val="center"/>
          </w:tcPr>
          <w:p>
            <w:pPr>
              <w:pStyle w:val="TableHeading"/>
              <w:suppressLineNumbers/>
              <w:bidi w:val="0"/>
              <w:spacing w:before="0" w:after="283"/>
              <w:jc w:val="center"/>
              <w:rPr/>
            </w:pPr>
            <w:r>
              <w:rPr/>
              <w:t xml:space="preserve">39 </w:t>
            </w:r>
          </w:p>
        </w:tc>
        <w:tc>
          <w:tcPr>
            <w:tcW w:w="783"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``Howling at the Moon Festival`` </w:t>
            </w:r>
          </w:p>
        </w:tc>
        <w:tc>
          <w:tcPr>
            <w:tcW w:w="997" w:type="dxa"/>
            <w:tcBorders/>
            <w:vAlign w:val="center"/>
          </w:tcPr>
          <w:p>
            <w:pPr>
              <w:pStyle w:val="TableContents"/>
              <w:bidi w:val="0"/>
              <w:spacing w:before="0" w:after="283"/>
              <w:jc w:val="left"/>
              <w:rPr/>
            </w:pPr>
            <w:r>
              <w:rPr/>
              <w:t xml:space="preserve">Paul Hoen </w:t>
            </w:r>
          </w:p>
        </w:tc>
        <w:tc>
          <w:tcPr>
            <w:tcW w:w="912" w:type="dxa"/>
            <w:tcBorders/>
            <w:vAlign w:val="center"/>
          </w:tcPr>
          <w:p>
            <w:pPr>
              <w:pStyle w:val="TableContents"/>
              <w:bidi w:val="0"/>
              <w:spacing w:before="0" w:after="283"/>
              <w:jc w:val="left"/>
              <w:rPr/>
            </w:pPr>
            <w:r>
              <w:rPr/>
              <w:t xml:space="preserve">Elena Song </w:t>
            </w:r>
          </w:p>
        </w:tc>
        <w:tc>
          <w:tcPr>
            <w:tcW w:w="1163" w:type="dxa"/>
            <w:tcBorders/>
            <w:vAlign w:val="center"/>
          </w:tcPr>
          <w:p>
            <w:pPr>
              <w:pStyle w:val="TableContents"/>
              <w:bidi w:val="0"/>
              <w:spacing w:before="0" w:after="283"/>
              <w:jc w:val="left"/>
              <w:rPr/>
            </w:pPr>
            <w:r>
              <w:rPr>
                <w:color w:val="A9A9A9"/>
              </w:rPr>
              <w:t xml:space="preserve">15. lokakuuta 2018 </w:t>
            </w:r>
            <w:r>
              <w:rPr/>
              <w:t xml:space="preserve">(2018-10-15) </w:t>
            </w:r>
          </w:p>
        </w:tc>
        <w:tc>
          <w:tcPr>
            <w:tcW w:w="689" w:type="dxa"/>
            <w:tcBorders/>
            <w:vAlign w:val="center"/>
          </w:tcPr>
          <w:p>
            <w:pPr>
              <w:pStyle w:val="TableContents"/>
              <w:bidi w:val="0"/>
              <w:spacing w:before="0" w:after="283"/>
              <w:jc w:val="left"/>
              <w:rPr/>
            </w:pPr>
            <w:r>
              <w:rPr/>
              <w:t xml:space="preserve">302 </w:t>
            </w:r>
          </w:p>
        </w:tc>
        <w:tc>
          <w:tcPr>
            <w:tcW w:w="3694" w:type="dxa"/>
            <w:tcBorders/>
            <w:vAlign w:val="center"/>
          </w:tcPr>
          <w:p>
            <w:pPr>
              <w:pStyle w:val="TableContents"/>
              <w:bidi w:val="0"/>
              <w:jc w:val="left"/>
              <w:rPr/>
            </w:pPr>
            <w:r>
              <w:rPr/>
              <w:t xml:space="preserve">0.67 </w:t>
            </w:r>
          </w:p>
          <w:p>
            <w:pPr>
              <w:pStyle w:val="TextBody"/>
              <w:bidi w:val="0"/>
              <w:spacing w:before="0" w:after="283"/>
              <w:jc w:val="left"/>
              <w:rPr/>
            </w:pPr>
            <w:r>
              <w:rPr/>
              <w:t xml:space="preserve">Celia kutsuu sisarensa Mein Mackin taloon kuujuhliin tarkoituksenaan ilmoittaa Bexin ja Bowien kihlauksesta. Kuultuaan tuoreista aviopareista Mei kertoo, että hänen tyttärensä Ling odottaa kaksosia, mikä ärsyttää Celiaa. Mei ja Ling ottavat selvää myös Bexin ja Bowien hääsuunnitelmista, eivätkä ole tyytyväisiä siihen, että kyseessä on yksinkertainen seremonia kaupungintalolla. Samaan aikaan Andi kutsuu Jonahin kuun juhliin, vaikka haluaisi olla hänen kanssaan vain ystäviä, ja myös Cyrus ja Buffy tulevat paikalle. Jonahin kokemus muuttuu katastrofiksi, kun kynttilän nuuhkiminen saa hänet aivastelemaan, jolloin läheiselle seinälle joutuu vahaa, joka leviää hänen yrittäessään poistaa sitä. Tapahtuneesta stressaantuneena Jonah kokee, ettei ole kelvollinen olemaan Andin poikaystävä, mutta kaksikko puhuu lisää muuttuvasta suhteestaan. Kummallakin on ajatuksia erosta, mutta he tyytyvät olemaan ystäviä pariskunnan sijaan. </w:t>
            </w:r>
          </w:p>
          <w:p>
            <w:pPr>
              <w:pStyle w:val="TextBody"/>
              <w:bidi w:val="0"/>
              <w:spacing w:before="0" w:after="283"/>
              <w:jc w:val="left"/>
              <w:rPr/>
            </w:pPr>
            <w:r>
              <w:rPr/>
              <w:t xml:space="preserve">Mei ja Ling päättävät lähteä ennen kelluvien lyhtyjen vapauttamista, ja jokaisessa lyhdyssä on kirjoitettu toive. Kun lyhdyt nousevat ilmaan, yksi toive putoaa maahan, ja Andi poimii sen. </w:t>
            </w:r>
          </w:p>
          <w:p>
            <w:pPr>
              <w:pStyle w:val="TextBody"/>
              <w:bidi w:val="0"/>
              <w:spacing w:before="0" w:after="283"/>
              <w:jc w:val="left"/>
              <w:rPr/>
            </w:pPr>
            <w:r>
              <w:rPr/>
              <w:t xml:space="preserve">Vierailevat tähdet: Stoney Westmoreland Hamina, Freda Foh Shen Meinä, Nicole Bilderback Linginä. </w:t>
            </w:r>
          </w:p>
        </w:tc>
      </w:tr>
      <w:tr>
        <w:trPr/>
        <w:tc>
          <w:tcPr>
            <w:tcW w:w="822" w:type="dxa"/>
            <w:tcBorders/>
            <w:vAlign w:val="center"/>
          </w:tcPr>
          <w:p>
            <w:pPr>
              <w:pStyle w:val="TableHeading"/>
              <w:suppressLineNumbers/>
              <w:bidi w:val="0"/>
              <w:spacing w:before="0" w:after="283"/>
              <w:jc w:val="center"/>
              <w:rPr/>
            </w:pPr>
            <w:r>
              <w:rPr/>
              <w:t xml:space="preserve">40 </w:t>
            </w:r>
          </w:p>
        </w:tc>
        <w:tc>
          <w:tcPr>
            <w:tcW w:w="783"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"Se on Dilemna </w:t>
            </w:r>
          </w:p>
        </w:tc>
        <w:tc>
          <w:tcPr>
            <w:tcW w:w="997" w:type="dxa"/>
            <w:tcBorders/>
            <w:vAlign w:val="center"/>
          </w:tcPr>
          <w:p>
            <w:pPr>
              <w:pStyle w:val="TableContents"/>
              <w:bidi w:val="0"/>
              <w:spacing w:before="0" w:after="283"/>
              <w:jc w:val="left"/>
              <w:rPr/>
            </w:pPr>
            <w:r>
              <w:rPr/>
              <w:t xml:space="preserve">Paul Hoen </w:t>
            </w:r>
          </w:p>
        </w:tc>
        <w:tc>
          <w:tcPr>
            <w:tcW w:w="912" w:type="dxa"/>
            <w:tcBorders/>
            <w:vAlign w:val="center"/>
          </w:tcPr>
          <w:p>
            <w:pPr>
              <w:pStyle w:val="TableContents"/>
              <w:bidi w:val="0"/>
              <w:spacing w:before="0" w:after="283"/>
              <w:jc w:val="left"/>
              <w:rPr/>
            </w:pPr>
            <w:r>
              <w:rPr/>
              <w:t xml:space="preserve">Erin Dunlap </w:t>
            </w:r>
          </w:p>
        </w:tc>
        <w:tc>
          <w:tcPr>
            <w:tcW w:w="1163" w:type="dxa"/>
            <w:tcBorders/>
            <w:vAlign w:val="center"/>
          </w:tcPr>
          <w:p>
            <w:pPr>
              <w:pStyle w:val="TableContents"/>
              <w:bidi w:val="0"/>
              <w:spacing w:before="0" w:after="283"/>
              <w:jc w:val="left"/>
              <w:rPr/>
            </w:pPr>
            <w:r>
              <w:rPr/>
              <w:t xml:space="preserve">22. lokakuuta 2018 (2018-10-22) </w:t>
            </w:r>
          </w:p>
        </w:tc>
        <w:tc>
          <w:tcPr>
            <w:tcW w:w="689" w:type="dxa"/>
            <w:tcBorders/>
            <w:vAlign w:val="center"/>
          </w:tcPr>
          <w:p>
            <w:pPr>
              <w:pStyle w:val="TableContents"/>
              <w:bidi w:val="0"/>
              <w:spacing w:before="0" w:after="283"/>
              <w:jc w:val="left"/>
              <w:rPr/>
            </w:pPr>
            <w:r>
              <w:rPr/>
              <w:t xml:space="preserve">303 </w:t>
            </w:r>
          </w:p>
        </w:tc>
        <w:tc>
          <w:tcPr>
            <w:tcW w:w="3694" w:type="dxa"/>
            <w:tcBorders/>
            <w:vAlign w:val="center"/>
          </w:tcPr>
          <w:p>
            <w:pPr>
              <w:pStyle w:val="TableContents"/>
              <w:bidi w:val="0"/>
              <w:jc w:val="left"/>
              <w:rPr/>
            </w:pPr>
            <w:r>
              <w:rPr/>
              <w:t xml:space="preserve">0.69 </w:t>
            </w:r>
          </w:p>
          <w:p>
            <w:pPr>
              <w:pStyle w:val="TextBody"/>
              <w:bidi w:val="0"/>
              <w:spacing w:before="0" w:after="283"/>
              <w:jc w:val="left"/>
              <w:rPr/>
            </w:pPr>
            <w:r>
              <w:rPr/>
              <w:t xml:space="preserve">Andi on innoissaan väritehtaan tulosta kaupunkiin, ja Buffy uskoo Walkerin nauttivan tapahtumasta. Kun Andi kertoo, kuinka epämukavalta hänestä tuntuu nähdä heidät yhdessä, Buffylla ei ole mitään ongelmaa olla kutsumatta häntä hänen takiaan. Myöhemmin Andi saa vierailun Walkerilta, joka kertoo, ettei Buffy halunnut hänen tulevan väritehtaalle, joten Andi sanoo, että Walker voi mennä. Buffy on järkyttynyt Walkerin ilmestymisestä, mutta hän vakuuttaa Andille, että Andi hyväksyy hänen läsnäolonsa. Lopulta Andi jää kotiin, kun Cyrus, Buffy, Jonah ja Walker pitävät hauskaa, mikä saa hänet tuntemaan itsensä ulkopuoliseksi. </w:t>
            </w:r>
          </w:p>
          <w:p>
            <w:pPr>
              <w:pStyle w:val="TextBody"/>
              <w:bidi w:val="0"/>
              <w:spacing w:before="0" w:after="283"/>
              <w:jc w:val="left"/>
              <w:rPr/>
            </w:pPr>
            <w:r>
              <w:rPr/>
              <w:t xml:space="preserve">Samaan aikaan Celia vaatii Bexille perinteisiä häitä ja päättää sopia hääpäivän ilman Bexin suostumusta. Bowie yrittää opettaa Shaun-nimistä musikaalista toivoa, mutta huomaa, ettei hän ole mikään Jonahin kaltainen ihmelapsi. Myös Cyrus menee tanssitunnille parantaakseen huonoa arvosanaansa liikunnanopetuksessa. </w:t>
            </w:r>
          </w:p>
          <w:p>
            <w:pPr>
              <w:pStyle w:val="TextBody"/>
              <w:bidi w:val="0"/>
              <w:spacing w:before="0" w:after="283"/>
              <w:jc w:val="left"/>
              <w:rPr/>
            </w:pPr>
            <w:r>
              <w:rPr/>
              <w:t xml:space="preserve">Vierailevat tähdet: Nick Yiakoumatos: Shaun, Tyler Poelle: Victor. </w:t>
            </w:r>
          </w:p>
        </w:tc>
      </w:tr>
      <w:tr>
        <w:trPr/>
        <w:tc>
          <w:tcPr>
            <w:tcW w:w="822" w:type="dxa"/>
            <w:tcBorders/>
            <w:vAlign w:val="center"/>
          </w:tcPr>
          <w:p>
            <w:pPr>
              <w:pStyle w:val="TableHeading"/>
              <w:suppressLineNumbers/>
              <w:bidi w:val="0"/>
              <w:spacing w:before="0" w:after="283"/>
              <w:jc w:val="center"/>
              <w:rPr/>
            </w:pPr>
            <w:r>
              <w:rPr/>
              <w:t xml:space="preserve">41 </w:t>
            </w:r>
          </w:p>
        </w:tc>
        <w:tc>
          <w:tcPr>
            <w:tcW w:w="783" w:type="dxa"/>
            <w:tcBorders/>
            <w:vAlign w:val="center"/>
          </w:tcPr>
          <w:p>
            <w:pPr>
              <w:pStyle w:val="TableContents"/>
              <w:bidi w:val="0"/>
              <w:spacing w:before="0" w:after="283"/>
              <w:jc w:val="left"/>
              <w:rPr>
                <w:sz w:val="4"/>
                <w:szCs w:val="4"/>
              </w:rPr>
            </w:pPr>
            <w:r>
              <w:rPr>
                <w:sz w:val="4"/>
                <w:szCs w:val="4"/>
              </w:rPr>
            </w:r>
          </w:p>
        </w:tc>
        <w:tc>
          <w:tcPr>
            <w:tcW w:w="1145" w:type="dxa"/>
            <w:tcBorders/>
            <w:vAlign w:val="center"/>
          </w:tcPr>
          <w:p>
            <w:pPr>
              <w:pStyle w:val="TableContents"/>
              <w:bidi w:val="0"/>
              <w:spacing w:before="0" w:after="283"/>
              <w:jc w:val="left"/>
              <w:rPr/>
            </w:pPr>
            <w:r>
              <w:rPr/>
              <w:t xml:space="preserve">"Reikä seinässä </w:t>
            </w:r>
          </w:p>
        </w:tc>
        <w:tc>
          <w:tcPr>
            <w:tcW w:w="997" w:type="dxa"/>
            <w:tcBorders/>
            <w:vAlign w:val="center"/>
          </w:tcPr>
          <w:p>
            <w:pPr>
              <w:pStyle w:val="TableContents"/>
              <w:bidi w:val="0"/>
              <w:spacing w:before="0" w:after="283"/>
              <w:jc w:val="left"/>
              <w:rPr/>
            </w:pPr>
            <w:r>
              <w:rPr/>
              <w:t xml:space="preserve">TBA </w:t>
            </w:r>
          </w:p>
        </w:tc>
        <w:tc>
          <w:tcPr>
            <w:tcW w:w="912" w:type="dxa"/>
            <w:tcBorders/>
            <w:vAlign w:val="center"/>
          </w:tcPr>
          <w:p>
            <w:pPr>
              <w:pStyle w:val="TableContents"/>
              <w:bidi w:val="0"/>
              <w:spacing w:before="0" w:after="283"/>
              <w:jc w:val="left"/>
              <w:rPr/>
            </w:pPr>
            <w:r>
              <w:rPr/>
              <w:t xml:space="preserve">TBA </w:t>
            </w:r>
          </w:p>
        </w:tc>
        <w:tc>
          <w:tcPr>
            <w:tcW w:w="1163" w:type="dxa"/>
            <w:tcBorders/>
            <w:vAlign w:val="center"/>
          </w:tcPr>
          <w:p>
            <w:pPr>
              <w:pStyle w:val="TableContents"/>
              <w:bidi w:val="0"/>
              <w:spacing w:before="0" w:after="283"/>
              <w:jc w:val="left"/>
              <w:rPr/>
            </w:pPr>
            <w:r>
              <w:rPr/>
              <w:t xml:space="preserve">2. marraskuuta 2018 (2018-11-02) </w:t>
            </w:r>
          </w:p>
        </w:tc>
        <w:tc>
          <w:tcPr>
            <w:tcW w:w="689" w:type="dxa"/>
            <w:tcBorders/>
            <w:vAlign w:val="center"/>
          </w:tcPr>
          <w:p>
            <w:pPr>
              <w:pStyle w:val="TableContents"/>
              <w:bidi w:val="0"/>
              <w:spacing w:before="0" w:after="283"/>
              <w:jc w:val="left"/>
              <w:rPr/>
            </w:pPr>
            <w:r>
              <w:rPr/>
              <w:t xml:space="preserve">304 </w:t>
            </w:r>
          </w:p>
        </w:tc>
        <w:tc>
          <w:tcPr>
            <w:tcW w:w="3694"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42 </w:t>
            </w:r>
          </w:p>
        </w:tc>
        <w:tc>
          <w:tcPr>
            <w:tcW w:w="783" w:type="dxa"/>
            <w:tcBorders/>
            <w:vAlign w:val="center"/>
          </w:tcPr>
          <w:p>
            <w:pPr>
              <w:pStyle w:val="TableContents"/>
              <w:bidi w:val="0"/>
              <w:spacing w:before="0" w:after="283"/>
              <w:jc w:val="left"/>
              <w:rPr/>
            </w:pPr>
            <w:r>
              <w:rPr/>
              <w:t xml:space="preserve">5 </w:t>
            </w:r>
          </w:p>
        </w:tc>
        <w:tc>
          <w:tcPr>
            <w:tcW w:w="1145" w:type="dxa"/>
            <w:tcBorders/>
            <w:vAlign w:val="center"/>
          </w:tcPr>
          <w:p>
            <w:pPr>
              <w:pStyle w:val="TableContents"/>
              <w:bidi w:val="0"/>
              <w:spacing w:before="0" w:after="283"/>
              <w:jc w:val="left"/>
              <w:rPr/>
            </w:pPr>
            <w:r>
              <w:rPr/>
              <w:t xml:space="preserve">``Tämä synkronoinnin tunne'' </w:t>
            </w:r>
          </w:p>
        </w:tc>
        <w:tc>
          <w:tcPr>
            <w:tcW w:w="997" w:type="dxa"/>
            <w:tcBorders/>
            <w:vAlign w:val="center"/>
          </w:tcPr>
          <w:p>
            <w:pPr>
              <w:pStyle w:val="TableContents"/>
              <w:bidi w:val="0"/>
              <w:spacing w:before="0" w:after="283"/>
              <w:jc w:val="left"/>
              <w:rPr/>
            </w:pPr>
            <w:r>
              <w:rPr/>
              <w:t xml:space="preserve">TBA </w:t>
            </w:r>
          </w:p>
        </w:tc>
        <w:tc>
          <w:tcPr>
            <w:tcW w:w="912" w:type="dxa"/>
            <w:tcBorders/>
            <w:vAlign w:val="center"/>
          </w:tcPr>
          <w:p>
            <w:pPr>
              <w:pStyle w:val="TableContents"/>
              <w:bidi w:val="0"/>
              <w:spacing w:before="0" w:after="283"/>
              <w:jc w:val="left"/>
              <w:rPr/>
            </w:pPr>
            <w:r>
              <w:rPr/>
              <w:t xml:space="preserve">TBA </w:t>
            </w:r>
          </w:p>
        </w:tc>
        <w:tc>
          <w:tcPr>
            <w:tcW w:w="1163" w:type="dxa"/>
            <w:tcBorders/>
            <w:vAlign w:val="center"/>
          </w:tcPr>
          <w:p>
            <w:pPr>
              <w:pStyle w:val="TableContents"/>
              <w:bidi w:val="0"/>
              <w:spacing w:before="0" w:after="283"/>
              <w:jc w:val="left"/>
              <w:rPr/>
            </w:pPr>
            <w:r>
              <w:rPr/>
              <w:t xml:space="preserve">9. marraskuuta 2018 (2018-11-09) </w:t>
            </w:r>
          </w:p>
        </w:tc>
        <w:tc>
          <w:tcPr>
            <w:tcW w:w="689" w:type="dxa"/>
            <w:tcBorders/>
            <w:vAlign w:val="center"/>
          </w:tcPr>
          <w:p>
            <w:pPr>
              <w:pStyle w:val="TableContents"/>
              <w:bidi w:val="0"/>
              <w:spacing w:before="0" w:after="283"/>
              <w:jc w:val="left"/>
              <w:rPr/>
            </w:pPr>
            <w:r>
              <w:rPr/>
              <w:t xml:space="preserve">305 </w:t>
            </w:r>
          </w:p>
        </w:tc>
        <w:tc>
          <w:tcPr>
            <w:tcW w:w="3694" w:type="dxa"/>
            <w:tcBorders/>
            <w:vAlign w:val="center"/>
          </w:tcPr>
          <w:p>
            <w:pPr>
              <w:pStyle w:val="TableContents"/>
              <w:bidi w:val="0"/>
              <w:spacing w:before="0" w:after="283"/>
              <w:jc w:val="left"/>
              <w:rPr/>
            </w:pPr>
            <w:r>
              <w:rPr/>
              <w:t xml:space="preserve">TBD </w:t>
            </w:r>
          </w:p>
        </w:tc>
      </w:tr>
      <w:tr>
        <w:trPr/>
        <w:tc>
          <w:tcPr>
            <w:tcW w:w="822" w:type="dxa"/>
            <w:tcBorders/>
            <w:vAlign w:val="center"/>
          </w:tcPr>
          <w:p>
            <w:pPr>
              <w:pStyle w:val="TableHeading"/>
              <w:suppressLineNumbers/>
              <w:bidi w:val="0"/>
              <w:spacing w:before="0" w:after="283"/>
              <w:jc w:val="center"/>
              <w:rPr/>
            </w:pPr>
            <w:r>
              <w:rPr/>
              <w:t xml:space="preserve">43 </w:t>
            </w:r>
          </w:p>
        </w:tc>
        <w:tc>
          <w:tcPr>
            <w:tcW w:w="783" w:type="dxa"/>
            <w:tcBorders/>
            <w:vAlign w:val="center"/>
          </w:tcPr>
          <w:p>
            <w:pPr>
              <w:pStyle w:val="TableContents"/>
              <w:bidi w:val="0"/>
              <w:spacing w:before="0" w:after="283"/>
              <w:jc w:val="left"/>
              <w:rPr/>
            </w:pPr>
            <w:r>
              <w:rPr/>
              <w:t xml:space="preserve">6 </w:t>
            </w:r>
          </w:p>
        </w:tc>
        <w:tc>
          <w:tcPr>
            <w:tcW w:w="1145" w:type="dxa"/>
            <w:tcBorders/>
            <w:vAlign w:val="center"/>
          </w:tcPr>
          <w:p>
            <w:pPr>
              <w:pStyle w:val="TableContents"/>
              <w:bidi w:val="0"/>
              <w:spacing w:before="0" w:after="283"/>
              <w:jc w:val="left"/>
              <w:rPr/>
            </w:pPr>
            <w:r>
              <w:rPr/>
              <w:t xml:space="preserve">"Keksihirviö </w:t>
            </w:r>
          </w:p>
        </w:tc>
        <w:tc>
          <w:tcPr>
            <w:tcW w:w="997" w:type="dxa"/>
            <w:tcBorders/>
            <w:vAlign w:val="center"/>
          </w:tcPr>
          <w:p>
            <w:pPr>
              <w:pStyle w:val="TableContents"/>
              <w:bidi w:val="0"/>
              <w:spacing w:before="0" w:after="283"/>
              <w:jc w:val="left"/>
              <w:rPr/>
            </w:pPr>
            <w:r>
              <w:rPr/>
              <w:t xml:space="preserve">TBA </w:t>
            </w:r>
          </w:p>
        </w:tc>
        <w:tc>
          <w:tcPr>
            <w:tcW w:w="912" w:type="dxa"/>
            <w:tcBorders/>
            <w:vAlign w:val="center"/>
          </w:tcPr>
          <w:p>
            <w:pPr>
              <w:pStyle w:val="TableContents"/>
              <w:bidi w:val="0"/>
              <w:spacing w:before="0" w:after="283"/>
              <w:jc w:val="left"/>
              <w:rPr/>
            </w:pPr>
            <w:r>
              <w:rPr/>
              <w:t xml:space="preserve">TBA </w:t>
            </w:r>
          </w:p>
        </w:tc>
        <w:tc>
          <w:tcPr>
            <w:tcW w:w="1163" w:type="dxa"/>
            <w:tcBorders/>
            <w:vAlign w:val="center"/>
          </w:tcPr>
          <w:p>
            <w:pPr>
              <w:pStyle w:val="TableContents"/>
              <w:bidi w:val="0"/>
              <w:spacing w:before="0" w:after="283"/>
              <w:jc w:val="left"/>
              <w:rPr/>
            </w:pPr>
            <w:r>
              <w:rPr/>
              <w:t xml:space="preserve">30. marraskuuta 2018 (2018-11-30) </w:t>
            </w:r>
          </w:p>
        </w:tc>
        <w:tc>
          <w:tcPr>
            <w:tcW w:w="689" w:type="dxa"/>
            <w:tcBorders/>
            <w:vAlign w:val="center"/>
          </w:tcPr>
          <w:p>
            <w:pPr>
              <w:pStyle w:val="TableContents"/>
              <w:bidi w:val="0"/>
              <w:spacing w:before="0" w:after="283"/>
              <w:jc w:val="left"/>
              <w:rPr/>
            </w:pPr>
            <w:r>
              <w:rPr/>
              <w:t xml:space="preserve">306 </w:t>
            </w:r>
          </w:p>
        </w:tc>
        <w:tc>
          <w:tcPr>
            <w:tcW w:w="3694"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Andi Mackin 3. kauden 2. jakso ilmestyy?</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817"/>
        <w:gridCol w:w="776"/>
        <w:gridCol w:w="1204"/>
        <w:gridCol w:w="1125"/>
        <w:gridCol w:w="1182"/>
        <w:gridCol w:w="1142"/>
        <w:gridCol w:w="684"/>
        <w:gridCol w:w="3275"/>
      </w:tblGrid>
      <w:tr>
        <w:trPr/>
        <w:tc>
          <w:tcPr>
            <w:tcW w:w="817" w:type="dxa"/>
            <w:tcBorders/>
            <w:vAlign w:val="center"/>
          </w:tcPr>
          <w:p>
            <w:pPr>
              <w:pStyle w:val="TableHeading"/>
              <w:suppressLineNumbers/>
              <w:bidi w:val="0"/>
              <w:spacing w:before="0" w:after="283"/>
              <w:jc w:val="center"/>
              <w:rPr/>
            </w:pPr>
            <w:r>
              <w:rPr/>
              <w:t xml:space="preserve">Ei. </w:t>
            </w:r>
          </w:p>
        </w:tc>
        <w:tc>
          <w:tcPr>
            <w:tcW w:w="776" w:type="dxa"/>
            <w:tcBorders/>
            <w:vAlign w:val="center"/>
          </w:tcPr>
          <w:p>
            <w:pPr>
              <w:pStyle w:val="TableHeading"/>
              <w:suppressLineNumbers/>
              <w:bidi w:val="0"/>
              <w:spacing w:before="0" w:after="283"/>
              <w:jc w:val="center"/>
              <w:rPr/>
            </w:pPr>
            <w:r>
              <w:rPr/>
              <w:t xml:space="preserve">Nro kauden aikana </w:t>
            </w:r>
          </w:p>
        </w:tc>
        <w:tc>
          <w:tcPr>
            <w:tcW w:w="1204" w:type="dxa"/>
            <w:tcBorders/>
            <w:vAlign w:val="center"/>
          </w:tcPr>
          <w:p>
            <w:pPr>
              <w:pStyle w:val="TableHeading"/>
              <w:suppressLineNumbers/>
              <w:bidi w:val="0"/>
              <w:spacing w:before="0" w:after="283"/>
              <w:jc w:val="center"/>
              <w:rPr/>
            </w:pPr>
            <w:r>
              <w:rPr/>
              <w:t xml:space="preserve">Otsikko </w:t>
            </w:r>
          </w:p>
        </w:tc>
        <w:tc>
          <w:tcPr>
            <w:tcW w:w="1125" w:type="dxa"/>
            <w:tcBorders/>
            <w:vAlign w:val="center"/>
          </w:tcPr>
          <w:p>
            <w:pPr>
              <w:pStyle w:val="TableHeading"/>
              <w:suppressLineNumbers/>
              <w:bidi w:val="0"/>
              <w:spacing w:before="0" w:after="283"/>
              <w:jc w:val="center"/>
              <w:rPr/>
            </w:pPr>
            <w:r>
              <w:rPr/>
              <w:t xml:space="preserve">Ohjaaja </w:t>
            </w:r>
          </w:p>
        </w:tc>
        <w:tc>
          <w:tcPr>
            <w:tcW w:w="1182" w:type="dxa"/>
            <w:tcBorders/>
            <w:vAlign w:val="center"/>
          </w:tcPr>
          <w:p>
            <w:pPr>
              <w:pStyle w:val="TableHeading"/>
              <w:suppressLineNumbers/>
              <w:bidi w:val="0"/>
              <w:spacing w:before="0" w:after="283"/>
              <w:jc w:val="center"/>
              <w:rPr/>
            </w:pPr>
            <w:r>
              <w:rPr/>
              <w:t xml:space="preserve">Kirjoittanut </w:t>
            </w:r>
          </w:p>
        </w:tc>
        <w:tc>
          <w:tcPr>
            <w:tcW w:w="1142" w:type="dxa"/>
            <w:tcBorders/>
            <w:vAlign w:val="center"/>
          </w:tcPr>
          <w:p>
            <w:pPr>
              <w:pStyle w:val="TableHeading"/>
              <w:suppressLineNumbers/>
              <w:bidi w:val="0"/>
              <w:spacing w:before="0" w:after="283"/>
              <w:jc w:val="center"/>
              <w:rPr/>
            </w:pPr>
            <w:r>
              <w:rPr/>
              <w:t xml:space="preserve">Alkuperäinen lähetyspäivä </w:t>
            </w:r>
          </w:p>
        </w:tc>
        <w:tc>
          <w:tcPr>
            <w:tcW w:w="684" w:type="dxa"/>
            <w:tcBorders/>
            <w:vAlign w:val="center"/>
          </w:tcPr>
          <w:p>
            <w:pPr>
              <w:pStyle w:val="TableHeading"/>
              <w:suppressLineNumbers/>
              <w:bidi w:val="0"/>
              <w:spacing w:before="0" w:after="283"/>
              <w:jc w:val="center"/>
              <w:rPr/>
            </w:pPr>
            <w:r>
              <w:rPr/>
              <w:t xml:space="preserve">Tuotteen koodi </w:t>
            </w:r>
          </w:p>
        </w:tc>
        <w:tc>
          <w:tcPr>
            <w:tcW w:w="3275" w:type="dxa"/>
            <w:tcBorders/>
            <w:vAlign w:val="center"/>
          </w:tcPr>
          <w:p>
            <w:pPr>
              <w:pStyle w:val="TableHeading"/>
              <w:suppressLineNumbers/>
              <w:bidi w:val="0"/>
              <w:spacing w:before="0" w:after="283"/>
              <w:jc w:val="center"/>
              <w:rPr/>
            </w:pPr>
            <w:r>
              <w:rPr/>
              <w:t xml:space="preserve">Yhdysvaltalaiset katsojat (miljoonaa) </w:t>
            </w:r>
          </w:p>
        </w:tc>
      </w:tr>
      <w:tr>
        <w:trPr/>
        <w:tc>
          <w:tcPr>
            <w:tcW w:w="817" w:type="dxa"/>
            <w:tcBorders/>
            <w:vAlign w:val="center"/>
          </w:tcPr>
          <w:p>
            <w:pPr>
              <w:pStyle w:val="TableHeading"/>
              <w:suppressLineNumbers/>
              <w:bidi w:val="0"/>
              <w:spacing w:before="0" w:after="283"/>
              <w:jc w:val="center"/>
              <w:rPr/>
            </w:pPr>
            <w:r>
              <w:rPr/>
              <w:t xml:space="preserve">13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"Hei, kuka haluaa pizzaa?" "Hei, kuka haluaa pizzaa?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t xml:space="preserve">27. lokakuuta 2017 (2017-10-27) </w:t>
            </w:r>
          </w:p>
        </w:tc>
        <w:tc>
          <w:tcPr>
            <w:tcW w:w="684" w:type="dxa"/>
            <w:tcBorders/>
            <w:vAlign w:val="center"/>
          </w:tcPr>
          <w:p>
            <w:pPr>
              <w:pStyle w:val="TableContents"/>
              <w:bidi w:val="0"/>
              <w:spacing w:before="0" w:after="283"/>
              <w:jc w:val="left"/>
              <w:rPr/>
            </w:pPr>
            <w:r>
              <w:rPr/>
              <w:t xml:space="preserve">113 -- 201 </w:t>
            </w:r>
          </w:p>
        </w:tc>
        <w:tc>
          <w:tcPr>
            <w:tcW w:w="3275" w:type="dxa"/>
            <w:tcBorders/>
            <w:vAlign w:val="center"/>
          </w:tcPr>
          <w:p>
            <w:pPr>
              <w:pStyle w:val="TableContents"/>
              <w:bidi w:val="0"/>
              <w:jc w:val="left"/>
              <w:rPr/>
            </w:pPr>
            <w:r>
              <w:rPr/>
              <w:t xml:space="preserve">1.62 </w:t>
            </w:r>
          </w:p>
          <w:p>
            <w:pPr>
              <w:pStyle w:val="TextBody"/>
              <w:bidi w:val="0"/>
              <w:spacing w:before="0" w:after="283"/>
              <w:jc w:val="left"/>
              <w:rPr/>
            </w:pPr>
            <w:r>
              <w:rPr/>
              <w:t xml:space="preserve">Andi puhuu Bowien kanssa kosinnasta Bexille, kun taas Cyrus esittelee Iriksen tyttöystävänään Andille ja Buffylle, ja Jonah kutsuu Andin, Cyruksen ja Buffyn Space Ottersin pizzajuhliin. Aluksi Andi ei halua mennä juhliin, mutta muuttaa myöhemmin mielensä keskusteltuaan Bexin kanssa. Juhlien jälkeen Jonah paljastaa Andille jättäneensä Amberin lopullisesti, vaikka Andi aavistikin sen jo ennen juhlia, kun Jonah palautti Amberin hänelle tekemän rannekorun. Andi antaa Jonahille rannekkeen takaisin ja ryhtyy tosissaan olemaan hänen kanssaan. </w:t>
            </w:r>
          </w:p>
          <w:p>
            <w:pPr>
              <w:pStyle w:val="TextBody"/>
              <w:bidi w:val="0"/>
              <w:spacing w:before="0" w:after="283"/>
              <w:jc w:val="left"/>
              <w:rPr/>
            </w:pPr>
            <w:r>
              <w:rPr/>
              <w:t xml:space="preserve">Vaikka Cyrus on jokseenkin iloinen nähdessään Andin ja Jonahin jälleen yhdessä, hän paljastaa Buffylle olevansa onneton myös siksi, että hänellä on romanttisia tunteita Jonahia kohtaan. </w:t>
            </w:r>
          </w:p>
          <w:p>
            <w:pPr>
              <w:pStyle w:val="TextBody"/>
              <w:bidi w:val="0"/>
              <w:spacing w:before="0" w:after="283"/>
              <w:jc w:val="left"/>
              <w:rPr/>
            </w:pPr>
            <w:r>
              <w:rPr/>
              <w:t xml:space="preserve">Bowie tulee Andin ja Bexin asunnolle pizzan kanssa ja pyytää Andin avustuksella Bexiä vihdoin vaimokseen. Bexin vastaus on vain ``um ...'', mutta Andi on toiveikas, että Bex lopulta suostuu. Myöhemmin töissä ollessaan Bex saa toisen pizzan Bowielta, joka myös toivoo Bexin hyväksyvän hänen kosintansa. </w:t>
            </w:r>
          </w:p>
          <w:p>
            <w:pPr>
              <w:pStyle w:val="TextBody"/>
              <w:bidi w:val="0"/>
              <w:spacing w:before="0" w:after="283"/>
              <w:jc w:val="left"/>
              <w:rPr/>
            </w:pPr>
            <w:r>
              <w:rPr/>
              <w:t xml:space="preserve">Kun Andi ja hänen ystävänsä löytävät Amberin tarjoilijana The Spoon -ravintolassa, Andi kertoo Buffylle, kuinka se tekee hänet epämukavaksi, mutta myös kuinka hermostunut hän on Jonahin seurassa. Buffyn mielestä Andi ei ole vielä valmis vakavaan suhteeseen. Heidän keskustellessaan Jonah on Amberin kanssa ulkona, mikä järkyttää Andia entisestään. Vaikka Jonah sanoo, ettei mitään ole tekeillä, Buffy varoittaa häntä satuttamasta Andia, minkä vuoksi hän lähtee ruokalasta. Andi puhuu myöhemmin Jonahin kanssa ja haluaa, että heidän suhteensa kasvaisi ilman Amberia tiellä. </w:t>
            </w:r>
          </w:p>
          <w:p>
            <w:pPr>
              <w:pStyle w:val="TextBody"/>
              <w:bidi w:val="0"/>
              <w:spacing w:before="0" w:after="283"/>
              <w:jc w:val="left"/>
              <w:rPr/>
            </w:pPr>
            <w:r>
              <w:rPr/>
              <w:t xml:space="preserve">Saatuaan hieman aikaa miettiä Bowien kosintaa Bex paljastaa Andille, ettei aio mennä naimisiin Bowien kanssa. </w:t>
            </w:r>
          </w:p>
          <w:p>
            <w:pPr>
              <w:pStyle w:val="TextBody"/>
              <w:bidi w:val="0"/>
              <w:spacing w:before="0" w:after="283"/>
              <w:jc w:val="left"/>
              <w:rPr/>
            </w:pPr>
            <w:r>
              <w:rPr/>
              <w:t xml:space="preserve">Vierailevat tähdet: Trent Garrett Bowie, Emily Skinner Amber, Chelsea T. Zhang Brittany, Molly Jackson Iris. </w:t>
            </w:r>
          </w:p>
          <w:p>
            <w:pPr>
              <w:pStyle w:val="TextBody"/>
              <w:bidi w:val="0"/>
              <w:spacing w:before="0" w:after="283"/>
              <w:jc w:val="left"/>
              <w:rPr/>
            </w:pPr>
            <w:r>
              <w:rPr/>
              <w:t xml:space="preserve">Huomautus: Tämä on kaksiosainen erikoisjakso. </w:t>
            </w:r>
          </w:p>
        </w:tc>
      </w:tr>
      <w:tr>
        <w:trPr/>
        <w:tc>
          <w:tcPr>
            <w:tcW w:w="817" w:type="dxa"/>
            <w:tcBorders/>
            <w:vAlign w:val="center"/>
          </w:tcPr>
          <w:p>
            <w:pPr>
              <w:pStyle w:val="TableHeading"/>
              <w:suppressLineNumbers/>
              <w:bidi w:val="0"/>
              <w:spacing w:before="0" w:after="283"/>
              <w:jc w:val="center"/>
              <w:rPr/>
            </w:pPr>
            <w:r>
              <w:rPr/>
              <w:t xml:space="preserve">14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``Kiinalainen uusi vuosi''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Elena Song </w:t>
            </w:r>
          </w:p>
        </w:tc>
        <w:tc>
          <w:tcPr>
            <w:tcW w:w="1142" w:type="dxa"/>
            <w:tcBorders/>
            <w:vAlign w:val="center"/>
          </w:tcPr>
          <w:p>
            <w:pPr>
              <w:pStyle w:val="TableContents"/>
              <w:bidi w:val="0"/>
              <w:spacing w:before="0" w:after="283"/>
              <w:jc w:val="left"/>
              <w:rPr/>
            </w:pPr>
            <w:r>
              <w:rPr/>
              <w:t xml:space="preserve">3. marraskuuta 2017 (2017-11-03) </w:t>
            </w:r>
          </w:p>
        </w:tc>
        <w:tc>
          <w:tcPr>
            <w:tcW w:w="684" w:type="dxa"/>
            <w:tcBorders/>
            <w:vAlign w:val="center"/>
          </w:tcPr>
          <w:p>
            <w:pPr>
              <w:pStyle w:val="TableContents"/>
              <w:bidi w:val="0"/>
              <w:spacing w:before="0" w:after="283"/>
              <w:jc w:val="left"/>
              <w:rPr/>
            </w:pPr>
            <w:r>
              <w:rPr/>
              <w:t xml:space="preserve">202 </w:t>
            </w:r>
          </w:p>
        </w:tc>
        <w:tc>
          <w:tcPr>
            <w:tcW w:w="3275" w:type="dxa"/>
            <w:tcBorders/>
            <w:vAlign w:val="center"/>
          </w:tcPr>
          <w:p>
            <w:pPr>
              <w:pStyle w:val="TableContents"/>
              <w:bidi w:val="0"/>
              <w:jc w:val="left"/>
              <w:rPr/>
            </w:pPr>
            <w:r>
              <w:rPr/>
              <w:t xml:space="preserve">1.66 </w:t>
            </w:r>
          </w:p>
          <w:p>
            <w:pPr>
              <w:pStyle w:val="TextBody"/>
              <w:bidi w:val="0"/>
              <w:spacing w:before="0" w:after="283"/>
              <w:jc w:val="left"/>
              <w:rPr/>
            </w:pPr>
            <w:r>
              <w:rPr/>
              <w:t xml:space="preserve">Andi on pettynyt Bexin kieltäytymiseen Bowien kosinnasta ja haluaa Bexin kertovan Bowielle mahdollisimman pian, koska tämä ei tiedä asiasta. Koska kiinalainen uusivuosi lähestyy ja Andin ja Bexin Mei-täti ja Ronald-serkku tulevat Celian taloon, uutiset saavat odottaa. Andi kutsuu Jonahin uudenvuoden tapahtumaan, mutta hänen ymmärtämättömyytensä tapojen suhteen saa Celian hermostumaan, samoin kuin ajatus siitä, että Andilla on edes poikaystävä. Samaan aikaan Celia haluaa näyttää Meille, että hän voi menestyksekkäästi järjestää kiinalaisen uudenvuodenjuhlan, ja hän on varsin kiitollinen Bowien panoksesta tilaisuutta varten. Kun Bowie ilmoittaa, että hänellä saattaa olla hyviä uutisia kerrottavanaan, Celia käyttää tilaisuutta hyväkseen tehdäkseen tilaisuudesta erityisen, kunnes Andi vihjaa Bowielle sen, minkä tämä jo tietää, ja ilmoittaa muille, että Bex ja Bowie eivät ole menossa naimisiin. Bowie on tästä surullinen ja lähtee. </w:t>
            </w:r>
          </w:p>
          <w:p>
            <w:pPr>
              <w:pStyle w:val="TextBody"/>
              <w:bidi w:val="0"/>
              <w:spacing w:before="0" w:after="283"/>
              <w:jc w:val="left"/>
              <w:rPr/>
            </w:pPr>
            <w:r>
              <w:rPr/>
              <w:t xml:space="preserve">Kun juoksukausi on ohi, Buffy päättää kokeilla koripalloa, mutta koska Jefferson Middle Schoolissa ei ole tyttöjoukkuetta, hän ilmoittautuu poikien joukkueeseen. Harjoiteltuaan Martyn kanssa Buffy kertoo Martylle, kuinka luottavainen hän on joukkueeseen pääsyn suhteen, vaikka häntä itse asiassa jännittääkin. Hänestä tuntuu, että hänen täytyy päihittää pojat varmistaakseen paikkansa. </w:t>
            </w:r>
          </w:p>
          <w:p>
            <w:pPr>
              <w:pStyle w:val="TextBody"/>
              <w:bidi w:val="0"/>
              <w:spacing w:before="0" w:after="283"/>
              <w:jc w:val="left"/>
              <w:rPr/>
            </w:pPr>
            <w:r>
              <w:rPr/>
              <w:t xml:space="preserve">Andi on edelleen järkyttynyt siitä, että Bex päästi Bowien menemään, mutta etsiessään syötävää hän löytää uudelleen kuvan, jonka Bex repi, mikä saa hänet vielä järkyttyneemmäksi. Andi haluaa tietää, onko kuvan henkilö syynä Bexin päätökseen olla menemättä naimisiin Bowien kanssa. </w:t>
            </w:r>
          </w:p>
          <w:p>
            <w:pPr>
              <w:pStyle w:val="TextBody"/>
              <w:bidi w:val="0"/>
              <w:spacing w:before="0" w:after="283"/>
              <w:jc w:val="left"/>
              <w:rPr/>
            </w:pPr>
            <w:r>
              <w:rPr/>
              <w:t xml:space="preserve">Vierailevat tähdet: Stoney Westmoreland Ham, Trent Garrett Bowie, Garren Stitt Marty, Alan Ko Ronald. </w:t>
            </w:r>
          </w:p>
        </w:tc>
      </w:tr>
      <w:tr>
        <w:trPr/>
        <w:tc>
          <w:tcPr>
            <w:tcW w:w="817" w:type="dxa"/>
            <w:tcBorders/>
            <w:vAlign w:val="center"/>
          </w:tcPr>
          <w:p>
            <w:pPr>
              <w:pStyle w:val="TableHeading"/>
              <w:suppressLineNumbers/>
              <w:bidi w:val="0"/>
              <w:spacing w:before="0" w:after="283"/>
              <w:jc w:val="center"/>
              <w:rPr/>
            </w:pPr>
            <w:r>
              <w:rPr/>
              <w:t xml:space="preserve">15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``Friends Like These'' </w:t>
            </w:r>
          </w:p>
        </w:tc>
        <w:tc>
          <w:tcPr>
            <w:tcW w:w="1125" w:type="dxa"/>
            <w:tcBorders/>
            <w:vAlign w:val="center"/>
          </w:tcPr>
          <w:p>
            <w:pPr>
              <w:pStyle w:val="TableContents"/>
              <w:bidi w:val="0"/>
              <w:spacing w:before="0" w:after="283"/>
              <w:jc w:val="left"/>
              <w:rPr/>
            </w:pPr>
            <w:r>
              <w:rPr/>
              <w:t xml:space="preserve">Adam Weissman </w:t>
            </w:r>
          </w:p>
        </w:tc>
        <w:tc>
          <w:tcPr>
            <w:tcW w:w="1182" w:type="dxa"/>
            <w:tcBorders/>
            <w:vAlign w:val="center"/>
          </w:tcPr>
          <w:p>
            <w:pPr>
              <w:pStyle w:val="TableContents"/>
              <w:bidi w:val="0"/>
              <w:spacing w:before="0" w:after="283"/>
              <w:jc w:val="left"/>
              <w:rPr/>
            </w:pPr>
            <w:r>
              <w:rPr/>
              <w:t xml:space="preserve">Phil Baker </w:t>
            </w:r>
          </w:p>
        </w:tc>
        <w:tc>
          <w:tcPr>
            <w:tcW w:w="1142" w:type="dxa"/>
            <w:tcBorders/>
            <w:vAlign w:val="center"/>
          </w:tcPr>
          <w:p>
            <w:pPr>
              <w:pStyle w:val="TableContents"/>
              <w:bidi w:val="0"/>
              <w:spacing w:before="0" w:after="283"/>
              <w:jc w:val="left"/>
              <w:rPr/>
            </w:pPr>
            <w:r>
              <w:rPr/>
              <w:t xml:space="preserve">10. marraskuuta 2017 (2017-11-10) </w:t>
            </w:r>
          </w:p>
        </w:tc>
        <w:tc>
          <w:tcPr>
            <w:tcW w:w="684" w:type="dxa"/>
            <w:tcBorders/>
            <w:vAlign w:val="center"/>
          </w:tcPr>
          <w:p>
            <w:pPr>
              <w:pStyle w:val="TableContents"/>
              <w:bidi w:val="0"/>
              <w:spacing w:before="0" w:after="283"/>
              <w:jc w:val="left"/>
              <w:rPr/>
            </w:pPr>
            <w:r>
              <w:rPr/>
              <w:t xml:space="preserve">203 </w:t>
            </w:r>
          </w:p>
        </w:tc>
        <w:tc>
          <w:tcPr>
            <w:tcW w:w="3275" w:type="dxa"/>
            <w:tcBorders/>
            <w:vAlign w:val="center"/>
          </w:tcPr>
          <w:p>
            <w:pPr>
              <w:pStyle w:val="TableContents"/>
              <w:bidi w:val="0"/>
              <w:jc w:val="left"/>
              <w:rPr/>
            </w:pPr>
            <w:r>
              <w:rPr/>
              <w:t xml:space="preserve">1.40 </w:t>
            </w:r>
          </w:p>
          <w:p>
            <w:pPr>
              <w:pStyle w:val="TextBody"/>
              <w:bidi w:val="0"/>
              <w:spacing w:before="0" w:after="283"/>
              <w:jc w:val="left"/>
              <w:rPr/>
            </w:pPr>
            <w:r>
              <w:rPr/>
              <w:t xml:space="preserve">Andi alkaa epäillä, kun Amber alkaa keskustella hänen kanssaan normaalisti. Jonah kertoo Andille, että Amber haluaa vain olla ystävä, mutta Andi luulee, ettei Amber ole päässyt Jonahin yli. Andi, Cyrus ja Buffy kokeilevat toista hengailupaikkaa välttääkseen Amberia The Spoonissa. </w:t>
            </w:r>
          </w:p>
          <w:p>
            <w:pPr>
              <w:pStyle w:val="TextBody"/>
              <w:bidi w:val="0"/>
              <w:spacing w:before="0" w:after="283"/>
              <w:jc w:val="left"/>
              <w:rPr/>
            </w:pPr>
            <w:r>
              <w:rPr/>
              <w:t xml:space="preserve">Samaan aikaan Buffy ja Marty pyrkivät koripallojoukkueeseen, mutta Buffya ärsyttää joukkueen kapteeni TJ. Vaikka Buffy tuntee, ettei pääse joukkueeseen hänen takiaan, hän jakaa hyvät uutiset Andille ja Cyrukselle, kun hän pääsee joukkueeseen. Marty ei pääse joukkueeseen, mutta on iloinen Buffyn puolesta. </w:t>
            </w:r>
          </w:p>
          <w:p>
            <w:pPr>
              <w:pStyle w:val="TextBody"/>
              <w:bidi w:val="0"/>
              <w:spacing w:before="0" w:after="283"/>
              <w:jc w:val="left"/>
              <w:rPr/>
            </w:pPr>
            <w:r>
              <w:rPr/>
              <w:t xml:space="preserve">Cyrus ja Iris viettävät illan yhdessä Iriksen kotona ja katsovat elokuvaa, mutta Iris tuntee olonsa epämukavaksi Iriksen suudelman jälkeen ja päättää lähteä. </w:t>
            </w:r>
          </w:p>
          <w:p>
            <w:pPr>
              <w:pStyle w:val="TextBody"/>
              <w:bidi w:val="0"/>
              <w:spacing w:before="0" w:after="283"/>
              <w:jc w:val="left"/>
              <w:rPr/>
            </w:pPr>
            <w:r>
              <w:rPr/>
              <w:t xml:space="preserve">Andi saa selville lisää Bexin repimän kuvan miehestä, Gabriel-nimisestä ex-poikaystävästä. Bexillä on vaikeuksia päästää miestä menemään ja hän kertoo Andille, että mies on syy siihen, että hän on epävarma naimisiin menemisestä kenenkään kanssa, Bowie mukaan lukien. Andi auttaa Bexiä pääsemään eroon Gabrielista laittamalla hänen kuvansa muiden ex-poikaystäviensä kuvien kanssa muistojen laatikkoon, mikä johtaa siihen, että he ottavat Bowien kuvan pois. </w:t>
            </w:r>
          </w:p>
          <w:p>
            <w:pPr>
              <w:pStyle w:val="TextBody"/>
              <w:bidi w:val="0"/>
              <w:spacing w:before="0" w:after="283"/>
              <w:jc w:val="left"/>
              <w:rPr/>
            </w:pPr>
            <w:r>
              <w:rPr/>
              <w:t xml:space="preserve">Vierailevat tähdet: Emily Skinner: Amber, Garren Stitt: Marty, Molly Jackson: Iris, Luke Mullen: TJ.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16 </w:t>
            </w:r>
          </w:p>
        </w:tc>
        <w:tc>
          <w:tcPr>
            <w:tcW w:w="776" w:type="dxa"/>
            <w:tcBorders/>
            <w:vAlign w:val="center"/>
          </w:tcPr>
          <w:p>
            <w:pPr>
              <w:pStyle w:val="TableContents"/>
              <w:bidi w:val="0"/>
              <w:spacing w:before="0" w:after="283"/>
              <w:jc w:val="left"/>
              <w:rPr>
                <w:sz w:val="4"/>
                <w:szCs w:val="4"/>
              </w:rPr>
            </w:pPr>
            <w:r>
              <w:rPr>
                <w:sz w:val="4"/>
                <w:szCs w:val="4"/>
              </w:rPr>
            </w:r>
          </w:p>
        </w:tc>
        <w:tc>
          <w:tcPr>
            <w:tcW w:w="1204" w:type="dxa"/>
            <w:tcBorders/>
            <w:vAlign w:val="center"/>
          </w:tcPr>
          <w:p>
            <w:pPr>
              <w:pStyle w:val="TableContents"/>
              <w:bidi w:val="0"/>
              <w:spacing w:before="0" w:after="283"/>
              <w:jc w:val="left"/>
              <w:rPr/>
            </w:pPr>
            <w:r>
              <w:rPr/>
              <w:t xml:space="preserve">"Äiti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t xml:space="preserve">17. marraskuuta 2017 (2017-11-17) </w:t>
            </w:r>
          </w:p>
        </w:tc>
        <w:tc>
          <w:tcPr>
            <w:tcW w:w="684" w:type="dxa"/>
            <w:tcBorders/>
            <w:vAlign w:val="center"/>
          </w:tcPr>
          <w:p>
            <w:pPr>
              <w:pStyle w:val="TableContents"/>
              <w:bidi w:val="0"/>
              <w:spacing w:before="0" w:after="283"/>
              <w:jc w:val="left"/>
              <w:rPr/>
            </w:pPr>
            <w:r>
              <w:rPr/>
              <w:t xml:space="preserve">204 </w:t>
            </w:r>
          </w:p>
        </w:tc>
        <w:tc>
          <w:tcPr>
            <w:tcW w:w="3275" w:type="dxa"/>
            <w:tcBorders/>
            <w:vAlign w:val="center"/>
          </w:tcPr>
          <w:p>
            <w:pPr>
              <w:pStyle w:val="TableContents"/>
              <w:bidi w:val="0"/>
              <w:jc w:val="left"/>
              <w:rPr/>
            </w:pPr>
            <w:r>
              <w:rPr/>
              <w:t xml:space="preserve">1.58 </w:t>
            </w:r>
          </w:p>
          <w:p>
            <w:pPr>
              <w:pStyle w:val="TextBody"/>
              <w:bidi w:val="0"/>
              <w:spacing w:before="0" w:after="283"/>
              <w:jc w:val="left"/>
              <w:rPr/>
            </w:pPr>
            <w:r>
              <w:rPr/>
              <w:t xml:space="preserve">Celia ilmoittaa Andille ja Bexille Mackin talon kaappien tyhjennyksestä, joka on sen päivän vuosipäivänä, jonka Bex toivoo jäävän tapahtumatta - sen päivän, jolloin hän lähti 13 vuotta aiemmin. Bex ja Celia kertovat Andille täysin eri versiot tuon päivän tarinasta. Bex paljastaa lopulta, että hänen lähtönsä liittyi Andin ensimmäiseen sanaan vauvana, "mama", joka oli osoitettu Celialle. Tämän kuultuaan Andi tuntee katumusta siitä, että aiheutti Bexin lähtemisen. Bex kertoo Andille, että hänen päätöksensä oli parhaaksi, sillä hän halusi Andin olevan onnellinen, ja Celia on kiitollinen Bexin tekemästä uhrauksesta. </w:t>
            </w:r>
          </w:p>
          <w:p>
            <w:pPr>
              <w:pStyle w:val="TextBody"/>
              <w:bidi w:val="0"/>
              <w:spacing w:before="0" w:after="283"/>
              <w:jc w:val="left"/>
              <w:rPr/>
            </w:pPr>
            <w:r>
              <w:rPr/>
              <w:t xml:space="preserve">Samaan aikaan Jonah opettaa Cyrukselle rullalautailua, mutta Cyruksen kyvyttömyys hallita rullalautaa johtaa siihen, että hän joutuu sairaalaan. Buffy ystävystyy naapurinsa Millien kanssa koulua varten tekemänsä yhdyskuntapalveluprojektin kautta. </w:t>
            </w:r>
          </w:p>
          <w:p>
            <w:pPr>
              <w:pStyle w:val="TextBody"/>
              <w:bidi w:val="0"/>
              <w:spacing w:before="0" w:after="283"/>
              <w:jc w:val="left"/>
              <w:rPr/>
            </w:pPr>
            <w:r>
              <w:rPr/>
              <w:t xml:space="preserve">Myöhemmin Celia paljastaa Bexille, että siivouksessa oli kyse muustakin kuin mahdollisuudesta tehdä sovinto 13 vuoden takaisesta päivästä. Hän aikoo myydä talon ja jättää Bexin tehtäväksi kertoa Andille, uutinen, joka musertaa Andin erityisesti Andi Shackin takia. Bex viivyttelee sen mainitsemista Andille. </w:t>
            </w:r>
          </w:p>
          <w:p>
            <w:pPr>
              <w:pStyle w:val="TextBody"/>
              <w:bidi w:val="0"/>
              <w:spacing w:before="0" w:after="283"/>
              <w:jc w:val="left"/>
              <w:rPr/>
            </w:pPr>
            <w:r>
              <w:rPr/>
              <w:t xml:space="preserve">Vierailevat tähdet: Stoney Westmoreland Ham, Juliet Mills Millie </w:t>
            </w:r>
          </w:p>
        </w:tc>
      </w:tr>
      <w:tr>
        <w:trPr/>
        <w:tc>
          <w:tcPr>
            <w:tcW w:w="817" w:type="dxa"/>
            <w:tcBorders/>
            <w:vAlign w:val="center"/>
          </w:tcPr>
          <w:p>
            <w:pPr>
              <w:pStyle w:val="TableHeading"/>
              <w:suppressLineNumbers/>
              <w:bidi w:val="0"/>
              <w:spacing w:before="0" w:after="283"/>
              <w:jc w:val="center"/>
              <w:rPr/>
            </w:pPr>
            <w:r>
              <w:rPr/>
              <w:t xml:space="preserve">17 </w:t>
            </w:r>
          </w:p>
        </w:tc>
        <w:tc>
          <w:tcPr>
            <w:tcW w:w="776" w:type="dxa"/>
            <w:tcBorders/>
            <w:vAlign w:val="center"/>
          </w:tcPr>
          <w:p>
            <w:pPr>
              <w:pStyle w:val="TableContents"/>
              <w:bidi w:val="0"/>
              <w:spacing w:before="0" w:after="283"/>
              <w:jc w:val="left"/>
              <w:rPr/>
            </w:pPr>
            <w:r>
              <w:rPr/>
              <w:t xml:space="preserve">5 </w:t>
            </w:r>
          </w:p>
        </w:tc>
        <w:tc>
          <w:tcPr>
            <w:tcW w:w="1204" w:type="dxa"/>
            <w:tcBorders/>
            <w:vAlign w:val="center"/>
          </w:tcPr>
          <w:p>
            <w:pPr>
              <w:pStyle w:val="TableContents"/>
              <w:bidi w:val="0"/>
              <w:spacing w:before="0" w:after="283"/>
              <w:jc w:val="left"/>
              <w:rPr/>
            </w:pPr>
            <w:r>
              <w:rPr/>
              <w:t xml:space="preserve">"Snorpion </w:t>
            </w:r>
          </w:p>
        </w:tc>
        <w:tc>
          <w:tcPr>
            <w:tcW w:w="1125" w:type="dxa"/>
            <w:tcBorders/>
            <w:vAlign w:val="center"/>
          </w:tcPr>
          <w:p>
            <w:pPr>
              <w:pStyle w:val="TableContents"/>
              <w:bidi w:val="0"/>
              <w:spacing w:before="0" w:after="283"/>
              <w:jc w:val="left"/>
              <w:rPr/>
            </w:pPr>
            <w:r>
              <w:rPr/>
              <w:t xml:space="preserve">Eyal Gordin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24. marraskuuta 2017 (2017-11-24) </w:t>
            </w:r>
          </w:p>
        </w:tc>
        <w:tc>
          <w:tcPr>
            <w:tcW w:w="684" w:type="dxa"/>
            <w:tcBorders/>
            <w:vAlign w:val="center"/>
          </w:tcPr>
          <w:p>
            <w:pPr>
              <w:pStyle w:val="TableContents"/>
              <w:bidi w:val="0"/>
              <w:spacing w:before="0" w:after="283"/>
              <w:jc w:val="left"/>
              <w:rPr/>
            </w:pPr>
            <w:r>
              <w:rPr/>
              <w:t xml:space="preserve">205 </w:t>
            </w:r>
          </w:p>
        </w:tc>
        <w:tc>
          <w:tcPr>
            <w:tcW w:w="3275" w:type="dxa"/>
            <w:tcBorders/>
            <w:vAlign w:val="center"/>
          </w:tcPr>
          <w:p>
            <w:pPr>
              <w:pStyle w:val="TableContents"/>
              <w:bidi w:val="0"/>
              <w:jc w:val="left"/>
              <w:rPr/>
            </w:pPr>
            <w:r>
              <w:rPr/>
              <w:t xml:space="preserve">1.18 </w:t>
            </w:r>
          </w:p>
          <w:p>
            <w:pPr>
              <w:pStyle w:val="TextBody"/>
              <w:bidi w:val="0"/>
              <w:spacing w:before="0" w:after="283"/>
              <w:jc w:val="left"/>
              <w:rPr/>
            </w:pPr>
            <w:r>
              <w:rPr/>
              <w:t xml:space="preserve">Kuultuaan osan Amberin puhelinkeskustelusta isänsä kanssa Andi päättää viettää aikaa Amberin kanssa kutsumalla hänet yökylään. Buffy varoitti Andia aiemmin Amberista vertaamalla häntä käärmeeseen eräässä tarinassa, mutta kertoo Andille toisen tarinan sammakosta ja skorpionista ja vertaa Amberia skorpioniin, mistä syntyy termi "skorpioni". Yökylässä Amber kertoo Andille, että hänen isänsä menetti työpaikkansa, minkä vuoksi hän työskentelee The Spoonissa. Andi nauttii Amberin seurasta, ja he päättävät livahtaa huvipuistoon, jossa Amber suostuttelee Andin ajamaan maailmanpyörällä. Kun Amber näkee Andin puhelimessa puhelun Jonahilta, hän raivostuu ja jättää Andin pulaan. Tämän seurauksena Andi joutuu poliisin huostaan, ja Bex ja Bowie jäävät kurittamaan häntä kotiin päästyään, vaikka Andi päätyykin itse päättämään rangaistuksestaan, kun he eivät pysty keksimään sitä. Samaan aikaan Buffy on järkyttynyt siitä, etteivät hänen joukkuetoverinsa anna hänelle palloa koripallopelin aikana. Kun hän kysyy TJ:ltä, mitä hänen on tehtävä asian muuttamiseksi, hän tajuaa, ettei TJ yksinkertaisesti halua häntä joukkueeseen lainkaan. Bex tekee myös töitä saadakseen kosmetologin pätevyyden. Hänen meikkaustaitonsa auttavat Andia myös huijaamaan Amberia luulemaan, että Andi loukkasi itsensä yrittäessään laskeutua maailmanpyörästä. </w:t>
            </w:r>
          </w:p>
          <w:p>
            <w:pPr>
              <w:pStyle w:val="TextBody"/>
              <w:bidi w:val="0"/>
              <w:spacing w:before="0" w:after="283"/>
              <w:jc w:val="left"/>
              <w:rPr/>
            </w:pPr>
            <w:r>
              <w:rPr/>
              <w:t xml:space="preserve">Vierailevat tähdet: Trent Garrett kuin Bowie, Luke Mullen kuin TJ.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18 </w:t>
            </w:r>
          </w:p>
        </w:tc>
        <w:tc>
          <w:tcPr>
            <w:tcW w:w="776" w:type="dxa"/>
            <w:tcBorders/>
            <w:vAlign w:val="center"/>
          </w:tcPr>
          <w:p>
            <w:pPr>
              <w:pStyle w:val="TableContents"/>
              <w:bidi w:val="0"/>
              <w:spacing w:before="0" w:after="283"/>
              <w:jc w:val="left"/>
              <w:rPr/>
            </w:pPr>
            <w:r>
              <w:rPr/>
              <w:t xml:space="preserve">6 </w:t>
            </w:r>
          </w:p>
        </w:tc>
        <w:tc>
          <w:tcPr>
            <w:tcW w:w="1204" w:type="dxa"/>
            <w:tcBorders/>
            <w:vAlign w:val="center"/>
          </w:tcPr>
          <w:p>
            <w:pPr>
              <w:pStyle w:val="TableContents"/>
              <w:bidi w:val="0"/>
              <w:spacing w:before="0" w:after="283"/>
              <w:jc w:val="left"/>
              <w:rPr/>
            </w:pPr>
            <w:r>
              <w:rPr/>
              <w:t xml:space="preserve">``I Wanna Hold Your Wrannband''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Sam Wolfson </w:t>
            </w:r>
          </w:p>
        </w:tc>
        <w:tc>
          <w:tcPr>
            <w:tcW w:w="1142" w:type="dxa"/>
            <w:tcBorders/>
            <w:vAlign w:val="center"/>
          </w:tcPr>
          <w:p>
            <w:pPr>
              <w:pStyle w:val="TableContents"/>
              <w:bidi w:val="0"/>
              <w:spacing w:before="0" w:after="283"/>
              <w:jc w:val="left"/>
              <w:rPr/>
            </w:pPr>
            <w:r>
              <w:rPr/>
              <w:t xml:space="preserve">1. joulukuuta 2017 (2017-12-01) </w:t>
            </w:r>
          </w:p>
        </w:tc>
        <w:tc>
          <w:tcPr>
            <w:tcW w:w="684" w:type="dxa"/>
            <w:tcBorders/>
            <w:vAlign w:val="center"/>
          </w:tcPr>
          <w:p>
            <w:pPr>
              <w:pStyle w:val="TableContents"/>
              <w:bidi w:val="0"/>
              <w:spacing w:before="0" w:after="283"/>
              <w:jc w:val="left"/>
              <w:rPr/>
            </w:pPr>
            <w:r>
              <w:rPr/>
              <w:t xml:space="preserve">206 </w:t>
            </w:r>
          </w:p>
        </w:tc>
        <w:tc>
          <w:tcPr>
            <w:tcW w:w="3275" w:type="dxa"/>
            <w:tcBorders/>
            <w:vAlign w:val="center"/>
          </w:tcPr>
          <w:p>
            <w:pPr>
              <w:pStyle w:val="TableContents"/>
              <w:bidi w:val="0"/>
              <w:jc w:val="left"/>
              <w:rPr/>
            </w:pPr>
            <w:r>
              <w:rPr/>
              <w:t xml:space="preserve">1.45 </w:t>
            </w:r>
          </w:p>
          <w:p>
            <w:pPr>
              <w:pStyle w:val="TextBody"/>
              <w:bidi w:val="0"/>
              <w:spacing w:before="0" w:after="283"/>
              <w:jc w:val="left"/>
              <w:rPr/>
            </w:pPr>
            <w:r>
              <w:rPr/>
              <w:t xml:space="preserve">Andi jännittää kädestä pitämistä Jonahin kanssa koulussa, mutta juuri kun hän on aikeissa, rehtori, tohtori Metcalf, jakaa oppilaat kahteen eri ryhmään, Andi ja Cyrus ryhmään A ja Buffy ja Jonah ryhmään B. Kun Andi huomaa, että hänen ryhmässään on ylellisyyksiä, kun taas Jonahin ryhmä kamppailee siitä, mitä heille jaetaan, hän päättää vaihtaa ryhmää ja rohkaisee ryhmänsä muutkin tekemään samoin, vaikka tohtori Metcalf käskee ryhmien pysyä erillään. Kun kahvilassa on syntynyt kaaos keksien takia, tohtori Metcalf lopettaa harjoituksen ja antaa oppilaille ymmärtää, että se, mihin ryhmään he kuuluvat, ei anna heille mitään etua tai haittaa. Hän myös kysyy heiltä, miten hän päätti, mihin ryhmään he menevät, ja vaikka Andi väittää, että se oli sattumanvaraista, hän tajuaa, että valinnat tehtiin aakkosjärjestyksessä. Koulupäivän päätteeksi Andi ja Joona pitävät molemmat toisiaan kädestä kiinni, vaikka Joona myöntääkin, että kämmenet ovat hikiset kuten Andilla. Kun Andi palaa kotiin, Bex kertoo hänelle vihdoin, että Celia ja Ham ovat myymässä taloa. Uutinen järkyttää Andia, ja hän palaa Andi Shackiin. </w:t>
            </w:r>
          </w:p>
          <w:p>
            <w:pPr>
              <w:pStyle w:val="TextBody"/>
              <w:bidi w:val="0"/>
              <w:spacing w:before="0" w:after="283"/>
              <w:jc w:val="left"/>
              <w:rPr/>
            </w:pPr>
            <w:r>
              <w:rPr/>
              <w:t xml:space="preserve">Vierailevat tähdet: Oliver Vaquer tohtori Metcalfina, Anson Bagley Gusina. </w:t>
            </w:r>
          </w:p>
        </w:tc>
      </w:tr>
      <w:tr>
        <w:trPr/>
        <w:tc>
          <w:tcPr>
            <w:tcW w:w="817" w:type="dxa"/>
            <w:tcBorders/>
            <w:vAlign w:val="center"/>
          </w:tcPr>
          <w:p>
            <w:pPr>
              <w:pStyle w:val="TableHeading"/>
              <w:suppressLineNumbers/>
              <w:bidi w:val="0"/>
              <w:spacing w:before="0" w:after="283"/>
              <w:jc w:val="center"/>
              <w:rPr/>
            </w:pPr>
            <w:r>
              <w:rPr/>
              <w:t xml:space="preserve">19 </w:t>
            </w:r>
          </w:p>
        </w:tc>
        <w:tc>
          <w:tcPr>
            <w:tcW w:w="776" w:type="dxa"/>
            <w:tcBorders/>
            <w:vAlign w:val="center"/>
          </w:tcPr>
          <w:p>
            <w:pPr>
              <w:pStyle w:val="TableContents"/>
              <w:bidi w:val="0"/>
              <w:spacing w:before="0" w:after="283"/>
              <w:jc w:val="left"/>
              <w:rPr/>
            </w:pPr>
            <w:r>
              <w:rPr/>
              <w:t xml:space="preserve">7 </w:t>
            </w:r>
          </w:p>
        </w:tc>
        <w:tc>
          <w:tcPr>
            <w:tcW w:w="1204" w:type="dxa"/>
            <w:tcBorders/>
            <w:vAlign w:val="center"/>
          </w:tcPr>
          <w:p>
            <w:pPr>
              <w:pStyle w:val="TableContents"/>
              <w:bidi w:val="0"/>
              <w:spacing w:before="0" w:after="283"/>
              <w:jc w:val="left"/>
              <w:rPr/>
            </w:pPr>
            <w:r>
              <w:rPr/>
              <w:t xml:space="preserve">``Head Over Heels''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15. tammikuuta 2018 (2018-01-15) </w:t>
            </w:r>
          </w:p>
        </w:tc>
        <w:tc>
          <w:tcPr>
            <w:tcW w:w="684" w:type="dxa"/>
            <w:tcBorders/>
            <w:vAlign w:val="center"/>
          </w:tcPr>
          <w:p>
            <w:pPr>
              <w:pStyle w:val="TableContents"/>
              <w:bidi w:val="0"/>
              <w:spacing w:before="0" w:after="283"/>
              <w:jc w:val="left"/>
              <w:rPr/>
            </w:pPr>
            <w:r>
              <w:rPr/>
              <w:t xml:space="preserve">207 </w:t>
            </w:r>
          </w:p>
        </w:tc>
        <w:tc>
          <w:tcPr>
            <w:tcW w:w="3275" w:type="dxa"/>
            <w:tcBorders/>
            <w:vAlign w:val="center"/>
          </w:tcPr>
          <w:p>
            <w:pPr>
              <w:pStyle w:val="TableContents"/>
              <w:bidi w:val="0"/>
              <w:jc w:val="left"/>
              <w:rPr/>
            </w:pPr>
            <w:r>
              <w:rPr/>
              <w:t xml:space="preserve">1.31 </w:t>
            </w:r>
          </w:p>
          <w:p>
            <w:pPr>
              <w:pStyle w:val="TextBody"/>
              <w:bidi w:val="0"/>
              <w:spacing w:before="0" w:after="283"/>
              <w:jc w:val="left"/>
              <w:rPr/>
            </w:pPr>
            <w:r>
              <w:rPr/>
              <w:t xml:space="preserve">Auttaakseen Andia saamaan ajatuksensa pois Celian ja Hamin suunnitelmista myydä Mackin talo, Jonah pyytää Andia treffeille kutsumalla hänet virtuaalitodellisuuden pelihalliin. Myös Buffy on kutsuttu, mutta hän ottaa Martyn mukaansa, jotta hän ei tuntisi itseään kolmanneksi pyöräksi, joten tilaisuudesta tulee tuplatreffit, vaikka he eivät oikeasti seurustele. Virtuaalitodellisuusseikkailun aikana Jonah liukastuu ja loukkaantuu. Kun Jonah kieltäytyy Andin avusta, tämä pelkää, että Jonah on suuttunut Andille, kun tämä nauroi hetkeksi Andin onnettomuudelle. Andi on edelleen huolissaan ja tuntee Jonahin välttelevän häntä, kun hän ei myöhemmin saa vastausta tekstiviesteihinsä. Vaikka Jonah kiistää olevansa vihainen hänelle sen jälkeen, kun tämä oli pyytänyt häntä kahdesti, Andi kääntyy Bexin puoleen, joka kehottaa häntä kysymään kolmannen kerran. Andi turhautuu odottamaan Jonahia koulussa, mutta kun hän vihdoin saa tilaisuuden, hän kompastuu ja kaatuu lähestyessään Jonahia kysyäkseen kysymyksen uudelleen. Jonah nauraa lyhyesti, mutta vakuuttaa Andille, ettei ole suuttunut hänelle. Samaan aikaan Buffy viihtyy Martyn kanssa pelkkänä ystävänä, mutta saa selville, että Marty haluaa suhteelta enemmän. Lisäksi Cyrus kysyy Bexiltä tämän mielipidettä kirjoittamastaan käsikirjoituksesta, mutta Bexin epäröinti kertoa hänelle totuus käsikirjoituksesta saa hänet asettamaan tavoitteekseen elokuvan tekemisen. </w:t>
            </w:r>
          </w:p>
          <w:p>
            <w:pPr>
              <w:pStyle w:val="TextBody"/>
              <w:bidi w:val="0"/>
              <w:spacing w:before="0" w:after="283"/>
              <w:jc w:val="left"/>
              <w:rPr/>
            </w:pPr>
            <w:r>
              <w:rPr/>
              <w:t xml:space="preserve">Vierailevat tähdet: T. Zhang Brittany.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20 </w:t>
            </w:r>
          </w:p>
        </w:tc>
        <w:tc>
          <w:tcPr>
            <w:tcW w:w="776" w:type="dxa"/>
            <w:tcBorders/>
            <w:vAlign w:val="center"/>
          </w:tcPr>
          <w:p>
            <w:pPr>
              <w:pStyle w:val="TableContents"/>
              <w:bidi w:val="0"/>
              <w:spacing w:before="0" w:after="283"/>
              <w:jc w:val="left"/>
              <w:rPr/>
            </w:pPr>
            <w:r>
              <w:rPr/>
              <w:t xml:space="preserve">8 </w:t>
            </w:r>
          </w:p>
        </w:tc>
        <w:tc>
          <w:tcPr>
            <w:tcW w:w="1204" w:type="dxa"/>
            <w:tcBorders/>
            <w:vAlign w:val="center"/>
          </w:tcPr>
          <w:p>
            <w:pPr>
              <w:pStyle w:val="TableContents"/>
              <w:bidi w:val="0"/>
              <w:spacing w:before="0" w:after="283"/>
              <w:jc w:val="left"/>
              <w:rPr/>
            </w:pPr>
            <w:r>
              <w:rPr/>
              <w:t xml:space="preserve">"Mökissä on Mack.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Elena Song </w:t>
            </w:r>
          </w:p>
        </w:tc>
        <w:tc>
          <w:tcPr>
            <w:tcW w:w="1142" w:type="dxa"/>
            <w:tcBorders/>
            <w:vAlign w:val="center"/>
          </w:tcPr>
          <w:p>
            <w:pPr>
              <w:pStyle w:val="TableContents"/>
              <w:bidi w:val="0"/>
              <w:spacing w:before="0" w:after="283"/>
              <w:jc w:val="left"/>
              <w:rPr/>
            </w:pPr>
            <w:r>
              <w:rPr/>
              <w:t xml:space="preserve">19. tammikuuta 2018 (2018-01-19) </w:t>
            </w:r>
          </w:p>
        </w:tc>
        <w:tc>
          <w:tcPr>
            <w:tcW w:w="684" w:type="dxa"/>
            <w:tcBorders/>
            <w:vAlign w:val="center"/>
          </w:tcPr>
          <w:p>
            <w:pPr>
              <w:pStyle w:val="TableContents"/>
              <w:bidi w:val="0"/>
              <w:spacing w:before="0" w:after="283"/>
              <w:jc w:val="left"/>
              <w:rPr/>
            </w:pPr>
            <w:r>
              <w:rPr/>
              <w:t xml:space="preserve">208 </w:t>
            </w:r>
          </w:p>
        </w:tc>
        <w:tc>
          <w:tcPr>
            <w:tcW w:w="3275"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koristelee hökkelinsä lukuisilla paperijuurikkailla toivoen, että Celia ja Ham huomaavat sen ja muuttavat mielensä talon myymisestä. Keskustellessaan Celian kanssa Andi keksii, että hän tulisi useammin taloon, mikä ilahduttaa Celiaa niin paljon, että Andi saa valita aamiaisensa tai tanssia kovaäänisen musiikin tahtiin. Celia kutsuu Andin jopa nauhatunnelinäyttelyyn, jonka vuoksi Andi jää pois koulusta ja huolestuttaa Bexiä. Kun Ham saa selville todellisen syyn siihen, miksi Andi on viettänyt enemmän aikaa talossa, hän ihmettelee, miksei Celia kertonut hänelle, mutta kun Bex keksii paremman idean Andi Shackin pelastamiseksi ja Celia ja Ham selittävät suunnitelmansa nähdä maailmaa, Andi alkaa hyväksyä, että talon myyminen ei ehkä olekaan huono idea. Kävi ilmi, että Celia ja Ham tarvitsevat enemmän aikaa päättää, missä he aikovat asua, joten he lykkäävät talon myyntiä. </w:t>
            </w:r>
          </w:p>
          <w:p>
            <w:pPr>
              <w:pStyle w:val="TextBody"/>
              <w:bidi w:val="0"/>
              <w:spacing w:before="0" w:after="283"/>
              <w:jc w:val="left"/>
              <w:rPr/>
            </w:pPr>
            <w:r>
              <w:rPr/>
              <w:t xml:space="preserve">Samaan aikaan Buffyn matematiikanopettaja pyytää Buffya opettamaan epäonnistunutta oppilasta. TJ:stä hän saa tietää, että kyseessä on TJ, mutta koska TJ on vaarassa saada potkut koripallojoukkueesta, hän auttaa häntä, jos TJ alkaa vastineeksi syöttää palloa TJ:lle pelien aikana. Lisäksi Cyrus kamppailee saadakseen koulussa suklaamuffinssinsa, mutta toisena myönnytyksenä Buffylle TJ antaa Cyrukselle vinkkejä sen vaatimiseen. </w:t>
            </w:r>
          </w:p>
          <w:p>
            <w:pPr>
              <w:pStyle w:val="TextBody"/>
              <w:bidi w:val="0"/>
              <w:spacing w:before="0" w:after="283"/>
              <w:jc w:val="left"/>
              <w:rPr/>
            </w:pPr>
            <w:r>
              <w:rPr/>
              <w:t xml:space="preserve">Kun Andi, Bex ja Celia ovat pitäneet hauskaa tanssikurssilla, johon Celia osallistuu, he pysähtyvät The Spooniin. Juuri kun he ovat tilaamassa ruokaa, Andi näkee Jonahin astuvan sisään kuppilaan Natalie-nimisen tytön kanssa. </w:t>
            </w:r>
          </w:p>
          <w:p>
            <w:pPr>
              <w:pStyle w:val="TextBody"/>
              <w:bidi w:val="0"/>
              <w:spacing w:before="0" w:after="283"/>
              <w:jc w:val="left"/>
              <w:rPr/>
            </w:pPr>
            <w:r>
              <w:rPr/>
              <w:t xml:space="preserve">Vierailevat tähdet: Luke Mullen: TJ, Shelby Simmons: Natalie. </w:t>
            </w:r>
          </w:p>
        </w:tc>
      </w:tr>
      <w:tr>
        <w:trPr/>
        <w:tc>
          <w:tcPr>
            <w:tcW w:w="817" w:type="dxa"/>
            <w:tcBorders/>
            <w:vAlign w:val="center"/>
          </w:tcPr>
          <w:p>
            <w:pPr>
              <w:pStyle w:val="TableHeading"/>
              <w:suppressLineNumbers/>
              <w:bidi w:val="0"/>
              <w:spacing w:before="0" w:after="283"/>
              <w:jc w:val="center"/>
              <w:rPr/>
            </w:pPr>
            <w:r>
              <w:rPr/>
              <w:t xml:space="preserve">21 </w:t>
            </w:r>
          </w:p>
        </w:tc>
        <w:tc>
          <w:tcPr>
            <w:tcW w:w="776" w:type="dxa"/>
            <w:tcBorders/>
            <w:vAlign w:val="center"/>
          </w:tcPr>
          <w:p>
            <w:pPr>
              <w:pStyle w:val="TableContents"/>
              <w:bidi w:val="0"/>
              <w:spacing w:before="0" w:after="283"/>
              <w:jc w:val="left"/>
              <w:rPr/>
            </w:pPr>
            <w:r>
              <w:rPr/>
              <w:t xml:space="preserve">9 </w:t>
            </w:r>
          </w:p>
        </w:tc>
        <w:tc>
          <w:tcPr>
            <w:tcW w:w="1204" w:type="dxa"/>
            <w:tcBorders/>
            <w:vAlign w:val="center"/>
          </w:tcPr>
          <w:p>
            <w:pPr>
              <w:pStyle w:val="TableContents"/>
              <w:bidi w:val="0"/>
              <w:spacing w:before="0" w:after="283"/>
              <w:jc w:val="left"/>
              <w:rPr/>
            </w:pPr>
            <w:r>
              <w:rPr/>
              <w:t xml:space="preserve">"Sinä olet se, jonka minä haluan.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Phil Baker </w:t>
            </w:r>
          </w:p>
        </w:tc>
        <w:tc>
          <w:tcPr>
            <w:tcW w:w="1142" w:type="dxa"/>
            <w:tcBorders/>
            <w:vAlign w:val="center"/>
          </w:tcPr>
          <w:p>
            <w:pPr>
              <w:pStyle w:val="TableContents"/>
              <w:bidi w:val="0"/>
              <w:spacing w:before="0" w:after="283"/>
              <w:jc w:val="left"/>
              <w:rPr/>
            </w:pPr>
            <w:r>
              <w:rPr/>
              <w:t xml:space="preserve">26. tammikuuta 2018 (2018-01-26) </w:t>
            </w:r>
          </w:p>
        </w:tc>
        <w:tc>
          <w:tcPr>
            <w:tcW w:w="684" w:type="dxa"/>
            <w:tcBorders/>
            <w:vAlign w:val="center"/>
          </w:tcPr>
          <w:p>
            <w:pPr>
              <w:pStyle w:val="TableContents"/>
              <w:bidi w:val="0"/>
              <w:spacing w:before="0" w:after="283"/>
              <w:jc w:val="left"/>
              <w:rPr/>
            </w:pPr>
            <w:r>
              <w:rPr/>
              <w:t xml:space="preserve">209 </w:t>
            </w:r>
          </w:p>
        </w:tc>
        <w:tc>
          <w:tcPr>
            <w:tcW w:w="3275"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kuulee Jonahilta, että Natalie johtaa kaupungin toisen koulun ultimate frisbee -joukkuetta, mutta on varovainen sen jälkeen, kun Jonah sanoo, että Natalie on "vain ystävä". Amber varoittaa Andia, että kun hän seurusteli Jonahin kanssa, tämä käytti samoja sanoja Andista. Buffy ja Cyrus vakoilevat sekä Jonahia että Natalieta tapaamisessa, jossa on ``Furious George'', yksi maailman parhaista ultimate-diskopisteistä, mutta eivät löydä mitään, mikä tekisi näistä kahdesta muutakin kuin pelkkiä ystäviä. Samaan aikaan Andi ja Jonah suunnittelevat menevänsä koulumatkalle Grease-laululavalle, johon myös Buffy ja Cyrus osallistuvat, mutta Andi saa tietää, että Jonahia on pyydetty osallistumaan videolle Natalien ja ``Furious Georgen'' kanssa, vaikka Jonah sanoo voivansa päästä siitä pois. Epävarmana siitä, suostuuko hän, Andi ryntää videon kuvauspaikalle, mutta kuulee Natalielta, että Jonah on menossa laulukilpailuun, joten hän ryntää takaisin bussille, josta hän melkein myöhästyy. </w:t>
            </w:r>
          </w:p>
          <w:p>
            <w:pPr>
              <w:pStyle w:val="TextBody"/>
              <w:bidi w:val="0"/>
              <w:spacing w:before="0" w:after="283"/>
              <w:jc w:val="left"/>
              <w:rPr/>
            </w:pPr>
            <w:r>
              <w:rPr/>
              <w:t xml:space="preserve">Bex tapaa Miranda-nimisen naisen, joka työskentelee samassa taimitarhassa kuin Bowie. Kun Miranda päättää pyytää Bowieta ulos ja ihmettelee, kuinka paljon Bex tietää Bowiesta, Bex vaikuttaa tukevalta mutta epämukavalta. </w:t>
            </w:r>
          </w:p>
          <w:p>
            <w:pPr>
              <w:pStyle w:val="TextBody"/>
              <w:bidi w:val="0"/>
              <w:spacing w:before="0" w:after="283"/>
              <w:jc w:val="left"/>
              <w:rPr/>
            </w:pPr>
            <w:r>
              <w:rPr/>
              <w:t xml:space="preserve">Vierailevat tähdet: Trent Garrett: Bowie, Shelby Simmons: Natalie, Chloe Hurst: Miranda.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22 </w:t>
            </w:r>
          </w:p>
        </w:tc>
        <w:tc>
          <w:tcPr>
            <w:tcW w:w="776" w:type="dxa"/>
            <w:tcBorders/>
            <w:vAlign w:val="center"/>
          </w:tcPr>
          <w:p>
            <w:pPr>
              <w:pStyle w:val="TableContents"/>
              <w:bidi w:val="0"/>
              <w:spacing w:before="0" w:after="283"/>
              <w:jc w:val="left"/>
              <w:rPr/>
            </w:pPr>
            <w:r>
              <w:rPr/>
              <w:t xml:space="preserve">10 </w:t>
            </w:r>
          </w:p>
        </w:tc>
        <w:tc>
          <w:tcPr>
            <w:tcW w:w="1204" w:type="dxa"/>
            <w:tcBorders/>
            <w:vAlign w:val="center"/>
          </w:tcPr>
          <w:p>
            <w:pPr>
              <w:pStyle w:val="TableContents"/>
              <w:bidi w:val="0"/>
              <w:spacing w:before="0" w:after="283"/>
              <w:jc w:val="left"/>
              <w:rPr/>
            </w:pPr>
            <w:r>
              <w:rPr/>
              <w:t xml:space="preserve">``A Good Hair Day'' </w:t>
            </w:r>
          </w:p>
        </w:tc>
        <w:tc>
          <w:tcPr>
            <w:tcW w:w="1125" w:type="dxa"/>
            <w:tcBorders/>
            <w:vAlign w:val="center"/>
          </w:tcPr>
          <w:p>
            <w:pPr>
              <w:pStyle w:val="TableContents"/>
              <w:bidi w:val="0"/>
              <w:spacing w:before="0" w:after="283"/>
              <w:jc w:val="left"/>
              <w:rPr/>
            </w:pPr>
            <w:r>
              <w:rPr/>
              <w:t xml:space="preserve">Paul Hoen ja Adam Weissman </w:t>
            </w:r>
          </w:p>
        </w:tc>
        <w:tc>
          <w:tcPr>
            <w:tcW w:w="1182" w:type="dxa"/>
            <w:tcBorders/>
            <w:vAlign w:val="center"/>
          </w:tcPr>
          <w:p>
            <w:pPr>
              <w:pStyle w:val="TableContents"/>
              <w:bidi w:val="0"/>
              <w:spacing w:before="0" w:after="283"/>
              <w:jc w:val="left"/>
              <w:rPr/>
            </w:pPr>
            <w:r>
              <w:rPr/>
              <w:t xml:space="preserve">Suzanne Weber </w:t>
            </w:r>
          </w:p>
        </w:tc>
        <w:tc>
          <w:tcPr>
            <w:tcW w:w="1142" w:type="dxa"/>
            <w:tcBorders/>
            <w:vAlign w:val="center"/>
          </w:tcPr>
          <w:p>
            <w:pPr>
              <w:pStyle w:val="TableContents"/>
              <w:bidi w:val="0"/>
              <w:spacing w:before="0" w:after="283"/>
              <w:jc w:val="left"/>
              <w:rPr/>
            </w:pPr>
            <w:r>
              <w:rPr/>
              <w:t xml:space="preserve">2. helmikuuta 2018 (2018-02-02) </w:t>
            </w:r>
          </w:p>
        </w:tc>
        <w:tc>
          <w:tcPr>
            <w:tcW w:w="684" w:type="dxa"/>
            <w:tcBorders/>
            <w:vAlign w:val="center"/>
          </w:tcPr>
          <w:p>
            <w:pPr>
              <w:pStyle w:val="TableContents"/>
              <w:bidi w:val="0"/>
              <w:spacing w:before="0" w:after="283"/>
              <w:jc w:val="left"/>
              <w:rPr/>
            </w:pPr>
            <w:r>
              <w:rPr/>
              <w:t xml:space="preserve">210 </w:t>
            </w:r>
          </w:p>
        </w:tc>
        <w:tc>
          <w:tcPr>
            <w:tcW w:w="3275" w:type="dxa"/>
            <w:tcBorders/>
            <w:vAlign w:val="center"/>
          </w:tcPr>
          <w:p>
            <w:pPr>
              <w:pStyle w:val="TableContents"/>
              <w:bidi w:val="0"/>
              <w:jc w:val="left"/>
              <w:rPr/>
            </w:pPr>
            <w:r>
              <w:rPr/>
              <w:t xml:space="preserve">1.21 </w:t>
            </w:r>
          </w:p>
          <w:p>
            <w:pPr>
              <w:pStyle w:val="TextBody"/>
              <w:bidi w:val="0"/>
              <w:spacing w:before="0" w:after="283"/>
              <w:jc w:val="left"/>
              <w:rPr/>
            </w:pPr>
            <w:r>
              <w:rPr/>
              <w:t xml:space="preserve">Kun Andi ja Bowie syövät aamiaista The Spoon -ravintolassa, Andi saa Bowien ajokortista selville, että hänellä on syntymäpäivä. Bowie ei halua tehdä siitä suurta numeroa, mutta Andi haluaa järjestää hänelle suuret yllätysjuhlat Celian ja Hamin luona. Hän antaa Bexin hoitaa yksityiskohdat, kun taas itse osallistuu ystäviensä kanssa renessanssifestivaaleille suurimman osan päivästä. Bex näkee Bowien töissä ja yrittää saada hänet Celian ja Hamin luokse "kasvihätätapauksen" vuoksi, mutta Bowie tajuaa, että Bex yrittää saada hänet yllätysjuhliin. Bex saa selville syyn, miksi Bowie ei ole juhlatuulella, sillä hänen isänsä syntymäpäivä oli samana päivänä, mutta tämä kuoli kolme vuotta sitten. Tästä huolimatta Bex rohkaisee Bowieta tulemaan juhliin Andin vuoksi. Bowie menee ja viettää hauskaa, mutta hän on hyvin liikuttunut, kun Andi kutsuu häntä ensimmäistä kertaa "isäksi". </w:t>
            </w:r>
          </w:p>
          <w:p>
            <w:pPr>
              <w:pStyle w:val="TextBody"/>
              <w:bidi w:val="0"/>
              <w:spacing w:before="0" w:after="283"/>
              <w:jc w:val="left"/>
              <w:rPr/>
            </w:pPr>
            <w:r>
              <w:rPr/>
              <w:t xml:space="preserve">Samaan aikaan Buffy näyttää Jonahille kilpailuhenkisen puolensa kädenväännössä, jossa hän myös pärjää melko hyvin, ja myöhemmin renessanssifestivaaleilla he ottavat mittaa toisistaan keskiaikaisessa köydenvetokilpailussa, joka päättyy tasapeliin. Cyrus yrittää kertoa Irikselle, ettei hänellä ole romanttisia tunteita häntä kohtaan, mutta Iris tajuaa, ettei hän pidä Iriksestä kuin tyttöystävästä; he sopivat olevansa vain ystäviä. </w:t>
            </w:r>
          </w:p>
          <w:p>
            <w:pPr>
              <w:pStyle w:val="TextBody"/>
              <w:bidi w:val="0"/>
              <w:spacing w:before="0" w:after="283"/>
              <w:jc w:val="left"/>
              <w:rPr/>
            </w:pPr>
            <w:r>
              <w:rPr/>
              <w:t xml:space="preserve">Vierailevat tähdet: Stoney Westmoreland Hamina, Trent Garrett Bowiena, Molly Jackson Iriksena. </w:t>
            </w:r>
          </w:p>
        </w:tc>
      </w:tr>
      <w:tr>
        <w:trPr/>
        <w:tc>
          <w:tcPr>
            <w:tcW w:w="817" w:type="dxa"/>
            <w:tcBorders/>
            <w:vAlign w:val="center"/>
          </w:tcPr>
          <w:p>
            <w:pPr>
              <w:pStyle w:val="TableHeading"/>
              <w:suppressLineNumbers/>
              <w:bidi w:val="0"/>
              <w:spacing w:before="0" w:after="283"/>
              <w:jc w:val="center"/>
              <w:rPr/>
            </w:pPr>
            <w:r>
              <w:rPr/>
              <w:t xml:space="preserve">23 </w:t>
            </w:r>
          </w:p>
        </w:tc>
        <w:tc>
          <w:tcPr>
            <w:tcW w:w="776" w:type="dxa"/>
            <w:tcBorders/>
            <w:vAlign w:val="center"/>
          </w:tcPr>
          <w:p>
            <w:pPr>
              <w:pStyle w:val="TableContents"/>
              <w:bidi w:val="0"/>
              <w:spacing w:before="0" w:after="283"/>
              <w:jc w:val="left"/>
              <w:rPr/>
            </w:pPr>
            <w:r>
              <w:rPr/>
              <w:t xml:space="preserve">11 </w:t>
            </w:r>
          </w:p>
        </w:tc>
        <w:tc>
          <w:tcPr>
            <w:tcW w:w="1204" w:type="dxa"/>
            <w:tcBorders/>
            <w:vAlign w:val="center"/>
          </w:tcPr>
          <w:p>
            <w:pPr>
              <w:pStyle w:val="TableContents"/>
              <w:bidi w:val="0"/>
              <w:spacing w:before="0" w:after="283"/>
              <w:jc w:val="left"/>
              <w:rPr/>
            </w:pPr>
            <w:r>
              <w:rPr/>
              <w:t xml:space="preserve">``Miniature Gulf''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Suzanne Weber </w:t>
            </w:r>
          </w:p>
        </w:tc>
        <w:tc>
          <w:tcPr>
            <w:tcW w:w="1142" w:type="dxa"/>
            <w:tcBorders/>
            <w:vAlign w:val="center"/>
          </w:tcPr>
          <w:p>
            <w:pPr>
              <w:pStyle w:val="TableContents"/>
              <w:bidi w:val="0"/>
              <w:spacing w:before="0" w:after="283"/>
              <w:jc w:val="left"/>
              <w:rPr/>
            </w:pPr>
            <w:r>
              <w:rPr/>
              <w:t xml:space="preserve">9. helmikuuta 2018 (2018-02-09) </w:t>
            </w:r>
          </w:p>
        </w:tc>
        <w:tc>
          <w:tcPr>
            <w:tcW w:w="684" w:type="dxa"/>
            <w:tcBorders/>
            <w:vAlign w:val="center"/>
          </w:tcPr>
          <w:p>
            <w:pPr>
              <w:pStyle w:val="TableContents"/>
              <w:bidi w:val="0"/>
              <w:spacing w:before="0" w:after="283"/>
              <w:jc w:val="left"/>
              <w:rPr/>
            </w:pPr>
            <w:r>
              <w:rPr/>
              <w:t xml:space="preserve">211 </w:t>
            </w:r>
          </w:p>
        </w:tc>
        <w:tc>
          <w:tcPr>
            <w:tcW w:w="3275" w:type="dxa"/>
            <w:tcBorders/>
            <w:vAlign w:val="center"/>
          </w:tcPr>
          <w:p>
            <w:pPr>
              <w:pStyle w:val="TableContents"/>
              <w:bidi w:val="0"/>
              <w:jc w:val="left"/>
              <w:rPr/>
            </w:pPr>
            <w:r>
              <w:rPr/>
              <w:t xml:space="preserve">1.14 </w:t>
            </w:r>
          </w:p>
          <w:p>
            <w:pPr>
              <w:pStyle w:val="TextBody"/>
              <w:bidi w:val="0"/>
              <w:spacing w:before="0" w:after="283"/>
              <w:jc w:val="left"/>
              <w:rPr/>
            </w:pPr>
            <w:r>
              <w:rPr/>
              <w:t xml:space="preserve">Kun Andi, Bex ja Bowie pelaavat minigolfia, Bowie saa puhelun, ja Andi ihmettelee, kenelle hän puhuu. Andi aistii molempien vanhempiensa kehonkielen ja on varma, että Bowie tapailee jotakuta, ja yrittää saada tietoa asiasta. Lopulta hän saa selville, että Bowie tapailee Mirandaa ja haluaa tavata hänet, mutta Bowie sanoo, että se on liian aikaista. Myöhemmin Andi miettii uudelleen Mirandan tapaamista, koska se voi olla hänelle liikaa, että hänellä on mahdollisesti toinenkin vanhemman hahmo. Kun Andi ja Bex lähtevät jälleen yksin minigolfaamaan, Andi näkee Bowien Mirandan ja pikkutytön kanssa, jonka hän päättelee olevan Mirandan tytär. Samaan aikaan tohtori Metcalf antaa Cyrukselle tehtäväksi tehdä perehdytysvideon Jefferson Middle Schoolin uusille oppilaille, ja hän pyytää Jonahia kuvaamaan häntä, mutta Cyrus hermostuu kameran edessä. Myös Buffyn tukiopetus TJ:lle ei johda mihinkään, kun hän huomaa, että TJ:llä on vaikeuksia jopa perusmatematiikan kanssa. </w:t>
            </w:r>
          </w:p>
          <w:p>
            <w:pPr>
              <w:pStyle w:val="TextBody"/>
              <w:bidi w:val="0"/>
              <w:spacing w:before="0" w:after="283"/>
              <w:jc w:val="left"/>
              <w:rPr/>
            </w:pPr>
            <w:r>
              <w:rPr/>
              <w:t xml:space="preserve">Vierailevat tähdet: Eden Grace Redfield Morganina, Chloe Hurst Mirandana, Eden Grace Redfield Morganina.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24 </w:t>
            </w:r>
          </w:p>
        </w:tc>
        <w:tc>
          <w:tcPr>
            <w:tcW w:w="776" w:type="dxa"/>
            <w:tcBorders/>
            <w:vAlign w:val="center"/>
          </w:tcPr>
          <w:p>
            <w:pPr>
              <w:pStyle w:val="TableContents"/>
              <w:bidi w:val="0"/>
              <w:spacing w:before="0" w:after="283"/>
              <w:jc w:val="left"/>
              <w:rPr/>
            </w:pPr>
            <w:r>
              <w:rPr/>
              <w:t xml:space="preserve">12 </w:t>
            </w:r>
          </w:p>
        </w:tc>
        <w:tc>
          <w:tcPr>
            <w:tcW w:w="1204" w:type="dxa"/>
            <w:tcBorders/>
            <w:vAlign w:val="center"/>
          </w:tcPr>
          <w:p>
            <w:pPr>
              <w:pStyle w:val="TableContents"/>
              <w:bidi w:val="0"/>
              <w:spacing w:before="0" w:after="283"/>
              <w:jc w:val="left"/>
              <w:rPr/>
            </w:pPr>
            <w:r>
              <w:rPr/>
              <w:t xml:space="preserve">"Emme olleet koskaan </w:t>
            </w:r>
          </w:p>
        </w:tc>
        <w:tc>
          <w:tcPr>
            <w:tcW w:w="1125" w:type="dxa"/>
            <w:tcBorders/>
            <w:vAlign w:val="center"/>
          </w:tcPr>
          <w:p>
            <w:pPr>
              <w:pStyle w:val="TableContents"/>
              <w:bidi w:val="0"/>
              <w:spacing w:before="0" w:after="283"/>
              <w:jc w:val="left"/>
              <w:rPr/>
            </w:pPr>
            <w:r>
              <w:rPr/>
              <w:t xml:space="preserve">Michelle Manning </w:t>
            </w:r>
          </w:p>
        </w:tc>
        <w:tc>
          <w:tcPr>
            <w:tcW w:w="1182" w:type="dxa"/>
            <w:tcBorders/>
            <w:vAlign w:val="center"/>
          </w:tcPr>
          <w:p>
            <w:pPr>
              <w:pStyle w:val="TableContents"/>
              <w:bidi w:val="0"/>
              <w:spacing w:before="0" w:after="283"/>
              <w:jc w:val="left"/>
              <w:rPr/>
            </w:pPr>
            <w:r>
              <w:rPr/>
              <w:t xml:space="preserve">Sam Wolfson </w:t>
            </w:r>
          </w:p>
        </w:tc>
        <w:tc>
          <w:tcPr>
            <w:tcW w:w="1142" w:type="dxa"/>
            <w:tcBorders/>
            <w:vAlign w:val="center"/>
          </w:tcPr>
          <w:p>
            <w:pPr>
              <w:pStyle w:val="TableContents"/>
              <w:bidi w:val="0"/>
              <w:spacing w:before="0" w:after="283"/>
              <w:jc w:val="left"/>
              <w:rPr/>
            </w:pPr>
            <w:r>
              <w:rPr/>
              <w:t xml:space="preserve">16. helmikuuta 2018 (2018-02-16) </w:t>
            </w:r>
          </w:p>
        </w:tc>
        <w:tc>
          <w:tcPr>
            <w:tcW w:w="684" w:type="dxa"/>
            <w:tcBorders/>
            <w:vAlign w:val="center"/>
          </w:tcPr>
          <w:p>
            <w:pPr>
              <w:pStyle w:val="TableContents"/>
              <w:bidi w:val="0"/>
              <w:spacing w:before="0" w:after="283"/>
              <w:jc w:val="left"/>
              <w:rPr/>
            </w:pPr>
            <w:r>
              <w:rPr/>
              <w:t xml:space="preserve">212 </w:t>
            </w:r>
          </w:p>
        </w:tc>
        <w:tc>
          <w:tcPr>
            <w:tcW w:w="3275" w:type="dxa"/>
            <w:tcBorders/>
            <w:vAlign w:val="center"/>
          </w:tcPr>
          <w:p>
            <w:pPr>
              <w:pStyle w:val="TableContents"/>
              <w:bidi w:val="0"/>
              <w:jc w:val="left"/>
              <w:rPr/>
            </w:pPr>
            <w:r>
              <w:rPr/>
              <w:t xml:space="preserve">1.37 </w:t>
            </w:r>
          </w:p>
          <w:p>
            <w:pPr>
              <w:pStyle w:val="TextBody"/>
              <w:bidi w:val="0"/>
              <w:spacing w:before="0" w:after="283"/>
              <w:jc w:val="left"/>
              <w:rPr/>
            </w:pPr>
            <w:r>
              <w:rPr/>
              <w:t xml:space="preserve">Andi huomaa, ettei Joonalla ole hänen antamaansa rannekorua, koska se on hajoamassa. Hän tarjoutuu korjaamaan sen, mutta Joona sanoo, ettei ole kiire. Kun Celia ja Ham aavistavat, että Andissa on jotain vialla, Celia pyytää Andia katsomaan I Chingiä ja saa selville, että hänen heksagramminsa on vakava; Andi saa itse tulkita, mitä se tarkoittaa. </w:t>
            </w:r>
          </w:p>
          <w:p>
            <w:pPr>
              <w:pStyle w:val="TextBody"/>
              <w:bidi w:val="0"/>
              <w:spacing w:before="0" w:after="283"/>
              <w:jc w:val="left"/>
              <w:rPr/>
            </w:pPr>
            <w:r>
              <w:rPr/>
              <w:t xml:space="preserve">Bex saa kosmetologin tutkintotodistuksen ja pitää valmistujaispuheen. Celia ja Ham osallistuvat seremoniaan, ja vaikka Bex on järkyttynyt siitä, että he ovat paikalla, kun hän oli käskenyt Andia olemaan kutsumatta heitä, hän ilahtuu, kun he sanovat olevansa ylpeitä hänestä. </w:t>
            </w:r>
          </w:p>
          <w:p>
            <w:pPr>
              <w:pStyle w:val="TextBody"/>
              <w:bidi w:val="0"/>
              <w:spacing w:before="0" w:after="283"/>
              <w:jc w:val="left"/>
              <w:rPr/>
            </w:pPr>
            <w:r>
              <w:rPr/>
              <w:t xml:space="preserve">Cyrus valmistautuu bar mitzvahiinsa ja pyytää Joonaa katsomaan hänen pukukaappinsa läpi. TJ yrittää epätoivoisesti saada matematiikan kotitehtävänsä tehtyä ennen koripallo-ottelua ja yrittää huijata, kun hän pyytää Buffya tekemään ne hänen puolestaan. Koripallopelissä TJ jatkaa itsepäisyyttään olla syöttämättä palloa Buffylle, mutta kun hän vihdoin syöttää, Buffy saa valtavan yllätyksen äidiltään, joka on lyhyeksi aikaa kotona komennukselta ja ilmestyy peliin. </w:t>
            </w:r>
          </w:p>
          <w:p>
            <w:pPr>
              <w:pStyle w:val="TextBody"/>
              <w:bidi w:val="0"/>
              <w:spacing w:before="0" w:after="283"/>
              <w:jc w:val="left"/>
              <w:rPr/>
            </w:pPr>
            <w:r>
              <w:rPr/>
              <w:t xml:space="preserve">Kun Andi on korjannut rannekorun, Jonah kertoo, että se edustaa sitä, että he ovat "poikaystävä" ja "tyttöystävä", eikä hän halua pitää sitä, koska hän ei pidä etiketeistä. Tämä musertaa Andin, ja kun hän miettii, mitä Jonah on tehnyt hänen hyväkseen, hänestä tuntuu, etteivät he koskaan olleetkaan yhdessä. </w:t>
            </w:r>
          </w:p>
          <w:p>
            <w:pPr>
              <w:pStyle w:val="TextBody"/>
              <w:bidi w:val="0"/>
              <w:spacing w:before="0" w:after="283"/>
              <w:jc w:val="left"/>
              <w:rPr/>
            </w:pPr>
            <w:r>
              <w:rPr/>
              <w:t xml:space="preserve">Vierailevat tähdet: Stoney Westmoreland Hamina, Luke Mullen TJ:nä, Siena Goines Pat Driscollina. </w:t>
            </w:r>
          </w:p>
        </w:tc>
      </w:tr>
      <w:tr>
        <w:trPr/>
        <w:tc>
          <w:tcPr>
            <w:tcW w:w="817" w:type="dxa"/>
            <w:tcBorders/>
            <w:vAlign w:val="center"/>
          </w:tcPr>
          <w:p>
            <w:pPr>
              <w:pStyle w:val="TableHeading"/>
              <w:suppressLineNumbers/>
              <w:bidi w:val="0"/>
              <w:spacing w:before="0" w:after="283"/>
              <w:jc w:val="center"/>
              <w:rPr/>
            </w:pPr>
            <w:r>
              <w:rPr/>
              <w:t xml:space="preserve">25 </w:t>
            </w:r>
          </w:p>
        </w:tc>
        <w:tc>
          <w:tcPr>
            <w:tcW w:w="776" w:type="dxa"/>
            <w:tcBorders/>
            <w:vAlign w:val="center"/>
          </w:tcPr>
          <w:p>
            <w:pPr>
              <w:pStyle w:val="TableContents"/>
              <w:bidi w:val="0"/>
              <w:spacing w:before="0" w:after="283"/>
              <w:jc w:val="left"/>
              <w:rPr/>
            </w:pPr>
            <w:r>
              <w:rPr/>
              <w:t xml:space="preserve">13 </w:t>
            </w:r>
          </w:p>
        </w:tc>
        <w:tc>
          <w:tcPr>
            <w:tcW w:w="1204" w:type="dxa"/>
            <w:tcBorders/>
            <w:vAlign w:val="center"/>
          </w:tcPr>
          <w:p>
            <w:pPr>
              <w:pStyle w:val="TableContents"/>
              <w:bidi w:val="0"/>
              <w:spacing w:before="0" w:after="283"/>
              <w:jc w:val="left"/>
              <w:rPr/>
            </w:pPr>
            <w:r>
              <w:rPr/>
              <w:t xml:space="preserve">``Cyrus' Bash-Mitzvah!''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color w:val="A9A9A9"/>
              </w:rPr>
              <w:t xml:space="preserve">23. helmikuuta 2018 </w:t>
            </w:r>
            <w:r>
              <w:rPr/>
              <w:t xml:space="preserve">(2018-02-23) </w:t>
            </w:r>
          </w:p>
        </w:tc>
        <w:tc>
          <w:tcPr>
            <w:tcW w:w="684" w:type="dxa"/>
            <w:tcBorders/>
            <w:vAlign w:val="center"/>
          </w:tcPr>
          <w:p>
            <w:pPr>
              <w:pStyle w:val="TableContents"/>
              <w:bidi w:val="0"/>
              <w:spacing w:before="0" w:after="283"/>
              <w:jc w:val="left"/>
              <w:rPr/>
            </w:pPr>
            <w:r>
              <w:rPr/>
              <w:t xml:space="preserve">213 -- 214 </w:t>
            </w:r>
          </w:p>
        </w:tc>
        <w:tc>
          <w:tcPr>
            <w:tcW w:w="3275" w:type="dxa"/>
            <w:tcBorders/>
            <w:vAlign w:val="center"/>
          </w:tcPr>
          <w:p>
            <w:pPr>
              <w:pStyle w:val="TableContents"/>
              <w:bidi w:val="0"/>
              <w:jc w:val="left"/>
              <w:rPr/>
            </w:pPr>
            <w:r>
              <w:rPr/>
              <w:t xml:space="preserve">1.39 </w:t>
            </w:r>
          </w:p>
          <w:p>
            <w:pPr>
              <w:pStyle w:val="TextBody"/>
              <w:bidi w:val="0"/>
              <w:spacing w:before="0" w:after="283"/>
              <w:jc w:val="left"/>
              <w:rPr/>
            </w:pPr>
            <w:r>
              <w:rPr/>
              <w:t xml:space="preserve">Andi on edelleen huolissaan Joonasta, kun tämä välttelee häntä Cyrusin bar mitzvahin ja juhlien aikana. Cyrus kertoo Andille, ettei Jonah ole oikeasti jättänyt häntä, mutta Andi tuntee toisin. Sitten Cyrus kertoo Andille, että hänelläkin on romanttisia tunteita Jonahia kohtaan, joista aiemmin vain Buffy oli tiennyt. </w:t>
            </w:r>
          </w:p>
          <w:p>
            <w:pPr>
              <w:pStyle w:val="TextBody"/>
              <w:bidi w:val="0"/>
              <w:spacing w:before="0" w:after="283"/>
              <w:jc w:val="left"/>
              <w:rPr/>
            </w:pPr>
            <w:r>
              <w:rPr/>
              <w:t xml:space="preserve">Myöhemmin juhlissa Andi, Cyrus ja Buffy tapaavat ennustajan ja saavat selville yhden asian kunkin tulevaisuudesta. Buffy on eniten järkyttynyt siitä, mitä hän saa selville, ja toivoo, ettei se, että hänen äitinsä joutuu jälleen komennukselle, toteudu. Kun Buffy on varmistanut, että hänen äitinsä on kotona jonkin aikaa, hän palaa ennustajaan, joka muistuttaa häntä koko näystä, joka viittaa siihen, että hän on muuttamassa. </w:t>
            </w:r>
          </w:p>
          <w:p>
            <w:pPr>
              <w:pStyle w:val="TextBody"/>
              <w:bidi w:val="0"/>
              <w:spacing w:before="0" w:after="283"/>
              <w:jc w:val="left"/>
              <w:rPr/>
            </w:pPr>
            <w:r>
              <w:rPr/>
              <w:t xml:space="preserve">Andi miettii, että hänellä olisi oikea poikaystävä, ja ennustaja osoittaa, että hänellä on pian oikea poikaystävä. Cyrus ja Buffy uskovat, että se on Jonah, mutta Andi ei ole valmis puhumaan hänelle. Hän alkaa viettää aikaa Walkerin kanssa, joka on juhlien karikatyyrikuvataiteilija ja antaa hänelle kauniin kuvan, jonka hän on piirtänyt hänestä. Jonah tulee mustasukkaiseksi, koska hän ei tiedä, kuka tämä mies on, ja kun hän kysyy Cyrukselta ja Buffylta hänestä, heilläkään ei ole aavistustakaan. Andi ja Jonah puhuvat vihdoin siitä, mistä on kyse, mutta kun Andi sanoo, että hänen tunteensa häntä kohtaan ovat muuttuneet, Jonah saa paniikkikohtauksen. Juhlien jälkeen Jonah tulee Andin luokse ja vaikka hän vastustaa etikettejä, hän kysyy Andilta, tuleeko hänestä hänen tyttöystävänsä, johon Andi vastaa, ``um ...''. </w:t>
            </w:r>
          </w:p>
          <w:p>
            <w:pPr>
              <w:pStyle w:val="TextBody"/>
              <w:bidi w:val="0"/>
              <w:spacing w:before="0" w:after="283"/>
              <w:jc w:val="left"/>
              <w:rPr/>
            </w:pPr>
            <w:r>
              <w:rPr/>
              <w:t xml:space="preserve">Samaan aikaan Bowie keskustelee Mirandasta sekä Andin että Bexin kanssa. Uudesta suhteestaan huolimatta hän kertoo Andille juhlien aikana lautasliinaan merkitsemällään kirjoituksella, että hän voisi elää ilman ``universumia'', mutta ei ilman Bowieta. </w:t>
            </w:r>
          </w:p>
          <w:p>
            <w:pPr>
              <w:pStyle w:val="TextBody"/>
              <w:bidi w:val="0"/>
              <w:spacing w:before="0" w:after="283"/>
              <w:jc w:val="left"/>
              <w:rPr/>
            </w:pPr>
            <w:r>
              <w:rPr/>
              <w:t xml:space="preserve">Vierailevat tähdet: Stoney Westmoreland (Ham), Trent Garrett (Bowie), Luke Mullen (TJ), Darius Marcell (Walker), Peggy Ann Blow (Madame Le Doux), Danny Jacobs (Norman). </w:t>
            </w:r>
          </w:p>
          <w:p>
            <w:pPr>
              <w:pStyle w:val="TextBody"/>
              <w:bidi w:val="0"/>
              <w:spacing w:before="0" w:after="283"/>
              <w:jc w:val="left"/>
              <w:rPr/>
            </w:pPr>
            <w:r>
              <w:rPr/>
              <w:t xml:space="preserve">Huomautus: Tämä on kaksiosainen erikoisjakso. </w:t>
            </w:r>
          </w:p>
        </w:tc>
      </w:tr>
      <w:tr>
        <w:trPr/>
        <w:tc>
          <w:tcPr>
            <w:tcW w:w="817" w:type="dxa"/>
            <w:tcBorders/>
            <w:vAlign w:val="center"/>
          </w:tcPr>
          <w:p>
            <w:pPr>
              <w:pStyle w:val="TableHeading"/>
              <w:suppressLineNumbers/>
              <w:bidi w:val="0"/>
              <w:spacing w:before="0" w:after="283"/>
              <w:jc w:val="center"/>
              <w:rPr/>
            </w:pPr>
            <w:r>
              <w:rPr/>
              <w:t xml:space="preserve">26 </w:t>
            </w:r>
          </w:p>
        </w:tc>
        <w:tc>
          <w:tcPr>
            <w:tcW w:w="776" w:type="dxa"/>
            <w:tcBorders/>
            <w:vAlign w:val="center"/>
          </w:tcPr>
          <w:p>
            <w:pPr>
              <w:pStyle w:val="TableContents"/>
              <w:bidi w:val="0"/>
              <w:spacing w:before="0" w:after="283"/>
              <w:jc w:val="left"/>
              <w:rPr/>
            </w:pPr>
            <w:r>
              <w:rPr/>
              <w:t xml:space="preserve">14 </w:t>
            </w:r>
          </w:p>
        </w:tc>
        <w:tc>
          <w:tcPr>
            <w:tcW w:w="1204" w:type="dxa"/>
            <w:tcBorders/>
            <w:vAlign w:val="center"/>
          </w:tcPr>
          <w:p>
            <w:pPr>
              <w:pStyle w:val="TableContents"/>
              <w:bidi w:val="0"/>
              <w:spacing w:before="0" w:after="283"/>
              <w:jc w:val="left"/>
              <w:rPr/>
            </w:pPr>
            <w:r>
              <w:rPr/>
              <w:t xml:space="preserve">``Better to Have Wuvved and Wost'' (Parempi olla Wuvved ja Wost) </w:t>
            </w:r>
          </w:p>
        </w:tc>
        <w:tc>
          <w:tcPr>
            <w:tcW w:w="1125" w:type="dxa"/>
            <w:tcBorders/>
            <w:vAlign w:val="center"/>
          </w:tcPr>
          <w:p>
            <w:pPr>
              <w:pStyle w:val="TableContents"/>
              <w:bidi w:val="0"/>
              <w:spacing w:before="0" w:after="283"/>
              <w:jc w:val="left"/>
              <w:rPr/>
            </w:pPr>
            <w:r>
              <w:rPr/>
              <w:t xml:space="preserve">Kenny Ortega </w:t>
            </w:r>
          </w:p>
        </w:tc>
        <w:tc>
          <w:tcPr>
            <w:tcW w:w="1182" w:type="dxa"/>
            <w:tcBorders/>
            <w:vAlign w:val="center"/>
          </w:tcPr>
          <w:p>
            <w:pPr>
              <w:pStyle w:val="TableContents"/>
              <w:bidi w:val="0"/>
              <w:spacing w:before="0" w:after="283"/>
              <w:jc w:val="left"/>
              <w:rPr/>
            </w:pPr>
            <w:r>
              <w:rPr/>
              <w:t xml:space="preserve">Jason Dorris </w:t>
            </w:r>
          </w:p>
        </w:tc>
        <w:tc>
          <w:tcPr>
            <w:tcW w:w="1142" w:type="dxa"/>
            <w:tcBorders/>
            <w:vAlign w:val="center"/>
          </w:tcPr>
          <w:p>
            <w:pPr>
              <w:pStyle w:val="TableContents"/>
              <w:bidi w:val="0"/>
              <w:spacing w:before="0" w:after="283"/>
              <w:jc w:val="left"/>
              <w:rPr/>
            </w:pPr>
            <w:r>
              <w:rPr/>
              <w:t xml:space="preserve">4. kesäkuuta 2018 (2018-06-04) </w:t>
            </w:r>
          </w:p>
        </w:tc>
        <w:tc>
          <w:tcPr>
            <w:tcW w:w="684" w:type="dxa"/>
            <w:tcBorders/>
            <w:vAlign w:val="center"/>
          </w:tcPr>
          <w:p>
            <w:pPr>
              <w:pStyle w:val="TableContents"/>
              <w:bidi w:val="0"/>
              <w:spacing w:before="0" w:after="283"/>
              <w:jc w:val="left"/>
              <w:rPr/>
            </w:pPr>
            <w:r>
              <w:rPr/>
              <w:t xml:space="preserve">215 </w:t>
            </w:r>
          </w:p>
        </w:tc>
        <w:tc>
          <w:tcPr>
            <w:tcW w:w="3275" w:type="dxa"/>
            <w:tcBorders/>
            <w:vAlign w:val="center"/>
          </w:tcPr>
          <w:p>
            <w:pPr>
              <w:pStyle w:val="TableContents"/>
              <w:bidi w:val="0"/>
              <w:jc w:val="left"/>
              <w:rPr/>
            </w:pPr>
            <w:r>
              <w:rPr/>
              <w:t xml:space="preserve">1.14 </w:t>
            </w:r>
          </w:p>
          <w:p>
            <w:pPr>
              <w:pStyle w:val="TextBody"/>
              <w:bidi w:val="0"/>
              <w:spacing w:before="0" w:after="283"/>
              <w:jc w:val="left"/>
              <w:rPr/>
            </w:pPr>
            <w:r>
              <w:rPr/>
              <w:t xml:space="preserve">Buffy saa selville, että ennustajan ennustus on käynyt toteen, ja hänen äitinsä Pat lähetetään töihin Phoenixiin. Andi keksii idean, jonka avulla Buffy voi jäädä asumaan Celian ja Hamin luokse. Sillä aikaa kun Andi odottaa ilmoittavansa Celialle tästä järjestelystä, Pat näyttää olevan tyytyväinen siihen, että Buffy on ystäviensä luona, paitsi että hän ei halua enää kaivata Buffya kaiken sen ajan jälkeen, jonka he ovat olleet erossa. Buffy jakaa tämän tunteen, mikä saa Andin ja Cyruksen ymmärtämään, että muutto on parasta. He kolme suunnittelevat ottavansa kaiken irti jäljellä olevasta yhteisestä ajasta, ennen kuin Buffy muuttaa 10 päivän kuluttua. Sillä välin Jonah yrittää löytää oikean lahjan Andille, joka arvostaa Andin ajattelua, mutta ei ole vaikuttunut hänen keksimistään lahjoista. Bex yrittää tavoittaa Amberin, joka on viime aikoina tuntenut itsensä ulkopuoliseksi, jolla ei ole ystäviä; asiat menevät pieleen, kun Bex antaa Amberille muodonmuutoksen. </w:t>
            </w:r>
          </w:p>
          <w:p>
            <w:pPr>
              <w:pStyle w:val="TextBody"/>
              <w:bidi w:val="0"/>
              <w:spacing w:before="0" w:after="283"/>
              <w:jc w:val="left"/>
              <w:rPr/>
            </w:pPr>
            <w:r>
              <w:rPr/>
              <w:t xml:space="preserve">Vierailevat tähdet: Siena Goines Pat Driscollina. </w:t>
            </w:r>
          </w:p>
        </w:tc>
      </w:tr>
      <w:tr>
        <w:trPr/>
        <w:tc>
          <w:tcPr>
            <w:tcW w:w="817" w:type="dxa"/>
            <w:tcBorders/>
            <w:vAlign w:val="center"/>
          </w:tcPr>
          <w:p>
            <w:pPr>
              <w:pStyle w:val="TableHeading"/>
              <w:suppressLineNumbers/>
              <w:bidi w:val="0"/>
              <w:spacing w:before="0" w:after="283"/>
              <w:jc w:val="center"/>
              <w:rPr/>
            </w:pPr>
            <w:r>
              <w:rPr/>
              <w:t xml:space="preserve">27 </w:t>
            </w:r>
          </w:p>
        </w:tc>
        <w:tc>
          <w:tcPr>
            <w:tcW w:w="776" w:type="dxa"/>
            <w:tcBorders/>
            <w:vAlign w:val="center"/>
          </w:tcPr>
          <w:p>
            <w:pPr>
              <w:pStyle w:val="TableContents"/>
              <w:bidi w:val="0"/>
              <w:spacing w:before="0" w:after="283"/>
              <w:jc w:val="left"/>
              <w:rPr/>
            </w:pPr>
            <w:r>
              <w:rPr/>
              <w:t xml:space="preserve">15 </w:t>
            </w:r>
          </w:p>
        </w:tc>
        <w:tc>
          <w:tcPr>
            <w:tcW w:w="1204" w:type="dxa"/>
            <w:tcBorders/>
            <w:vAlign w:val="center"/>
          </w:tcPr>
          <w:p>
            <w:pPr>
              <w:pStyle w:val="TableContents"/>
              <w:bidi w:val="0"/>
              <w:spacing w:before="0" w:after="283"/>
              <w:jc w:val="left"/>
              <w:rPr/>
            </w:pPr>
            <w:r>
              <w:rPr/>
              <w:t xml:space="preserve">"Täydellinen päivä 2.0.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11. kesäkuuta 2018 (2018-06-11) </w:t>
            </w:r>
          </w:p>
        </w:tc>
        <w:tc>
          <w:tcPr>
            <w:tcW w:w="684" w:type="dxa"/>
            <w:tcBorders/>
            <w:vAlign w:val="center"/>
          </w:tcPr>
          <w:p>
            <w:pPr>
              <w:pStyle w:val="TableContents"/>
              <w:bidi w:val="0"/>
              <w:spacing w:before="0" w:after="283"/>
              <w:jc w:val="left"/>
              <w:rPr/>
            </w:pPr>
            <w:r>
              <w:rPr/>
              <w:t xml:space="preserve">216 </w:t>
            </w:r>
          </w:p>
        </w:tc>
        <w:tc>
          <w:tcPr>
            <w:tcW w:w="3275" w:type="dxa"/>
            <w:tcBorders/>
            <w:vAlign w:val="center"/>
          </w:tcPr>
          <w:p>
            <w:pPr>
              <w:pStyle w:val="TableContents"/>
              <w:bidi w:val="0"/>
              <w:jc w:val="left"/>
              <w:rPr/>
            </w:pPr>
            <w:r>
              <w:rPr/>
              <w:t xml:space="preserve">0.95 </w:t>
            </w:r>
          </w:p>
          <w:p>
            <w:pPr>
              <w:pStyle w:val="TextBody"/>
              <w:bidi w:val="0"/>
              <w:spacing w:before="0" w:after="283"/>
              <w:jc w:val="left"/>
              <w:rPr/>
            </w:pPr>
            <w:r>
              <w:rPr/>
              <w:t xml:space="preserve">Viikko ennen Buffyn muuttoa Andi yrittää luoda uudelleen sen "täydellisen" päivän, jonka hän, Buffy ja Cyrus kokivat vuosia sitten ja johon kuului heidän ensimmäinen alppiliukumäkensä. He matkustavat polkupyörällä siideri- ja munkkikauppaan, jonka he kaikki muistavat lämmöllä, ja pysähtyvät herkuttelemaan. Juuri kun he ovat valmiita lähtemään alppiliukumäkeen, Buffy ja Cyrus huomaavat, että heidän pyöränsä ovat kadonneet. Myöhemmin kolmikko yrittää päästä liukumäkeen poliisisaattueella, mikä jää kesken. Andi ja Buffy jättävät tavaransa poliisiautoon, joten kolmikko jää täysin jumiin, ja Cyruksen puhelin, jonka akku on lähes tyhjä, on heidän ainoa toivonsa. He soittavat sen avulla Bexille, ja vaikka Andi ilmoittaa, ettei heidän matkallaan ole mitään vikaa, Bex onnistuu löytämään heidät ja antamaan heille kyydin kotiin. Samaan aikaan Bowie saa tietää Jonahin paniikkikohtauksista, mutta myös huomaa Jonahilla olevan musiikillinen lahja annettuaan hänelle kitaratunnin. </w:t>
            </w:r>
          </w:p>
          <w:p>
            <w:pPr>
              <w:pStyle w:val="TextBody"/>
              <w:bidi w:val="0"/>
              <w:spacing w:before="0" w:after="283"/>
              <w:jc w:val="left"/>
              <w:rPr/>
            </w:pPr>
            <w:r>
              <w:rPr/>
              <w:t xml:space="preserve">Vieraileva tähti: Trent Garrett Bowiena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28 </w:t>
            </w:r>
          </w:p>
        </w:tc>
        <w:tc>
          <w:tcPr>
            <w:tcW w:w="776" w:type="dxa"/>
            <w:tcBorders/>
            <w:vAlign w:val="center"/>
          </w:tcPr>
          <w:p>
            <w:pPr>
              <w:pStyle w:val="TableContents"/>
              <w:bidi w:val="0"/>
              <w:spacing w:before="0" w:after="283"/>
              <w:jc w:val="left"/>
              <w:rPr/>
            </w:pPr>
            <w:r>
              <w:rPr/>
              <w:t xml:space="preserve">16 </w:t>
            </w:r>
          </w:p>
        </w:tc>
        <w:tc>
          <w:tcPr>
            <w:tcW w:w="1204" w:type="dxa"/>
            <w:tcBorders/>
            <w:vAlign w:val="center"/>
          </w:tcPr>
          <w:p>
            <w:pPr>
              <w:pStyle w:val="TableContents"/>
              <w:bidi w:val="0"/>
              <w:spacing w:before="0" w:after="283"/>
              <w:jc w:val="left"/>
              <w:rPr/>
            </w:pPr>
            <w:r>
              <w:rPr/>
              <w:t xml:space="preserve">``Totuus vai totuus''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Suzanne Weber </w:t>
            </w:r>
          </w:p>
        </w:tc>
        <w:tc>
          <w:tcPr>
            <w:tcW w:w="1142" w:type="dxa"/>
            <w:tcBorders/>
            <w:vAlign w:val="center"/>
          </w:tcPr>
          <w:p>
            <w:pPr>
              <w:pStyle w:val="TableContents"/>
              <w:bidi w:val="0"/>
              <w:spacing w:before="0" w:after="283"/>
              <w:jc w:val="left"/>
              <w:rPr/>
            </w:pPr>
            <w:r>
              <w:rPr/>
              <w:t xml:space="preserve">18. kesäkuuta 2018 (2018-06-18) </w:t>
            </w:r>
          </w:p>
        </w:tc>
        <w:tc>
          <w:tcPr>
            <w:tcW w:w="684" w:type="dxa"/>
            <w:tcBorders/>
            <w:vAlign w:val="center"/>
          </w:tcPr>
          <w:p>
            <w:pPr>
              <w:pStyle w:val="TableContents"/>
              <w:bidi w:val="0"/>
              <w:spacing w:before="0" w:after="283"/>
              <w:jc w:val="left"/>
              <w:rPr/>
            </w:pPr>
            <w:r>
              <w:rPr/>
              <w:t xml:space="preserve">217 </w:t>
            </w:r>
          </w:p>
        </w:tc>
        <w:tc>
          <w:tcPr>
            <w:tcW w:w="3275" w:type="dxa"/>
            <w:tcBorders/>
            <w:vAlign w:val="center"/>
          </w:tcPr>
          <w:p>
            <w:pPr>
              <w:pStyle w:val="TableContents"/>
              <w:bidi w:val="0"/>
              <w:jc w:val="left"/>
              <w:rPr/>
            </w:pPr>
            <w:r>
              <w:rPr/>
              <w:t xml:space="preserve">0.98 </w:t>
            </w:r>
          </w:p>
          <w:p>
            <w:pPr>
              <w:pStyle w:val="TextBody"/>
              <w:bidi w:val="0"/>
              <w:spacing w:before="0" w:after="283"/>
              <w:jc w:val="left"/>
              <w:rPr/>
            </w:pPr>
            <w:r>
              <w:rPr/>
              <w:t xml:space="preserve">Koulun sähkökatkos tarkoittaa Andille ja hänen ystävilleen vapaapäivää. Bex perustaa Andille olohuoneeseen ``linnan'', jossa he voivat viettää aikaa kahdestaan. He kokeilevat lehdestä löytyvää BFF-tietokilpailua, ja yksi kysymyksistä turhauttaa Andin, joka haluaa tietää Bexin suurimman katumuksen, mutta ei saa Bexiltä vastausta. Lopulta Bex paljastaa Andille katuvansa sitä, ettei hän suostunut Bowien kosintaan. Andi haluaa, että Bex välittäisi tämän Bowielle, mutta Bex kieltäytyy tekemästä niin ja huomauttaa, että Bowie on jatkanut elämäänsä. Tämä johtaa heidän ensimmäiseen riitaansa, jossa Andi loukkaantuu niin paljon, että hän lähtee kotoa ja kysyy Bowielta, voiko hän asua tämän luona. </w:t>
            </w:r>
          </w:p>
          <w:p>
            <w:pPr>
              <w:pStyle w:val="TextBody"/>
              <w:bidi w:val="0"/>
              <w:spacing w:before="0" w:after="283"/>
              <w:jc w:val="left"/>
              <w:rPr/>
            </w:pPr>
            <w:r>
              <w:rPr/>
              <w:t xml:space="preserve">Sillä välin Cyrus houkuttelee Buffyn pelaamaan lautapeliä heidän vapaapäivänään. Jonah liittyy mukaan, ja samalla kun he uppoutuvat peliin, Jonah on yhä enemmän huolissaan Andista, joka ei vastaa hänen tekstiviesteihinsä. Cyrus ja Buffy, jotka saavat selville, että Jonah ja Andi ovat oikeasti yhdessä, yrittävät vakuuttaa hänelle, että Andi hoitaa jotain muuta tämän päivän aikana, koska hän ei ole myöskään lähettänyt heille tekstiviestejä. </w:t>
            </w:r>
          </w:p>
          <w:p>
            <w:pPr>
              <w:pStyle w:val="TextBody"/>
              <w:bidi w:val="0"/>
              <w:spacing w:before="0" w:after="283"/>
              <w:jc w:val="left"/>
              <w:rPr/>
            </w:pPr>
            <w:r>
              <w:rPr/>
              <w:t xml:space="preserve">Vieraileva tähti: Trent Garrett Bowiena </w:t>
            </w:r>
          </w:p>
        </w:tc>
      </w:tr>
      <w:tr>
        <w:trPr/>
        <w:tc>
          <w:tcPr>
            <w:tcW w:w="817" w:type="dxa"/>
            <w:tcBorders/>
            <w:vAlign w:val="center"/>
          </w:tcPr>
          <w:p>
            <w:pPr>
              <w:pStyle w:val="TableHeading"/>
              <w:suppressLineNumbers/>
              <w:bidi w:val="0"/>
              <w:spacing w:before="0" w:after="283"/>
              <w:jc w:val="center"/>
              <w:rPr/>
            </w:pPr>
            <w:r>
              <w:rPr/>
              <w:t xml:space="preserve">29 </w:t>
            </w:r>
          </w:p>
        </w:tc>
        <w:tc>
          <w:tcPr>
            <w:tcW w:w="776" w:type="dxa"/>
            <w:tcBorders/>
            <w:vAlign w:val="center"/>
          </w:tcPr>
          <w:p>
            <w:pPr>
              <w:pStyle w:val="TableContents"/>
              <w:bidi w:val="0"/>
              <w:spacing w:before="0" w:after="283"/>
              <w:jc w:val="left"/>
              <w:rPr/>
            </w:pPr>
            <w:r>
              <w:rPr/>
              <w:t xml:space="preserve">17 </w:t>
            </w:r>
          </w:p>
        </w:tc>
        <w:tc>
          <w:tcPr>
            <w:tcW w:w="1204" w:type="dxa"/>
            <w:tcBorders/>
            <w:vAlign w:val="center"/>
          </w:tcPr>
          <w:p>
            <w:pPr>
              <w:pStyle w:val="TableContents"/>
              <w:bidi w:val="0"/>
              <w:spacing w:before="0" w:after="283"/>
              <w:jc w:val="left"/>
              <w:rPr/>
            </w:pPr>
            <w:r>
              <w:rPr/>
              <w:t xml:space="preserve">``A Walker to Remember''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Elena Song </w:t>
            </w:r>
          </w:p>
        </w:tc>
        <w:tc>
          <w:tcPr>
            <w:tcW w:w="1142" w:type="dxa"/>
            <w:tcBorders/>
            <w:vAlign w:val="center"/>
          </w:tcPr>
          <w:p>
            <w:pPr>
              <w:pStyle w:val="TableContents"/>
              <w:bidi w:val="0"/>
              <w:spacing w:before="0" w:after="283"/>
              <w:jc w:val="left"/>
              <w:rPr/>
            </w:pPr>
            <w:r>
              <w:rPr/>
              <w:t xml:space="preserve">25. kesäkuuta 2018 (2018-06-25) </w:t>
            </w:r>
          </w:p>
        </w:tc>
        <w:tc>
          <w:tcPr>
            <w:tcW w:w="684" w:type="dxa"/>
            <w:tcBorders/>
            <w:vAlign w:val="center"/>
          </w:tcPr>
          <w:p>
            <w:pPr>
              <w:pStyle w:val="TableContents"/>
              <w:bidi w:val="0"/>
              <w:spacing w:before="0" w:after="283"/>
              <w:jc w:val="left"/>
              <w:rPr/>
            </w:pPr>
            <w:r>
              <w:rPr/>
              <w:t xml:space="preserve">218 </w:t>
            </w:r>
          </w:p>
        </w:tc>
        <w:tc>
          <w:tcPr>
            <w:tcW w:w="3275" w:type="dxa"/>
            <w:tcBorders/>
            <w:vAlign w:val="center"/>
          </w:tcPr>
          <w:p>
            <w:pPr>
              <w:pStyle w:val="TableContents"/>
              <w:bidi w:val="0"/>
              <w:jc w:val="left"/>
              <w:rPr/>
            </w:pPr>
            <w:r>
              <w:rPr/>
              <w:t xml:space="preserve">0.92 </w:t>
            </w:r>
          </w:p>
          <w:p>
            <w:pPr>
              <w:pStyle w:val="TextBody"/>
              <w:bidi w:val="0"/>
              <w:spacing w:before="0" w:after="283"/>
              <w:jc w:val="left"/>
              <w:rPr/>
            </w:pPr>
            <w:r>
              <w:rPr/>
              <w:t xml:space="preserve">Kun TJ ei saa pelata koripalloa matematiikan arvosanojensa vuoksi, Cyrus antaa hänelle neuvoja oppimisvaikeuksistaan, jotta hän voisi pelata. Tämä ei sovi Buffylle, joka on alkanut tehdä itsestään mainetta koripallojoukkueessa. Kun hän saa selville, että TJ kertoi matematiikan opettajalleen vammastaan, hän alkaa epäillä Cyruksen motiiveja. TJ:n toiminta maksaa Buffylle lopulta hänen paikkansa koripallojoukkueessa ja hänen ystävyytensä Cyruksen kanssa. </w:t>
            </w:r>
          </w:p>
          <w:p>
            <w:pPr>
              <w:pStyle w:val="TextBody"/>
              <w:bidi w:val="0"/>
              <w:spacing w:before="0" w:after="283"/>
              <w:jc w:val="left"/>
              <w:rPr/>
            </w:pPr>
            <w:r>
              <w:rPr/>
              <w:t xml:space="preserve">Samaan aikaan Andi saa yllätyspuhelun joltain, joka ei ole hänen yhteystietolistallaan, ja saa selville, että kyseessä on Walker. Kun he viettävät aikaa yhdessä taidegalleriassa, Walker pyytää Andilta apua taideteoksen kanssa, jota hän yrittää luoda, ja he kehittävät mestariteoksen. Bowie hankkii Jonahille tapaamisen ammattimaisen musiikinopettajan kanssa, mutta Jonah jättää tapaamisen väliin, kun sekä Andin että Walkerin tekemät taideteokset vievät hänet harhaan. </w:t>
            </w:r>
          </w:p>
          <w:p>
            <w:pPr>
              <w:pStyle w:val="TextBody"/>
              <w:bidi w:val="0"/>
              <w:spacing w:before="0" w:after="283"/>
              <w:jc w:val="left"/>
              <w:rPr/>
            </w:pPr>
            <w:r>
              <w:rPr/>
              <w:t xml:space="preserve">Vierailevat tähdet: Darius Marcell: Walker, Luke Mullen: TJ, Trent Garrett: Bowie </w:t>
            </w:r>
          </w:p>
          <w:p>
            <w:pPr>
              <w:pStyle w:val="TextBody"/>
              <w:bidi w:val="0"/>
              <w:spacing w:before="0" w:after="283"/>
              <w:jc w:val="left"/>
              <w:rPr/>
            </w:pPr>
            <w:r>
              <w:rPr/>
              <w:t xml:space="preserve">Poissa: Lauren Tom Celia Mackina </w:t>
            </w:r>
          </w:p>
        </w:tc>
      </w:tr>
      <w:tr>
        <w:trPr/>
        <w:tc>
          <w:tcPr>
            <w:tcW w:w="817" w:type="dxa"/>
            <w:tcBorders/>
            <w:vAlign w:val="center"/>
          </w:tcPr>
          <w:p>
            <w:pPr>
              <w:pStyle w:val="TableHeading"/>
              <w:suppressLineNumbers/>
              <w:bidi w:val="0"/>
              <w:spacing w:before="0" w:after="283"/>
              <w:jc w:val="center"/>
              <w:rPr/>
            </w:pPr>
            <w:r>
              <w:rPr/>
              <w:t xml:space="preserve">30 </w:t>
            </w:r>
          </w:p>
        </w:tc>
        <w:tc>
          <w:tcPr>
            <w:tcW w:w="776" w:type="dxa"/>
            <w:tcBorders/>
            <w:vAlign w:val="center"/>
          </w:tcPr>
          <w:p>
            <w:pPr>
              <w:pStyle w:val="TableContents"/>
              <w:bidi w:val="0"/>
              <w:spacing w:before="0" w:after="283"/>
              <w:jc w:val="left"/>
              <w:rPr/>
            </w:pPr>
            <w:r>
              <w:rPr/>
              <w:t xml:space="preserve">18 </w:t>
            </w:r>
          </w:p>
        </w:tc>
        <w:tc>
          <w:tcPr>
            <w:tcW w:w="1204" w:type="dxa"/>
            <w:tcBorders/>
            <w:vAlign w:val="center"/>
          </w:tcPr>
          <w:p>
            <w:pPr>
              <w:pStyle w:val="TableContents"/>
              <w:bidi w:val="0"/>
              <w:spacing w:before="0" w:after="283"/>
              <w:jc w:val="left"/>
              <w:rPr/>
            </w:pPr>
            <w:r>
              <w:rPr/>
              <w:t xml:space="preserve">"Rikospaikka: Andi Shack!'' </w:t>
            </w:r>
          </w:p>
        </w:tc>
        <w:tc>
          <w:tcPr>
            <w:tcW w:w="1125" w:type="dxa"/>
            <w:tcBorders/>
            <w:vAlign w:val="center"/>
          </w:tcPr>
          <w:p>
            <w:pPr>
              <w:pStyle w:val="TableContents"/>
              <w:bidi w:val="0"/>
              <w:spacing w:before="0" w:after="283"/>
              <w:jc w:val="left"/>
              <w:rPr/>
            </w:pPr>
            <w:r>
              <w:rPr/>
              <w:t xml:space="preserve">Charles Minsky </w:t>
            </w:r>
          </w:p>
        </w:tc>
        <w:tc>
          <w:tcPr>
            <w:tcW w:w="1182" w:type="dxa"/>
            <w:tcBorders/>
            <w:vAlign w:val="center"/>
          </w:tcPr>
          <w:p>
            <w:pPr>
              <w:pStyle w:val="TableContents"/>
              <w:bidi w:val="0"/>
              <w:spacing w:before="0" w:after="283"/>
              <w:jc w:val="left"/>
              <w:rPr/>
            </w:pPr>
            <w:r>
              <w:rPr/>
              <w:t xml:space="preserve">Phil Baker </w:t>
            </w:r>
          </w:p>
        </w:tc>
        <w:tc>
          <w:tcPr>
            <w:tcW w:w="1142" w:type="dxa"/>
            <w:tcBorders/>
            <w:vAlign w:val="center"/>
          </w:tcPr>
          <w:p>
            <w:pPr>
              <w:pStyle w:val="TableContents"/>
              <w:bidi w:val="0"/>
              <w:spacing w:before="0" w:after="283"/>
              <w:jc w:val="left"/>
              <w:rPr/>
            </w:pPr>
            <w:r>
              <w:rPr/>
              <w:t xml:space="preserve">2. heinäkuuta 2018 (2018-07-02) </w:t>
            </w:r>
          </w:p>
        </w:tc>
        <w:tc>
          <w:tcPr>
            <w:tcW w:w="684" w:type="dxa"/>
            <w:tcBorders/>
            <w:vAlign w:val="center"/>
          </w:tcPr>
          <w:p>
            <w:pPr>
              <w:pStyle w:val="TableContents"/>
              <w:bidi w:val="0"/>
              <w:spacing w:before="0" w:after="283"/>
              <w:jc w:val="left"/>
              <w:rPr/>
            </w:pPr>
            <w:r>
              <w:rPr/>
              <w:t xml:space="preserve">219 </w:t>
            </w:r>
          </w:p>
        </w:tc>
        <w:tc>
          <w:tcPr>
            <w:tcW w:w="3275" w:type="dxa"/>
            <w:tcBorders/>
            <w:vAlign w:val="center"/>
          </w:tcPr>
          <w:p>
            <w:pPr>
              <w:pStyle w:val="TableContents"/>
              <w:bidi w:val="0"/>
              <w:jc w:val="left"/>
              <w:rPr/>
            </w:pPr>
            <w:r>
              <w:rPr/>
              <w:t xml:space="preserve">1.14 </w:t>
            </w:r>
          </w:p>
          <w:p>
            <w:pPr>
              <w:pStyle w:val="TextBody"/>
              <w:bidi w:val="0"/>
              <w:spacing w:before="0" w:after="283"/>
              <w:jc w:val="left"/>
              <w:rPr/>
            </w:pPr>
            <w:r>
              <w:rPr/>
              <w:t xml:space="preserve">Kun Andi ja Bowie ovat lähdössä kohti Celian taloa, he näkevät Mirandan ja hänen tyttärensä Morganin. Koska Mirandan täytyy hoitaa asioita, Andi ja Bowie ovat valmiita huolehtimaan Morganista, ja Andi antaa tyttärelleen vilkaisun Andi Shackiin. Tytöt askartelevat siellä, kunnes Miranda tulee hakemaan Morganin, mutta heidän lähdettyään Andi huomaa, että Bexille tekemänsä erityinen rannekoru on kadonnut. Hän syyttää Morgania sen viemisestä tutkittuaan sen perusteellisesti ja kertoo siitä Bowielle, jonka on vaikea uskoa häntä. Kävi ilmi, että Morgan ei vienyt rannekorua, sillä Bowie löytää sen myöhemmin Andi Shackista. Vaikka Andi pyytää Morganilta anteeksi, hän on vakuuttunut siitä, että Miranda ei sovi Bowielle. </w:t>
            </w:r>
          </w:p>
          <w:p>
            <w:pPr>
              <w:pStyle w:val="TextBody"/>
              <w:bidi w:val="0"/>
              <w:spacing w:before="0" w:after="283"/>
              <w:jc w:val="left"/>
              <w:rPr/>
            </w:pPr>
            <w:r>
              <w:rPr/>
              <w:t xml:space="preserve">Jonah järjestää varainkeräysaamiaisen Space Otters -järjestölle, mutta hänellä on vaikeuksia tapahtuman järjestämisessä, koska Gus unohti lähettää kutsut. Cyrus ja Buffy saapuvat lopulta auttamaan, mutta heidän jatkuva riitelynsä heidän ystävyydestään uhkaa rahankeräystä. Kun he saavat tietää Jonahin viimeaikaisista paniikkikohtauksista, he puhuvat tapahtumista, myös siitä, kun TJ puhui ensimmäisen kerran Cyrukselle ja halusi olla hänen ystävänsä, ja he lopettavat riitelynsä. </w:t>
            </w:r>
          </w:p>
          <w:p>
            <w:pPr>
              <w:pStyle w:val="TextBody"/>
              <w:bidi w:val="0"/>
              <w:spacing w:before="0" w:after="283"/>
              <w:jc w:val="left"/>
              <w:rPr/>
            </w:pPr>
            <w:r>
              <w:rPr/>
              <w:t xml:space="preserve">Vierailevat tähdet: Eden Grace Redfield Morganina, Anson Bagley Gusina, Trent Garrett Bowiena, Chloe Hurst Mirandana, Eden Grace Redfield Morganina. </w:t>
            </w:r>
          </w:p>
        </w:tc>
      </w:tr>
      <w:tr>
        <w:trPr/>
        <w:tc>
          <w:tcPr>
            <w:tcW w:w="817" w:type="dxa"/>
            <w:tcBorders/>
            <w:vAlign w:val="center"/>
          </w:tcPr>
          <w:p>
            <w:pPr>
              <w:pStyle w:val="TableHeading"/>
              <w:suppressLineNumbers/>
              <w:bidi w:val="0"/>
              <w:spacing w:before="0" w:after="283"/>
              <w:jc w:val="center"/>
              <w:rPr/>
            </w:pPr>
            <w:r>
              <w:rPr/>
              <w:t xml:space="preserve">31 </w:t>
            </w:r>
          </w:p>
        </w:tc>
        <w:tc>
          <w:tcPr>
            <w:tcW w:w="776" w:type="dxa"/>
            <w:tcBorders/>
            <w:vAlign w:val="center"/>
          </w:tcPr>
          <w:p>
            <w:pPr>
              <w:pStyle w:val="TableContents"/>
              <w:bidi w:val="0"/>
              <w:spacing w:before="0" w:after="283"/>
              <w:jc w:val="left"/>
              <w:rPr/>
            </w:pPr>
            <w:r>
              <w:rPr/>
              <w:t xml:space="preserve">19 </w:t>
            </w:r>
          </w:p>
        </w:tc>
        <w:tc>
          <w:tcPr>
            <w:tcW w:w="1204" w:type="dxa"/>
            <w:tcBorders/>
            <w:vAlign w:val="center"/>
          </w:tcPr>
          <w:p>
            <w:pPr>
              <w:pStyle w:val="TableContents"/>
              <w:bidi w:val="0"/>
              <w:spacing w:before="0" w:after="283"/>
              <w:jc w:val="left"/>
              <w:rPr/>
            </w:pPr>
            <w:r>
              <w:rPr/>
              <w:t xml:space="preserve">``Andin valinta''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Sam Wolfson </w:t>
            </w:r>
          </w:p>
        </w:tc>
        <w:tc>
          <w:tcPr>
            <w:tcW w:w="1142" w:type="dxa"/>
            <w:tcBorders/>
            <w:vAlign w:val="center"/>
          </w:tcPr>
          <w:p>
            <w:pPr>
              <w:pStyle w:val="TableContents"/>
              <w:bidi w:val="0"/>
              <w:spacing w:before="0" w:after="283"/>
              <w:jc w:val="left"/>
              <w:rPr/>
            </w:pPr>
            <w:r>
              <w:rPr/>
              <w:t xml:space="preserve">9. heinäkuuta 2018 (2018-07-09) </w:t>
            </w:r>
          </w:p>
        </w:tc>
        <w:tc>
          <w:tcPr>
            <w:tcW w:w="684" w:type="dxa"/>
            <w:tcBorders/>
            <w:vAlign w:val="center"/>
          </w:tcPr>
          <w:p>
            <w:pPr>
              <w:pStyle w:val="TableContents"/>
              <w:bidi w:val="0"/>
              <w:spacing w:before="0" w:after="283"/>
              <w:jc w:val="left"/>
              <w:rPr/>
            </w:pPr>
            <w:r>
              <w:rPr/>
              <w:t xml:space="preserve">220 </w:t>
            </w:r>
          </w:p>
        </w:tc>
        <w:tc>
          <w:tcPr>
            <w:tcW w:w="3275" w:type="dxa"/>
            <w:tcBorders/>
            <w:vAlign w:val="center"/>
          </w:tcPr>
          <w:p>
            <w:pPr>
              <w:pStyle w:val="TableContents"/>
              <w:bidi w:val="0"/>
              <w:jc w:val="left"/>
              <w:rPr/>
            </w:pPr>
            <w:r>
              <w:rPr/>
              <w:t xml:space="preserve">1.07 </w:t>
            </w:r>
          </w:p>
          <w:p>
            <w:pPr>
              <w:pStyle w:val="TextBody"/>
              <w:bidi w:val="0"/>
              <w:spacing w:before="0" w:after="283"/>
              <w:jc w:val="left"/>
              <w:rPr/>
            </w:pPr>
            <w:r>
              <w:rPr/>
              <w:t xml:space="preserve">Jonah kertoo Bowielle, että Andi ei ehkä enää pidä hänestä, joten Bowie rohkaisee häntä laulamaan Red Roosterissa järjestettävässä open mic -illassa ja auttaa häntä kirjoittamaan kappaleen. Samaan aikaan Andi saa taas puhelun Walkerilta, joka haluaa tavata hänet uudestaan, mutta Andi kertoo, että hänen on oltava Buffyn kanssa, koska hänen muuttopäivänsä lähestyy. Walker yllättää Andin The Spoonissa ja tapaa myös Cyrusin ja Buffyn ja piirtää kuvan heistä kolmesta Buffyn läksiäislahjaksi. Vaikka Andi nauttii ajasta Walkerin kanssa, hän ajattelee myös Jonahia, joka myöhemmin kutsuu hänet sekä Cyrusin ja Buffyn avoimen mikrofonin iltaan. Kun Jonahin on aika esiintyä, hän kamppailee hermostuneesti kappaleensa läpi, kunnes katsoo Andia. Andi reagoi lauluun suopeasti suutelemalla Andia. </w:t>
            </w:r>
          </w:p>
          <w:p>
            <w:pPr>
              <w:pStyle w:val="TextBody"/>
              <w:bidi w:val="0"/>
              <w:spacing w:before="0" w:after="283"/>
              <w:jc w:val="left"/>
              <w:rPr/>
            </w:pPr>
            <w:r>
              <w:rPr/>
              <w:t xml:space="preserve">Samaan aikaan The Fringe saa yhtäkkiä useita positiivisia arvosteluja, joiden kaikkien takana Bex saa tietää äitinsä olevan, sekä negatiivisia arvosteluja kilpailijoita vastaan. Kun tämä epäonnistuu, Celia keksii toisen keinon saada tyttärensä huomioiduksi ostamalla The Fringen, joka on ollut taloudellisissa vaikeuksissa. </w:t>
            </w:r>
          </w:p>
          <w:p>
            <w:pPr>
              <w:pStyle w:val="TextBody"/>
              <w:bidi w:val="0"/>
              <w:spacing w:before="0" w:after="283"/>
              <w:jc w:val="left"/>
              <w:rPr/>
            </w:pPr>
            <w:r>
              <w:rPr/>
              <w:t xml:space="preserve">Vierailevat tähdet: Chelsea T. Zhang Brittany, Darius Marcell Walker. </w:t>
            </w:r>
          </w:p>
        </w:tc>
      </w:tr>
      <w:tr>
        <w:trPr/>
        <w:tc>
          <w:tcPr>
            <w:tcW w:w="817" w:type="dxa"/>
            <w:tcBorders/>
            <w:vAlign w:val="center"/>
          </w:tcPr>
          <w:p>
            <w:pPr>
              <w:pStyle w:val="TableHeading"/>
              <w:suppressLineNumbers/>
              <w:bidi w:val="0"/>
              <w:spacing w:before="0" w:after="283"/>
              <w:jc w:val="center"/>
              <w:rPr/>
            </w:pPr>
            <w:r>
              <w:rPr/>
              <w:t xml:space="preserve">32 </w:t>
            </w:r>
          </w:p>
        </w:tc>
        <w:tc>
          <w:tcPr>
            <w:tcW w:w="776" w:type="dxa"/>
            <w:tcBorders/>
            <w:vAlign w:val="center"/>
          </w:tcPr>
          <w:p>
            <w:pPr>
              <w:pStyle w:val="TableContents"/>
              <w:bidi w:val="0"/>
              <w:spacing w:before="0" w:after="283"/>
              <w:jc w:val="left"/>
              <w:rPr/>
            </w:pPr>
            <w:r>
              <w:rPr/>
              <w:t xml:space="preserve">20 </w:t>
            </w:r>
          </w:p>
        </w:tc>
        <w:tc>
          <w:tcPr>
            <w:tcW w:w="1204" w:type="dxa"/>
            <w:tcBorders/>
            <w:vAlign w:val="center"/>
          </w:tcPr>
          <w:p>
            <w:pPr>
              <w:pStyle w:val="TableContents"/>
              <w:bidi w:val="0"/>
              <w:spacing w:before="0" w:after="283"/>
              <w:jc w:val="left"/>
              <w:rPr/>
            </w:pPr>
            <w:r>
              <w:rPr/>
              <w:t xml:space="preserve">"Viimeistä kertaa </w:t>
            </w:r>
          </w:p>
        </w:tc>
        <w:tc>
          <w:tcPr>
            <w:tcW w:w="1125" w:type="dxa"/>
            <w:tcBorders/>
            <w:vAlign w:val="center"/>
          </w:tcPr>
          <w:p>
            <w:pPr>
              <w:pStyle w:val="TableContents"/>
              <w:bidi w:val="0"/>
              <w:spacing w:before="0" w:after="283"/>
              <w:jc w:val="left"/>
              <w:rPr/>
            </w:pPr>
            <w:r>
              <w:rPr/>
              <w:t xml:space="preserve">Michelle Manning </w:t>
            </w:r>
          </w:p>
        </w:tc>
        <w:tc>
          <w:tcPr>
            <w:tcW w:w="1182" w:type="dxa"/>
            <w:tcBorders/>
            <w:vAlign w:val="center"/>
          </w:tcPr>
          <w:p>
            <w:pPr>
              <w:pStyle w:val="TableContents"/>
              <w:bidi w:val="0"/>
              <w:spacing w:before="0" w:after="283"/>
              <w:jc w:val="left"/>
              <w:rPr/>
            </w:pPr>
            <w:r>
              <w:rPr/>
              <w:t xml:space="preserve">Jonathan S. Hurwitz </w:t>
            </w:r>
          </w:p>
        </w:tc>
        <w:tc>
          <w:tcPr>
            <w:tcW w:w="1142" w:type="dxa"/>
            <w:tcBorders/>
            <w:vAlign w:val="center"/>
          </w:tcPr>
          <w:p>
            <w:pPr>
              <w:pStyle w:val="TableContents"/>
              <w:bidi w:val="0"/>
              <w:spacing w:before="0" w:after="283"/>
              <w:jc w:val="left"/>
              <w:rPr/>
            </w:pPr>
            <w:r>
              <w:rPr/>
              <w:t xml:space="preserve">16. heinäkuuta 2018 (2018-07-16) </w:t>
            </w:r>
          </w:p>
        </w:tc>
        <w:tc>
          <w:tcPr>
            <w:tcW w:w="684" w:type="dxa"/>
            <w:tcBorders/>
            <w:vAlign w:val="center"/>
          </w:tcPr>
          <w:p>
            <w:pPr>
              <w:pStyle w:val="TableContents"/>
              <w:bidi w:val="0"/>
              <w:spacing w:before="0" w:after="283"/>
              <w:jc w:val="left"/>
              <w:rPr/>
            </w:pPr>
            <w:r>
              <w:rPr/>
              <w:t xml:space="preserve">221 </w:t>
            </w:r>
          </w:p>
        </w:tc>
        <w:tc>
          <w:tcPr>
            <w:tcW w:w="3275" w:type="dxa"/>
            <w:tcBorders/>
            <w:vAlign w:val="center"/>
          </w:tcPr>
          <w:p>
            <w:pPr>
              <w:pStyle w:val="TableContents"/>
              <w:bidi w:val="0"/>
              <w:jc w:val="left"/>
              <w:rPr/>
            </w:pPr>
            <w:r>
              <w:rPr/>
              <w:t xml:space="preserve">0.83 </w:t>
            </w:r>
          </w:p>
          <w:p>
            <w:pPr>
              <w:pStyle w:val="TextBody"/>
              <w:bidi w:val="0"/>
              <w:spacing w:before="0" w:after="283"/>
              <w:jc w:val="left"/>
              <w:rPr/>
            </w:pPr>
            <w:r>
              <w:rPr/>
              <w:t xml:space="preserve">Viimeisenä päivänä ennen kuin Buffy ja hänen äitinsä muuttavat Phoenixiin, Andi ja Cyrus joutuvat jättämään hyvästit. Kun Buffy tekee satunnaisen huomautuksen muistojensa pullottamisesta aikakapseliin ystäviensä kanssa, Andi ja Cyrus päättävät, että he haluavat tehdä niin muistoksi Buffysta. Kommentistaan huolimatta Buffy vastustaa ajatusta, eikä hän halua hyvästellä ystäviään. Andi ja Cyrus työskentelevät kuitenkin kapselin rakentamiseksi ja toivovat, että Buffy näkee sen ennen kuin lähtee seuraavana aamuna. Myös Jonah osallistuu siihen lisäämällä siihen Buffyn joukkuetovereiden signeeraaman koripallon sekä Buffyn joukkuepaidan. Kun Andi, Cyrus ja Jonah menevät samana iltana Buffyn luokse yllättämään hänet aikakapselilla, he huomaavat, että Driscollit ovat jo lähteneet ilman hyvästejä. Samaan aikaan Ham on järkyttynyt kuultuaan Bexiltä, että Celia osti The Fringen, mikä saa Celian jättäytymään pois ostosta. </w:t>
            </w:r>
          </w:p>
          <w:p>
            <w:pPr>
              <w:pStyle w:val="TextBody"/>
              <w:bidi w:val="0"/>
              <w:spacing w:before="0" w:after="283"/>
              <w:jc w:val="left"/>
              <w:rPr/>
            </w:pPr>
            <w:r>
              <w:rPr/>
              <w:t xml:space="preserve">Vierailevat tähdet: Stoney Westmoreland Hamina, Siena Goines Pat Driscollina. </w:t>
            </w:r>
          </w:p>
        </w:tc>
      </w:tr>
      <w:tr>
        <w:trPr/>
        <w:tc>
          <w:tcPr>
            <w:tcW w:w="817" w:type="dxa"/>
            <w:tcBorders/>
            <w:vAlign w:val="center"/>
          </w:tcPr>
          <w:p>
            <w:pPr>
              <w:pStyle w:val="TableHeading"/>
              <w:suppressLineNumbers/>
              <w:bidi w:val="0"/>
              <w:spacing w:before="0" w:after="283"/>
              <w:jc w:val="center"/>
              <w:rPr/>
            </w:pPr>
            <w:r>
              <w:rPr/>
              <w:t xml:space="preserve">33 </w:t>
            </w:r>
          </w:p>
        </w:tc>
        <w:tc>
          <w:tcPr>
            <w:tcW w:w="776" w:type="dxa"/>
            <w:tcBorders/>
            <w:vAlign w:val="center"/>
          </w:tcPr>
          <w:p>
            <w:pPr>
              <w:pStyle w:val="TableContents"/>
              <w:bidi w:val="0"/>
              <w:spacing w:before="0" w:after="283"/>
              <w:jc w:val="left"/>
              <w:rPr/>
            </w:pPr>
            <w:r>
              <w:rPr/>
              <w:t xml:space="preserve">21 </w:t>
            </w:r>
          </w:p>
        </w:tc>
        <w:tc>
          <w:tcPr>
            <w:tcW w:w="1204" w:type="dxa"/>
            <w:tcBorders/>
            <w:vAlign w:val="center"/>
          </w:tcPr>
          <w:p>
            <w:pPr>
              <w:pStyle w:val="TableContents"/>
              <w:bidi w:val="0"/>
              <w:spacing w:before="0" w:after="283"/>
              <w:jc w:val="left"/>
              <w:rPr/>
            </w:pPr>
            <w:r>
              <w:rPr/>
              <w:t xml:space="preserve">"Buffy pullossa"...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Erin Dunlap </w:t>
            </w:r>
          </w:p>
        </w:tc>
        <w:tc>
          <w:tcPr>
            <w:tcW w:w="1142" w:type="dxa"/>
            <w:tcBorders/>
            <w:vAlign w:val="center"/>
          </w:tcPr>
          <w:p>
            <w:pPr>
              <w:pStyle w:val="TableContents"/>
              <w:bidi w:val="0"/>
              <w:spacing w:before="0" w:after="283"/>
              <w:jc w:val="left"/>
              <w:rPr/>
            </w:pPr>
            <w:r>
              <w:rPr/>
              <w:t xml:space="preserve">23. heinäkuuta 2018 (2018-07-23) </w:t>
            </w:r>
          </w:p>
        </w:tc>
        <w:tc>
          <w:tcPr>
            <w:tcW w:w="684" w:type="dxa"/>
            <w:tcBorders/>
            <w:vAlign w:val="center"/>
          </w:tcPr>
          <w:p>
            <w:pPr>
              <w:pStyle w:val="TableContents"/>
              <w:bidi w:val="0"/>
              <w:spacing w:before="0" w:after="283"/>
              <w:jc w:val="left"/>
              <w:rPr/>
            </w:pPr>
            <w:r>
              <w:rPr/>
              <w:t xml:space="preserve">222 </w:t>
            </w:r>
          </w:p>
        </w:tc>
        <w:tc>
          <w:tcPr>
            <w:tcW w:w="3275" w:type="dxa"/>
            <w:tcBorders/>
            <w:vAlign w:val="center"/>
          </w:tcPr>
          <w:p>
            <w:pPr>
              <w:pStyle w:val="TableContents"/>
              <w:bidi w:val="0"/>
              <w:jc w:val="left"/>
              <w:rPr/>
            </w:pPr>
            <w:r>
              <w:rPr/>
              <w:t xml:space="preserve">0.88 </w:t>
            </w:r>
          </w:p>
          <w:p>
            <w:pPr>
              <w:pStyle w:val="TextBody"/>
              <w:bidi w:val="0"/>
              <w:spacing w:before="0" w:after="283"/>
              <w:jc w:val="left"/>
              <w:rPr/>
            </w:pPr>
            <w:r>
              <w:rPr/>
              <w:t xml:space="preserve">Andi ja Cyrus kaipaavat Buffya ja yrittävät selviytyä puhumalla hänen aikakapselilleen, koska he eivät kuule Buffysta mitään. Myöhemmin Andi kutsuu Walkerin asunnolleen tarkoituksenaan kertoa hänelle, että hän tapailee Jonahia. Asiaa mutkistaa Walkerin hänelle antama kenkäpari, jonka hän on suunnitellut heidän aiemmasta maalauksestaan. Vaikka Andi ei halua ottaa kenkiä vastaan, hän suostuu vastahakoisesti, kun Walker vaatii häntä pitämään ne. Kun Jonah näkee Andin pitävän kenkiä jalassaan, hän hermostuu, sillä hän on tietoinen siitä, että kengät tulivat Walkerilta ilman, että Andi mainitsi häntä nimeltä. Andi on huolissaan siitä, että Jonah välttelee häntä sen jälkeen, eikä hänen ahdistustaan helpota se, että Jonah on Natalien kanssa. Hän haluaa puhua Bexin kanssa ongelmastaan, mutta koska Bex ja Celia työskentelevät The Fringen uudelleensuunnitteluprojektin parissa, joka tulee tunnetuksi nimellä Cloud Ten, Andi tuntee jäävänsä ulkopuoliseksi, koska hänellä ei ole ketään muuta, jolle puhua. Vaikka tilanne näyttää synkältä, Andi saa suuren yllätyksen, kun hän huomaa Buffyn aivan asuntonsa ulkopuolella. Samaan aikaan TJ auttaa Cyrusta käsittelemään hänen kyvyttömyyttään tehdä voltteja. </w:t>
            </w:r>
          </w:p>
          <w:p>
            <w:pPr>
              <w:pStyle w:val="TextBody"/>
              <w:bidi w:val="0"/>
              <w:spacing w:before="0" w:after="283"/>
              <w:jc w:val="left"/>
              <w:rPr/>
            </w:pPr>
            <w:r>
              <w:rPr/>
              <w:t xml:space="preserve">Vierailevat tähdet: Darius Marcell Walkerina, Shelby Simmons Nataliena. </w:t>
            </w:r>
          </w:p>
        </w:tc>
      </w:tr>
      <w:tr>
        <w:trPr/>
        <w:tc>
          <w:tcPr>
            <w:tcW w:w="817" w:type="dxa"/>
            <w:tcBorders/>
            <w:vAlign w:val="center"/>
          </w:tcPr>
          <w:p>
            <w:pPr>
              <w:pStyle w:val="TableHeading"/>
              <w:suppressLineNumbers/>
              <w:bidi w:val="0"/>
              <w:spacing w:before="0" w:after="283"/>
              <w:jc w:val="center"/>
              <w:rPr/>
            </w:pPr>
            <w:r>
              <w:rPr/>
              <w:t xml:space="preserve">34 </w:t>
            </w:r>
          </w:p>
        </w:tc>
        <w:tc>
          <w:tcPr>
            <w:tcW w:w="776" w:type="dxa"/>
            <w:tcBorders/>
            <w:vAlign w:val="center"/>
          </w:tcPr>
          <w:p>
            <w:pPr>
              <w:pStyle w:val="TableContents"/>
              <w:bidi w:val="0"/>
              <w:spacing w:before="0" w:after="283"/>
              <w:jc w:val="left"/>
              <w:rPr/>
            </w:pPr>
            <w:r>
              <w:rPr/>
              <w:t xml:space="preserve">22 </w:t>
            </w:r>
          </w:p>
        </w:tc>
        <w:tc>
          <w:tcPr>
            <w:tcW w:w="1204" w:type="dxa"/>
            <w:tcBorders/>
            <w:vAlign w:val="center"/>
          </w:tcPr>
          <w:p>
            <w:pPr>
              <w:pStyle w:val="TableContents"/>
              <w:bidi w:val="0"/>
              <w:spacing w:before="0" w:after="283"/>
              <w:jc w:val="left"/>
              <w:rPr/>
            </w:pPr>
            <w:r>
              <w:rPr/>
              <w:t xml:space="preserve">``Keep a lid on it'' </w:t>
            </w:r>
          </w:p>
        </w:tc>
        <w:tc>
          <w:tcPr>
            <w:tcW w:w="1125" w:type="dxa"/>
            <w:tcBorders/>
            <w:vAlign w:val="center"/>
          </w:tcPr>
          <w:p>
            <w:pPr>
              <w:pStyle w:val="TableContents"/>
              <w:bidi w:val="0"/>
              <w:spacing w:before="0" w:after="283"/>
              <w:jc w:val="left"/>
              <w:rPr/>
            </w:pPr>
            <w:r>
              <w:rPr/>
              <w:t xml:space="preserve">Joe Menendez </w:t>
            </w:r>
          </w:p>
        </w:tc>
        <w:tc>
          <w:tcPr>
            <w:tcW w:w="1182" w:type="dxa"/>
            <w:tcBorders/>
            <w:vAlign w:val="center"/>
          </w:tcPr>
          <w:p>
            <w:pPr>
              <w:pStyle w:val="TableContents"/>
              <w:bidi w:val="0"/>
              <w:spacing w:before="0" w:after="283"/>
              <w:jc w:val="left"/>
              <w:rPr/>
            </w:pPr>
            <w:r>
              <w:rPr/>
              <w:t xml:space="preserve">Joanne Lee </w:t>
            </w:r>
          </w:p>
        </w:tc>
        <w:tc>
          <w:tcPr>
            <w:tcW w:w="1142" w:type="dxa"/>
            <w:tcBorders/>
            <w:vAlign w:val="center"/>
          </w:tcPr>
          <w:p>
            <w:pPr>
              <w:pStyle w:val="TableContents"/>
              <w:bidi w:val="0"/>
              <w:spacing w:before="0" w:after="283"/>
              <w:jc w:val="left"/>
              <w:rPr/>
            </w:pPr>
            <w:r>
              <w:rPr/>
              <w:t xml:space="preserve">30. heinäkuuta 2018 (2018-07-30) </w:t>
            </w:r>
          </w:p>
        </w:tc>
        <w:tc>
          <w:tcPr>
            <w:tcW w:w="684" w:type="dxa"/>
            <w:tcBorders/>
            <w:vAlign w:val="center"/>
          </w:tcPr>
          <w:p>
            <w:pPr>
              <w:pStyle w:val="TableContents"/>
              <w:bidi w:val="0"/>
              <w:spacing w:before="0" w:after="283"/>
              <w:jc w:val="left"/>
              <w:rPr/>
            </w:pPr>
            <w:r>
              <w:rPr/>
              <w:t xml:space="preserve">223 </w:t>
            </w:r>
          </w:p>
        </w:tc>
        <w:tc>
          <w:tcPr>
            <w:tcW w:w="3275" w:type="dxa"/>
            <w:tcBorders/>
            <w:vAlign w:val="center"/>
          </w:tcPr>
          <w:p>
            <w:pPr>
              <w:pStyle w:val="TableContents"/>
              <w:bidi w:val="0"/>
              <w:jc w:val="left"/>
              <w:rPr/>
            </w:pPr>
            <w:r>
              <w:rPr/>
              <w:t xml:space="preserve">0.70 </w:t>
            </w:r>
          </w:p>
          <w:p>
            <w:pPr>
              <w:pStyle w:val="TextBody"/>
              <w:bidi w:val="0"/>
              <w:spacing w:before="0" w:after="283"/>
              <w:jc w:val="left"/>
              <w:rPr/>
            </w:pPr>
            <w:r>
              <w:rPr/>
              <w:t xml:space="preserve">Buffyn palatessa Andi ja Cyrus saavat tietää, että hän asuu vain tunnin päässä heistä, paljon lähempänä kuin Phoenixissa, koska hallituksen budjettileikkaukset muuttivat Patin tehtävää. Buffy arvostaa aikakapseliaan ja haluaa kurkistaa sisään, mutta kansi on tiukasti kiinni. Andi kertoo hänelle sisällöstä, muun muassa hänen koripallopaidastaan ja joukkuetovereidensa signeeraamasta pallosta, jonka Andi mainitsee olleen Jonahin idea. Jonah puolestaan kokeilee koulun Ultimate-eliittijoukkueeseen, ja Cyrus on paikalla tukemassa häntä ja lohduttamassa häntä, kun hän ei pääse joukkueeseen. Myöhemmin Cyrus kertoo Buffylle, ettei hänellä ole enää romanttisia tunteita Jonahia kohtaan, sillä hänen tunteensa ovat muuttuneet ystävyyden tunteiksi. Tämä saa Buffyn paljastamaan, että hänellä on romanttisia tunteita jotakuta kohtaan; kun hän haluaa salata sen Andilta, Cyrus uskoo heti, että kyseessä on Jonah. </w:t>
            </w:r>
          </w:p>
          <w:p>
            <w:pPr>
              <w:pStyle w:val="TextBody"/>
              <w:bidi w:val="0"/>
              <w:spacing w:before="0" w:after="283"/>
              <w:jc w:val="left"/>
              <w:rPr/>
            </w:pPr>
            <w:r>
              <w:rPr/>
              <w:t xml:space="preserve">Andi työstää uutta rannekorua Jonahille, ja samalla Bex muistuttaa häntä vanhasta rannekorusta, jonka Andi luuli hävitetyksi, mutta jonka hän löytää Bexin hänelle laittamasta muistolaatikosta. Andi antaa Jonahille alkuperäisen rannekorun takaisin; he aloittavat romanttisen suhteen. </w:t>
            </w:r>
          </w:p>
          <w:p>
            <w:pPr>
              <w:pStyle w:val="TextBody"/>
              <w:bidi w:val="0"/>
              <w:spacing w:before="0" w:after="283"/>
              <w:jc w:val="left"/>
              <w:rPr/>
            </w:pPr>
            <w:r>
              <w:rPr/>
              <w:t xml:space="preserve">Ham ilmoittaa Andille ja Bexille, että hän aikoo matkustaa yksin ulkomaille, ja vaikka naiset järkyttyvät uutisesta, he ymmärtävät, että hän tarvitsee seikkailua. Hän kertoo asiasta Celialle perheillallisen aikana. </w:t>
            </w:r>
          </w:p>
          <w:p>
            <w:pPr>
              <w:pStyle w:val="TextBody"/>
              <w:bidi w:val="0"/>
              <w:spacing w:before="0" w:after="283"/>
              <w:jc w:val="left"/>
              <w:rPr/>
            </w:pPr>
            <w:r>
              <w:rPr/>
              <w:t xml:space="preserve">Vieraileva tähti: Stoney Westmoreland Hamina </w:t>
            </w:r>
          </w:p>
        </w:tc>
      </w:tr>
      <w:tr>
        <w:trPr/>
        <w:tc>
          <w:tcPr>
            <w:tcW w:w="817" w:type="dxa"/>
            <w:tcBorders/>
            <w:vAlign w:val="center"/>
          </w:tcPr>
          <w:p>
            <w:pPr>
              <w:pStyle w:val="TableHeading"/>
              <w:suppressLineNumbers/>
              <w:bidi w:val="0"/>
              <w:spacing w:before="0" w:after="283"/>
              <w:jc w:val="center"/>
              <w:rPr/>
            </w:pPr>
            <w:r>
              <w:rPr/>
              <w:t xml:space="preserve">35 </w:t>
            </w:r>
          </w:p>
        </w:tc>
        <w:tc>
          <w:tcPr>
            <w:tcW w:w="776" w:type="dxa"/>
            <w:tcBorders/>
            <w:vAlign w:val="center"/>
          </w:tcPr>
          <w:p>
            <w:pPr>
              <w:pStyle w:val="TableContents"/>
              <w:bidi w:val="0"/>
              <w:spacing w:before="0" w:after="283"/>
              <w:jc w:val="left"/>
              <w:rPr/>
            </w:pPr>
            <w:r>
              <w:rPr/>
              <w:t xml:space="preserve">23 </w:t>
            </w:r>
          </w:p>
        </w:tc>
        <w:tc>
          <w:tcPr>
            <w:tcW w:w="1204" w:type="dxa"/>
            <w:tcBorders/>
            <w:vAlign w:val="center"/>
          </w:tcPr>
          <w:p>
            <w:pPr>
              <w:pStyle w:val="TableContents"/>
              <w:bidi w:val="0"/>
              <w:spacing w:before="0" w:after="283"/>
              <w:jc w:val="left"/>
              <w:rPr/>
            </w:pPr>
            <w:r>
              <w:rPr/>
              <w:t xml:space="preserve">``Ostettu, kadonnut tai varastettu''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Phil Baker &amp; Sam Wolfson </w:t>
            </w:r>
          </w:p>
        </w:tc>
        <w:tc>
          <w:tcPr>
            <w:tcW w:w="1142" w:type="dxa"/>
            <w:tcBorders/>
            <w:vAlign w:val="center"/>
          </w:tcPr>
          <w:p>
            <w:pPr>
              <w:pStyle w:val="TableContents"/>
              <w:bidi w:val="0"/>
              <w:spacing w:before="0" w:after="283"/>
              <w:jc w:val="left"/>
              <w:rPr/>
            </w:pPr>
            <w:r>
              <w:rPr/>
              <w:t xml:space="preserve">6. elokuuta 2018 (2018-08-06) </w:t>
            </w:r>
          </w:p>
        </w:tc>
        <w:tc>
          <w:tcPr>
            <w:tcW w:w="684" w:type="dxa"/>
            <w:tcBorders/>
            <w:vAlign w:val="center"/>
          </w:tcPr>
          <w:p>
            <w:pPr>
              <w:pStyle w:val="TableContents"/>
              <w:bidi w:val="0"/>
              <w:spacing w:before="0" w:after="283"/>
              <w:jc w:val="left"/>
              <w:rPr/>
            </w:pPr>
            <w:r>
              <w:rPr/>
              <w:t xml:space="preserve">224 </w:t>
            </w:r>
          </w:p>
        </w:tc>
        <w:tc>
          <w:tcPr>
            <w:tcW w:w="3275" w:type="dxa"/>
            <w:tcBorders/>
            <w:vAlign w:val="center"/>
          </w:tcPr>
          <w:p>
            <w:pPr>
              <w:pStyle w:val="TableContents"/>
              <w:bidi w:val="0"/>
              <w:jc w:val="left"/>
              <w:rPr/>
            </w:pPr>
            <w:r>
              <w:rPr/>
              <w:t xml:space="preserve">0.94 </w:t>
            </w:r>
          </w:p>
          <w:p>
            <w:pPr>
              <w:pStyle w:val="TextBody"/>
              <w:bidi w:val="0"/>
              <w:spacing w:before="0" w:after="283"/>
              <w:jc w:val="left"/>
              <w:rPr/>
            </w:pPr>
            <w:r>
              <w:rPr/>
              <w:t xml:space="preserve">Kun Bowie saa tietää, että Morgan aikoo jättää Red Roosterin maksamattoman soittorasian kanssa, hän kyseenalaistaa Mirandan suhtautumisen tilanteeseen. Miranda panee Morganin palauttamaan esineen, mutta Bowie on huolissaan siitä, ettei Miranda ole nuhdellut tytärtään varkaudesta. Muistellessaan välikohtausta Andin kadonneesta rannekorusta, jonka hän syytti Morganin ottaneen Andi Shackista, Bowie oli varma, että ranneke oli joutunut väärään paikkaan, mutta saa selville, että Miranda istutti sen takaisin Andi Shackiin peittääkseen tyttärensä varkauden. Tämä saa Bowien eroamaan Mirandasta, koska hän ei voi enää luottaa Mirandaan - ja pyytämään Andilta anteeksi, ettei hän uskonut Mirandaa. </w:t>
            </w:r>
          </w:p>
          <w:p>
            <w:pPr>
              <w:pStyle w:val="TextBody"/>
              <w:bidi w:val="0"/>
              <w:spacing w:before="0" w:after="283"/>
              <w:jc w:val="left"/>
              <w:rPr/>
            </w:pPr>
            <w:r>
              <w:rPr/>
              <w:t xml:space="preserve">Samaan aikaan Cyrus huomaa Amberin olevan erään terapeutin vanhempiensa kanssa neuvonpidossa, ja vaikka Amber lupaa kunnioittaa lääkärin ja potilaan välistä salassapitovelvollisuutta, hän testaa Amberia varmistaakseen, että hän voi luottaa siihen, ettei tämä paljasta mitään salaisuuksiaan. Andi ei ole tyytyväinen siihen, että Walkerin alkuperäinen piirros hänestä on esillä taidefestivaaleilla, vaikka se onkin saanut ensimmäisen palkinnon, mutta hän vaikuttaa helpottuneelta, kun Jonahin ja Walkerin ensimmäinen tapaaminen festivaaleilla osoittautuu sovinnolliseksi. Kun Cyrus näkee Buffyn puhuvan Walkerin kanssa festivaaleilla, Buffyn kehonkieli saa hänet luulemaan, että Buffy on kiinnostunut Walkerista eikä Jonahista. </w:t>
            </w:r>
          </w:p>
          <w:p>
            <w:pPr>
              <w:pStyle w:val="TextBody"/>
              <w:bidi w:val="0"/>
              <w:spacing w:before="0" w:after="283"/>
              <w:jc w:val="left"/>
              <w:rPr/>
            </w:pPr>
            <w:r>
              <w:rPr/>
              <w:t xml:space="preserve">Vierailevat tähdet: Darius Marcell Walkerina, Chloe Hurst Mirandana, Eden Grace Redfield Morganina. </w:t>
            </w:r>
          </w:p>
        </w:tc>
      </w:tr>
      <w:tr>
        <w:trPr/>
        <w:tc>
          <w:tcPr>
            <w:tcW w:w="817" w:type="dxa"/>
            <w:tcBorders/>
            <w:vAlign w:val="center"/>
          </w:tcPr>
          <w:p>
            <w:pPr>
              <w:pStyle w:val="TableHeading"/>
              <w:suppressLineNumbers/>
              <w:bidi w:val="0"/>
              <w:spacing w:before="0" w:after="283"/>
              <w:jc w:val="center"/>
              <w:rPr/>
            </w:pPr>
            <w:r>
              <w:rPr/>
              <w:t xml:space="preserve">36 </w:t>
            </w:r>
          </w:p>
        </w:tc>
        <w:tc>
          <w:tcPr>
            <w:tcW w:w="776" w:type="dxa"/>
            <w:tcBorders/>
            <w:vAlign w:val="center"/>
          </w:tcPr>
          <w:p>
            <w:pPr>
              <w:pStyle w:val="TableContents"/>
              <w:bidi w:val="0"/>
              <w:spacing w:before="0" w:after="283"/>
              <w:jc w:val="left"/>
              <w:rPr/>
            </w:pPr>
            <w:r>
              <w:rPr/>
              <w:t xml:space="preserve">24 </w:t>
            </w:r>
          </w:p>
        </w:tc>
        <w:tc>
          <w:tcPr>
            <w:tcW w:w="1204" w:type="dxa"/>
            <w:tcBorders/>
            <w:vAlign w:val="center"/>
          </w:tcPr>
          <w:p>
            <w:pPr>
              <w:pStyle w:val="TableContents"/>
              <w:bidi w:val="0"/>
              <w:spacing w:before="0" w:after="283"/>
              <w:jc w:val="left"/>
              <w:rPr/>
            </w:pPr>
            <w:r>
              <w:rPr/>
              <w:t xml:space="preserve">"Olemme pilvessä kymmenen. </w:t>
            </w:r>
          </w:p>
        </w:tc>
        <w:tc>
          <w:tcPr>
            <w:tcW w:w="1125" w:type="dxa"/>
            <w:tcBorders/>
            <w:vAlign w:val="center"/>
          </w:tcPr>
          <w:p>
            <w:pPr>
              <w:pStyle w:val="TableContents"/>
              <w:bidi w:val="0"/>
              <w:spacing w:before="0" w:after="283"/>
              <w:jc w:val="left"/>
              <w:rPr/>
            </w:pPr>
            <w:r>
              <w:rPr/>
              <w:t xml:space="preserve">David Kendall </w:t>
            </w:r>
          </w:p>
        </w:tc>
        <w:tc>
          <w:tcPr>
            <w:tcW w:w="1182" w:type="dxa"/>
            <w:tcBorders/>
            <w:vAlign w:val="center"/>
          </w:tcPr>
          <w:p>
            <w:pPr>
              <w:pStyle w:val="TableContents"/>
              <w:bidi w:val="0"/>
              <w:spacing w:before="0" w:after="283"/>
              <w:jc w:val="left"/>
              <w:rPr/>
            </w:pPr>
            <w:r>
              <w:rPr/>
              <w:t xml:space="preserve">Elena Song &amp; Suzanne Weber </w:t>
            </w:r>
          </w:p>
        </w:tc>
        <w:tc>
          <w:tcPr>
            <w:tcW w:w="1142" w:type="dxa"/>
            <w:tcBorders/>
            <w:vAlign w:val="center"/>
          </w:tcPr>
          <w:p>
            <w:pPr>
              <w:pStyle w:val="TableContents"/>
              <w:bidi w:val="0"/>
              <w:spacing w:before="0" w:after="283"/>
              <w:jc w:val="left"/>
              <w:rPr/>
            </w:pPr>
            <w:r>
              <w:rPr/>
              <w:t xml:space="preserve">10. elokuuta 2018 (2018-08-10) </w:t>
            </w:r>
          </w:p>
        </w:tc>
        <w:tc>
          <w:tcPr>
            <w:tcW w:w="684" w:type="dxa"/>
            <w:tcBorders/>
            <w:vAlign w:val="center"/>
          </w:tcPr>
          <w:p>
            <w:pPr>
              <w:pStyle w:val="TableContents"/>
              <w:bidi w:val="0"/>
              <w:spacing w:before="0" w:after="283"/>
              <w:jc w:val="left"/>
              <w:rPr/>
            </w:pPr>
            <w:r>
              <w:rPr/>
              <w:t xml:space="preserve">225 </w:t>
            </w:r>
          </w:p>
        </w:tc>
        <w:tc>
          <w:tcPr>
            <w:tcW w:w="3275" w:type="dxa"/>
            <w:tcBorders/>
            <w:vAlign w:val="center"/>
          </w:tcPr>
          <w:p>
            <w:pPr>
              <w:pStyle w:val="TableContents"/>
              <w:bidi w:val="0"/>
              <w:jc w:val="left"/>
              <w:rPr/>
            </w:pPr>
            <w:r>
              <w:rPr/>
              <w:t xml:space="preserve">1.01 </w:t>
            </w:r>
          </w:p>
          <w:p>
            <w:pPr>
              <w:pStyle w:val="TextBody"/>
              <w:bidi w:val="0"/>
              <w:spacing w:before="0" w:after="283"/>
              <w:jc w:val="left"/>
              <w:rPr/>
            </w:pPr>
            <w:r>
              <w:rPr/>
              <w:t xml:space="preserve">Andi, Bex ja Celia kertovat Cloud Tenin, entisen The Fringen, avaamisesta. Jonah pyytää Andia heidän ensimmäisille oikeille treffeilleen sinne, ja he viettävät ne paikassa, jossa on joukko trampoliineja. Andi nauttii treffeistä ja pyytää Jonahia toisille treffeille, mutta tämä kieltäytyy, koska on menossa kahdeksan viikon leirille parantamaan Ultimate-taitojaan. Uutinen on järkytys Andille, joka saa tietää Jonahin lähtevän seuraavana päivänä. Heidän hyvästeltyään hän eroaa Andi Shackiin ja löytää sieltä Celian, joka käsittelee Hamin poissaoloa, joten he lohduttavat toisiaan. </w:t>
            </w:r>
          </w:p>
          <w:p>
            <w:pPr>
              <w:pStyle w:val="TextBody"/>
              <w:bidi w:val="0"/>
              <w:spacing w:before="0" w:after="283"/>
              <w:jc w:val="left"/>
              <w:rPr/>
            </w:pPr>
            <w:r>
              <w:rPr/>
              <w:t xml:space="preserve">Andi on treffeillä Jonahin kanssa, joten Bex ja Bowie viettävät aikaa yhdessä ja elvyttävät suhdettaan. Myöhemmin, kun Bowie näkee Bexin nukkuvan, hän kertoo Bexille rakastavansa häntä tietämättä, että Bex kuulee hänet. Bex kertoo Andille seuraavana päivänä, että hän aikoo kosia Bowieta. </w:t>
            </w:r>
          </w:p>
          <w:p>
            <w:pPr>
              <w:pStyle w:val="TextBody"/>
              <w:bidi w:val="0"/>
              <w:spacing w:before="0" w:after="283"/>
              <w:jc w:val="left"/>
              <w:rPr/>
            </w:pPr>
            <w:r>
              <w:rPr/>
              <w:t xml:space="preserve">Samaan aikaan Cyrus näkee Buffyn ja Amberin välillä vihamielisyyttä, mutta keskusteltuaan heidän kanssaan hän huomaa, että se on vain pinnallista vihaa, eikä kumpikaan oikeasti kanna kaunaa toisilleen. </w:t>
            </w:r>
          </w:p>
          <w:p>
            <w:pPr>
              <w:pStyle w:val="TextBody"/>
              <w:bidi w:val="0"/>
              <w:spacing w:before="0" w:after="283"/>
              <w:jc w:val="left"/>
              <w:rPr/>
            </w:pPr>
            <w:r>
              <w:rPr/>
              <w:t xml:space="preserve">Vierailevat tähdet: Emily Skinner Amberina. </w:t>
            </w:r>
          </w:p>
        </w:tc>
      </w:tr>
      <w:tr>
        <w:trPr/>
        <w:tc>
          <w:tcPr>
            <w:tcW w:w="817" w:type="dxa"/>
            <w:tcBorders/>
            <w:vAlign w:val="center"/>
          </w:tcPr>
          <w:p>
            <w:pPr>
              <w:pStyle w:val="TableHeading"/>
              <w:suppressLineNumbers/>
              <w:bidi w:val="0"/>
              <w:spacing w:before="0" w:after="283"/>
              <w:jc w:val="center"/>
              <w:rPr/>
            </w:pPr>
            <w:r>
              <w:rPr/>
              <w:t xml:space="preserve">37 </w:t>
            </w:r>
          </w:p>
        </w:tc>
        <w:tc>
          <w:tcPr>
            <w:tcW w:w="776" w:type="dxa"/>
            <w:tcBorders/>
            <w:vAlign w:val="center"/>
          </w:tcPr>
          <w:p>
            <w:pPr>
              <w:pStyle w:val="TableContents"/>
              <w:bidi w:val="0"/>
              <w:spacing w:before="0" w:after="283"/>
              <w:jc w:val="left"/>
              <w:rPr/>
            </w:pPr>
            <w:r>
              <w:rPr/>
              <w:t xml:space="preserve">25 </w:t>
            </w:r>
          </w:p>
        </w:tc>
        <w:tc>
          <w:tcPr>
            <w:tcW w:w="1204" w:type="dxa"/>
            <w:tcBorders/>
            <w:vAlign w:val="center"/>
          </w:tcPr>
          <w:p>
            <w:pPr>
              <w:pStyle w:val="TableContents"/>
              <w:bidi w:val="0"/>
              <w:spacing w:before="0" w:after="283"/>
              <w:jc w:val="left"/>
              <w:rPr/>
            </w:pPr>
            <w:r>
              <w:rPr/>
              <w:t xml:space="preserve">``Kakku, joka vie kakun'' </w:t>
            </w:r>
          </w:p>
        </w:tc>
        <w:tc>
          <w:tcPr>
            <w:tcW w:w="1125" w:type="dxa"/>
            <w:tcBorders/>
            <w:vAlign w:val="center"/>
          </w:tcPr>
          <w:p>
            <w:pPr>
              <w:pStyle w:val="TableContents"/>
              <w:bidi w:val="0"/>
              <w:spacing w:before="0" w:after="283"/>
              <w:jc w:val="left"/>
              <w:rPr/>
            </w:pPr>
            <w:r>
              <w:rPr/>
              <w:t xml:space="preserve">Paul Hoen </w:t>
            </w:r>
          </w:p>
        </w:tc>
        <w:tc>
          <w:tcPr>
            <w:tcW w:w="1182" w:type="dxa"/>
            <w:tcBorders/>
            <w:vAlign w:val="center"/>
          </w:tcPr>
          <w:p>
            <w:pPr>
              <w:pStyle w:val="TableContents"/>
              <w:bidi w:val="0"/>
              <w:spacing w:before="0" w:after="283"/>
              <w:jc w:val="left"/>
              <w:rPr/>
            </w:pPr>
            <w:r>
              <w:rPr/>
              <w:t xml:space="preserve">Terri Minsky </w:t>
            </w:r>
          </w:p>
        </w:tc>
        <w:tc>
          <w:tcPr>
            <w:tcW w:w="1142" w:type="dxa"/>
            <w:tcBorders/>
            <w:vAlign w:val="center"/>
          </w:tcPr>
          <w:p>
            <w:pPr>
              <w:pStyle w:val="TableContents"/>
              <w:bidi w:val="0"/>
              <w:spacing w:before="0" w:after="283"/>
              <w:jc w:val="left"/>
              <w:rPr/>
            </w:pPr>
            <w:r>
              <w:rPr/>
              <w:t xml:space="preserve">13. elokuuta 2018 (2018-08-13) </w:t>
            </w:r>
          </w:p>
        </w:tc>
        <w:tc>
          <w:tcPr>
            <w:tcW w:w="684" w:type="dxa"/>
            <w:tcBorders/>
            <w:vAlign w:val="center"/>
          </w:tcPr>
          <w:p>
            <w:pPr>
              <w:pStyle w:val="TableContents"/>
              <w:bidi w:val="0"/>
              <w:spacing w:before="0" w:after="283"/>
              <w:jc w:val="left"/>
              <w:rPr/>
            </w:pPr>
            <w:r>
              <w:rPr/>
              <w:t xml:space="preserve">226 </w:t>
            </w:r>
          </w:p>
        </w:tc>
        <w:tc>
          <w:tcPr>
            <w:tcW w:w="3275" w:type="dxa"/>
            <w:tcBorders/>
            <w:vAlign w:val="center"/>
          </w:tcPr>
          <w:p>
            <w:pPr>
              <w:pStyle w:val="TableContents"/>
              <w:bidi w:val="0"/>
              <w:jc w:val="left"/>
              <w:rPr/>
            </w:pPr>
            <w:r>
              <w:rPr/>
              <w:t xml:space="preserve">1.05 </w:t>
            </w:r>
          </w:p>
          <w:p>
            <w:pPr>
              <w:pStyle w:val="TextBody"/>
              <w:bidi w:val="0"/>
              <w:spacing w:before="0" w:after="283"/>
              <w:jc w:val="left"/>
              <w:rPr/>
            </w:pPr>
            <w:r>
              <w:rPr/>
              <w:t xml:space="preserve">Bex päättää kosia Bowieta, ja Andi auttaa Bexiä sormuksen valinnassa. He näkevät sormuksen, jossa on yin-yang-symboli, joka heidän mielestään edustaa täydellisesti Bowieta. He päättävät piilottaa sormuksen kakun sisään, jonka he tarjoilevat Bowien illallisjuhlissa, mutta he yllättyvät, kun Bowie tuo mukanaan vanhat bändikaverinsa The Renaissance Boysista. Juuri kun Bex on valmis kosimaan Bowieta, eräs hänen bändikavereistaan pyytää häntä palaamaan The Renaissance Boys -yhtyeeseen heidän kuuden kuukauden kansainväliselle kiertueelleen. Andi ja Bex haluavat molemmat, että Bowie lähtee mukaan kiertueelle, vaikka se tarkoittaakin, että Bexin on odotettava vielä jonkin aikaa ennen kuin hän kosii. </w:t>
            </w:r>
          </w:p>
          <w:p>
            <w:pPr>
              <w:pStyle w:val="TextBody"/>
              <w:bidi w:val="0"/>
              <w:spacing w:before="0" w:after="283"/>
              <w:jc w:val="left"/>
              <w:rPr/>
            </w:pPr>
            <w:r>
              <w:rPr/>
              <w:t xml:space="preserve">Samaan aikaan Cyrus yrittää rohkaista Buffya palaamaan Jeffersonin koulun koripallojoukkueeseen ottelemalla TJ:tä vastaan muistuttaakseen Buffya siitä, kuinka hyvä pelaaja hän on. Buffy voittaa lopulta ottelun TJ:tä vastaan ja ilmoittaa perustavansa koulun ensimmäisen tyttöjen koripallojoukkueen. Lisäksi TJ pyytää Buffylta anteeksi tapaa, jolla hän kohteli Buffya tämän ollessa joukkueessa, ja lopulta he pääsevät aselepoon. </w:t>
            </w:r>
          </w:p>
          <w:p>
            <w:pPr>
              <w:pStyle w:val="TextBody"/>
              <w:bidi w:val="0"/>
              <w:spacing w:before="0" w:after="283"/>
              <w:jc w:val="left"/>
              <w:rPr/>
            </w:pPr>
            <w:r>
              <w:rPr/>
              <w:t xml:space="preserve">Bowie löytää sormuksen, jonka Andi ja Bex kätkivät kakkuun, mutta kun hän kysyy siitä, sekä Andi että Bex vastaavat: ``um ...''. </w:t>
            </w:r>
          </w:p>
          <w:p>
            <w:pPr>
              <w:pStyle w:val="TextBody"/>
              <w:bidi w:val="0"/>
              <w:spacing w:before="0" w:after="283"/>
              <w:jc w:val="left"/>
              <w:rPr/>
            </w:pPr>
            <w:r>
              <w:rPr/>
              <w:t xml:space="preserve">Vierailevat tähdet: Adam Chambers Rafeina, Luke Mullen TJ:nä, Adam Chambers Rafeina </w:t>
            </w:r>
          </w:p>
          <w:p>
            <w:pPr>
              <w:pStyle w:val="TextBody"/>
              <w:bidi w:val="0"/>
              <w:spacing w:before="0" w:after="283"/>
              <w:jc w:val="left"/>
              <w:rPr/>
            </w:pPr>
            <w:r>
              <w:rPr/>
              <w:t xml:space="preserve">Poissa: Asher Angel Jonah Beckinä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Andi Mackin 25. jakso ilmestyy?</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819"/>
        <w:gridCol w:w="778"/>
        <w:gridCol w:w="1207"/>
        <w:gridCol w:w="1132"/>
        <w:gridCol w:w="928"/>
        <w:gridCol w:w="1149"/>
        <w:gridCol w:w="685"/>
        <w:gridCol w:w="3507"/>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207" w:type="dxa"/>
            <w:tcBorders/>
            <w:vAlign w:val="center"/>
          </w:tcPr>
          <w:p>
            <w:pPr>
              <w:pStyle w:val="TableHeading"/>
              <w:suppressLineNumbers/>
              <w:bidi w:val="0"/>
              <w:spacing w:before="0" w:after="283"/>
              <w:jc w:val="center"/>
              <w:rPr/>
            </w:pPr>
            <w:r>
              <w:rPr/>
              <w:t xml:space="preserve">Otsikko </w:t>
            </w:r>
          </w:p>
        </w:tc>
        <w:tc>
          <w:tcPr>
            <w:tcW w:w="1132" w:type="dxa"/>
            <w:tcBorders/>
            <w:vAlign w:val="center"/>
          </w:tcPr>
          <w:p>
            <w:pPr>
              <w:pStyle w:val="TableHeading"/>
              <w:suppressLineNumbers/>
              <w:bidi w:val="0"/>
              <w:spacing w:before="0" w:after="283"/>
              <w:jc w:val="center"/>
              <w:rPr/>
            </w:pPr>
            <w:r>
              <w:rPr/>
              <w:t xml:space="preserve">Ohjaaja </w:t>
            </w:r>
          </w:p>
        </w:tc>
        <w:tc>
          <w:tcPr>
            <w:tcW w:w="928" w:type="dxa"/>
            <w:tcBorders/>
            <w:vAlign w:val="center"/>
          </w:tcPr>
          <w:p>
            <w:pPr>
              <w:pStyle w:val="TableHeading"/>
              <w:suppressLineNumbers/>
              <w:bidi w:val="0"/>
              <w:spacing w:before="0" w:after="283"/>
              <w:jc w:val="center"/>
              <w:rPr/>
            </w:pPr>
            <w:r>
              <w:rPr/>
              <w:t xml:space="preserve">Kirjoittanut </w:t>
            </w:r>
          </w:p>
        </w:tc>
        <w:tc>
          <w:tcPr>
            <w:tcW w:w="1149" w:type="dxa"/>
            <w:tcBorders/>
            <w:vAlign w:val="center"/>
          </w:tcPr>
          <w:p>
            <w:pPr>
              <w:pStyle w:val="TableHeading"/>
              <w:suppressLineNumbers/>
              <w:bidi w:val="0"/>
              <w:spacing w:before="0" w:after="283"/>
              <w:jc w:val="center"/>
              <w:rPr/>
            </w:pPr>
            <w:r>
              <w:rPr/>
              <w:t xml:space="preserve">Alkuperäinen lähetyspäivä </w:t>
            </w:r>
          </w:p>
        </w:tc>
        <w:tc>
          <w:tcPr>
            <w:tcW w:w="685" w:type="dxa"/>
            <w:tcBorders/>
            <w:vAlign w:val="center"/>
          </w:tcPr>
          <w:p>
            <w:pPr>
              <w:pStyle w:val="TableHeading"/>
              <w:suppressLineNumbers/>
              <w:bidi w:val="0"/>
              <w:spacing w:before="0" w:after="283"/>
              <w:jc w:val="center"/>
              <w:rPr/>
            </w:pPr>
            <w:r>
              <w:rPr/>
              <w:t xml:space="preserve">Tuotteen koodi </w:t>
            </w:r>
          </w:p>
        </w:tc>
        <w:tc>
          <w:tcPr>
            <w:tcW w:w="3507"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13 </w:t>
            </w:r>
          </w:p>
        </w:tc>
        <w:tc>
          <w:tcPr>
            <w:tcW w:w="778"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"Hei, kuka haluaa pizzaa?" "Hei, kuka haluaa pizzaa? </w:t>
            </w:r>
          </w:p>
        </w:tc>
        <w:tc>
          <w:tcPr>
            <w:tcW w:w="1132" w:type="dxa"/>
            <w:tcBorders/>
            <w:vAlign w:val="center"/>
          </w:tcPr>
          <w:p>
            <w:pPr>
              <w:pStyle w:val="TableContents"/>
              <w:bidi w:val="0"/>
              <w:spacing w:before="0" w:after="283"/>
              <w:jc w:val="left"/>
              <w:rPr/>
            </w:pPr>
            <w:r>
              <w:rPr/>
              <w:t xml:space="preserve">Eyal Gordin </w:t>
            </w:r>
          </w:p>
        </w:tc>
        <w:tc>
          <w:tcPr>
            <w:tcW w:w="928" w:type="dxa"/>
            <w:tcBorders/>
            <w:vAlign w:val="center"/>
          </w:tcPr>
          <w:p>
            <w:pPr>
              <w:pStyle w:val="TableContents"/>
              <w:bidi w:val="0"/>
              <w:spacing w:before="0" w:after="283"/>
              <w:jc w:val="left"/>
              <w:rPr/>
            </w:pPr>
            <w:r>
              <w:rPr/>
              <w:t xml:space="preserve">Terri Minsky </w:t>
            </w:r>
          </w:p>
        </w:tc>
        <w:tc>
          <w:tcPr>
            <w:tcW w:w="1149" w:type="dxa"/>
            <w:tcBorders/>
            <w:vAlign w:val="center"/>
          </w:tcPr>
          <w:p>
            <w:pPr>
              <w:pStyle w:val="TableContents"/>
              <w:bidi w:val="0"/>
              <w:spacing w:before="0" w:after="283"/>
              <w:jc w:val="left"/>
              <w:rPr/>
            </w:pPr>
            <w:r>
              <w:rPr/>
              <w:t xml:space="preserve">27. lokakuuta 2017 (2017-10-27) </w:t>
            </w:r>
          </w:p>
        </w:tc>
        <w:tc>
          <w:tcPr>
            <w:tcW w:w="685" w:type="dxa"/>
            <w:tcBorders/>
            <w:vAlign w:val="center"/>
          </w:tcPr>
          <w:p>
            <w:pPr>
              <w:pStyle w:val="TableContents"/>
              <w:bidi w:val="0"/>
              <w:spacing w:before="0" w:after="283"/>
              <w:jc w:val="left"/>
              <w:rPr/>
            </w:pPr>
            <w:r>
              <w:rPr/>
              <w:t xml:space="preserve">2-99 </w:t>
            </w:r>
          </w:p>
        </w:tc>
        <w:tc>
          <w:tcPr>
            <w:tcW w:w="3507" w:type="dxa"/>
            <w:tcBorders/>
            <w:vAlign w:val="center"/>
          </w:tcPr>
          <w:p>
            <w:pPr>
              <w:pStyle w:val="TableContents"/>
              <w:bidi w:val="0"/>
              <w:jc w:val="left"/>
              <w:rPr/>
            </w:pPr>
            <w:r>
              <w:rPr/>
              <w:t xml:space="preserve">1.62 </w:t>
            </w:r>
          </w:p>
          <w:p>
            <w:pPr>
              <w:pStyle w:val="TextBody"/>
              <w:bidi w:val="0"/>
              <w:spacing w:before="0" w:after="283"/>
              <w:jc w:val="left"/>
              <w:rPr/>
            </w:pPr>
            <w:r>
              <w:rPr/>
              <w:t xml:space="preserve">Andi puhuu Bowien kanssa kosinnasta Bexille, kun taas Cyrus esittelee tyttöystävänsä Iriksen Andille ja Buffylle, ja Jonah kutsuu Andin, Cyruksen ja Buffyn Space Ottersin pizzajuhliin. Aluksi Andi ei halua mennä juhliin, mutta muuttaa myöhemmin mielensä keskusteltuaan Bexin kanssa. Juhlien jälkeen Jonah paljastaa Andille jättäneensä Amberin lopullisesti, vaikka Andi aavistikin sen jo ennen juhlia, kun Jonah palautti Amberin hänelle tekemän rannekorun. Andi antaa Jonahille rannekkeen takaisin ja ryhtyy tosissaan olemaan hänen kanssaan. </w:t>
            </w:r>
          </w:p>
          <w:p>
            <w:pPr>
              <w:pStyle w:val="TextBody"/>
              <w:bidi w:val="0"/>
              <w:spacing w:before="0" w:after="283"/>
              <w:jc w:val="left"/>
              <w:rPr/>
            </w:pPr>
            <w:r>
              <w:rPr/>
              <w:t xml:space="preserve">Vaikka Cyrus on iloinen nähdessään Andin ja Jonahin jälleen yhdessä ja saadessaan Iriksen tyttöystävänsä, hän paljastaa Buffylle olevansa myös onneton. Hän uskoutuu tälle olevansa mustasukkainen, koska tuntee Jonahia kohtaan. </w:t>
            </w:r>
          </w:p>
          <w:p>
            <w:pPr>
              <w:pStyle w:val="TextBody"/>
              <w:bidi w:val="0"/>
              <w:spacing w:before="0" w:after="283"/>
              <w:jc w:val="left"/>
              <w:rPr/>
            </w:pPr>
            <w:r>
              <w:rPr/>
              <w:t xml:space="preserve">Bowie tulee Andin ja Bexin asunnolle pizzan kanssa ja pyytää Andin avustuksella Bexiä vihdoin vaimokseen. Bexin vastaus on vain ``um ...'', mutta Andi toivoo, että Bex lopulta suostuu. Myöhemmin töissä ollessaan Bex saa toisen pizzan Bowielta, joka myös toivoo Bexin hyväksyvän hänen kosintansa. </w:t>
            </w:r>
          </w:p>
          <w:p>
            <w:pPr>
              <w:pStyle w:val="TextBody"/>
              <w:bidi w:val="0"/>
              <w:spacing w:before="0" w:after="283"/>
              <w:jc w:val="left"/>
              <w:rPr/>
            </w:pPr>
            <w:r>
              <w:rPr/>
              <w:t xml:space="preserve">Kun Andi ja hänen ystävänsä löytävät Amberin tarjoilijana The Spoon -ravintolassa, Andi kertoo Buffylle, kuinka se tekee hänet epämukavaksi, mutta myös kuinka hermostunut hän on Jonahin seurassa. Buffyn mielestä Andi ei ole vielä valmis vakavaan suhteeseen. Heidän keskustellessaan Jonah on Amberin kanssa ulkona, mikä järkyttää Andia entisestään. Vaikka Jonah sanoo, ettei mitään ole tekeillä, Buffy varoittaa häntä satuttamasta Andia, minkä vuoksi hän lähtee ruokalasta. Andi puhuu myöhemmin Jonahin kanssa ja haluaa, että heidän suhteensa kasvaisi ilman Amberia, joka on tiellä. </w:t>
            </w:r>
          </w:p>
          <w:p>
            <w:pPr>
              <w:pStyle w:val="TextBody"/>
              <w:bidi w:val="0"/>
              <w:spacing w:before="0" w:after="283"/>
              <w:jc w:val="left"/>
              <w:rPr/>
            </w:pPr>
            <w:r>
              <w:rPr/>
              <w:t xml:space="preserve">Saatuaan hieman aikaa miettiä Bowien kosintaa Bex paljastaa Andille, ettei aio mennä naimisiin Bowien kanssa. </w:t>
            </w:r>
          </w:p>
          <w:p>
            <w:pPr>
              <w:pStyle w:val="TextBody"/>
              <w:bidi w:val="0"/>
              <w:spacing w:before="0" w:after="283"/>
              <w:jc w:val="left"/>
              <w:rPr/>
            </w:pPr>
            <w:r>
              <w:rPr/>
              <w:t xml:space="preserve">Vierailevat tähdet: Trent Garrett Bowie, Emily Skinner Amber, Chelsea T. Zhang Brittany, Molly Jackson Iris. </w:t>
            </w:r>
          </w:p>
        </w:tc>
      </w:tr>
      <w:tr>
        <w:trPr/>
        <w:tc>
          <w:tcPr>
            <w:tcW w:w="819" w:type="dxa"/>
            <w:tcBorders/>
            <w:vAlign w:val="center"/>
          </w:tcPr>
          <w:p>
            <w:pPr>
              <w:pStyle w:val="TableHeading"/>
              <w:suppressLineNumbers/>
              <w:bidi w:val="0"/>
              <w:spacing w:before="0" w:after="283"/>
              <w:jc w:val="center"/>
              <w:rPr/>
            </w:pPr>
            <w:r>
              <w:rPr/>
              <w:t xml:space="preserve">14 </w:t>
            </w:r>
          </w:p>
        </w:tc>
        <w:tc>
          <w:tcPr>
            <w:tcW w:w="778"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``Kiinalainen uusi vuosi'' </w:t>
            </w:r>
          </w:p>
        </w:tc>
        <w:tc>
          <w:tcPr>
            <w:tcW w:w="1132" w:type="dxa"/>
            <w:tcBorders/>
            <w:vAlign w:val="center"/>
          </w:tcPr>
          <w:p>
            <w:pPr>
              <w:pStyle w:val="TableContents"/>
              <w:bidi w:val="0"/>
              <w:spacing w:before="0" w:after="283"/>
              <w:jc w:val="left"/>
              <w:rPr/>
            </w:pPr>
            <w:r>
              <w:rPr/>
              <w:t xml:space="preserve">Eyal Gordin </w:t>
            </w:r>
          </w:p>
        </w:tc>
        <w:tc>
          <w:tcPr>
            <w:tcW w:w="928" w:type="dxa"/>
            <w:tcBorders/>
            <w:vAlign w:val="center"/>
          </w:tcPr>
          <w:p>
            <w:pPr>
              <w:pStyle w:val="TableContents"/>
              <w:bidi w:val="0"/>
              <w:spacing w:before="0" w:after="283"/>
              <w:jc w:val="left"/>
              <w:rPr/>
            </w:pPr>
            <w:r>
              <w:rPr/>
              <w:t xml:space="preserve">Elena Song </w:t>
            </w:r>
          </w:p>
        </w:tc>
        <w:tc>
          <w:tcPr>
            <w:tcW w:w="1149" w:type="dxa"/>
            <w:tcBorders/>
            <w:vAlign w:val="center"/>
          </w:tcPr>
          <w:p>
            <w:pPr>
              <w:pStyle w:val="TableContents"/>
              <w:bidi w:val="0"/>
              <w:spacing w:before="0" w:after="283"/>
              <w:jc w:val="left"/>
              <w:rPr/>
            </w:pPr>
            <w:r>
              <w:rPr>
                <w:color w:val="A9A9A9"/>
              </w:rPr>
              <w:t xml:space="preserve">3. marraskuuta 2017 </w:t>
            </w:r>
            <w:r>
              <w:rPr/>
              <w:t xml:space="preserve">(2017-11-03) </w:t>
            </w:r>
          </w:p>
        </w:tc>
        <w:tc>
          <w:tcPr>
            <w:tcW w:w="685" w:type="dxa"/>
            <w:tcBorders/>
            <w:vAlign w:val="center"/>
          </w:tcPr>
          <w:p>
            <w:pPr>
              <w:pStyle w:val="TableContents"/>
              <w:bidi w:val="0"/>
              <w:spacing w:before="0" w:after="283"/>
              <w:jc w:val="left"/>
              <w:rPr/>
            </w:pPr>
            <w:r>
              <w:rPr/>
              <w:t xml:space="preserve">202 </w:t>
            </w:r>
          </w:p>
        </w:tc>
        <w:tc>
          <w:tcPr>
            <w:tcW w:w="3507" w:type="dxa"/>
            <w:tcBorders/>
            <w:vAlign w:val="center"/>
          </w:tcPr>
          <w:p>
            <w:pPr>
              <w:pStyle w:val="TableContents"/>
              <w:bidi w:val="0"/>
              <w:jc w:val="left"/>
              <w:rPr/>
            </w:pPr>
            <w:r>
              <w:rPr/>
              <w:t xml:space="preserve">1.66 </w:t>
            </w:r>
          </w:p>
          <w:p>
            <w:pPr>
              <w:pStyle w:val="TextBody"/>
              <w:bidi w:val="0"/>
              <w:spacing w:before="0" w:after="283"/>
              <w:jc w:val="left"/>
              <w:rPr/>
            </w:pPr>
            <w:r>
              <w:rPr/>
              <w:t xml:space="preserve">Andi on pettynyt Bexin kieltäytymiseen Bowien kosinnasta ja haluaa Bexin kertovan Bowielle mahdollisimman pian, koska tämä ei tiedä asiasta. Koska kiinalainen uusivuosi lähestyy ja Andin ja Bexin Mei-täti ja Ronald-serkku tulevat Celian taloon, uutiset saavat odottaa. Andi kutsuu Jonahin uudenvuoden tapahtumaan, mutta hänen ymmärtämättömyytensä tapojen suhteen saa Celian hermostumaan, samoin kuin ajatus siitä, että Andilla on edes poikaystävä. Samaan aikaan Celia haluaa näyttää Meille, että hän voi menestyksekkäästi järjestää kiinalaisen uudenvuodenjuhlan, ja hän on varsin kiitollinen Bowien panoksesta tilaisuutta varten. Kun Bowie ilmoittaa, että hänellä saattaa olla hyviä uutisia kerrottavanaan, Celia käyttää tilaisuutta hyväkseen tehdäkseen tilaisuudesta erityisen, kunnes Andi vihjaa Bowielle sen, minkä tämä jo tietää, ja ilmoittaa muille, että Bex ja Bowie eivät ole menossa naimisiin. Bowie on tästä surullinen ja lähtee. </w:t>
            </w:r>
          </w:p>
          <w:p>
            <w:pPr>
              <w:pStyle w:val="TextBody"/>
              <w:bidi w:val="0"/>
              <w:spacing w:before="0" w:after="283"/>
              <w:jc w:val="left"/>
              <w:rPr/>
            </w:pPr>
            <w:r>
              <w:rPr/>
              <w:t xml:space="preserve">Kun juoksukausi on ohi, Buffy päättää ilmoittautua pelaamaan koripalloa, vaikka koulun joukkue koostuu vain miehistä. Harjoiteltuaan Martyn kanssa Buffy kertoo Martylle, kuinka luottavainen hän on joukkueeseen pääsemisestä, vaikka häntä itse asiassa jännittääkin. Hänestä tuntuu, että hänen täytyy päihittää miehet varmistaakseen paikkansa. </w:t>
            </w:r>
          </w:p>
          <w:p>
            <w:pPr>
              <w:pStyle w:val="TextBody"/>
              <w:bidi w:val="0"/>
              <w:spacing w:before="0" w:after="283"/>
              <w:jc w:val="left"/>
              <w:rPr/>
            </w:pPr>
            <w:r>
              <w:rPr/>
              <w:t xml:space="preserve">Andi on edelleen järkyttynyt siitä, että Bex päästi Bowien menemään, mutta etsiessään syötävää hän löytää uudelleen kuvan, jonka Bex repi, mikä saa hänet vielä järkyttyneemmäksi. Andi haluaa tietää, onko kuvan henkilö syynä Bexin päätökseen olla menemättä naimisiin Bowien kanssa. </w:t>
            </w:r>
          </w:p>
          <w:p>
            <w:pPr>
              <w:pStyle w:val="TextBody"/>
              <w:bidi w:val="0"/>
              <w:spacing w:before="0" w:after="283"/>
              <w:jc w:val="left"/>
              <w:rPr/>
            </w:pPr>
            <w:r>
              <w:rPr/>
              <w:t xml:space="preserve">Vierailevat tähdet: Stoney Westmoreland Ham, Trent Garrett Bowie, Garren Stitt Marty, Alan Ko Ronald. </w:t>
            </w:r>
          </w:p>
        </w:tc>
      </w:tr>
      <w:tr>
        <w:trPr/>
        <w:tc>
          <w:tcPr>
            <w:tcW w:w="819" w:type="dxa"/>
            <w:tcBorders/>
            <w:vAlign w:val="center"/>
          </w:tcPr>
          <w:p>
            <w:pPr>
              <w:pStyle w:val="TableHeading"/>
              <w:suppressLineNumbers/>
              <w:bidi w:val="0"/>
              <w:spacing w:before="0" w:after="283"/>
              <w:jc w:val="center"/>
              <w:rPr/>
            </w:pPr>
            <w:r>
              <w:rPr/>
              <w:t xml:space="preserve">15 </w:t>
            </w:r>
          </w:p>
        </w:tc>
        <w:tc>
          <w:tcPr>
            <w:tcW w:w="778"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``Friends Like These'' </w:t>
            </w:r>
          </w:p>
        </w:tc>
        <w:tc>
          <w:tcPr>
            <w:tcW w:w="1132" w:type="dxa"/>
            <w:tcBorders/>
            <w:vAlign w:val="center"/>
          </w:tcPr>
          <w:p>
            <w:pPr>
              <w:pStyle w:val="TableContents"/>
              <w:bidi w:val="0"/>
              <w:spacing w:before="0" w:after="283"/>
              <w:jc w:val="left"/>
              <w:rPr/>
            </w:pPr>
            <w:r>
              <w:rPr/>
              <w:t xml:space="preserve">Adam Weissman </w:t>
            </w:r>
          </w:p>
        </w:tc>
        <w:tc>
          <w:tcPr>
            <w:tcW w:w="928" w:type="dxa"/>
            <w:tcBorders/>
            <w:vAlign w:val="center"/>
          </w:tcPr>
          <w:p>
            <w:pPr>
              <w:pStyle w:val="TableContents"/>
              <w:bidi w:val="0"/>
              <w:spacing w:before="0" w:after="283"/>
              <w:jc w:val="left"/>
              <w:rPr/>
            </w:pPr>
            <w:r>
              <w:rPr/>
              <w:t xml:space="preserve">Phil Baker </w:t>
            </w:r>
          </w:p>
        </w:tc>
        <w:tc>
          <w:tcPr>
            <w:tcW w:w="1149" w:type="dxa"/>
            <w:tcBorders/>
            <w:vAlign w:val="center"/>
          </w:tcPr>
          <w:p>
            <w:pPr>
              <w:pStyle w:val="TableContents"/>
              <w:bidi w:val="0"/>
              <w:spacing w:before="0" w:after="283"/>
              <w:jc w:val="left"/>
              <w:rPr/>
            </w:pPr>
            <w:r>
              <w:rPr/>
              <w:t xml:space="preserve">10. marraskuuta 2017 (2017-11-10) </w:t>
            </w:r>
          </w:p>
        </w:tc>
        <w:tc>
          <w:tcPr>
            <w:tcW w:w="685" w:type="dxa"/>
            <w:tcBorders/>
            <w:vAlign w:val="center"/>
          </w:tcPr>
          <w:p>
            <w:pPr>
              <w:pStyle w:val="TableContents"/>
              <w:bidi w:val="0"/>
              <w:spacing w:before="0" w:after="283"/>
              <w:jc w:val="left"/>
              <w:rPr/>
            </w:pPr>
            <w:r>
              <w:rPr/>
              <w:t xml:space="preserve">203 </w:t>
            </w:r>
          </w:p>
        </w:tc>
        <w:tc>
          <w:tcPr>
            <w:tcW w:w="3507" w:type="dxa"/>
            <w:tcBorders/>
            <w:vAlign w:val="center"/>
          </w:tcPr>
          <w:p>
            <w:pPr>
              <w:pStyle w:val="TableContents"/>
              <w:bidi w:val="0"/>
              <w:jc w:val="left"/>
              <w:rPr/>
            </w:pPr>
            <w:r>
              <w:rPr/>
              <w:t xml:space="preserve">1.40 </w:t>
            </w:r>
          </w:p>
          <w:p>
            <w:pPr>
              <w:pStyle w:val="TextBody"/>
              <w:bidi w:val="0"/>
              <w:spacing w:before="0" w:after="283"/>
              <w:jc w:val="left"/>
              <w:rPr/>
            </w:pPr>
            <w:r>
              <w:rPr/>
              <w:t xml:space="preserve">Andi alkaa epäillä, kun Amber alkaa keskustella hänen kanssaan normaalisti. Jonah kertoo Andille, että Amber haluaa vain olla ystävä, mutta Andi luulee, ettei Amber ole päässyt Jonahin yli. Andi, Cyrus ja Buffy kokeilevat toista hengailupaikkaa välttääkseen Amberia The Spoonissa. </w:t>
            </w:r>
          </w:p>
          <w:p>
            <w:pPr>
              <w:pStyle w:val="TextBody"/>
              <w:bidi w:val="0"/>
              <w:spacing w:before="0" w:after="283"/>
              <w:jc w:val="left"/>
              <w:rPr/>
            </w:pPr>
            <w:r>
              <w:rPr/>
              <w:t xml:space="preserve">Samaan aikaan Buffy ja Marty pyrkivät koripallojoukkueeseen, mutta Buffya ärsyttää joukkueen kapteeni TJ. Vaikka Buffy tuntee, ettei pääse joukkueeseen hänen takiaan, hän jakaa hyvät uutiset Andille ja Cyrukselle, kun hän pääsee joukkueeseen. Marty ei pääse joukkueeseen, mutta on iloinen Buffyn puolesta. </w:t>
            </w:r>
          </w:p>
          <w:p>
            <w:pPr>
              <w:pStyle w:val="TextBody"/>
              <w:bidi w:val="0"/>
              <w:spacing w:before="0" w:after="283"/>
              <w:jc w:val="left"/>
              <w:rPr/>
            </w:pPr>
            <w:r>
              <w:rPr/>
              <w:t xml:space="preserve">Cyrus ja Iris viettävät illan yhdessä kotonaan ja katsovat elokuvaa. Asiat näyttävät menevän hyvin, kunnes Cyrus suutelee Cyrusta, minkä jälkeen Cyrus nolostuu siitä, miten se tapahtui, ja päättää lähteä. </w:t>
            </w:r>
          </w:p>
          <w:p>
            <w:pPr>
              <w:pStyle w:val="TextBody"/>
              <w:bidi w:val="0"/>
              <w:spacing w:before="0" w:after="283"/>
              <w:jc w:val="left"/>
              <w:rPr/>
            </w:pPr>
            <w:r>
              <w:rPr/>
              <w:t xml:space="preserve">Andi saa selville lisää Bexin repimän kuvan miehestä, Gabriel-nimisestä ex-poikaystävästä. Bexillä on vaikeuksia päästää miestä menemään ja hän kertoo Andille, että mies on syy siihen, että hän on epävarma naimisiin menemisestä kenenkään kanssa, Bowie mukaan lukien. Andi auttaa Bexiä pääsemään eroon Gabrielista laittamalla hänen kuvansa muiden ex-poikaystäviensä kuvien kanssa muistojen laatikkoon, mikä johtaa siihen, että he ottavat Bowien kuvan pois. </w:t>
            </w:r>
          </w:p>
          <w:p>
            <w:pPr>
              <w:pStyle w:val="TextBody"/>
              <w:bidi w:val="0"/>
              <w:spacing w:before="0" w:after="283"/>
              <w:jc w:val="left"/>
              <w:rPr/>
            </w:pPr>
            <w:r>
              <w:rPr/>
              <w:t xml:space="preserve">Vierailevat tähdet: Emily Skinner: Amber, Garren Stitt: Marty, Molly Jackson: Iris, Luke Mullen: TJ. </w:t>
            </w:r>
          </w:p>
          <w:p>
            <w:pPr>
              <w:pStyle w:val="TextBody"/>
              <w:bidi w:val="0"/>
              <w:spacing w:before="0" w:after="283"/>
              <w:jc w:val="left"/>
              <w:rPr/>
            </w:pPr>
            <w:r>
              <w:rPr/>
              <w:t xml:space="preserve">Poissa: Lauren Tom Celia Mackina </w:t>
            </w:r>
          </w:p>
        </w:tc>
      </w:tr>
      <w:tr>
        <w:trPr/>
        <w:tc>
          <w:tcPr>
            <w:tcW w:w="819" w:type="dxa"/>
            <w:tcBorders/>
            <w:vAlign w:val="center"/>
          </w:tcPr>
          <w:p>
            <w:pPr>
              <w:pStyle w:val="TableHeading"/>
              <w:suppressLineNumbers/>
              <w:bidi w:val="0"/>
              <w:spacing w:before="0" w:after="283"/>
              <w:jc w:val="center"/>
              <w:rPr/>
            </w:pPr>
            <w:r>
              <w:rPr/>
              <w:t xml:space="preserve">16 </w:t>
            </w:r>
          </w:p>
        </w:tc>
        <w:tc>
          <w:tcPr>
            <w:tcW w:w="778" w:type="dxa"/>
            <w:tcBorders/>
            <w:vAlign w:val="center"/>
          </w:tcPr>
          <w:p>
            <w:pPr>
              <w:pStyle w:val="TableContents"/>
              <w:bidi w:val="0"/>
              <w:spacing w:before="0" w:after="283"/>
              <w:jc w:val="left"/>
              <w:rPr>
                <w:sz w:val="4"/>
                <w:szCs w:val="4"/>
              </w:rPr>
            </w:pPr>
            <w:r>
              <w:rPr>
                <w:sz w:val="4"/>
                <w:szCs w:val="4"/>
              </w:rPr>
            </w:r>
          </w:p>
        </w:tc>
        <w:tc>
          <w:tcPr>
            <w:tcW w:w="1207" w:type="dxa"/>
            <w:tcBorders/>
            <w:vAlign w:val="center"/>
          </w:tcPr>
          <w:p>
            <w:pPr>
              <w:pStyle w:val="TableContents"/>
              <w:bidi w:val="0"/>
              <w:spacing w:before="0" w:after="283"/>
              <w:jc w:val="left"/>
              <w:rPr/>
            </w:pPr>
            <w:r>
              <w:rPr/>
              <w:t xml:space="preserve">"Äiti </w:t>
            </w:r>
          </w:p>
        </w:tc>
        <w:tc>
          <w:tcPr>
            <w:tcW w:w="1132" w:type="dxa"/>
            <w:tcBorders/>
            <w:vAlign w:val="center"/>
          </w:tcPr>
          <w:p>
            <w:pPr>
              <w:pStyle w:val="TableContents"/>
              <w:bidi w:val="0"/>
              <w:spacing w:before="0" w:after="283"/>
              <w:jc w:val="left"/>
              <w:rPr/>
            </w:pPr>
            <w:r>
              <w:rPr/>
              <w:t xml:space="preserve">Eyal Gordin </w:t>
            </w:r>
          </w:p>
        </w:tc>
        <w:tc>
          <w:tcPr>
            <w:tcW w:w="928" w:type="dxa"/>
            <w:tcBorders/>
            <w:vAlign w:val="center"/>
          </w:tcPr>
          <w:p>
            <w:pPr>
              <w:pStyle w:val="TableContents"/>
              <w:bidi w:val="0"/>
              <w:spacing w:before="0" w:after="283"/>
              <w:jc w:val="left"/>
              <w:rPr/>
            </w:pPr>
            <w:r>
              <w:rPr/>
              <w:t xml:space="preserve">Terri Minsky </w:t>
            </w:r>
          </w:p>
        </w:tc>
        <w:tc>
          <w:tcPr>
            <w:tcW w:w="1149" w:type="dxa"/>
            <w:tcBorders/>
            <w:vAlign w:val="center"/>
          </w:tcPr>
          <w:p>
            <w:pPr>
              <w:pStyle w:val="TableContents"/>
              <w:bidi w:val="0"/>
              <w:spacing w:before="0" w:after="283"/>
              <w:jc w:val="left"/>
              <w:rPr/>
            </w:pPr>
            <w:r>
              <w:rPr/>
              <w:t xml:space="preserve">17. marraskuuta 2017 (2017-11-17) </w:t>
            </w:r>
          </w:p>
        </w:tc>
        <w:tc>
          <w:tcPr>
            <w:tcW w:w="685" w:type="dxa"/>
            <w:tcBorders/>
            <w:vAlign w:val="center"/>
          </w:tcPr>
          <w:p>
            <w:pPr>
              <w:pStyle w:val="TableContents"/>
              <w:bidi w:val="0"/>
              <w:spacing w:before="0" w:after="283"/>
              <w:jc w:val="left"/>
              <w:rPr/>
            </w:pPr>
            <w:r>
              <w:rPr/>
              <w:t xml:space="preserve">204 </w:t>
            </w:r>
          </w:p>
        </w:tc>
        <w:tc>
          <w:tcPr>
            <w:tcW w:w="3507" w:type="dxa"/>
            <w:tcBorders/>
            <w:vAlign w:val="center"/>
          </w:tcPr>
          <w:p>
            <w:pPr>
              <w:pStyle w:val="TableContents"/>
              <w:bidi w:val="0"/>
              <w:jc w:val="left"/>
              <w:rPr/>
            </w:pPr>
            <w:r>
              <w:rPr/>
              <w:t xml:space="preserve">1.58 </w:t>
            </w:r>
          </w:p>
          <w:p>
            <w:pPr>
              <w:pStyle w:val="TextBody"/>
              <w:bidi w:val="0"/>
              <w:spacing w:before="0" w:after="283"/>
              <w:jc w:val="left"/>
              <w:rPr/>
            </w:pPr>
            <w:r>
              <w:rPr/>
              <w:t xml:space="preserve">Celia ilmoittaa Andille ja Bexille Mackin talon kaappien tyhjennyksestä, joka sattuu olemaan sen päivän vuosipäivänä, jonka Bex toivoo jääneen tapahtumatta - sen päivän, jolloin hän lähti 13 vuotta aiemmin. Sekä Bex että Celia kertovat Andille täysin erilaiset versiot tuon päivän tarinasta. Bex paljastaa lopulta, että hänen lähtönsä liittyi Andin ensimmäiseen sanaan vauvana, "äiti", joka oli suunnattu Celialle. Tämän kuultuaan Andi tuntee katumusta siitä, että hän aiheutti Bexin lähtemisen. Bex kertoo Andille, että hänen päätöksensä oli hänen parhaakseen, koska hän halusi Andin olevan onnellinen, ja Celia on kiitollinen siitä uhrauksesta, jonka Bex teki varmistaakseen, että Andi kasvaisi vakaassa ympäristössä. </w:t>
            </w:r>
          </w:p>
          <w:p>
            <w:pPr>
              <w:pStyle w:val="TextBody"/>
              <w:bidi w:val="0"/>
              <w:spacing w:before="0" w:after="283"/>
              <w:jc w:val="left"/>
              <w:rPr/>
            </w:pPr>
            <w:r>
              <w:rPr/>
              <w:t xml:space="preserve">Samaan aikaan Jonah opettaa Cyrukselle rullalautailua, mutta kun Cyrus ei pysty hallitsemaan rullalautan liikettä, hän loukkaantuu ja joutuu sairaalaan. Buffy ystävystyy naapurinsa Millien kanssa koulua varten tekemänsä yhdyskuntapalveluprojektin kautta. </w:t>
            </w:r>
          </w:p>
          <w:p>
            <w:pPr>
              <w:pStyle w:val="TextBody"/>
              <w:bidi w:val="0"/>
              <w:spacing w:before="0" w:after="283"/>
              <w:jc w:val="left"/>
              <w:rPr/>
            </w:pPr>
            <w:r>
              <w:rPr/>
              <w:t xml:space="preserve">Myöhemmin Celia paljastaa Bexille, että siivouksessa oli kyse muustakin kuin tilaisuudesta tehdä sovinto 13 vuoden takaisesta päivästä. Hän aikoo myydä talon ja jättää Bexin tehtäväksi kertoa Andille, uutinen, joka musertaa Andin erityisesti AndiShackin takia. Bex viivyttelee sanomasta asiasta mitään Andille. </w:t>
            </w:r>
          </w:p>
          <w:p>
            <w:pPr>
              <w:pStyle w:val="TextBody"/>
              <w:bidi w:val="0"/>
              <w:spacing w:before="0" w:after="283"/>
              <w:jc w:val="left"/>
              <w:rPr/>
            </w:pPr>
            <w:r>
              <w:rPr/>
              <w:t xml:space="preserve">Vierailevat tähdet: Stoney Westmoreland Ham, Juliet Mills Millie </w:t>
            </w:r>
          </w:p>
        </w:tc>
      </w:tr>
      <w:tr>
        <w:trPr/>
        <w:tc>
          <w:tcPr>
            <w:tcW w:w="819" w:type="dxa"/>
            <w:tcBorders/>
            <w:vAlign w:val="center"/>
          </w:tcPr>
          <w:p>
            <w:pPr>
              <w:pStyle w:val="TableHeading"/>
              <w:suppressLineNumbers/>
              <w:bidi w:val="0"/>
              <w:spacing w:before="0" w:after="283"/>
              <w:jc w:val="center"/>
              <w:rPr/>
            </w:pPr>
            <w:r>
              <w:rPr/>
              <w:t xml:space="preserve">17 </w:t>
            </w:r>
          </w:p>
        </w:tc>
        <w:tc>
          <w:tcPr>
            <w:tcW w:w="778" w:type="dxa"/>
            <w:tcBorders/>
            <w:vAlign w:val="center"/>
          </w:tcPr>
          <w:p>
            <w:pPr>
              <w:pStyle w:val="TableContents"/>
              <w:bidi w:val="0"/>
              <w:spacing w:before="0" w:after="283"/>
              <w:jc w:val="left"/>
              <w:rPr/>
            </w:pPr>
            <w:r>
              <w:rPr/>
              <w:t xml:space="preserve">5 </w:t>
            </w:r>
          </w:p>
        </w:tc>
        <w:tc>
          <w:tcPr>
            <w:tcW w:w="1207" w:type="dxa"/>
            <w:tcBorders/>
            <w:vAlign w:val="center"/>
          </w:tcPr>
          <w:p>
            <w:pPr>
              <w:pStyle w:val="TableContents"/>
              <w:bidi w:val="0"/>
              <w:spacing w:before="0" w:after="283"/>
              <w:jc w:val="left"/>
              <w:rPr/>
            </w:pPr>
            <w:r>
              <w:rPr/>
              <w:t xml:space="preserve">"Snorpion </w:t>
            </w:r>
          </w:p>
        </w:tc>
        <w:tc>
          <w:tcPr>
            <w:tcW w:w="1132" w:type="dxa"/>
            <w:tcBorders/>
            <w:vAlign w:val="center"/>
          </w:tcPr>
          <w:p>
            <w:pPr>
              <w:pStyle w:val="TableContents"/>
              <w:bidi w:val="0"/>
              <w:spacing w:before="0" w:after="283"/>
              <w:jc w:val="left"/>
              <w:rPr/>
            </w:pPr>
            <w:r>
              <w:rPr/>
              <w:t xml:space="preserve">Eyal Gordin </w:t>
            </w:r>
          </w:p>
        </w:tc>
        <w:tc>
          <w:tcPr>
            <w:tcW w:w="928" w:type="dxa"/>
            <w:tcBorders/>
            <w:vAlign w:val="center"/>
          </w:tcPr>
          <w:p>
            <w:pPr>
              <w:pStyle w:val="TableContents"/>
              <w:bidi w:val="0"/>
              <w:spacing w:before="0" w:after="283"/>
              <w:jc w:val="left"/>
              <w:rPr/>
            </w:pPr>
            <w:r>
              <w:rPr/>
              <w:t xml:space="preserve">Erin Dunlap </w:t>
            </w:r>
          </w:p>
        </w:tc>
        <w:tc>
          <w:tcPr>
            <w:tcW w:w="1149" w:type="dxa"/>
            <w:tcBorders/>
            <w:vAlign w:val="center"/>
          </w:tcPr>
          <w:p>
            <w:pPr>
              <w:pStyle w:val="TableContents"/>
              <w:bidi w:val="0"/>
              <w:spacing w:before="0" w:after="283"/>
              <w:jc w:val="left"/>
              <w:rPr/>
            </w:pPr>
            <w:r>
              <w:rPr/>
              <w:t xml:space="preserve">24. marraskuuta 2017 (2017-11-24) </w:t>
            </w:r>
          </w:p>
        </w:tc>
        <w:tc>
          <w:tcPr>
            <w:tcW w:w="685" w:type="dxa"/>
            <w:tcBorders/>
            <w:vAlign w:val="center"/>
          </w:tcPr>
          <w:p>
            <w:pPr>
              <w:pStyle w:val="TableContents"/>
              <w:bidi w:val="0"/>
              <w:spacing w:before="0" w:after="283"/>
              <w:jc w:val="left"/>
              <w:rPr/>
            </w:pPr>
            <w:r>
              <w:rPr/>
              <w:t xml:space="preserve">205 </w:t>
            </w:r>
          </w:p>
        </w:tc>
        <w:tc>
          <w:tcPr>
            <w:tcW w:w="3507" w:type="dxa"/>
            <w:tcBorders/>
            <w:vAlign w:val="center"/>
          </w:tcPr>
          <w:p>
            <w:pPr>
              <w:pStyle w:val="TableContents"/>
              <w:bidi w:val="0"/>
              <w:jc w:val="left"/>
              <w:rPr/>
            </w:pPr>
            <w:r>
              <w:rPr/>
              <w:t xml:space="preserve">1.18 </w:t>
            </w:r>
          </w:p>
          <w:p>
            <w:pPr>
              <w:pStyle w:val="TextBody"/>
              <w:bidi w:val="0"/>
              <w:spacing w:before="0" w:after="283"/>
              <w:jc w:val="left"/>
              <w:rPr/>
            </w:pPr>
            <w:r>
              <w:rPr/>
              <w:t xml:space="preserve">Kuultuaan osan Amberin puhelinkeskustelusta isänsä kanssa Andi päättää viettää aikaa Amberin kanssa kutsumalla hänet yökylään. Buffy varoitti Andia aiemmin Amberista vertaamalla häntä käärmeeseen eräässä tarinassa, mutta kertoo Andille toisen tarinan sammakosta ja skorpionista ja vertaa Amberia skorpioniin, mistä syntyy termi "skorpioni". Yökylässä Amber kertoo Andille, että hänen isänsä menetti työpaikkansa, minkä vuoksi hän työskentelee The Spoonissa. Andi nauttii Amberin seurasta, ja he päättävät livahtaa huvipuistoon, jossa Amber suostuttelee Andin ajamaan maailmanpyörällä. Kun Amber näkee Andin puhelimessa puhelun Jonahilta, hän raivostuu ja jättää Andin pulaan. Tämän seurauksena Andi joutuu poliisin huostaan, ja Bex ja Bowie jäävät kurittamaan häntä kotiin päästyään, vaikka Andi päätyykin itse päättämään rangaistuksestaan, kun he eivät pysty keksimään sitä. Samaan aikaan Buffy on järkyttynyt siitä, etteivät hänen joukkuetoverinsa anna hänelle palloa koripallopelin aikana. Kun hän kysyy TJ:ltä, mitä hänen on tehtävä asian muuttamiseksi, hän tajuaa, ettei TJ yksinkertaisesti halua häntä joukkueeseen lainkaan. Bex tekee myös töitä saadakseen kosmetologin pätevyyden. </w:t>
            </w:r>
          </w:p>
          <w:p>
            <w:pPr>
              <w:pStyle w:val="TextBody"/>
              <w:bidi w:val="0"/>
              <w:spacing w:before="0" w:after="283"/>
              <w:jc w:val="left"/>
              <w:rPr/>
            </w:pPr>
            <w:r>
              <w:rPr/>
              <w:t xml:space="preserve">Vierailevat tähdet: Trent Garrett kuin Bowie, Luke Mullen kuin TJ. </w:t>
            </w:r>
          </w:p>
          <w:p>
            <w:pPr>
              <w:pStyle w:val="TextBody"/>
              <w:bidi w:val="0"/>
              <w:spacing w:before="0" w:after="283"/>
              <w:jc w:val="left"/>
              <w:rPr/>
            </w:pPr>
            <w:r>
              <w:rPr/>
              <w:t xml:space="preserve">Poissa: Lauren Tom roolissa Celia Mack </w:t>
            </w:r>
          </w:p>
        </w:tc>
      </w:tr>
      <w:tr>
        <w:trPr/>
        <w:tc>
          <w:tcPr>
            <w:tcW w:w="819" w:type="dxa"/>
            <w:tcBorders/>
            <w:vAlign w:val="center"/>
          </w:tcPr>
          <w:p>
            <w:pPr>
              <w:pStyle w:val="TableHeading"/>
              <w:suppressLineNumbers/>
              <w:bidi w:val="0"/>
              <w:spacing w:before="0" w:after="283"/>
              <w:jc w:val="center"/>
              <w:rPr/>
            </w:pPr>
            <w:r>
              <w:rPr/>
              <w:t xml:space="preserve">18 </w:t>
            </w:r>
          </w:p>
        </w:tc>
        <w:tc>
          <w:tcPr>
            <w:tcW w:w="778" w:type="dxa"/>
            <w:tcBorders/>
            <w:vAlign w:val="center"/>
          </w:tcPr>
          <w:p>
            <w:pPr>
              <w:pStyle w:val="TableContents"/>
              <w:bidi w:val="0"/>
              <w:spacing w:before="0" w:after="283"/>
              <w:jc w:val="left"/>
              <w:rPr/>
            </w:pPr>
            <w:r>
              <w:rPr/>
              <w:t xml:space="preserve">6 </w:t>
            </w:r>
          </w:p>
        </w:tc>
        <w:tc>
          <w:tcPr>
            <w:tcW w:w="1207" w:type="dxa"/>
            <w:tcBorders/>
            <w:vAlign w:val="center"/>
          </w:tcPr>
          <w:p>
            <w:pPr>
              <w:pStyle w:val="TableContents"/>
              <w:bidi w:val="0"/>
              <w:spacing w:before="0" w:after="283"/>
              <w:jc w:val="left"/>
              <w:rPr/>
            </w:pPr>
            <w:r>
              <w:rPr/>
              <w:t xml:space="preserve">``I Wanna Hold Your Wrannband'' </w:t>
            </w:r>
          </w:p>
        </w:tc>
        <w:tc>
          <w:tcPr>
            <w:tcW w:w="1132" w:type="dxa"/>
            <w:tcBorders/>
            <w:vAlign w:val="center"/>
          </w:tcPr>
          <w:p>
            <w:pPr>
              <w:pStyle w:val="TableContents"/>
              <w:bidi w:val="0"/>
              <w:spacing w:before="0" w:after="283"/>
              <w:jc w:val="left"/>
              <w:rPr/>
            </w:pPr>
            <w:r>
              <w:rPr/>
              <w:t xml:space="preserve">Joe Menendez </w:t>
            </w:r>
          </w:p>
        </w:tc>
        <w:tc>
          <w:tcPr>
            <w:tcW w:w="928" w:type="dxa"/>
            <w:tcBorders/>
            <w:vAlign w:val="center"/>
          </w:tcPr>
          <w:p>
            <w:pPr>
              <w:pStyle w:val="TableContents"/>
              <w:bidi w:val="0"/>
              <w:spacing w:before="0" w:after="283"/>
              <w:jc w:val="left"/>
              <w:rPr/>
            </w:pPr>
            <w:r>
              <w:rPr/>
              <w:t xml:space="preserve">Sam Wolfson </w:t>
            </w:r>
          </w:p>
        </w:tc>
        <w:tc>
          <w:tcPr>
            <w:tcW w:w="1149" w:type="dxa"/>
            <w:tcBorders/>
            <w:vAlign w:val="center"/>
          </w:tcPr>
          <w:p>
            <w:pPr>
              <w:pStyle w:val="TableContents"/>
              <w:bidi w:val="0"/>
              <w:spacing w:before="0" w:after="283"/>
              <w:jc w:val="left"/>
              <w:rPr/>
            </w:pPr>
            <w:r>
              <w:rPr/>
              <w:t xml:space="preserve">1. joulukuuta 2017 (2017-12-01) </w:t>
            </w:r>
          </w:p>
        </w:tc>
        <w:tc>
          <w:tcPr>
            <w:tcW w:w="685" w:type="dxa"/>
            <w:tcBorders/>
            <w:vAlign w:val="center"/>
          </w:tcPr>
          <w:p>
            <w:pPr>
              <w:pStyle w:val="TableContents"/>
              <w:bidi w:val="0"/>
              <w:spacing w:before="0" w:after="283"/>
              <w:jc w:val="left"/>
              <w:rPr/>
            </w:pPr>
            <w:r>
              <w:rPr/>
              <w:t xml:space="preserve">206 </w:t>
            </w:r>
          </w:p>
        </w:tc>
        <w:tc>
          <w:tcPr>
            <w:tcW w:w="3507" w:type="dxa"/>
            <w:tcBorders/>
            <w:vAlign w:val="center"/>
          </w:tcPr>
          <w:p>
            <w:pPr>
              <w:pStyle w:val="TableContents"/>
              <w:bidi w:val="0"/>
              <w:jc w:val="left"/>
              <w:rPr/>
            </w:pPr>
            <w:r>
              <w:rPr/>
              <w:t xml:space="preserve">1.45 </w:t>
            </w:r>
          </w:p>
          <w:p>
            <w:pPr>
              <w:pStyle w:val="TextBody"/>
              <w:bidi w:val="0"/>
              <w:spacing w:before="0" w:after="283"/>
              <w:jc w:val="left"/>
              <w:rPr/>
            </w:pPr>
            <w:r>
              <w:rPr/>
              <w:t xml:space="preserve">Andi jännittää kädestä pitämistä Jonahin kanssa koulussa, mutta juuri kun hän on aikeissa, rehtori, tohtori Metcalf, jakaa oppilaat kahteen eri ryhmään, Andi ja Cyrus ryhmään A ja Buffy ja Jonah ryhmään B. Kun Andi huomaa, että hänen ryhmässään on ylellisyyksiä, kun taas Jonahin ryhmä kamppailee siitä, mitä heille jaetaan, hän päättää vaihtaa ryhmää ja rohkaisee ryhmänsä muutkin tekemään samoin, vaikka tohtori Metcalf käskee ryhmien pysyä erillään. Kun kahvilassa on syntynyt kaaos keksien takia, tohtori Metcalf lopettaa harjoituksen ja antaa oppilaille ymmärtää, että se, mihin ryhmään he kuuluvat, ei anna heille mitään etua tai haittaa. Hän myös kysyy heiltä, miten hän päätti, mihin ryhmään he menevät, ja vaikka Andi väittää, että se oli sattumanvaraista, hän tajuaa, että valinnat tehtiin aakkosjärjestyksessä. Koulupäivän päätteeksi Andi ja Joona pitävät kumpikin toisiaan kädestä kiinni, vaikka Joona myöntää, että kämmenet ovat hikiset kuten Andilla. Kun Andi palaa kotiin, Bex kertoo hänelle vihdoin, että Celia ja Ham ovat myymässä taloa. Uutinen järkyttää Andia, ja hän palaa AndiShackiin. </w:t>
            </w:r>
          </w:p>
          <w:p>
            <w:pPr>
              <w:pStyle w:val="TextBody"/>
              <w:bidi w:val="0"/>
              <w:spacing w:before="0" w:after="283"/>
              <w:jc w:val="left"/>
              <w:rPr/>
            </w:pPr>
            <w:r>
              <w:rPr/>
              <w:t xml:space="preserve">Vierailevat tähdet: Oliver Vaquer tohtori Metcalfina, Anson Bagley Gusina. </w:t>
            </w:r>
          </w:p>
        </w:tc>
      </w:tr>
      <w:tr>
        <w:trPr/>
        <w:tc>
          <w:tcPr>
            <w:tcW w:w="819" w:type="dxa"/>
            <w:tcBorders/>
            <w:vAlign w:val="center"/>
          </w:tcPr>
          <w:p>
            <w:pPr>
              <w:pStyle w:val="TableHeading"/>
              <w:suppressLineNumbers/>
              <w:bidi w:val="0"/>
              <w:spacing w:before="0" w:after="283"/>
              <w:jc w:val="center"/>
              <w:rPr/>
            </w:pPr>
            <w:r>
              <w:rPr/>
              <w:t xml:space="preserve">19 </w:t>
            </w:r>
          </w:p>
        </w:tc>
        <w:tc>
          <w:tcPr>
            <w:tcW w:w="778" w:type="dxa"/>
            <w:tcBorders/>
            <w:vAlign w:val="center"/>
          </w:tcPr>
          <w:p>
            <w:pPr>
              <w:pStyle w:val="TableContents"/>
              <w:bidi w:val="0"/>
              <w:spacing w:before="0" w:after="283"/>
              <w:jc w:val="left"/>
              <w:rPr/>
            </w:pPr>
            <w:r>
              <w:rPr/>
              <w:t xml:space="preserve">7 </w:t>
            </w:r>
          </w:p>
        </w:tc>
        <w:tc>
          <w:tcPr>
            <w:tcW w:w="1207" w:type="dxa"/>
            <w:tcBorders/>
            <w:vAlign w:val="center"/>
          </w:tcPr>
          <w:p>
            <w:pPr>
              <w:pStyle w:val="TableContents"/>
              <w:bidi w:val="0"/>
              <w:spacing w:before="0" w:after="283"/>
              <w:jc w:val="left"/>
              <w:rPr/>
            </w:pPr>
            <w:r>
              <w:rPr/>
              <w:t xml:space="preserve">``Head Over Heels'' </w:t>
            </w:r>
          </w:p>
        </w:tc>
        <w:tc>
          <w:tcPr>
            <w:tcW w:w="1132" w:type="dxa"/>
            <w:tcBorders/>
            <w:vAlign w:val="center"/>
          </w:tcPr>
          <w:p>
            <w:pPr>
              <w:pStyle w:val="TableContents"/>
              <w:bidi w:val="0"/>
              <w:spacing w:before="0" w:after="283"/>
              <w:jc w:val="left"/>
              <w:rPr/>
            </w:pPr>
            <w:r>
              <w:rPr/>
              <w:t xml:space="preserve">Joe Menendez </w:t>
            </w:r>
          </w:p>
        </w:tc>
        <w:tc>
          <w:tcPr>
            <w:tcW w:w="928" w:type="dxa"/>
            <w:tcBorders/>
            <w:vAlign w:val="center"/>
          </w:tcPr>
          <w:p>
            <w:pPr>
              <w:pStyle w:val="TableContents"/>
              <w:bidi w:val="0"/>
              <w:spacing w:before="0" w:after="283"/>
              <w:jc w:val="left"/>
              <w:rPr/>
            </w:pPr>
            <w:r>
              <w:rPr/>
              <w:t xml:space="preserve">Erin Dunlap </w:t>
            </w:r>
          </w:p>
        </w:tc>
        <w:tc>
          <w:tcPr>
            <w:tcW w:w="1149" w:type="dxa"/>
            <w:tcBorders/>
            <w:vAlign w:val="center"/>
          </w:tcPr>
          <w:p>
            <w:pPr>
              <w:pStyle w:val="TableContents"/>
              <w:bidi w:val="0"/>
              <w:spacing w:before="0" w:after="283"/>
              <w:jc w:val="left"/>
              <w:rPr/>
            </w:pPr>
            <w:r>
              <w:rPr/>
              <w:t xml:space="preserve">15. tammikuuta 2018 (2018-01-15) </w:t>
            </w:r>
          </w:p>
        </w:tc>
        <w:tc>
          <w:tcPr>
            <w:tcW w:w="685" w:type="dxa"/>
            <w:tcBorders/>
            <w:vAlign w:val="center"/>
          </w:tcPr>
          <w:p>
            <w:pPr>
              <w:pStyle w:val="TableContents"/>
              <w:bidi w:val="0"/>
              <w:spacing w:before="0" w:after="283"/>
              <w:jc w:val="left"/>
              <w:rPr/>
            </w:pPr>
            <w:r>
              <w:rPr/>
              <w:t xml:space="preserve">207 </w:t>
            </w:r>
          </w:p>
        </w:tc>
        <w:tc>
          <w:tcPr>
            <w:tcW w:w="3507" w:type="dxa"/>
            <w:tcBorders/>
            <w:vAlign w:val="center"/>
          </w:tcPr>
          <w:p>
            <w:pPr>
              <w:pStyle w:val="TableContents"/>
              <w:bidi w:val="0"/>
              <w:jc w:val="left"/>
              <w:rPr/>
            </w:pPr>
            <w:r>
              <w:rPr/>
              <w:t xml:space="preserve">1.31 </w:t>
            </w:r>
          </w:p>
          <w:p>
            <w:pPr>
              <w:pStyle w:val="TextBody"/>
              <w:bidi w:val="0"/>
              <w:spacing w:before="0" w:after="283"/>
              <w:jc w:val="left"/>
              <w:rPr/>
            </w:pPr>
            <w:r>
              <w:rPr/>
              <w:t xml:space="preserve">Auttaakseen Andia saamaan ajatuksensa pois Celian ja Hamin suunnitelmista myydä Mackin talo, Jonah pyytää Andia treffeille kutsumalla hänet virtuaalitodellisuuden pelihalliin. Myös Buffy on kutsuttu, mutta hän ottaa Martyn mukaansa, jotta hän ei tuntisi itseään kolmanneksi pyöräksi, joten tilaisuudesta tulee tuplatreffit, vaikka he eivät oikeasti seurustele. Virtuaalitodellisuusseikkailun aikana Jonah liukastuu ja loukkaantuu. Kun Jonah kieltäytyy Andin avusta, tämä pelkää, että Jonah on suuttunut Andille, kun tämä nauroi hetkeksi Andin onnettomuudelle. Andi on edelleen huolissaan ja tuntee Jonahin välttelevän häntä, kun hän ei myöhemmin saa vastausta tekstiviesteihinsä. Vaikka Jonah kiistää olevansa vihainen hänelle sen jälkeen, kun tämä oli pyytänyt häntä kahdesti, Andi kääntyy Bexin puoleen, joka kehottaa häntä kysymään kolmannen kerran. Andi turhautuu odottamaan Jonahia koulussa, mutta kun hän vihdoin saa tilaisuuden, hän kompastuu ja kaatuu lähestyessään Jonahia kysyäkseen kysymyksen uudelleen. Jonah nauraa lyhyesti, mutta vakuuttaa Andille, ettei ole suuttunut hänelle. Samaan aikaan Buffy viihtyy Martyn kanssa pelkkänä ystävänä, mutta saa selville, että Marty haluaa suhteelta enemmän. Lisäksi Cyrus kysyy Bexiltä tämän mielipidettä kirjoittamastaan käsikirjoituksesta, mutta Bexin epäröinti kertoa hänelle totuus käsikirjoituksesta saa hänet asettamaan tavoitteekseen elokuvan tekemisen. </w:t>
            </w:r>
          </w:p>
          <w:p>
            <w:pPr>
              <w:pStyle w:val="TextBody"/>
              <w:bidi w:val="0"/>
              <w:spacing w:before="0" w:after="283"/>
              <w:jc w:val="left"/>
              <w:rPr/>
            </w:pPr>
            <w:r>
              <w:rPr/>
              <w:t xml:space="preserve">Vierailevat tähdet: T. Zhang Brittany. </w:t>
            </w:r>
          </w:p>
          <w:p>
            <w:pPr>
              <w:pStyle w:val="TextBody"/>
              <w:bidi w:val="0"/>
              <w:spacing w:before="0" w:after="283"/>
              <w:jc w:val="left"/>
              <w:rPr/>
            </w:pPr>
            <w:r>
              <w:rPr/>
              <w:t xml:space="preserve">Poissa: Lauren Tom Celia Mackina </w:t>
            </w:r>
          </w:p>
        </w:tc>
      </w:tr>
      <w:tr>
        <w:trPr/>
        <w:tc>
          <w:tcPr>
            <w:tcW w:w="819" w:type="dxa"/>
            <w:tcBorders/>
            <w:vAlign w:val="center"/>
          </w:tcPr>
          <w:p>
            <w:pPr>
              <w:pStyle w:val="TableHeading"/>
              <w:suppressLineNumbers/>
              <w:bidi w:val="0"/>
              <w:spacing w:before="0" w:after="283"/>
              <w:jc w:val="center"/>
              <w:rPr/>
            </w:pPr>
            <w:r>
              <w:rPr/>
              <w:t xml:space="preserve">20 </w:t>
            </w:r>
          </w:p>
        </w:tc>
        <w:tc>
          <w:tcPr>
            <w:tcW w:w="778" w:type="dxa"/>
            <w:tcBorders/>
            <w:vAlign w:val="center"/>
          </w:tcPr>
          <w:p>
            <w:pPr>
              <w:pStyle w:val="TableContents"/>
              <w:bidi w:val="0"/>
              <w:spacing w:before="0" w:after="283"/>
              <w:jc w:val="left"/>
              <w:rPr/>
            </w:pPr>
            <w:r>
              <w:rPr/>
              <w:t xml:space="preserve">8 </w:t>
            </w:r>
          </w:p>
        </w:tc>
        <w:tc>
          <w:tcPr>
            <w:tcW w:w="1207" w:type="dxa"/>
            <w:tcBorders/>
            <w:vAlign w:val="center"/>
          </w:tcPr>
          <w:p>
            <w:pPr>
              <w:pStyle w:val="TableContents"/>
              <w:bidi w:val="0"/>
              <w:spacing w:before="0" w:after="283"/>
              <w:jc w:val="left"/>
              <w:rPr/>
            </w:pPr>
            <w:r>
              <w:rPr/>
              <w:t xml:space="preserve">"Mökissä on Mack. </w:t>
            </w:r>
          </w:p>
        </w:tc>
        <w:tc>
          <w:tcPr>
            <w:tcW w:w="1132" w:type="dxa"/>
            <w:tcBorders/>
            <w:vAlign w:val="center"/>
          </w:tcPr>
          <w:p>
            <w:pPr>
              <w:pStyle w:val="TableContents"/>
              <w:bidi w:val="0"/>
              <w:spacing w:before="0" w:after="283"/>
              <w:jc w:val="left"/>
              <w:rPr/>
            </w:pPr>
            <w:r>
              <w:rPr/>
              <w:t xml:space="preserve">Paul Hoen </w:t>
            </w:r>
          </w:p>
        </w:tc>
        <w:tc>
          <w:tcPr>
            <w:tcW w:w="928" w:type="dxa"/>
            <w:tcBorders/>
            <w:vAlign w:val="center"/>
          </w:tcPr>
          <w:p>
            <w:pPr>
              <w:pStyle w:val="TableContents"/>
              <w:bidi w:val="0"/>
              <w:spacing w:before="0" w:after="283"/>
              <w:jc w:val="left"/>
              <w:rPr/>
            </w:pPr>
            <w:r>
              <w:rPr/>
              <w:t xml:space="preserve">Elena Song </w:t>
            </w:r>
          </w:p>
        </w:tc>
        <w:tc>
          <w:tcPr>
            <w:tcW w:w="1149" w:type="dxa"/>
            <w:tcBorders/>
            <w:vAlign w:val="center"/>
          </w:tcPr>
          <w:p>
            <w:pPr>
              <w:pStyle w:val="TableContents"/>
              <w:bidi w:val="0"/>
              <w:spacing w:before="0" w:after="283"/>
              <w:jc w:val="left"/>
              <w:rPr/>
            </w:pPr>
            <w:r>
              <w:rPr/>
              <w:t xml:space="preserve">19. tammikuuta 2018 (2018-01-19) </w:t>
            </w:r>
          </w:p>
        </w:tc>
        <w:tc>
          <w:tcPr>
            <w:tcW w:w="685" w:type="dxa"/>
            <w:tcBorders/>
            <w:vAlign w:val="center"/>
          </w:tcPr>
          <w:p>
            <w:pPr>
              <w:pStyle w:val="TableContents"/>
              <w:bidi w:val="0"/>
              <w:spacing w:before="0" w:after="283"/>
              <w:jc w:val="left"/>
              <w:rPr/>
            </w:pPr>
            <w:r>
              <w:rPr/>
              <w:t xml:space="preserve">208 </w:t>
            </w:r>
          </w:p>
        </w:tc>
        <w:tc>
          <w:tcPr>
            <w:tcW w:w="3507"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koristelee hökkelinsä lukuisilla paperijuurikkailla toivoen, että Celia ja Ham huomaavat sen ja muuttavat mielensä talon myymisestä. Keskustellessaan Celian kanssa Andi keksii sopimuksen siitä, että hän tulee taloon useammin, mikä ilahduttaa Celiaa niin paljon, että Andi saa valita aamiaisensa tai tanssia kovaäänisen musiikin tahtiin. Celia kutsuu Andin jopa nauhatunnelinäyttelyyn, jonka vuoksi Andi jää pois koulusta ja huolestuttaa Bexiä. Kun Ham saa selville todellisen syyn siihen, miksi Andi on viettänyt enemmän aikaa talossa, hän ihmettelee, miksei Celia kertonut hänelle, mutta kun Bex keksii paremman idean Andi Shackin pelastamiseksi ja Celia ja Ham selittävät suunnitelmansa nähdä maailmaa, Andi alkaa hyväksyä, että talon myyminen ei ehkä olekaan huono idea. Kävi ilmi, että Celia ja Ham tarvitsevat enemmän aikaa päättää, missä he aikovat asua, joten he lykkäävät talon myyntiä. </w:t>
            </w:r>
          </w:p>
          <w:p>
            <w:pPr>
              <w:pStyle w:val="TextBody"/>
              <w:bidi w:val="0"/>
              <w:spacing w:before="0" w:after="283"/>
              <w:jc w:val="left"/>
              <w:rPr/>
            </w:pPr>
            <w:r>
              <w:rPr/>
              <w:t xml:space="preserve">Samaan aikaan Buffyn matematiikanopettaja pyytää Buffya opettamaan epäonnistunutta oppilasta. TJ:stä hän saa tietää, että kyseessä on TJ, mutta koska TJ on vaarassa saada potkut koripallojoukkueesta, hän auttaa häntä, jos TJ alkaa vastineeksi syöttää palloa TJ:lle pelien aikana. Lisäksi Cyrus kamppailee saadakseen koulussa suklaamuffinssinsa, mutta toisena myönnytyksenä Buffylle TJ antaa Cyrukselle vinkkejä sen vaatimiseen. </w:t>
            </w:r>
          </w:p>
          <w:p>
            <w:pPr>
              <w:pStyle w:val="TextBody"/>
              <w:bidi w:val="0"/>
              <w:spacing w:before="0" w:after="283"/>
              <w:jc w:val="left"/>
              <w:rPr/>
            </w:pPr>
            <w:r>
              <w:rPr/>
              <w:t xml:space="preserve">Kun Andi, Bex ja Celia ovat pitäneet hauskaa tanssikurssilla, johon Celia osallistuu, he pysähtyvät The Spooniin. Juuri kun he ovat tilaamassa ruokaa, Andi näkee Jonahin astuvan sisään kuppilaan Natalie-nimisen tytön kanssa. </w:t>
            </w:r>
          </w:p>
          <w:p>
            <w:pPr>
              <w:pStyle w:val="TextBody"/>
              <w:bidi w:val="0"/>
              <w:spacing w:before="0" w:after="283"/>
              <w:jc w:val="left"/>
              <w:rPr/>
            </w:pPr>
            <w:r>
              <w:rPr/>
              <w:t xml:space="preserve">Vierailevat tähdet: Luke Mullen: TJ, Shelby Simmons: Natalie. </w:t>
            </w:r>
          </w:p>
        </w:tc>
      </w:tr>
      <w:tr>
        <w:trPr/>
        <w:tc>
          <w:tcPr>
            <w:tcW w:w="819" w:type="dxa"/>
            <w:tcBorders/>
            <w:vAlign w:val="center"/>
          </w:tcPr>
          <w:p>
            <w:pPr>
              <w:pStyle w:val="TableHeading"/>
              <w:suppressLineNumbers/>
              <w:bidi w:val="0"/>
              <w:spacing w:before="0" w:after="283"/>
              <w:jc w:val="center"/>
              <w:rPr/>
            </w:pPr>
            <w:r>
              <w:rPr/>
              <w:t xml:space="preserve">21 </w:t>
            </w:r>
          </w:p>
        </w:tc>
        <w:tc>
          <w:tcPr>
            <w:tcW w:w="778" w:type="dxa"/>
            <w:tcBorders/>
            <w:vAlign w:val="center"/>
          </w:tcPr>
          <w:p>
            <w:pPr>
              <w:pStyle w:val="TableContents"/>
              <w:bidi w:val="0"/>
              <w:spacing w:before="0" w:after="283"/>
              <w:jc w:val="left"/>
              <w:rPr/>
            </w:pPr>
            <w:r>
              <w:rPr/>
              <w:t xml:space="preserve">9 </w:t>
            </w:r>
          </w:p>
        </w:tc>
        <w:tc>
          <w:tcPr>
            <w:tcW w:w="1207" w:type="dxa"/>
            <w:tcBorders/>
            <w:vAlign w:val="center"/>
          </w:tcPr>
          <w:p>
            <w:pPr>
              <w:pStyle w:val="TableContents"/>
              <w:bidi w:val="0"/>
              <w:spacing w:before="0" w:after="283"/>
              <w:jc w:val="left"/>
              <w:rPr/>
            </w:pPr>
            <w:r>
              <w:rPr/>
              <w:t xml:space="preserve">"Sinä olet se, jonka minä haluan. </w:t>
            </w:r>
          </w:p>
        </w:tc>
        <w:tc>
          <w:tcPr>
            <w:tcW w:w="1132" w:type="dxa"/>
            <w:tcBorders/>
            <w:vAlign w:val="center"/>
          </w:tcPr>
          <w:p>
            <w:pPr>
              <w:pStyle w:val="TableContents"/>
              <w:bidi w:val="0"/>
              <w:spacing w:before="0" w:after="283"/>
              <w:jc w:val="left"/>
              <w:rPr/>
            </w:pPr>
            <w:r>
              <w:rPr/>
              <w:t xml:space="preserve">Paul Hoen </w:t>
            </w:r>
          </w:p>
        </w:tc>
        <w:tc>
          <w:tcPr>
            <w:tcW w:w="928" w:type="dxa"/>
            <w:tcBorders/>
            <w:vAlign w:val="center"/>
          </w:tcPr>
          <w:p>
            <w:pPr>
              <w:pStyle w:val="TableContents"/>
              <w:bidi w:val="0"/>
              <w:spacing w:before="0" w:after="283"/>
              <w:jc w:val="left"/>
              <w:rPr/>
            </w:pPr>
            <w:r>
              <w:rPr/>
              <w:t xml:space="preserve">Phil Baker </w:t>
            </w:r>
          </w:p>
        </w:tc>
        <w:tc>
          <w:tcPr>
            <w:tcW w:w="1149" w:type="dxa"/>
            <w:tcBorders/>
            <w:vAlign w:val="center"/>
          </w:tcPr>
          <w:p>
            <w:pPr>
              <w:pStyle w:val="TableContents"/>
              <w:bidi w:val="0"/>
              <w:spacing w:before="0" w:after="283"/>
              <w:jc w:val="left"/>
              <w:rPr/>
            </w:pPr>
            <w:r>
              <w:rPr/>
              <w:t xml:space="preserve">26. tammikuuta 2018 (2018-01-26) </w:t>
            </w:r>
          </w:p>
        </w:tc>
        <w:tc>
          <w:tcPr>
            <w:tcW w:w="685" w:type="dxa"/>
            <w:tcBorders/>
            <w:vAlign w:val="center"/>
          </w:tcPr>
          <w:p>
            <w:pPr>
              <w:pStyle w:val="TableContents"/>
              <w:bidi w:val="0"/>
              <w:spacing w:before="0" w:after="283"/>
              <w:jc w:val="left"/>
              <w:rPr/>
            </w:pPr>
            <w:r>
              <w:rPr/>
              <w:t xml:space="preserve">209 </w:t>
            </w:r>
          </w:p>
        </w:tc>
        <w:tc>
          <w:tcPr>
            <w:tcW w:w="3507" w:type="dxa"/>
            <w:tcBorders/>
            <w:vAlign w:val="center"/>
          </w:tcPr>
          <w:p>
            <w:pPr>
              <w:pStyle w:val="TableContents"/>
              <w:bidi w:val="0"/>
              <w:jc w:val="left"/>
              <w:rPr/>
            </w:pPr>
            <w:r>
              <w:rPr/>
              <w:t xml:space="preserve">1.28 </w:t>
            </w:r>
          </w:p>
          <w:p>
            <w:pPr>
              <w:pStyle w:val="TextBody"/>
              <w:bidi w:val="0"/>
              <w:spacing w:before="0" w:after="283"/>
              <w:jc w:val="left"/>
              <w:rPr/>
            </w:pPr>
            <w:r>
              <w:rPr/>
              <w:t xml:space="preserve">Andi kuulee Jonahilta, että Natalie johtaa kaupungin toisen koulun ultimate frisbee -joukkuetta, mutta on varovainen sen jälkeen, kun Jonah sanoo, että Natalie on "vain ystävä". Amber varoittaa Andia, että kun hän seurusteli Jonahin kanssa, tämä käytti samoja sanoja Andista. Buffy ja Cyrus vakoilevat sekä Jonahia että Natalieta tapaamisessa, jossa on ``Furious George'', yksi maailman parhaista ultimate-diskopisteistä, mutta eivät löydä mitään, mikä tekisi näistä kahdesta muutakin kuin pelkkiä ystäviä. Samaan aikaan Andi ja Jonah suunnittelevat menevänsä koulumatkalle Grease-laululavalle, johon myös Buffy ja Cyrus osallistuvat, mutta Andi saa tietää, että Jonahia on pyydetty osallistumaan videolle Natalien ja ``Furious Georgen'' kanssa, vaikka Jonah sanoo voivansa päästä siitä pois. Epävarmana siitä, suostuuko hän, Andi ryntää videon kuvauspaikalle, mutta kuulee Natalielta, että Jonah on menossa laulukilpailuun, joten hän ryntää takaisin bussille, josta hän melkein myöhästyy. </w:t>
            </w:r>
          </w:p>
          <w:p>
            <w:pPr>
              <w:pStyle w:val="TextBody"/>
              <w:bidi w:val="0"/>
              <w:spacing w:before="0" w:after="283"/>
              <w:jc w:val="left"/>
              <w:rPr/>
            </w:pPr>
            <w:r>
              <w:rPr/>
              <w:t xml:space="preserve">Bex tapaa Miranda-nimisen naisen, joka työskentelee samassa taimitarhassa kuin Bowie. Kun Miranda päättää pyytää Bowieta ulos ja ihmettelee, kuinka paljon Bex tietää Bowiesta, Bex vaikuttaa tukevalta mutta epämukavalta. </w:t>
            </w:r>
          </w:p>
          <w:p>
            <w:pPr>
              <w:pStyle w:val="TextBody"/>
              <w:bidi w:val="0"/>
              <w:spacing w:before="0" w:after="283"/>
              <w:jc w:val="left"/>
              <w:rPr/>
            </w:pPr>
            <w:r>
              <w:rPr/>
              <w:t xml:space="preserve">Vierailevat tähdet: Trent Garrett: Bowie, Shelby Simmons: Natalie, Chloe Hurst: Miranda. </w:t>
            </w:r>
          </w:p>
          <w:p>
            <w:pPr>
              <w:pStyle w:val="TextBody"/>
              <w:bidi w:val="0"/>
              <w:spacing w:before="0" w:after="283"/>
              <w:jc w:val="left"/>
              <w:rPr/>
            </w:pPr>
            <w:r>
              <w:rPr/>
              <w:t xml:space="preserve">Poissa: Lauren Tom Celia Mackina </w:t>
            </w:r>
          </w:p>
        </w:tc>
      </w:tr>
      <w:tr>
        <w:trPr/>
        <w:tc>
          <w:tcPr>
            <w:tcW w:w="819" w:type="dxa"/>
            <w:tcBorders/>
            <w:vAlign w:val="center"/>
          </w:tcPr>
          <w:p>
            <w:pPr>
              <w:pStyle w:val="TableHeading"/>
              <w:suppressLineNumbers/>
              <w:bidi w:val="0"/>
              <w:spacing w:before="0" w:after="283"/>
              <w:jc w:val="center"/>
              <w:rPr/>
            </w:pPr>
            <w:r>
              <w:rPr/>
              <w:t xml:space="preserve">22 </w:t>
            </w:r>
          </w:p>
        </w:tc>
        <w:tc>
          <w:tcPr>
            <w:tcW w:w="778" w:type="dxa"/>
            <w:tcBorders/>
            <w:vAlign w:val="center"/>
          </w:tcPr>
          <w:p>
            <w:pPr>
              <w:pStyle w:val="TableContents"/>
              <w:bidi w:val="0"/>
              <w:spacing w:before="0" w:after="283"/>
              <w:jc w:val="left"/>
              <w:rPr/>
            </w:pPr>
            <w:r>
              <w:rPr/>
              <w:t xml:space="preserve">10 </w:t>
            </w:r>
          </w:p>
        </w:tc>
        <w:tc>
          <w:tcPr>
            <w:tcW w:w="1207" w:type="dxa"/>
            <w:tcBorders/>
            <w:vAlign w:val="center"/>
          </w:tcPr>
          <w:p>
            <w:pPr>
              <w:pStyle w:val="TableContents"/>
              <w:bidi w:val="0"/>
              <w:spacing w:before="0" w:after="283"/>
              <w:jc w:val="left"/>
              <w:rPr/>
            </w:pPr>
            <w:r>
              <w:rPr/>
              <w:t xml:space="preserve">``A Good Hair Day'' </w:t>
            </w:r>
          </w:p>
        </w:tc>
        <w:tc>
          <w:tcPr>
            <w:tcW w:w="1132" w:type="dxa"/>
            <w:tcBorders/>
            <w:vAlign w:val="center"/>
          </w:tcPr>
          <w:p>
            <w:pPr>
              <w:pStyle w:val="TableContents"/>
              <w:bidi w:val="0"/>
              <w:spacing w:before="0" w:after="283"/>
              <w:jc w:val="left"/>
              <w:rPr/>
            </w:pPr>
            <w:r>
              <w:rPr/>
              <w:t xml:space="preserve">Paul Hoen ja Adam Weissman </w:t>
            </w:r>
          </w:p>
        </w:tc>
        <w:tc>
          <w:tcPr>
            <w:tcW w:w="928" w:type="dxa"/>
            <w:tcBorders/>
            <w:vAlign w:val="center"/>
          </w:tcPr>
          <w:p>
            <w:pPr>
              <w:pStyle w:val="TableContents"/>
              <w:bidi w:val="0"/>
              <w:spacing w:before="0" w:after="283"/>
              <w:jc w:val="left"/>
              <w:rPr/>
            </w:pPr>
            <w:r>
              <w:rPr/>
              <w:t xml:space="preserve">Suzanne Weber </w:t>
            </w:r>
          </w:p>
        </w:tc>
        <w:tc>
          <w:tcPr>
            <w:tcW w:w="1149" w:type="dxa"/>
            <w:tcBorders/>
            <w:vAlign w:val="center"/>
          </w:tcPr>
          <w:p>
            <w:pPr>
              <w:pStyle w:val="TableContents"/>
              <w:bidi w:val="0"/>
              <w:spacing w:before="0" w:after="283"/>
              <w:jc w:val="left"/>
              <w:rPr/>
            </w:pPr>
            <w:r>
              <w:rPr/>
              <w:t xml:space="preserve">2. helmikuuta 2018 (2018-02-02) </w:t>
            </w:r>
          </w:p>
        </w:tc>
        <w:tc>
          <w:tcPr>
            <w:tcW w:w="685" w:type="dxa"/>
            <w:tcBorders/>
            <w:vAlign w:val="center"/>
          </w:tcPr>
          <w:p>
            <w:pPr>
              <w:pStyle w:val="TableContents"/>
              <w:bidi w:val="0"/>
              <w:spacing w:before="0" w:after="283"/>
              <w:jc w:val="left"/>
              <w:rPr/>
            </w:pPr>
            <w:r>
              <w:rPr/>
              <w:t xml:space="preserve">210 </w:t>
            </w:r>
          </w:p>
        </w:tc>
        <w:tc>
          <w:tcPr>
            <w:tcW w:w="3507" w:type="dxa"/>
            <w:tcBorders/>
            <w:vAlign w:val="center"/>
          </w:tcPr>
          <w:p>
            <w:pPr>
              <w:pStyle w:val="TableContents"/>
              <w:bidi w:val="0"/>
              <w:jc w:val="left"/>
              <w:rPr/>
            </w:pPr>
            <w:r>
              <w:rPr/>
              <w:t xml:space="preserve">1.21 </w:t>
            </w:r>
          </w:p>
          <w:p>
            <w:pPr>
              <w:pStyle w:val="TextBody"/>
              <w:bidi w:val="0"/>
              <w:spacing w:before="0" w:after="283"/>
              <w:jc w:val="left"/>
              <w:rPr/>
            </w:pPr>
            <w:r>
              <w:rPr/>
              <w:t xml:space="preserve">Kun Andi ja Bowie syövät aamiaista The Spoon -ravintolassa, Andi saa Bowien ajokortista selville, että hänellä on syntymäpäivä. Bowie ei halua tehdä siitä suurta numeroa, mutta Andi haluaa järjestää hänelle suuret yllätysjuhlat Celian ja Hamin luona. Hän antaa Bexin hoitaa yksityiskohtia, kun taas itse osallistuu ystäviensä kanssa renessanssifestivaaleille suurimman osan päivästä. Bex näkee Bowien töissä ja yrittää saada hänet Celian ja Hamin luokse "kasvihätätapauksen" vuoksi, mutta Bowie tajuaa, että Bex yrittää saada hänet yllätysjuhliin. Bex saa selville syyn, miksi Bowie ei ole juhlatuulella, sillä hänen isänsä syntymäpäivä oli samana päivänä, mutta tämä kuoli kolme vuotta sitten. Tästä huolimatta Bex rohkaisee Bowieta tulemaan juhliin Andin vuoksi. Bowie menee ja viettää hauskaa, mutta hän on hyvin liikuttunut, kun Andi kutsuu häntä ensimmäistä kertaa "isäksi". </w:t>
            </w:r>
          </w:p>
          <w:p>
            <w:pPr>
              <w:pStyle w:val="TextBody"/>
              <w:bidi w:val="0"/>
              <w:spacing w:before="0" w:after="283"/>
              <w:jc w:val="left"/>
              <w:rPr/>
            </w:pPr>
            <w:r>
              <w:rPr/>
              <w:t xml:space="preserve">Samaan aikaan Buffy näyttää Jonahille kilpailuhenkisen puolensa kädenväännössä, jossa hän myös pärjää melko hyvin, ja myöhemmin renessanssifestivaaleilla he ottavat mittaa toisistaan keskiaikaisessa köydenvetokilpailussa, joka päättyy tasapeliin. Cyrus yrittää myös kertoa Irikselle todellisista tunteistaan häntä kohtaan, ja Iris tajuaa, ettei hän pidä Iriksestä tyttöystävänään; he ovat ihan hyviä ystäviä. </w:t>
            </w:r>
          </w:p>
          <w:p>
            <w:pPr>
              <w:pStyle w:val="TextBody"/>
              <w:bidi w:val="0"/>
              <w:spacing w:before="0" w:after="283"/>
              <w:jc w:val="left"/>
              <w:rPr/>
            </w:pPr>
            <w:r>
              <w:rPr/>
              <w:t xml:space="preserve">Vierailevat tähdet: Stoney Westmoreland Hamina, Trent Garrett Bowiena, Molly Jackson Iriksena. </w:t>
            </w:r>
          </w:p>
        </w:tc>
      </w:tr>
      <w:tr>
        <w:trPr/>
        <w:tc>
          <w:tcPr>
            <w:tcW w:w="819" w:type="dxa"/>
            <w:tcBorders/>
            <w:vAlign w:val="center"/>
          </w:tcPr>
          <w:p>
            <w:pPr>
              <w:pStyle w:val="TableHeading"/>
              <w:suppressLineNumbers/>
              <w:bidi w:val="0"/>
              <w:spacing w:before="0" w:after="283"/>
              <w:jc w:val="center"/>
              <w:rPr/>
            </w:pPr>
            <w:r>
              <w:rPr/>
              <w:t xml:space="preserve">23 </w:t>
            </w:r>
          </w:p>
        </w:tc>
        <w:tc>
          <w:tcPr>
            <w:tcW w:w="778" w:type="dxa"/>
            <w:tcBorders/>
            <w:vAlign w:val="center"/>
          </w:tcPr>
          <w:p>
            <w:pPr>
              <w:pStyle w:val="TableContents"/>
              <w:bidi w:val="0"/>
              <w:spacing w:before="0" w:after="283"/>
              <w:jc w:val="left"/>
              <w:rPr/>
            </w:pPr>
            <w:r>
              <w:rPr/>
              <w:t xml:space="preserve">11 </w:t>
            </w:r>
          </w:p>
        </w:tc>
        <w:tc>
          <w:tcPr>
            <w:tcW w:w="1207" w:type="dxa"/>
            <w:tcBorders/>
            <w:vAlign w:val="center"/>
          </w:tcPr>
          <w:p>
            <w:pPr>
              <w:pStyle w:val="TableContents"/>
              <w:bidi w:val="0"/>
              <w:spacing w:before="0" w:after="283"/>
              <w:jc w:val="left"/>
              <w:rPr/>
            </w:pPr>
            <w:r>
              <w:rPr/>
              <w:t xml:space="preserve">``Miniature Gulf'' </w:t>
            </w:r>
          </w:p>
        </w:tc>
        <w:tc>
          <w:tcPr>
            <w:tcW w:w="1132" w:type="dxa"/>
            <w:tcBorders/>
            <w:vAlign w:val="center"/>
          </w:tcPr>
          <w:p>
            <w:pPr>
              <w:pStyle w:val="TableContents"/>
              <w:bidi w:val="0"/>
              <w:spacing w:before="0" w:after="283"/>
              <w:jc w:val="left"/>
              <w:rPr/>
            </w:pPr>
            <w:r>
              <w:rPr/>
              <w:t xml:space="preserve">Paul Hoen </w:t>
            </w:r>
          </w:p>
        </w:tc>
        <w:tc>
          <w:tcPr>
            <w:tcW w:w="928" w:type="dxa"/>
            <w:tcBorders/>
            <w:vAlign w:val="center"/>
          </w:tcPr>
          <w:p>
            <w:pPr>
              <w:pStyle w:val="TableContents"/>
              <w:bidi w:val="0"/>
              <w:spacing w:before="0" w:after="283"/>
              <w:jc w:val="left"/>
              <w:rPr/>
            </w:pPr>
            <w:r>
              <w:rPr/>
              <w:t xml:space="preserve">Suzanne Weber </w:t>
            </w:r>
          </w:p>
        </w:tc>
        <w:tc>
          <w:tcPr>
            <w:tcW w:w="1149" w:type="dxa"/>
            <w:tcBorders/>
            <w:vAlign w:val="center"/>
          </w:tcPr>
          <w:p>
            <w:pPr>
              <w:pStyle w:val="TableContents"/>
              <w:bidi w:val="0"/>
              <w:spacing w:before="0" w:after="283"/>
              <w:jc w:val="left"/>
              <w:rPr/>
            </w:pPr>
            <w:r>
              <w:rPr/>
              <w:t xml:space="preserve">9. helmikuuta 2018 (2018-02-09) </w:t>
            </w:r>
          </w:p>
        </w:tc>
        <w:tc>
          <w:tcPr>
            <w:tcW w:w="685" w:type="dxa"/>
            <w:tcBorders/>
            <w:vAlign w:val="center"/>
          </w:tcPr>
          <w:p>
            <w:pPr>
              <w:pStyle w:val="TableContents"/>
              <w:bidi w:val="0"/>
              <w:spacing w:before="0" w:after="283"/>
              <w:jc w:val="left"/>
              <w:rPr/>
            </w:pPr>
            <w:r>
              <w:rPr/>
              <w:t xml:space="preserve">211 </w:t>
            </w:r>
          </w:p>
        </w:tc>
        <w:tc>
          <w:tcPr>
            <w:tcW w:w="3507" w:type="dxa"/>
            <w:tcBorders/>
            <w:vAlign w:val="center"/>
          </w:tcPr>
          <w:p>
            <w:pPr>
              <w:pStyle w:val="TableContents"/>
              <w:bidi w:val="0"/>
              <w:jc w:val="left"/>
              <w:rPr/>
            </w:pPr>
            <w:r>
              <w:rPr/>
              <w:t xml:space="preserve">1.14 </w:t>
            </w:r>
          </w:p>
          <w:p>
            <w:pPr>
              <w:pStyle w:val="TextBody"/>
              <w:bidi w:val="0"/>
              <w:spacing w:before="0" w:after="283"/>
              <w:jc w:val="left"/>
              <w:rPr/>
            </w:pPr>
            <w:r>
              <w:rPr/>
              <w:t xml:space="preserve">Kun Andi, Bex ja Bowie pelaavat minigolfia, Bowie saa puhelun, ja Andi ihmettelee, kenelle hän puhuu. Andi aistii molempien vanhempiensa kehonkielen ja on varma, että Bowie tapailee jotakuta, ja yrittää saada tietoa asiasta. Lopulta hän saa selville, että Bowie tapailee Mirandaa ja haluaa tavata hänet, mutta Bowie sanoo, että on liian aikaista. Myöhemmin Andi miettii uudelleen Mirandan tapaamista, koska hänelle voi olla liikaa, että hänellä on mahdollisesti toinenkin vanhempihahmo. Kun Andi ja Bex lähtevät jälleen yksin minigolfaamaan, Andi näkee Bowien Mirandan ja pikkutytön kanssa, jonka hän päättelee olevan Mirandan tytär. Samaan aikaan tohtori Metcalf antaa Cyrukselle tehtäväksi tehdä perehdytysvideon Jefferson Middle Schoolin uusille oppilaille, ja hän pyytää Jonahia kuvaamaan häntä, mutta Cyrus hermostuu kameran edessä. Myös Buffyn tukiopetus TJ:lle ei johda mihinkään, kun hän huomaa, että TJ:llä on vaikeuksia jopa perusmatematiikan kanssa. </w:t>
            </w:r>
          </w:p>
          <w:p>
            <w:pPr>
              <w:pStyle w:val="TextBody"/>
              <w:bidi w:val="0"/>
              <w:spacing w:before="0" w:after="283"/>
              <w:jc w:val="left"/>
              <w:rPr/>
            </w:pPr>
            <w:r>
              <w:rPr/>
              <w:t xml:space="preserve">Vierailevat tähdet: Eden Grace Redfield Morganina, Chloe Hurst Mirandana, Eden Grace Redfield Morganina. </w:t>
            </w:r>
          </w:p>
          <w:p>
            <w:pPr>
              <w:pStyle w:val="TextBody"/>
              <w:bidi w:val="0"/>
              <w:spacing w:before="0" w:after="283"/>
              <w:jc w:val="left"/>
              <w:rPr/>
            </w:pPr>
            <w:r>
              <w:rPr/>
              <w:t xml:space="preserve">Poissa: Lauren Tom Celia Mackina </w:t>
            </w:r>
          </w:p>
        </w:tc>
      </w:tr>
      <w:tr>
        <w:trPr/>
        <w:tc>
          <w:tcPr>
            <w:tcW w:w="819" w:type="dxa"/>
            <w:tcBorders/>
            <w:vAlign w:val="center"/>
          </w:tcPr>
          <w:p>
            <w:pPr>
              <w:pStyle w:val="TableHeading"/>
              <w:suppressLineNumbers/>
              <w:bidi w:val="0"/>
              <w:spacing w:before="0" w:after="283"/>
              <w:jc w:val="center"/>
              <w:rPr/>
            </w:pPr>
            <w:r>
              <w:rPr/>
              <w:t xml:space="preserve">24 </w:t>
            </w:r>
          </w:p>
        </w:tc>
        <w:tc>
          <w:tcPr>
            <w:tcW w:w="778" w:type="dxa"/>
            <w:tcBorders/>
            <w:vAlign w:val="center"/>
          </w:tcPr>
          <w:p>
            <w:pPr>
              <w:pStyle w:val="TableContents"/>
              <w:bidi w:val="0"/>
              <w:spacing w:before="0" w:after="283"/>
              <w:jc w:val="left"/>
              <w:rPr/>
            </w:pPr>
            <w:r>
              <w:rPr/>
              <w:t xml:space="preserve">12 </w:t>
            </w:r>
          </w:p>
        </w:tc>
        <w:tc>
          <w:tcPr>
            <w:tcW w:w="1207" w:type="dxa"/>
            <w:tcBorders/>
            <w:vAlign w:val="center"/>
          </w:tcPr>
          <w:p>
            <w:pPr>
              <w:pStyle w:val="TableContents"/>
              <w:bidi w:val="0"/>
              <w:spacing w:before="0" w:after="283"/>
              <w:jc w:val="left"/>
              <w:rPr/>
            </w:pPr>
            <w:r>
              <w:rPr/>
              <w:t xml:space="preserve">"Emme olleet koskaan </w:t>
            </w:r>
          </w:p>
        </w:tc>
        <w:tc>
          <w:tcPr>
            <w:tcW w:w="1132" w:type="dxa"/>
            <w:tcBorders/>
            <w:vAlign w:val="center"/>
          </w:tcPr>
          <w:p>
            <w:pPr>
              <w:pStyle w:val="TableContents"/>
              <w:bidi w:val="0"/>
              <w:spacing w:before="0" w:after="283"/>
              <w:jc w:val="left"/>
              <w:rPr/>
            </w:pPr>
            <w:r>
              <w:rPr/>
              <w:t xml:space="preserve">Michelle Manning </w:t>
            </w:r>
          </w:p>
        </w:tc>
        <w:tc>
          <w:tcPr>
            <w:tcW w:w="928" w:type="dxa"/>
            <w:tcBorders/>
            <w:vAlign w:val="center"/>
          </w:tcPr>
          <w:p>
            <w:pPr>
              <w:pStyle w:val="TableContents"/>
              <w:bidi w:val="0"/>
              <w:spacing w:before="0" w:after="283"/>
              <w:jc w:val="left"/>
              <w:rPr/>
            </w:pPr>
            <w:r>
              <w:rPr/>
              <w:t xml:space="preserve">Sam Wolfson </w:t>
            </w:r>
          </w:p>
        </w:tc>
        <w:tc>
          <w:tcPr>
            <w:tcW w:w="1149" w:type="dxa"/>
            <w:tcBorders/>
            <w:vAlign w:val="center"/>
          </w:tcPr>
          <w:p>
            <w:pPr>
              <w:pStyle w:val="TableContents"/>
              <w:bidi w:val="0"/>
              <w:spacing w:before="0" w:after="283"/>
              <w:jc w:val="left"/>
              <w:rPr/>
            </w:pPr>
            <w:r>
              <w:rPr/>
              <w:t xml:space="preserve">16. helmikuuta 2018 (2018-02-16) </w:t>
            </w:r>
          </w:p>
        </w:tc>
        <w:tc>
          <w:tcPr>
            <w:tcW w:w="685" w:type="dxa"/>
            <w:tcBorders/>
            <w:vAlign w:val="center"/>
          </w:tcPr>
          <w:p>
            <w:pPr>
              <w:pStyle w:val="TableContents"/>
              <w:bidi w:val="0"/>
              <w:spacing w:before="0" w:after="283"/>
              <w:jc w:val="left"/>
              <w:rPr/>
            </w:pPr>
            <w:r>
              <w:rPr/>
              <w:t xml:space="preserve">212 </w:t>
            </w:r>
          </w:p>
        </w:tc>
        <w:tc>
          <w:tcPr>
            <w:tcW w:w="3507" w:type="dxa"/>
            <w:tcBorders/>
            <w:vAlign w:val="center"/>
          </w:tcPr>
          <w:p>
            <w:pPr>
              <w:pStyle w:val="TableContents"/>
              <w:bidi w:val="0"/>
              <w:jc w:val="left"/>
              <w:rPr/>
            </w:pPr>
            <w:r>
              <w:rPr/>
              <w:t xml:space="preserve">1.37 </w:t>
            </w:r>
          </w:p>
          <w:p>
            <w:pPr>
              <w:pStyle w:val="TextBody"/>
              <w:bidi w:val="0"/>
              <w:spacing w:before="0" w:after="283"/>
              <w:jc w:val="left"/>
              <w:rPr/>
            </w:pPr>
            <w:r>
              <w:rPr/>
              <w:t xml:space="preserve">Andi huomaa, ettei Joonalla ole hänen antamaansa rannekorua, koska se on hajoamassa. Hän tarjoutuu korjaamaan sen, mutta Joona sanoo, ettei ole kiire. Kun Celia ja Ham aavistavat, että Andissa on jotain vialla, Celia pyytää Andia katsomaan I Chingiä ja saa selville, että hänen heksagramminsa on vakava; Andi saa itse tulkita, mitä se tarkoittaa. </w:t>
            </w:r>
          </w:p>
          <w:p>
            <w:pPr>
              <w:pStyle w:val="TextBody"/>
              <w:bidi w:val="0"/>
              <w:spacing w:before="0" w:after="283"/>
              <w:jc w:val="left"/>
              <w:rPr/>
            </w:pPr>
            <w:r>
              <w:rPr/>
              <w:t xml:space="preserve">Bex saa kosmetologin tutkintotodistuksen ja pitää valmistujaispuheen. Celia ja Ham osallistuvat seremoniaan, ja vaikka Bex on järkyttynyt siitä, että he ovat paikalla, kun hän oli käskenyt Andia olemaan kutsumatta heitä, hän ilahtuu, kun he sanovat olevansa ylpeitä hänestä. </w:t>
            </w:r>
          </w:p>
          <w:p>
            <w:pPr>
              <w:pStyle w:val="TextBody"/>
              <w:bidi w:val="0"/>
              <w:spacing w:before="0" w:after="283"/>
              <w:jc w:val="left"/>
              <w:rPr/>
            </w:pPr>
            <w:r>
              <w:rPr/>
              <w:t xml:space="preserve">Cyrus valmistautuu bar mitzvahiinsa ja pyytää Joonaa katsomaan hänen pukukaappinsa läpi. TJ yrittää epätoivoisesti saada matematiikan kotitehtävänsä tehtyä ennen koripallo-ottelua ja yrittää huijata, kun hän pyytää Buffya tekemään ne hänen puolestaan. Koripallopelissä TJ jatkaa itsepäisyyttään olla syöttämättä palloa Buffylle, mutta kun hän vihdoin syöttää, Buffy saa valtavan yllätyksen äidiltään, joka on lyhyeksi aikaa kotona komennukselta ja ilmestyy peliin. </w:t>
            </w:r>
          </w:p>
          <w:p>
            <w:pPr>
              <w:pStyle w:val="TextBody"/>
              <w:bidi w:val="0"/>
              <w:spacing w:before="0" w:after="283"/>
              <w:jc w:val="left"/>
              <w:rPr/>
            </w:pPr>
            <w:r>
              <w:rPr/>
              <w:t xml:space="preserve">Kun Andi on korjannut rannekorun, Jonah kertoo, että se edustaa sitä, että he ovat "poikaystävä" ja "tyttöystävä", eikä hän halua pitää sitä, koska hän ei pidä etiketeistä. Tämä musertaa Andin, ja kun hän miettii, mitä Jonah on tehnyt hänen hyväkseen, hänestä tuntuu, etteivät he koskaan olleetkaan yhdessä. </w:t>
            </w:r>
          </w:p>
          <w:p>
            <w:pPr>
              <w:pStyle w:val="TextBody"/>
              <w:bidi w:val="0"/>
              <w:spacing w:before="0" w:after="283"/>
              <w:jc w:val="left"/>
              <w:rPr/>
            </w:pPr>
            <w:r>
              <w:rPr/>
              <w:t xml:space="preserve">Vierailevat tähdet: Stoney Westmoreland Hamina, Luke Mullen TJ:nä, Siena Goines Pat Driscollina. </w:t>
            </w:r>
          </w:p>
        </w:tc>
      </w:tr>
      <w:tr>
        <w:trPr/>
        <w:tc>
          <w:tcPr>
            <w:tcW w:w="819" w:type="dxa"/>
            <w:tcBorders/>
            <w:vAlign w:val="center"/>
          </w:tcPr>
          <w:p>
            <w:pPr>
              <w:pStyle w:val="TableHeading"/>
              <w:suppressLineNumbers/>
              <w:bidi w:val="0"/>
              <w:spacing w:before="0" w:after="283"/>
              <w:jc w:val="center"/>
              <w:rPr/>
            </w:pPr>
            <w:r>
              <w:rPr/>
              <w:t xml:space="preserve">25 </w:t>
            </w:r>
          </w:p>
        </w:tc>
        <w:tc>
          <w:tcPr>
            <w:tcW w:w="778" w:type="dxa"/>
            <w:tcBorders/>
            <w:vAlign w:val="center"/>
          </w:tcPr>
          <w:p>
            <w:pPr>
              <w:pStyle w:val="TableContents"/>
              <w:bidi w:val="0"/>
              <w:spacing w:before="0" w:after="283"/>
              <w:jc w:val="left"/>
              <w:rPr/>
            </w:pPr>
            <w:r>
              <w:rPr/>
              <w:t xml:space="preserve">13 </w:t>
            </w:r>
          </w:p>
        </w:tc>
        <w:tc>
          <w:tcPr>
            <w:tcW w:w="1207" w:type="dxa"/>
            <w:tcBorders/>
            <w:vAlign w:val="center"/>
          </w:tcPr>
          <w:p>
            <w:pPr>
              <w:pStyle w:val="TableContents"/>
              <w:bidi w:val="0"/>
              <w:spacing w:before="0" w:after="283"/>
              <w:jc w:val="left"/>
              <w:rPr/>
            </w:pPr>
            <w:r>
              <w:rPr/>
              <w:t xml:space="preserve">``Cyrus' Bash-Mitzvah!'' </w:t>
            </w:r>
          </w:p>
        </w:tc>
        <w:tc>
          <w:tcPr>
            <w:tcW w:w="1132" w:type="dxa"/>
            <w:tcBorders/>
            <w:vAlign w:val="center"/>
          </w:tcPr>
          <w:p>
            <w:pPr>
              <w:pStyle w:val="TableContents"/>
              <w:bidi w:val="0"/>
              <w:spacing w:before="0" w:after="283"/>
              <w:jc w:val="left"/>
              <w:rPr/>
            </w:pPr>
            <w:r>
              <w:rPr/>
              <w:t xml:space="preserve">Paul Hoen </w:t>
            </w:r>
          </w:p>
        </w:tc>
        <w:tc>
          <w:tcPr>
            <w:tcW w:w="928" w:type="dxa"/>
            <w:tcBorders/>
            <w:vAlign w:val="center"/>
          </w:tcPr>
          <w:p>
            <w:pPr>
              <w:pStyle w:val="TableContents"/>
              <w:bidi w:val="0"/>
              <w:spacing w:before="0" w:after="283"/>
              <w:jc w:val="left"/>
              <w:rPr/>
            </w:pPr>
            <w:r>
              <w:rPr/>
              <w:t xml:space="preserve">Terri Minsky </w:t>
            </w:r>
          </w:p>
        </w:tc>
        <w:tc>
          <w:tcPr>
            <w:tcW w:w="1149" w:type="dxa"/>
            <w:tcBorders/>
            <w:vAlign w:val="center"/>
          </w:tcPr>
          <w:p>
            <w:pPr>
              <w:pStyle w:val="TableContents"/>
              <w:bidi w:val="0"/>
              <w:spacing w:before="0" w:after="283"/>
              <w:jc w:val="left"/>
              <w:rPr/>
            </w:pPr>
            <w:r>
              <w:rPr/>
              <w:t xml:space="preserve">23. helmikuuta 2018 (2018-02-23) </w:t>
            </w:r>
          </w:p>
        </w:tc>
        <w:tc>
          <w:tcPr>
            <w:tcW w:w="685" w:type="dxa"/>
            <w:tcBorders/>
            <w:vAlign w:val="center"/>
          </w:tcPr>
          <w:p>
            <w:pPr>
              <w:pStyle w:val="TableContents"/>
              <w:bidi w:val="0"/>
              <w:spacing w:before="0" w:after="283"/>
              <w:jc w:val="left"/>
              <w:rPr/>
            </w:pPr>
            <w:r>
              <w:rPr/>
              <w:t xml:space="preserve">213 </w:t>
            </w:r>
          </w:p>
        </w:tc>
        <w:tc>
          <w:tcPr>
            <w:tcW w:w="3507" w:type="dxa"/>
            <w:tcBorders/>
            <w:vAlign w:val="center"/>
          </w:tcPr>
          <w:p>
            <w:pPr>
              <w:pStyle w:val="TableContents"/>
              <w:bidi w:val="0"/>
              <w:jc w:val="left"/>
              <w:rPr/>
            </w:pPr>
            <w:r>
              <w:rPr/>
              <w:t xml:space="preserve">1.39 </w:t>
            </w:r>
          </w:p>
          <w:p>
            <w:pPr>
              <w:pStyle w:val="TextBody"/>
              <w:bidi w:val="0"/>
              <w:spacing w:before="0" w:after="283"/>
              <w:jc w:val="left"/>
              <w:rPr/>
            </w:pPr>
            <w:r>
              <w:rPr/>
              <w:t xml:space="preserve">Andi on edelleen huolissaan Joonasta, kun tämä välttelee häntä Cyrusin bar mitzvahin ja juhlien aikana. Cyrus kertoo Andille, ettei Jonah ole oikeasti jättänyt häntä, mutta Andi tuntee toisin. Andi saa myös selville Cyruksen Jonahiin liittyvän salaisuuden, jonka vain Buffy oli tiennyt. </w:t>
            </w:r>
          </w:p>
          <w:p>
            <w:pPr>
              <w:pStyle w:val="TextBody"/>
              <w:bidi w:val="0"/>
              <w:spacing w:before="0" w:after="283"/>
              <w:jc w:val="left"/>
              <w:rPr/>
            </w:pPr>
            <w:r>
              <w:rPr/>
              <w:t xml:space="preserve">Myöhemmin juhlissa Andi, Cyrus ja Buffy tapaavat ennustajan ja saavat selville yhden asian kunkin tulevaisuudesta. Buffy on eniten järkyttynyt siitä, mitä hän saa selville, ja toivoo, ettei se, että hänen äitinsä joutuu jälleen komennukselle, toteudu. Kun Buffy on varmistanut, että hänen äitinsä on kotona jonkin aikaa, hän palaa ennustajaan, joka muistuttaa häntä koko näystä, joka viittaa siihen, että hän on muuttamassa. </w:t>
            </w:r>
          </w:p>
          <w:p>
            <w:pPr>
              <w:pStyle w:val="TextBody"/>
              <w:bidi w:val="0"/>
              <w:spacing w:before="0" w:after="283"/>
              <w:jc w:val="left"/>
              <w:rPr/>
            </w:pPr>
            <w:r>
              <w:rPr/>
              <w:t xml:space="preserve">Andi miettii, olisiko hänellä oikea poikaystävä, ja hänen onnenkantamuksensa osoittaa, että hänellä on. Vaikka Andi on päättänyt jutella heti Jonahin kanssa, hän alkaa viettää aikaa juhlissa olevan taiteilijan Walkerin kanssa, joka antaa Andille kauniin karikatyyrin, jonka hän on piirtänyt Andista. Jonah tulee mustasukkaiseksi, sillä hän ei tiedä, kuka tämä mies on, ja kun hän kysyy Buffylta ja Cyrukselta hänestä, heilläkään ei ole aavistustakaan. Kun Andi ja Jonah vihdoin puhuvat siitä, mitä on tekeillä, ja Andi sanoo, että hänen tunteensa häntä kohtaan ovat muuttuneet, Jonah saa paniikkikohtauksen. Juhlien jälkeen Jonah tulee Andin luokse ja vaikka hän vastustaa etikettejä, hän kysyy Andilta, tuleeko hänestä hänen tyttöystävänsä, johon Andi vastaa, ``um ...''. </w:t>
            </w:r>
          </w:p>
          <w:p>
            <w:pPr>
              <w:pStyle w:val="TextBody"/>
              <w:bidi w:val="0"/>
              <w:spacing w:before="0" w:after="283"/>
              <w:jc w:val="left"/>
              <w:rPr/>
            </w:pPr>
            <w:r>
              <w:rPr/>
              <w:t xml:space="preserve">Samaan aikaan Bowie keskustelee Mirandasta sekä Andin että Bexin kanssa. Uudesta suhteestaan huolimatta hän kertoo Andille juhlien aikana lautasliinaan merkitsemällään kirjoituksella, että hän voisi elää ilman ``universumia'', mutta ei ilman Bowieta. </w:t>
            </w:r>
          </w:p>
          <w:p>
            <w:pPr>
              <w:pStyle w:val="TextBody"/>
              <w:bidi w:val="0"/>
              <w:spacing w:before="0" w:after="283"/>
              <w:jc w:val="left"/>
              <w:rPr/>
            </w:pPr>
            <w:r>
              <w:rPr/>
              <w:t xml:space="preserve">Vierailevat tähdet: Stoney Westmoreland (Ham), Trent Garrett (Bowie), Luke Mullen (TJ), Darius Marcell (Walker), Peggy Ann Blow (Madame Le Doux), Danny Jacobs (Norman).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Andi Mackin 7. kauden 2. jakso ilmestyy?</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12 huhtikuu 7, 2017 (2017-04-07) </w:t>
            </w:r>
          </w:p>
        </w:tc>
        <w:tc>
          <w:tcPr>
            <w:tcW w:w="2866" w:type="dxa"/>
            <w:tcBorders/>
            <w:vAlign w:val="center"/>
          </w:tcPr>
          <w:p>
            <w:pPr>
              <w:pStyle w:val="TableContents"/>
              <w:bidi w:val="0"/>
              <w:spacing w:before="0" w:after="283"/>
              <w:jc w:val="left"/>
              <w:rPr/>
            </w:pPr>
            <w:r>
              <w:rPr/>
              <w:t xml:space="preserve">23. kesäkuuta 2017 (2017-06-23)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TBA </w:t>
            </w:r>
            <w:r>
              <w:rPr>
                <w:sz w:val="4"/>
                <w:szCs w:val="4"/>
              </w:rPr>
              <w:t xml:space="preserve">27. lokakuuta 2017 (2017-10-27) </w:t>
            </w:r>
          </w:p>
        </w:tc>
        <w:tc>
          <w:tcPr>
            <w:tcW w:w="28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andi mackin 2. kaudella?</w:t>
      </w:r>
    </w:p>
    <w:p>
      <w:pPr>
        <w:pStyle w:val="TextBody"/>
        <w:bidi w:val="0"/>
        <w:jc w:val="left"/>
        <w:rPr>
          <w:b/>
          <w:u w:val="single"/>
          <w:shd w:val="clear" w:fill="FFFF00"/>
        </w:rPr>
      </w:pPr>
      <w:r>
        <w:rPr>
          <w:b/>
          <w:u w:val="single"/>
          <w:shd w:val="clear" w:fill="FFFF00"/>
        </w:rPr>
        <w:t xml:space="preserve">Asiakirjan numero 3341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Macbeth käy järkyttyneenä vielä kerran kolmen noidan luona ja pyytää heitä paljastamaan hänelle totuuden heidän ennustuksistaan. Vastatakseen hänen kysymyksiinsä he kutsuvat esiin kauheita ilmestyksiä, joista kukin tarjoaa ennustuksia ja uusia ennustuksia Macbethin pelkojen rauhoittamiseksi. Ensin he loihtivat panssaroidun pään, joka kehottaa häntä varomaan Macduffia (IV. i. 72). Toiseksi verinen lapsi kertoo hänelle, ettei kukaan naisesta syntynyt voi vahingoittaa häntä. Kolmanneksi kruunattu lapsi, jolla on kädessään puu, toteaa, että Macbeth on turvassa, kunnes Great Birnam Wood saapuu Dunsinane Hillille. Macbeth on helpottunut ja tuntee olonsa turvalliseksi, koska hän tietää, että kaikki miehet ovat naisista syntyneitä ja metsät eivät voi liikkua. Macbeth kysyy myös, tulevatko Banquon pojat koskaan hallitsemaan Skotlantia: noidat loihtivat kulkueen, jossa on kahdeksan kruunattua kuningasta, jotka kaikki muistuttavat ulkonäöltään Banquoa ja joista viimeinen kantaa peiliä, joka heijastaa vielä useampia kuninkaita. Macbeth tajuaa, että nämä kaikki ovat Banquon jälkeläisiä, jotka ovat saaneet kuninkuuden monissa maissa. Kun noidat ovat esittäneet hullun tanssin ja poistuneet, Lennox astuu sisään ja kertoo Macbethille, että Macduff on paennut Englantiin. Macbeth käskee vallata Macduffin linnan ja lähettää julmimmillaan murhaajat teurastamaan Macduffin sekä Macduffin vaimon ja lapset. Vaikka Macduff ei enää ole linnassa, </w:t>
      </w:r>
      <w:r>
        <w:rPr>
          <w:color w:val="A9A9A9"/>
        </w:rPr>
        <w:t xml:space="preserve">kaikki Macduffin linnassa olevat surmataan, myös Lady Macduff ja heidän pieni poikansa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Macbethin 4. näytöksessä?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Näytelmää on käännetty ja esitetty eri kielillä eri puolilla maailmaa, ja Media Artists oli ensimmäinen, joka esitti sen Punjabi-sovituksen Intiassa. Balramin sovitus ja Samuel Johnin ohjaama näytelmä on yleisesti tunnustettu Punjabin teatterin virstanpylvääksi. Ainutlaatuiseen yritykseen osallistui koulutettuja teatteriasiantuntijoita ja Punjabin maaseudulta kotoisin olevia näyttelijöitä. Punjabilainen kansanmusiikki antoi näytelmälle kotoperäisen eetoksen, kun </w:t>
      </w:r>
      <w:r>
        <w:rPr/>
        <w:t xml:space="preserve">Shakespearen näytelmän </w:t>
      </w:r>
      <w:r>
        <w:rPr>
          <w:color w:val="A9A9A9"/>
        </w:rPr>
        <w:t xml:space="preserve">skotlantilaiset </w:t>
      </w:r>
      <w:r>
        <w:rPr/>
        <w:t xml:space="preserve">puitteet siirrettiin punjabilaiseen miljööseen.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näytelmän Macbeth tapahtumapaikka?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Macbeth (/ məkˈbɛθ /; koko nimi The Tragedy of Macbeth) on William Shakespearen kirjoittama tragedia, jonka uskotaan kantaesitetyn vuonna 1606. Se dramatisoi poliittisen kunnianhimon vahingollisia fyysisiä ja psyykkisiä vaikutuksia niihin, jotka tavoittelevat valtaa sen itsensä vuoksi. Kaikista näytelmistä, jotka Shakespeare kirjoitti </w:t>
      </w:r>
      <w:r>
        <w:rPr/>
        <w:t xml:space="preserve">Shakespearen näyttelijäseurueen suojelijana toimineen </w:t>
      </w:r>
      <w:r>
        <w:rPr>
          <w:color w:val="A9A9A9"/>
        </w:rPr>
        <w:t xml:space="preserve">Jaakko I:n </w:t>
      </w:r>
      <w:r>
        <w:rPr/>
        <w:t xml:space="preserve">aikana, </w:t>
      </w:r>
      <w:r>
        <w:rPr/>
        <w:t xml:space="preserve">Macbeth kuvastaa selkeimmin näytelmäkirjailijan suhdetta hallitsijaansa. Näytelmä julkaistiin ensimmäisen kerran vuoden 1623 Foliossa, mahdollisesti pikakirjasta, ja se on Shakespearen lyhin tragedia.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valtaistuimella, kun Macbeth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Englannin kuningas, kun Macbeth kirjoitettiin?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Taistelu huipentuu </w:t>
      </w:r>
      <w:r>
        <w:rPr>
          <w:color w:val="A9A9A9"/>
        </w:rPr>
        <w:t xml:space="preserve">Macduffin </w:t>
      </w:r>
      <w:r>
        <w:rPr/>
        <w:t xml:space="preserve">ja Macbethin yhteenottoon, jossa Macbeth tappaa nuoren Siwardin taistelussa. Englantilaiset joukot murskaavat hänen armeijansa ja linnansa. Macbeth kerskuu, ettei hänellä ole mitään syytä pelätä Macduffia, sillä kukaan naisesta syntynyt mies ei voi tappaa häntä. Macduff julistaa, että hän oli ``äidin kohdusta / Untimely ripp 'd'' (V. 8.15 -- 16), (eli syntyi keisarileikkauksella) eikä ole ``naisen synnyttämä'' (esimerkki kirjallisesta kikkailusta), mikä täyttää toisen ennustuksen. Macbeth tajuaa liian myöhään, että hän on tulkinnut noidan sanat väärin. Vaikka hän tajuaa olevansa tuhoon tuomittu, hän jatkaa taistelua. Macduff tappaa ja mestaa hänet, mikä täyttää loputkin ennustukset.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Macbethin William Shakespearen näytelmässä?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Urhea skotlantilainen kenraali Macbeth saa noitakolmikolta ennustuksen, jonka mukaan hänestä tulee jonain päivänä Skotlannin kuningas. Kunnianhimon vallassa ja vaimonsa kannustamana Macbeth murhaa </w:t>
      </w:r>
      <w:r>
        <w:rPr>
          <w:color w:val="A9A9A9"/>
        </w:rPr>
        <w:t xml:space="preserve">kuningas Duncanin </w:t>
      </w:r>
      <w:r>
        <w:rPr/>
        <w:t xml:space="preserve">ja ottaa Skotlannin valtaistuimen itselleen.</w:t>
      </w:r>
      <w:r>
        <w:rPr/>
        <w:t xml:space="preserve"> Sen jälkeen häntä vaivaa syyllisyys ja vainoharhaisuus. Hän joutuu tekemään yhä uusia murhia suojellakseen itseään vihamielisyydeltä ja epäilyksiltä, ja pian hänestä tulee tyrannimainen hallitsija. Verilöyly ja sitä seuraava sisällissota vievät Macbethin ja Lady Macbethin nopeasti hulluuden ja kuoleman valtakuntaan.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Macbeth taistelee näytelmän alussa?</w:t>
      </w:r>
    </w:p>
    <w:p>
      <w:pPr>
        <w:pStyle w:val="TextBody"/>
        <w:bidi w:val="0"/>
        <w:jc w:val="left"/>
        <w:rPr>
          <w:b/>
          <w:u w:val="single"/>
          <w:shd w:val="clear" w:fill="FFFF00"/>
        </w:rPr>
      </w:pPr>
      <w:r>
        <w:rPr>
          <w:b/>
          <w:u w:val="single"/>
          <w:shd w:val="clear" w:fill="FFFF00"/>
        </w:rPr>
        <w:t xml:space="preserve">Asiakirjan numero 3342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2001 El Salvadorin maanjäristys 200102130000 </w:t>
      </w:r>
      <w:r>
        <w:rPr>
          <w:color w:val="A9A9A9"/>
        </w:rPr>
        <w:t xml:space="preserve">2001-02-13 </w:t>
      </w:r>
      <w:r>
        <w:rPr/>
        <w:t xml:space="preserve">13 ° 40 ′ N 88 ° 56 ′ W </w:t>
      </w:r>
      <w:r>
        <w:rPr/>
        <w:t xml:space="preserve">/ </w:t>
      </w:r>
      <w:r>
        <w:rPr/>
        <w:t xml:space="preserve">13.67 ° N 88.93 ° W </w:t>
      </w:r>
      <w:r>
        <w:rPr/>
        <w:t xml:space="preserve">/ 13.67;-88.93 Cojutepeque 6.6 VI 10 km Intensiteetti VI San Salvadorissa. 315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viimeinen maanjäristys El Salvadorissa?</w:t>
      </w:r>
    </w:p>
    <w:p>
      <w:pPr>
        <w:pStyle w:val="TextBody"/>
        <w:bidi w:val="0"/>
        <w:jc w:val="left"/>
        <w:rPr>
          <w:b/>
          <w:u w:val="single"/>
          <w:shd w:val="clear" w:fill="FFFF00"/>
        </w:rPr>
      </w:pPr>
      <w:r>
        <w:rPr>
          <w:b/>
          <w:u w:val="single"/>
          <w:shd w:val="clear" w:fill="FFFF00"/>
        </w:rPr>
        <w:t xml:space="preserve">Asiakirjan numero 3343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Viiden sentin suuruista hopeista puolikymppiä oli laskettu liikkeeseen 1790-luvulta lähtien. Yhdysvaltain sisällissota aiheutti taloudellisia vaikeuksia, jotka ajoivat kullan ja hopean pois liikkeestä. Tämän vuoksi hallitus laski aluksi liikkeeseen paperivaluuttaa vähäarvoisten kolikoiden sijasta. Vuonna 1865 kongressi lakkautti viiden sentin setelin sen jälkeen, kun </w:t>
      </w:r>
      <w:r>
        <w:rPr>
          <w:color w:val="A9A9A9"/>
        </w:rPr>
        <w:t xml:space="preserve">Spencer M. Clark, Currency Bureaun </w:t>
      </w:r>
      <w:r>
        <w:rPr/>
        <w:t xml:space="preserve">(nykyisin Bureau of Engraving and Printing) johtaja, laittoi oman muotokuvansa seteliin. Kun kahden ja kolmen sentin setelit, joissa ei ollut jalometallia, oli otettu menestyksekkäästi käyttöön, kongressi antoi luvan myös viiden sentin setelille, joka koostui epäjalosta metallista; rahapaja alkoi lyödä tätä versiota vuonna 1866.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kasvot ilmestyivät viiden sentin seteliin vuonna 1866 -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Yhdysvallat liittyi toiseen maailmansotaan, nikkelistä tuli kriittinen sotamateriaali, ja rahapaja pyrki vähentämään metallin käyttöä. </w:t>
      </w:r>
      <w:r>
        <w:rPr/>
        <w:t xml:space="preserve">Kongressi antoi </w:t>
      </w:r>
      <w:r>
        <w:rPr/>
        <w:t xml:space="preserve">27. maaliskuuta </w:t>
      </w:r>
      <w:r>
        <w:rPr>
          <w:color w:val="A9A9A9"/>
        </w:rPr>
        <w:t xml:space="preserve">1942 </w:t>
      </w:r>
      <w:r>
        <w:rPr/>
        <w:t xml:space="preserve">luvan valmistaa 50-prosenttisesti kuparia ja 50-prosenttisesti hopeaa sisältävää nikkeliä, mutta antoi rahapajalle valtuudet muuttaa näitä suhteita tai lisätä muita metalleja yleisen edun nimissä. Rahapajan suurin huolenaihe oli löytää seos, jossa ei käytettäisi lainkaan nikkeliä, mutta joka silti täyttäisi automaattien väärennösilmaisimien vaatimukset. Seos, jossa oli 56 prosenttia kuparia, 35 prosenttia hopeaa ja 9 prosenttia mangaania, osoittautui sopivaksi, ja tätä seosta alettiin lyödä kolikoihin lokakuusta 1942 alkaen. Rahapaja toivoi, että ne olisi helppo lajitella ja ottaa pois sodan jälkeen, joten se löi kaikki "sotanikkelit", joissa Monticellon yläpuolella oli suuri rahapajan merkki. Philadelphian rahapajan merkki P oli ensimmäinen kerta, kun kyseinen rahapajan merkki oli merkitty yhdysvaltalaiseen kolikkoon. Sotaa edeltävään koostumukseen palattiin vuonna 1946; sen jälkeen lyötyjen kolikoiden koostumus on ollut 75 prosenttia kuparia ja 25 prosenttia nikkeliä.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nikkelit lakkasivat olemasta nikkeliä?</w:t>
      </w:r>
    </w:p>
    <w:p>
      <w:pPr>
        <w:pStyle w:val="TextBody"/>
        <w:bidi w:val="0"/>
        <w:jc w:val="left"/>
        <w:rPr>
          <w:b/>
          <w:u w:val="single"/>
          <w:shd w:val="clear" w:fill="FFFF00"/>
        </w:rPr>
      </w:pPr>
      <w:r>
        <w:rPr>
          <w:b/>
          <w:u w:val="single"/>
          <w:shd w:val="clear" w:fill="FFFF00"/>
        </w:rPr>
        <w:t xml:space="preserve">Asiakirjan numero 3344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Syyskuun 4. päivänä 1939 Yhdistynyt puoluekokous kieltäytyi hyväksymästä Hertzogin kantaa puolueettomuudesta toisessa maailmansodassa ja syrjäytti hänet Smutsin eduksi. Pääministeriksi tultuaan </w:t>
      </w:r>
      <w:r>
        <w:rPr>
          <w:color w:val="A9A9A9"/>
        </w:rPr>
        <w:t xml:space="preserve">Smuts </w:t>
      </w:r>
      <w:r>
        <w:rPr/>
        <w:t xml:space="preserve">julisti Etelä-Afrikan virallisesti sotaan Saksan ja akselivaltion kanssa. Hän ryhtyi välittömästi vahvistamaan Etelä-Afrikkaa Saksan mahdollista merihyökkäystä vastaan, koska Etelä-Afrikalla oli maailmanlaajuinen strateginen merkitys, sillä se hallitsi pitkää merireittiä Hyvän toivon niemimaan ympäri.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ilmoitti, että Etelä-Afrikka liittyisi sotaan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Syyskuun </w:t>
      </w:r>
      <w:r>
        <w:rPr/>
        <w:t xml:space="preserve">4. päivänä 1939 </w:t>
      </w:r>
      <w:r>
        <w:rPr/>
        <w:t xml:space="preserve">United Party -ryhmä kieltäytyi hyväksymästä Hertzogin kantaa puolueettomuudesta toisessa maailmansodassa ja syrjäytti hänet Smutsin eduksi.</w:t>
      </w:r>
      <w:r>
        <w:rPr/>
        <w:t xml:space="preserve"> Pääministeriksi tultuaan Smuts julisti Etelä-Afrikan virallisesti sotaan Saksan ja akselivaltion kanssa. Hän ryhtyi välittömästi vahvistamaan Etelä-Afrikkaa Saksan mahdollista merihyökkäystä vastaan, koska Etelä-Afrikalla oli maailmanlaajuinen strateginen merkitys, sillä se hallitsi pitkää merireittiä Hyvän toivon kapin ympärillä.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etelä-afrikka julisti sodan saksalle?</w:t>
      </w:r>
    </w:p>
    <w:p>
      <w:pPr>
        <w:pStyle w:val="TextBody"/>
        <w:bidi w:val="0"/>
        <w:jc w:val="left"/>
        <w:rPr>
          <w:b/>
          <w:u w:val="single"/>
          <w:shd w:val="clear" w:fill="FFFF00"/>
        </w:rPr>
      </w:pPr>
      <w:r>
        <w:rPr>
          <w:b/>
          <w:u w:val="single"/>
          <w:shd w:val="clear" w:fill="FFFF00"/>
        </w:rPr>
        <w:t xml:space="preserve">Asiakirjan numero 3345</w:t>
      </w:r>
    </w:p>
    <w:p>
      <w:pPr>
        <w:pStyle w:val="TextBody"/>
        <w:bidi w:val="0"/>
        <w:jc w:val="left"/>
        <w:rPr>
          <w:b/>
          <w:shd w:val="clear" w:fill="FFFF00"/>
        </w:rPr>
      </w:pPr>
      <w:r>
        <w:rPr>
          <w:b/>
          <w:shd w:val="clear" w:fill="FFFF00"/>
        </w:rPr>
        <w:t xml:space="preserve">Tekstin numero 0</w:t>
      </w:r>
    </w:p>
    <w:tbl>
      <w:tblPr>
        <w:tblW w:w="10564" w:type="dxa"/>
        <w:jc w:val="left"/>
        <w:tblInd w:w="0" w:type="dxa"/>
        <w:tblLayout w:type="fixed"/>
        <w:tblCellMar>
          <w:top w:w="28" w:type="dxa"/>
          <w:left w:w="28" w:type="dxa"/>
          <w:bottom w:w="28" w:type="dxa"/>
          <w:right w:w="28" w:type="dxa"/>
        </w:tblCellMar>
      </w:tblPr>
      <w:tblGrid>
        <w:gridCol w:w="10564"/>
      </w:tblGrid>
      <w:tr>
        <w:trPr/>
        <w:tc>
          <w:tcPr>
            <w:tcW w:w="10564" w:type="dxa"/>
            <w:tcBorders/>
            <w:vAlign w:val="center"/>
          </w:tcPr>
          <w:p>
            <w:pPr>
              <w:pStyle w:val="TableHeading"/>
              <w:suppressLineNumbers/>
              <w:bidi w:val="0"/>
              <w:spacing w:before="0" w:after="283"/>
              <w:jc w:val="center"/>
              <w:rPr/>
            </w:pPr>
            <w:r>
              <w:rPr/>
              <w:t xml:space="preserve">Toisen maailmansodan kuolonuhrien ja sotilashaavoittuneiden määrä maittain </w:t>
            </w:r>
          </w:p>
        </w:tc>
      </w:tr>
      <w:tr>
        <w:trPr/>
        <w:tc>
          <w:tcPr>
            <w:tcW w:w="10564" w:type="dxa"/>
            <w:tcBorders/>
            <w:vAlign w:val="center"/>
          </w:tcPr>
          <w:p>
            <w:pPr>
              <w:pStyle w:val="TableHeading"/>
              <w:suppressLineNumbers/>
              <w:bidi w:val="0"/>
              <w:spacing w:before="0" w:after="283"/>
              <w:jc w:val="center"/>
              <w:rPr/>
            </w:pPr>
            <w:r>
              <w:rPr/>
              <w:t xml:space="preserve">(kun kuolemantapausten määrästä kiistellään, ilmoitetaan sotatappioiden vaihteluväli). </w:t>
            </w:r>
          </w:p>
        </w:tc>
      </w:tr>
      <w:tr>
        <w:trPr/>
        <w:tc>
          <w:tcPr>
            <w:tcW w:w="10564" w:type="dxa"/>
            <w:tcBorders/>
            <w:vAlign w:val="center"/>
          </w:tcPr>
          <w:p>
            <w:pPr>
              <w:pStyle w:val="TableHeading"/>
              <w:bidi w:val="0"/>
              <w:spacing w:before="0" w:after="0"/>
              <w:rPr/>
            </w:pPr>
            <w:r>
              <w:rPr/>
              <w:t xml:space="preserve">Lukujen yksityiskohdat esitetään alaviitteissä. </w:t>
            </w:r>
          </w:p>
          <w:tbl>
            <w:tblPr>
              <w:tblW w:w="10418" w:type="dxa"/>
              <w:jc w:val="left"/>
              <w:tblInd w:w="0" w:type="dxa"/>
              <w:tblLayout w:type="fixed"/>
              <w:tblCellMar>
                <w:top w:w="28" w:type="dxa"/>
                <w:left w:w="28" w:type="dxa"/>
                <w:bottom w:w="28" w:type="dxa"/>
                <w:right w:w="28" w:type="dxa"/>
              </w:tblCellMar>
            </w:tblPr>
            <w:tblGrid>
              <w:gridCol w:w="1621"/>
              <w:gridCol w:w="1486"/>
              <w:gridCol w:w="1186"/>
              <w:gridCol w:w="1186"/>
              <w:gridCol w:w="1291"/>
              <w:gridCol w:w="1186"/>
              <w:gridCol w:w="1201"/>
              <w:gridCol w:w="1261"/>
            </w:tblGrid>
            <w:tr>
              <w:trPr/>
              <w:tc>
                <w:tcPr>
                  <w:tcW w:w="1621"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Kokonaisväestö 1 / 1 / 1939 </w:t>
                  </w:r>
                </w:p>
              </w:tc>
              <w:tc>
                <w:tcPr>
                  <w:tcW w:w="1186" w:type="dxa"/>
                  <w:tcBorders/>
                  <w:vAlign w:val="center"/>
                </w:tcPr>
                <w:p>
                  <w:pPr>
                    <w:pStyle w:val="TableHeading"/>
                    <w:suppressLineNumbers/>
                    <w:bidi w:val="0"/>
                    <w:spacing w:before="0" w:after="283"/>
                    <w:jc w:val="center"/>
                    <w:rPr/>
                  </w:pPr>
                  <w:r>
                    <w:rPr/>
                    <w:t xml:space="preserve">Sotilaskuolemat kaikista syistä </w:t>
                  </w:r>
                </w:p>
              </w:tc>
              <w:tc>
                <w:tcPr>
                  <w:tcW w:w="1186" w:type="dxa"/>
                  <w:tcBorders/>
                  <w:vAlign w:val="center"/>
                </w:tcPr>
                <w:p>
                  <w:pPr>
                    <w:pStyle w:val="TableHeading"/>
                    <w:suppressLineNumbers/>
                    <w:bidi w:val="0"/>
                    <w:spacing w:before="0" w:after="283"/>
                    <w:jc w:val="center"/>
                    <w:rPr/>
                  </w:pPr>
                  <w:r>
                    <w:rPr/>
                    <w:t xml:space="preserve">Sotilaallisesta toiminnasta ja rikoksista ihmisyyttä vastaan johtuvat siviilikuolemat </w:t>
                  </w:r>
                </w:p>
              </w:tc>
              <w:tc>
                <w:tcPr>
                  <w:tcW w:w="1291" w:type="dxa"/>
                  <w:tcBorders/>
                  <w:vAlign w:val="center"/>
                </w:tcPr>
                <w:p>
                  <w:pPr>
                    <w:pStyle w:val="TableHeading"/>
                    <w:suppressLineNumbers/>
                    <w:bidi w:val="0"/>
                    <w:spacing w:before="0" w:after="283"/>
                    <w:jc w:val="center"/>
                    <w:rPr/>
                  </w:pPr>
                  <w:r>
                    <w:rPr/>
                    <w:t xml:space="preserve">Sodan aiheuttaman nälänhädän ja tautien aiheuttamat siviilikuolemat </w:t>
                  </w:r>
                </w:p>
              </w:tc>
              <w:tc>
                <w:tcPr>
                  <w:tcW w:w="1186" w:type="dxa"/>
                  <w:tcBorders/>
                  <w:vAlign w:val="center"/>
                </w:tcPr>
                <w:p>
                  <w:pPr>
                    <w:pStyle w:val="TableHeading"/>
                    <w:suppressLineNumbers/>
                    <w:bidi w:val="0"/>
                    <w:spacing w:before="0" w:after="283"/>
                    <w:jc w:val="center"/>
                    <w:rPr/>
                  </w:pPr>
                  <w:r>
                    <w:rPr/>
                    <w:t xml:space="preserve">Kuolleet yhteensä </w:t>
                  </w:r>
                </w:p>
              </w:tc>
              <w:tc>
                <w:tcPr>
                  <w:tcW w:w="1201" w:type="dxa"/>
                  <w:tcBorders/>
                  <w:vAlign w:val="center"/>
                </w:tcPr>
                <w:p>
                  <w:pPr>
                    <w:pStyle w:val="TableHeading"/>
                    <w:suppressLineNumbers/>
                    <w:bidi w:val="0"/>
                    <w:spacing w:before="0" w:after="283"/>
                    <w:jc w:val="center"/>
                    <w:rPr/>
                  </w:pPr>
                  <w:r>
                    <w:rPr/>
                    <w:t xml:space="preserve">Kuolleet % vuoden 1939 väestöstä </w:t>
                  </w:r>
                </w:p>
              </w:tc>
              <w:tc>
                <w:tcPr>
                  <w:tcW w:w="1261" w:type="dxa"/>
                  <w:tcBorders/>
                  <w:vAlign w:val="center"/>
                </w:tcPr>
                <w:p>
                  <w:pPr>
                    <w:pStyle w:val="TableHeading"/>
                    <w:suppressLineNumbers/>
                    <w:bidi w:val="0"/>
                    <w:spacing w:before="0" w:after="283"/>
                    <w:jc w:val="center"/>
                    <w:rPr/>
                  </w:pPr>
                  <w:r>
                    <w:rPr/>
                    <w:t xml:space="preserve">Sotilas haavoittui </w:t>
                  </w:r>
                </w:p>
              </w:tc>
            </w:tr>
            <w:tr>
              <w:trPr/>
              <w:tc>
                <w:tcPr>
                  <w:tcW w:w="1621" w:type="dxa"/>
                  <w:tcBorders/>
                  <w:vAlign w:val="center"/>
                </w:tcPr>
                <w:p>
                  <w:pPr>
                    <w:pStyle w:val="TableContents"/>
                    <w:bidi w:val="0"/>
                    <w:spacing w:before="0" w:after="283"/>
                    <w:jc w:val="left"/>
                    <w:rPr/>
                  </w:pPr>
                  <w:r>
                    <w:rPr/>
                    <w:t xml:space="preserve">Albania </w:t>
                  </w:r>
                </w:p>
              </w:tc>
              <w:tc>
                <w:tcPr>
                  <w:tcW w:w="1486" w:type="dxa"/>
                  <w:tcBorders/>
                  <w:vAlign w:val="center"/>
                </w:tcPr>
                <w:p>
                  <w:pPr>
                    <w:pStyle w:val="TableContents"/>
                    <w:bidi w:val="0"/>
                    <w:spacing w:before="0" w:after="283"/>
                    <w:jc w:val="left"/>
                    <w:rPr/>
                  </w:pPr>
                  <w:r>
                    <w:rPr/>
                    <w:t xml:space="preserve">1,073,000 </w:t>
                  </w:r>
                </w:p>
              </w:tc>
              <w:tc>
                <w:tcPr>
                  <w:tcW w:w="1186" w:type="dxa"/>
                  <w:tcBorders/>
                  <w:vAlign w:val="center"/>
                </w:tcPr>
                <w:p>
                  <w:pPr>
                    <w:pStyle w:val="TableContents"/>
                    <w:bidi w:val="0"/>
                    <w:spacing w:before="0" w:after="283"/>
                    <w:jc w:val="left"/>
                    <w:rPr/>
                  </w:pPr>
                  <w:r>
                    <w:rPr/>
                    <w:t xml:space="preserve">30,000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30,000 </w:t>
                  </w:r>
                </w:p>
              </w:tc>
              <w:tc>
                <w:tcPr>
                  <w:tcW w:w="1201" w:type="dxa"/>
                  <w:tcBorders/>
                  <w:vAlign w:val="center"/>
                </w:tcPr>
                <w:p>
                  <w:pPr>
                    <w:pStyle w:val="TableContents"/>
                    <w:bidi w:val="0"/>
                    <w:spacing w:before="0" w:after="283"/>
                    <w:jc w:val="left"/>
                    <w:rPr/>
                  </w:pPr>
                  <w:r>
                    <w:rPr/>
                    <w:t xml:space="preserve">2.80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6,968,000 </w:t>
                  </w:r>
                </w:p>
              </w:tc>
              <w:tc>
                <w:tcPr>
                  <w:tcW w:w="1186" w:type="dxa"/>
                  <w:tcBorders/>
                  <w:vAlign w:val="center"/>
                </w:tcPr>
                <w:p>
                  <w:pPr>
                    <w:pStyle w:val="TableContents"/>
                    <w:bidi w:val="0"/>
                    <w:spacing w:before="0" w:after="283"/>
                    <w:jc w:val="left"/>
                    <w:rPr/>
                  </w:pPr>
                  <w:r>
                    <w:rPr/>
                    <w:t xml:space="preserve">39,700 </w:t>
                  </w:r>
                </w:p>
              </w:tc>
              <w:tc>
                <w:tcPr>
                  <w:tcW w:w="1186" w:type="dxa"/>
                  <w:tcBorders/>
                  <w:vAlign w:val="center"/>
                </w:tcPr>
                <w:p>
                  <w:pPr>
                    <w:pStyle w:val="TableContents"/>
                    <w:bidi w:val="0"/>
                    <w:spacing w:before="0" w:after="283"/>
                    <w:jc w:val="left"/>
                    <w:rPr/>
                  </w:pPr>
                  <w:r>
                    <w:rPr/>
                    <w:t xml:space="preserve">700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40,400 </w:t>
                  </w:r>
                </w:p>
              </w:tc>
              <w:tc>
                <w:tcPr>
                  <w:tcW w:w="1201" w:type="dxa"/>
                  <w:tcBorders/>
                  <w:vAlign w:val="center"/>
                </w:tcPr>
                <w:p>
                  <w:pPr>
                    <w:pStyle w:val="TableContents"/>
                    <w:bidi w:val="0"/>
                    <w:spacing w:before="0" w:after="283"/>
                    <w:jc w:val="left"/>
                    <w:rPr/>
                  </w:pPr>
                  <w:r>
                    <w:rPr/>
                    <w:t xml:space="preserve">0.58 </w:t>
                  </w:r>
                </w:p>
              </w:tc>
              <w:tc>
                <w:tcPr>
                  <w:tcW w:w="1261" w:type="dxa"/>
                  <w:tcBorders/>
                  <w:vAlign w:val="center"/>
                </w:tcPr>
                <w:p>
                  <w:pPr>
                    <w:pStyle w:val="TableContents"/>
                    <w:bidi w:val="0"/>
                    <w:spacing w:before="0" w:after="283"/>
                    <w:jc w:val="left"/>
                    <w:rPr/>
                  </w:pPr>
                  <w:r>
                    <w:rPr/>
                    <w:t xml:space="preserve">39,803 </w:t>
                  </w:r>
                </w:p>
              </w:tc>
            </w:tr>
            <w:tr>
              <w:trPr/>
              <w:tc>
                <w:tcPr>
                  <w:tcW w:w="1621" w:type="dxa"/>
                  <w:tcBorders/>
                  <w:vAlign w:val="center"/>
                </w:tcPr>
                <w:p>
                  <w:pPr>
                    <w:pStyle w:val="TableContents"/>
                    <w:bidi w:val="0"/>
                    <w:spacing w:before="0" w:after="283"/>
                    <w:jc w:val="left"/>
                    <w:rPr/>
                  </w:pPr>
                  <w:r>
                    <w:rPr/>
                    <w:t xml:space="preserve">Itävalta (yhdistynyt Saksan kanssa) </w:t>
                  </w:r>
                </w:p>
              </w:tc>
              <w:tc>
                <w:tcPr>
                  <w:tcW w:w="1486" w:type="dxa"/>
                  <w:tcBorders/>
                  <w:vAlign w:val="center"/>
                </w:tcPr>
                <w:p>
                  <w:pPr>
                    <w:pStyle w:val="TableContents"/>
                    <w:bidi w:val="0"/>
                    <w:spacing w:before="0" w:after="283"/>
                    <w:jc w:val="left"/>
                    <w:rPr/>
                  </w:pPr>
                  <w:r>
                    <w:rPr/>
                    <w:t xml:space="preserve">6,653,000 </w:t>
                  </w:r>
                </w:p>
              </w:tc>
              <w:tc>
                <w:tcPr>
                  <w:tcW w:w="1186" w:type="dxa"/>
                  <w:tcBorders/>
                  <w:vAlign w:val="center"/>
                </w:tcPr>
                <w:p>
                  <w:pPr>
                    <w:pStyle w:val="TableContents"/>
                    <w:bidi w:val="0"/>
                    <w:spacing w:before="0" w:after="283"/>
                    <w:jc w:val="left"/>
                    <w:rPr/>
                  </w:pPr>
                  <w:r>
                    <w:rPr/>
                    <w:t xml:space="preserve">Sisältyy Saksaan </w:t>
                  </w:r>
                </w:p>
              </w:tc>
              <w:tc>
                <w:tcPr>
                  <w:tcW w:w="1186" w:type="dxa"/>
                  <w:tcBorders/>
                  <w:vAlign w:val="center"/>
                </w:tcPr>
                <w:p>
                  <w:pPr>
                    <w:pStyle w:val="TableContents"/>
                    <w:bidi w:val="0"/>
                    <w:spacing w:before="0" w:after="283"/>
                    <w:jc w:val="left"/>
                    <w:rPr/>
                  </w:pPr>
                  <w:r>
                    <w:rPr/>
                    <w:t xml:space="preserve">Sisältyy Saksaan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(ks. taulukko jäljempänä) </w:t>
                  </w:r>
                </w:p>
              </w:tc>
              <w:tc>
                <w:tcPr>
                  <w:tcW w:w="1261" w:type="dxa"/>
                  <w:tcBorders/>
                  <w:vAlign w:val="center"/>
                </w:tcPr>
                <w:p>
                  <w:pPr>
                    <w:pStyle w:val="TableContents"/>
                    <w:bidi w:val="0"/>
                    <w:spacing w:before="0" w:after="283"/>
                    <w:jc w:val="left"/>
                    <w:rPr/>
                  </w:pPr>
                  <w:r>
                    <w:rPr/>
                    <w:t xml:space="preserve">Sisältyy Saksaan </w:t>
                  </w:r>
                </w:p>
              </w:tc>
            </w:tr>
            <w:tr>
              <w:trPr/>
              <w:tc>
                <w:tcPr>
                  <w:tcW w:w="1621"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8,387,000 </w:t>
                  </w:r>
                </w:p>
              </w:tc>
              <w:tc>
                <w:tcPr>
                  <w:tcW w:w="1186" w:type="dxa"/>
                  <w:tcBorders/>
                  <w:vAlign w:val="center"/>
                </w:tcPr>
                <w:p>
                  <w:pPr>
                    <w:pStyle w:val="TableContents"/>
                    <w:bidi w:val="0"/>
                    <w:spacing w:before="0" w:after="283"/>
                    <w:jc w:val="left"/>
                    <w:rPr/>
                  </w:pPr>
                  <w:r>
                    <w:rPr/>
                    <w:t xml:space="preserve">12,000 </w:t>
                  </w:r>
                </w:p>
              </w:tc>
              <w:tc>
                <w:tcPr>
                  <w:tcW w:w="1186" w:type="dxa"/>
                  <w:tcBorders/>
                  <w:vAlign w:val="center"/>
                </w:tcPr>
                <w:p>
                  <w:pPr>
                    <w:pStyle w:val="TableContents"/>
                    <w:bidi w:val="0"/>
                    <w:spacing w:before="0" w:after="283"/>
                    <w:jc w:val="left"/>
                    <w:rPr/>
                  </w:pPr>
                  <w:r>
                    <w:rPr/>
                    <w:t xml:space="preserve">76,000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88,000 </w:t>
                  </w:r>
                </w:p>
              </w:tc>
              <w:tc>
                <w:tcPr>
                  <w:tcW w:w="1201" w:type="dxa"/>
                  <w:tcBorders/>
                  <w:vAlign w:val="center"/>
                </w:tcPr>
                <w:p>
                  <w:pPr>
                    <w:pStyle w:val="TableContents"/>
                    <w:bidi w:val="0"/>
                    <w:spacing w:before="0" w:after="283"/>
                    <w:jc w:val="left"/>
                    <w:rPr/>
                  </w:pPr>
                  <w:r>
                    <w:rPr/>
                    <w:t xml:space="preserve">1.05 </w:t>
                  </w:r>
                </w:p>
              </w:tc>
              <w:tc>
                <w:tcPr>
                  <w:tcW w:w="1261" w:type="dxa"/>
                  <w:tcBorders/>
                  <w:vAlign w:val="center"/>
                </w:tcPr>
                <w:p>
                  <w:pPr>
                    <w:pStyle w:val="TableContents"/>
                    <w:bidi w:val="0"/>
                    <w:spacing w:before="0" w:after="283"/>
                    <w:jc w:val="left"/>
                    <w:rPr/>
                  </w:pPr>
                  <w:r>
                    <w:rPr/>
                    <w:t xml:space="preserve">55,513 </w:t>
                  </w:r>
                </w:p>
              </w:tc>
            </w:tr>
            <w:tr>
              <w:trPr/>
              <w:tc>
                <w:tcPr>
                  <w:tcW w:w="1621"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40,289,000 </w:t>
                  </w:r>
                </w:p>
              </w:tc>
              <w:tc>
                <w:tcPr>
                  <w:tcW w:w="1186"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pPr>
                  <w:r>
                    <w:rPr/>
                    <w:t xml:space="preserve">1,000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4,222 </w:t>
                  </w:r>
                </w:p>
              </w:tc>
            </w:tr>
            <w:tr>
              <w:trPr/>
              <w:tc>
                <w:tcPr>
                  <w:tcW w:w="1621" w:type="dxa"/>
                  <w:tcBorders/>
                  <w:vAlign w:val="center"/>
                </w:tcPr>
                <w:p>
                  <w:pPr>
                    <w:pStyle w:val="TableContents"/>
                    <w:bidi w:val="0"/>
                    <w:spacing w:before="0" w:after="283"/>
                    <w:jc w:val="left"/>
                    <w:rPr/>
                  </w:pPr>
                  <w:r>
                    <w:rPr/>
                    <w:t xml:space="preserve">Bulgaria </w:t>
                  </w:r>
                </w:p>
              </w:tc>
              <w:tc>
                <w:tcPr>
                  <w:tcW w:w="1486" w:type="dxa"/>
                  <w:tcBorders/>
                  <w:vAlign w:val="center"/>
                </w:tcPr>
                <w:p>
                  <w:pPr>
                    <w:pStyle w:val="TableContents"/>
                    <w:bidi w:val="0"/>
                    <w:spacing w:before="0" w:after="283"/>
                    <w:jc w:val="left"/>
                    <w:rPr/>
                  </w:pPr>
                  <w:r>
                    <w:rPr/>
                    <w:t xml:space="preserve">6,458,000 </w:t>
                  </w:r>
                </w:p>
              </w:tc>
              <w:tc>
                <w:tcPr>
                  <w:tcW w:w="1186" w:type="dxa"/>
                  <w:tcBorders/>
                  <w:vAlign w:val="center"/>
                </w:tcPr>
                <w:p>
                  <w:pPr>
                    <w:pStyle w:val="TableContents"/>
                    <w:bidi w:val="0"/>
                    <w:spacing w:before="0" w:after="283"/>
                    <w:jc w:val="left"/>
                    <w:rPr/>
                  </w:pPr>
                  <w:r>
                    <w:rPr/>
                    <w:t xml:space="preserve">18,500 </w:t>
                  </w:r>
                </w:p>
              </w:tc>
              <w:tc>
                <w:tcPr>
                  <w:tcW w:w="1186" w:type="dxa"/>
                  <w:tcBorders/>
                  <w:vAlign w:val="center"/>
                </w:tcPr>
                <w:p>
                  <w:pPr>
                    <w:pStyle w:val="TableContents"/>
                    <w:bidi w:val="0"/>
                    <w:spacing w:before="0" w:after="283"/>
                    <w:jc w:val="left"/>
                    <w:rPr/>
                  </w:pPr>
                  <w:r>
                    <w:rPr/>
                    <w:t xml:space="preserve">3,000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21,500 </w:t>
                  </w:r>
                </w:p>
              </w:tc>
              <w:tc>
                <w:tcPr>
                  <w:tcW w:w="1201" w:type="dxa"/>
                  <w:tcBorders/>
                  <w:vAlign w:val="center"/>
                </w:tcPr>
                <w:p>
                  <w:pPr>
                    <w:pStyle w:val="TableContents"/>
                    <w:bidi w:val="0"/>
                    <w:spacing w:before="0" w:after="283"/>
                    <w:jc w:val="left"/>
                    <w:rPr/>
                  </w:pPr>
                  <w:r>
                    <w:rPr/>
                    <w:t xml:space="preserve">0.33 </w:t>
                  </w:r>
                </w:p>
              </w:tc>
              <w:tc>
                <w:tcPr>
                  <w:tcW w:w="1261" w:type="dxa"/>
                  <w:tcBorders/>
                  <w:vAlign w:val="center"/>
                </w:tcPr>
                <w:p>
                  <w:pPr>
                    <w:pStyle w:val="TableContents"/>
                    <w:bidi w:val="0"/>
                    <w:spacing w:before="0" w:after="283"/>
                    <w:jc w:val="left"/>
                    <w:rPr/>
                  </w:pPr>
                  <w:r>
                    <w:rPr/>
                    <w:t xml:space="preserve">21,878 </w:t>
                  </w:r>
                </w:p>
              </w:tc>
            </w:tr>
            <w:tr>
              <w:trPr/>
              <w:tc>
                <w:tcPr>
                  <w:tcW w:w="1621" w:type="dxa"/>
                  <w:tcBorders/>
                  <w:vAlign w:val="center"/>
                </w:tcPr>
                <w:p>
                  <w:pPr>
                    <w:pStyle w:val="TableContents"/>
                    <w:bidi w:val="0"/>
                    <w:spacing w:before="0" w:after="283"/>
                    <w:jc w:val="left"/>
                    <w:rPr/>
                  </w:pPr>
                  <w:r>
                    <w:rPr/>
                    <w:t xml:space="preserve">Burma (Britannian siirtomaa) </w:t>
                  </w:r>
                </w:p>
              </w:tc>
              <w:tc>
                <w:tcPr>
                  <w:tcW w:w="1486" w:type="dxa"/>
                  <w:tcBorders/>
                  <w:vAlign w:val="center"/>
                </w:tcPr>
                <w:p>
                  <w:pPr>
                    <w:pStyle w:val="TableContents"/>
                    <w:bidi w:val="0"/>
                    <w:spacing w:before="0" w:after="283"/>
                    <w:jc w:val="left"/>
                    <w:rPr/>
                  </w:pPr>
                  <w:r>
                    <w:rPr/>
                    <w:t xml:space="preserve">16,119,000 </w:t>
                  </w:r>
                </w:p>
              </w:tc>
              <w:tc>
                <w:tcPr>
                  <w:tcW w:w="1186" w:type="dxa"/>
                  <w:tcBorders/>
                  <w:vAlign w:val="center"/>
                </w:tcPr>
                <w:p>
                  <w:pPr>
                    <w:pStyle w:val="TableContents"/>
                    <w:bidi w:val="0"/>
                    <w:spacing w:before="0" w:after="283"/>
                    <w:jc w:val="left"/>
                    <w:rPr/>
                  </w:pPr>
                  <w:r>
                    <w:rPr/>
                    <w:t xml:space="preserve">2,600 </w:t>
                  </w:r>
                </w:p>
              </w:tc>
              <w:tc>
                <w:tcPr>
                  <w:tcW w:w="1186" w:type="dxa"/>
                  <w:tcBorders/>
                  <w:vAlign w:val="center"/>
                </w:tcPr>
                <w:p>
                  <w:pPr>
                    <w:pStyle w:val="TableContents"/>
                    <w:bidi w:val="0"/>
                    <w:spacing w:before="0" w:after="283"/>
                    <w:jc w:val="left"/>
                    <w:rPr/>
                  </w:pPr>
                  <w:r>
                    <w:rPr/>
                    <w:t xml:space="preserve">250,000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252,600 </w:t>
                  </w:r>
                </w:p>
              </w:tc>
              <w:tc>
                <w:tcPr>
                  <w:tcW w:w="1201" w:type="dxa"/>
                  <w:tcBorders/>
                  <w:vAlign w:val="center"/>
                </w:tcPr>
                <w:p>
                  <w:pPr>
                    <w:pStyle w:val="TableContents"/>
                    <w:bidi w:val="0"/>
                    <w:spacing w:before="0" w:after="283"/>
                    <w:jc w:val="left"/>
                    <w:rPr/>
                  </w:pPr>
                  <w:r>
                    <w:rPr/>
                    <w:t xml:space="preserve">1.57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Kanada </w:t>
                  </w:r>
                </w:p>
              </w:tc>
              <w:tc>
                <w:tcPr>
                  <w:tcW w:w="1486" w:type="dxa"/>
                  <w:tcBorders/>
                  <w:vAlign w:val="center"/>
                </w:tcPr>
                <w:p>
                  <w:pPr>
                    <w:pStyle w:val="TableContents"/>
                    <w:bidi w:val="0"/>
                    <w:spacing w:before="0" w:after="283"/>
                    <w:jc w:val="left"/>
                    <w:rPr/>
                  </w:pPr>
                  <w:r>
                    <w:rPr/>
                    <w:t xml:space="preserve">11,267,000 </w:t>
                  </w:r>
                </w:p>
              </w:tc>
              <w:tc>
                <w:tcPr>
                  <w:tcW w:w="1186" w:type="dxa"/>
                  <w:tcBorders/>
                  <w:vAlign w:val="center"/>
                </w:tcPr>
                <w:p>
                  <w:pPr>
                    <w:pStyle w:val="TableContents"/>
                    <w:bidi w:val="0"/>
                    <w:spacing w:before="0" w:after="283"/>
                    <w:jc w:val="left"/>
                    <w:rPr/>
                  </w:pPr>
                  <w:r>
                    <w:rPr/>
                    <w:t xml:space="preserve">42,000 </w:t>
                  </w:r>
                </w:p>
              </w:tc>
              <w:tc>
                <w:tcPr>
                  <w:tcW w:w="1186" w:type="dxa"/>
                  <w:tcBorders/>
                  <w:vAlign w:val="center"/>
                </w:tcPr>
                <w:p>
                  <w:pPr>
                    <w:pStyle w:val="TableContents"/>
                    <w:bidi w:val="0"/>
                    <w:spacing w:before="0" w:after="283"/>
                    <w:jc w:val="left"/>
                    <w:rPr/>
                  </w:pPr>
                  <w:r>
                    <w:rPr/>
                    <w:t xml:space="preserve">1,600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43,600 </w:t>
                  </w:r>
                </w:p>
              </w:tc>
              <w:tc>
                <w:tcPr>
                  <w:tcW w:w="1201" w:type="dxa"/>
                  <w:tcBorders/>
                  <w:vAlign w:val="center"/>
                </w:tcPr>
                <w:p>
                  <w:pPr>
                    <w:pStyle w:val="TableContents"/>
                    <w:bidi w:val="0"/>
                    <w:spacing w:before="0" w:after="283"/>
                    <w:jc w:val="left"/>
                    <w:rPr/>
                  </w:pPr>
                  <w:r>
                    <w:rPr/>
                    <w:t xml:space="preserve">0.38 </w:t>
                  </w:r>
                </w:p>
              </w:tc>
              <w:tc>
                <w:tcPr>
                  <w:tcW w:w="1261" w:type="dxa"/>
                  <w:tcBorders/>
                  <w:vAlign w:val="center"/>
                </w:tcPr>
                <w:p>
                  <w:pPr>
                    <w:pStyle w:val="TableContents"/>
                    <w:bidi w:val="0"/>
                    <w:spacing w:before="0" w:after="283"/>
                    <w:jc w:val="left"/>
                    <w:rPr/>
                  </w:pPr>
                  <w:r>
                    <w:rPr/>
                    <w:t xml:space="preserve">53,174 </w:t>
                  </w:r>
                </w:p>
              </w:tc>
            </w:tr>
            <w:tr>
              <w:trPr/>
              <w:tc>
                <w:tcPr>
                  <w:tcW w:w="1621" w:type="dxa"/>
                  <w:tcBorders/>
                  <w:vAlign w:val="center"/>
                </w:tcPr>
                <w:p>
                  <w:pPr>
                    <w:pStyle w:val="TableContents"/>
                    <w:bidi w:val="0"/>
                    <w:spacing w:before="0" w:after="283"/>
                    <w:jc w:val="left"/>
                    <w:rPr/>
                  </w:pPr>
                  <w:r>
                    <w:rPr/>
                    <w:t xml:space="preserve">Kiina (1937 -- 1945) </w:t>
                  </w:r>
                </w:p>
              </w:tc>
              <w:tc>
                <w:tcPr>
                  <w:tcW w:w="1486" w:type="dxa"/>
                  <w:tcBorders/>
                  <w:vAlign w:val="center"/>
                </w:tcPr>
                <w:p>
                  <w:pPr>
                    <w:pStyle w:val="TableContents"/>
                    <w:bidi w:val="0"/>
                    <w:spacing w:before="0" w:after="283"/>
                    <w:jc w:val="left"/>
                    <w:rPr/>
                  </w:pPr>
                  <w:r>
                    <w:rPr/>
                    <w:t xml:space="preserve">517,568,000 </w:t>
                  </w:r>
                </w:p>
              </w:tc>
              <w:tc>
                <w:tcPr>
                  <w:tcW w:w="1186" w:type="dxa"/>
                  <w:tcBorders/>
                  <w:vAlign w:val="center"/>
                </w:tcPr>
                <w:p>
                  <w:pPr>
                    <w:pStyle w:val="TableContents"/>
                    <w:bidi w:val="0"/>
                    <w:spacing w:before="0" w:after="283"/>
                    <w:jc w:val="left"/>
                    <w:rPr/>
                  </w:pPr>
                  <w:r>
                    <w:rPr/>
                    <w:t xml:space="preserve">3,000,000-3,750,000 + </w:t>
                  </w:r>
                </w:p>
              </w:tc>
              <w:tc>
                <w:tcPr>
                  <w:tcW w:w="1186" w:type="dxa"/>
                  <w:tcBorders/>
                  <w:vAlign w:val="center"/>
                </w:tcPr>
                <w:p>
                  <w:pPr>
                    <w:pStyle w:val="TableContents"/>
                    <w:bidi w:val="0"/>
                    <w:spacing w:before="0" w:after="283"/>
                    <w:jc w:val="left"/>
                    <w:rPr/>
                  </w:pPr>
                  <w:r>
                    <w:rPr/>
                    <w:t xml:space="preserve">7 357 000-8 191 000 euroa. </w:t>
                  </w:r>
                </w:p>
              </w:tc>
              <w:tc>
                <w:tcPr>
                  <w:tcW w:w="1291" w:type="dxa"/>
                  <w:tcBorders/>
                  <w:vAlign w:val="center"/>
                </w:tcPr>
                <w:p>
                  <w:pPr>
                    <w:pStyle w:val="TableContents"/>
                    <w:bidi w:val="0"/>
                    <w:spacing w:before="0" w:after="283"/>
                    <w:jc w:val="left"/>
                    <w:rPr/>
                  </w:pPr>
                  <w:r>
                    <w:rPr/>
                    <w:t xml:space="preserve">5 000 000 - 10 000 000 000 </w:t>
                  </w:r>
                </w:p>
              </w:tc>
              <w:tc>
                <w:tcPr>
                  <w:tcW w:w="1186" w:type="dxa"/>
                  <w:tcBorders/>
                  <w:vAlign w:val="center"/>
                </w:tcPr>
                <w:p>
                  <w:pPr>
                    <w:pStyle w:val="TableContents"/>
                    <w:bidi w:val="0"/>
                    <w:spacing w:before="0" w:after="283"/>
                    <w:jc w:val="left"/>
                    <w:rPr/>
                  </w:pPr>
                  <w:r>
                    <w:rPr/>
                    <w:t xml:space="preserve">15 000 000 - 20 000 000 000 </w:t>
                  </w:r>
                </w:p>
              </w:tc>
              <w:tc>
                <w:tcPr>
                  <w:tcW w:w="1201" w:type="dxa"/>
                  <w:tcBorders/>
                  <w:vAlign w:val="center"/>
                </w:tcPr>
                <w:p>
                  <w:pPr>
                    <w:pStyle w:val="TableContents"/>
                    <w:bidi w:val="0"/>
                    <w:spacing w:before="0" w:after="283"/>
                    <w:jc w:val="left"/>
                    <w:rPr/>
                  </w:pPr>
                  <w:r>
                    <w:rPr/>
                    <w:t xml:space="preserve">2,90-3,86 </w:t>
                  </w:r>
                </w:p>
              </w:tc>
              <w:tc>
                <w:tcPr>
                  <w:tcW w:w="1261" w:type="dxa"/>
                  <w:tcBorders/>
                  <w:vAlign w:val="center"/>
                </w:tcPr>
                <w:p>
                  <w:pPr>
                    <w:pStyle w:val="TableContents"/>
                    <w:bidi w:val="0"/>
                    <w:spacing w:before="0" w:after="283"/>
                    <w:jc w:val="left"/>
                    <w:rPr/>
                  </w:pPr>
                  <w:r>
                    <w:rPr/>
                    <w:t xml:space="preserve">1,761,335 </w:t>
                  </w:r>
                </w:p>
              </w:tc>
            </w:tr>
            <w:tr>
              <w:trPr/>
              <w:tc>
                <w:tcPr>
                  <w:tcW w:w="1621" w:type="dxa"/>
                  <w:tcBorders/>
                  <w:vAlign w:val="center"/>
                </w:tcPr>
                <w:p>
                  <w:pPr>
                    <w:pStyle w:val="TableContents"/>
                    <w:bidi w:val="0"/>
                    <w:spacing w:before="0" w:after="283"/>
                    <w:jc w:val="left"/>
                    <w:rPr/>
                  </w:pPr>
                  <w:r>
                    <w:rPr/>
                    <w:t xml:space="preserve">Kuuba </w:t>
                  </w:r>
                </w:p>
              </w:tc>
              <w:tc>
                <w:tcPr>
                  <w:tcW w:w="1486" w:type="dxa"/>
                  <w:tcBorders/>
                  <w:vAlign w:val="center"/>
                </w:tcPr>
                <w:p>
                  <w:pPr>
                    <w:pStyle w:val="TableContents"/>
                    <w:bidi w:val="0"/>
                    <w:spacing w:before="0" w:after="283"/>
                    <w:jc w:val="left"/>
                    <w:rPr/>
                  </w:pPr>
                  <w:r>
                    <w:rPr/>
                    <w:t xml:space="preserve">4,235,000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Tšekkoslovakia (sodanjälkeinen 1945 -- vuoden 1992 rajat). </w:t>
                  </w:r>
                </w:p>
              </w:tc>
              <w:tc>
                <w:tcPr>
                  <w:tcW w:w="1486" w:type="dxa"/>
                  <w:tcBorders/>
                  <w:vAlign w:val="center"/>
                </w:tcPr>
                <w:p>
                  <w:pPr>
                    <w:pStyle w:val="TableContents"/>
                    <w:bidi w:val="0"/>
                    <w:spacing w:before="0" w:after="283"/>
                    <w:jc w:val="left"/>
                    <w:rPr/>
                  </w:pPr>
                  <w:r>
                    <w:rPr/>
                    <w:t xml:space="preserve">14,612,000 </w:t>
                  </w:r>
                </w:p>
              </w:tc>
              <w:tc>
                <w:tcPr>
                  <w:tcW w:w="1186" w:type="dxa"/>
                  <w:tcBorders/>
                  <w:vAlign w:val="center"/>
                </w:tcPr>
                <w:p>
                  <w:pPr>
                    <w:pStyle w:val="TableContents"/>
                    <w:bidi w:val="0"/>
                    <w:spacing w:before="0" w:after="283"/>
                    <w:jc w:val="left"/>
                    <w:rPr/>
                  </w:pPr>
                  <w:r>
                    <w:rPr/>
                    <w:t xml:space="preserve">35,000 - 46,000 </w:t>
                  </w:r>
                </w:p>
              </w:tc>
              <w:tc>
                <w:tcPr>
                  <w:tcW w:w="1186" w:type="dxa"/>
                  <w:tcBorders/>
                  <w:vAlign w:val="center"/>
                </w:tcPr>
                <w:p>
                  <w:pPr>
                    <w:pStyle w:val="TableContents"/>
                    <w:bidi w:val="0"/>
                    <w:spacing w:before="0" w:after="283"/>
                    <w:jc w:val="left"/>
                    <w:rPr/>
                  </w:pPr>
                  <w:r>
                    <w:rPr/>
                    <w:t xml:space="preserve">294 000-320 000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340 000-355 000 </w:t>
                  </w:r>
                </w:p>
              </w:tc>
              <w:tc>
                <w:tcPr>
                  <w:tcW w:w="1201" w:type="dxa"/>
                  <w:tcBorders/>
                  <w:vAlign w:val="center"/>
                </w:tcPr>
                <w:p>
                  <w:pPr>
                    <w:pStyle w:val="TableContents"/>
                    <w:bidi w:val="0"/>
                    <w:spacing w:before="0" w:after="283"/>
                    <w:jc w:val="left"/>
                    <w:rPr/>
                  </w:pPr>
                  <w:r>
                    <w:rPr/>
                    <w:t xml:space="preserve">2,33-2,43 </w:t>
                  </w:r>
                </w:p>
              </w:tc>
              <w:tc>
                <w:tcPr>
                  <w:tcW w:w="1261" w:type="dxa"/>
                  <w:tcBorders/>
                  <w:vAlign w:val="center"/>
                </w:tcPr>
                <w:p>
                  <w:pPr>
                    <w:pStyle w:val="TableContents"/>
                    <w:bidi w:val="0"/>
                    <w:spacing w:before="0" w:after="283"/>
                    <w:jc w:val="left"/>
                    <w:rPr/>
                  </w:pPr>
                  <w:r>
                    <w:rPr/>
                    <w:t xml:space="preserve">8,017 </w:t>
                  </w:r>
                </w:p>
              </w:tc>
            </w:tr>
            <w:tr>
              <w:trPr/>
              <w:tc>
                <w:tcPr>
                  <w:tcW w:w="1621" w:type="dxa"/>
                  <w:tcBorders/>
                  <w:vAlign w:val="center"/>
                </w:tcPr>
                <w:p>
                  <w:pPr>
                    <w:pStyle w:val="TableContents"/>
                    <w:bidi w:val="0"/>
                    <w:spacing w:before="0" w:after="283"/>
                    <w:jc w:val="left"/>
                    <w:rPr/>
                  </w:pPr>
                  <w:r>
                    <w:rPr/>
                    <w:t xml:space="preserve">Tanska </w:t>
                  </w:r>
                </w:p>
              </w:tc>
              <w:tc>
                <w:tcPr>
                  <w:tcW w:w="1486" w:type="dxa"/>
                  <w:tcBorders/>
                  <w:vAlign w:val="center"/>
                </w:tcPr>
                <w:p>
                  <w:pPr>
                    <w:pStyle w:val="TableContents"/>
                    <w:bidi w:val="0"/>
                    <w:spacing w:before="0" w:after="283"/>
                    <w:jc w:val="left"/>
                    <w:rPr/>
                  </w:pPr>
                  <w:r>
                    <w:rPr/>
                    <w:t xml:space="preserve">3,795,000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6,000 </w:t>
                  </w:r>
                </w:p>
              </w:tc>
              <w:tc>
                <w:tcPr>
                  <w:tcW w:w="1201" w:type="dxa"/>
                  <w:tcBorders/>
                  <w:vAlign w:val="center"/>
                </w:tcPr>
                <w:p>
                  <w:pPr>
                    <w:pStyle w:val="TableContents"/>
                    <w:bidi w:val="0"/>
                    <w:spacing w:before="0" w:after="283"/>
                    <w:jc w:val="left"/>
                    <w:rPr/>
                  </w:pPr>
                  <w:r>
                    <w:rPr/>
                    <w:t xml:space="preserve">0.16 </w:t>
                  </w:r>
                </w:p>
              </w:tc>
              <w:tc>
                <w:tcPr>
                  <w:tcW w:w="1261" w:type="dxa"/>
                  <w:tcBorders/>
                  <w:vAlign w:val="center"/>
                </w:tcPr>
                <w:p>
                  <w:pPr>
                    <w:pStyle w:val="TableContents"/>
                    <w:bidi w:val="0"/>
                    <w:spacing w:before="0" w:after="283"/>
                    <w:jc w:val="left"/>
                    <w:rPr/>
                  </w:pPr>
                  <w:r>
                    <w:rPr/>
                    <w:t xml:space="preserve">2,000 </w:t>
                  </w:r>
                </w:p>
              </w:tc>
            </w:tr>
            <w:tr>
              <w:trPr/>
              <w:tc>
                <w:tcPr>
                  <w:tcW w:w="1621" w:type="dxa"/>
                  <w:tcBorders/>
                  <w:vAlign w:val="center"/>
                </w:tcPr>
                <w:p>
                  <w:pPr>
                    <w:pStyle w:val="TableContents"/>
                    <w:bidi w:val="0"/>
                    <w:spacing w:before="0" w:after="283"/>
                    <w:jc w:val="left"/>
                    <w:rPr/>
                  </w:pPr>
                  <w:r>
                    <w:rPr/>
                    <w:t xml:space="preserve">Alankomaiden Itä-Intia </w:t>
                  </w:r>
                </w:p>
              </w:tc>
              <w:tc>
                <w:tcPr>
                  <w:tcW w:w="1486" w:type="dxa"/>
                  <w:tcBorders/>
                  <w:vAlign w:val="center"/>
                </w:tcPr>
                <w:p>
                  <w:pPr>
                    <w:pStyle w:val="TableContents"/>
                    <w:bidi w:val="0"/>
                    <w:spacing w:before="0" w:after="283"/>
                    <w:jc w:val="left"/>
                    <w:rPr/>
                  </w:pPr>
                  <w:r>
                    <w:rPr/>
                    <w:t xml:space="preserve">69,435,000 </w:t>
                  </w:r>
                </w:p>
              </w:tc>
              <w:tc>
                <w:tcPr>
                  <w:tcW w:w="1186" w:type="dxa"/>
                  <w:tcBorders/>
                  <w:vAlign w:val="center"/>
                </w:tcPr>
                <w:p>
                  <w:pPr>
                    <w:pStyle w:val="TableContents"/>
                    <w:bidi w:val="0"/>
                    <w:spacing w:before="0" w:after="283"/>
                    <w:jc w:val="left"/>
                    <w:rPr/>
                  </w:pPr>
                  <w:r>
                    <w:rPr/>
                    <w:t xml:space="preserve">11,500 </w:t>
                  </w:r>
                </w:p>
              </w:tc>
              <w:tc>
                <w:tcPr>
                  <w:tcW w:w="1186" w:type="dxa"/>
                  <w:tcBorders/>
                  <w:vAlign w:val="center"/>
                </w:tcPr>
                <w:p>
                  <w:pPr>
                    <w:pStyle w:val="TableContents"/>
                    <w:bidi w:val="0"/>
                    <w:spacing w:before="0" w:after="283"/>
                    <w:jc w:val="left"/>
                    <w:rPr/>
                  </w:pPr>
                  <w:r>
                    <w:rPr/>
                    <w:t xml:space="preserve">300,000 </w:t>
                  </w:r>
                </w:p>
              </w:tc>
              <w:tc>
                <w:tcPr>
                  <w:tcW w:w="1291" w:type="dxa"/>
                  <w:tcBorders/>
                  <w:vAlign w:val="center"/>
                </w:tcPr>
                <w:p>
                  <w:pPr>
                    <w:pStyle w:val="TableContents"/>
                    <w:bidi w:val="0"/>
                    <w:spacing w:before="0" w:after="283"/>
                    <w:jc w:val="left"/>
                    <w:rPr/>
                  </w:pPr>
                  <w:r>
                    <w:rPr/>
                    <w:t xml:space="preserve">2 400 000-4 000 000 euroa. </w:t>
                  </w:r>
                </w:p>
              </w:tc>
              <w:tc>
                <w:tcPr>
                  <w:tcW w:w="1186" w:type="dxa"/>
                  <w:tcBorders/>
                  <w:vAlign w:val="center"/>
                </w:tcPr>
                <w:p>
                  <w:pPr>
                    <w:pStyle w:val="TableContents"/>
                    <w:bidi w:val="0"/>
                    <w:spacing w:before="0" w:after="283"/>
                    <w:jc w:val="left"/>
                    <w:rPr/>
                  </w:pPr>
                  <w:r>
                    <w:rPr/>
                    <w:t xml:space="preserve">3 000 000-4 000 000 000 euroa. </w:t>
                  </w:r>
                </w:p>
              </w:tc>
              <w:tc>
                <w:tcPr>
                  <w:tcW w:w="1201" w:type="dxa"/>
                  <w:tcBorders/>
                  <w:vAlign w:val="center"/>
                </w:tcPr>
                <w:p>
                  <w:pPr>
                    <w:pStyle w:val="TableContents"/>
                    <w:bidi w:val="0"/>
                    <w:spacing w:before="0" w:after="283"/>
                    <w:jc w:val="left"/>
                    <w:rPr/>
                  </w:pPr>
                  <w:r>
                    <w:rPr/>
                    <w:t xml:space="preserve">4,3-5,76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16,492,000 </w:t>
                  </w:r>
                </w:p>
              </w:tc>
              <w:tc>
                <w:tcPr>
                  <w:tcW w:w="1186" w:type="dxa"/>
                  <w:tcBorders/>
                  <w:vAlign w:val="center"/>
                </w:tcPr>
                <w:p>
                  <w:pPr>
                    <w:pStyle w:val="TableContents"/>
                    <w:bidi w:val="0"/>
                    <w:spacing w:before="0" w:after="283"/>
                    <w:jc w:val="left"/>
                    <w:rPr/>
                  </w:pPr>
                  <w:r>
                    <w:rPr/>
                    <w:t xml:space="preserve">1,100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Viro (vuoden 1939 rajojen sisällä) </w:t>
                  </w:r>
                </w:p>
              </w:tc>
              <w:tc>
                <w:tcPr>
                  <w:tcW w:w="1486" w:type="dxa"/>
                  <w:tcBorders/>
                  <w:vAlign w:val="center"/>
                </w:tcPr>
                <w:p>
                  <w:pPr>
                    <w:pStyle w:val="TableContents"/>
                    <w:bidi w:val="0"/>
                    <w:spacing w:before="0" w:after="283"/>
                    <w:jc w:val="left"/>
                    <w:rPr/>
                  </w:pPr>
                  <w:r>
                    <w:rPr/>
                    <w:t xml:space="preserve">1,134,000 </w:t>
                  </w:r>
                </w:p>
              </w:tc>
              <w:tc>
                <w:tcPr>
                  <w:tcW w:w="1186" w:type="dxa"/>
                  <w:tcBorders/>
                  <w:vAlign w:val="center"/>
                </w:tcPr>
                <w:p>
                  <w:pPr>
                    <w:pStyle w:val="TableContents"/>
                    <w:bidi w:val="0"/>
                    <w:spacing w:before="0" w:after="283"/>
                    <w:jc w:val="left"/>
                    <w:rPr/>
                  </w:pPr>
                  <w:r>
                    <w:rPr/>
                    <w:t xml:space="preserve">34 000 (sekä Neuvostoliiton että Saksan asevoimissa) </w:t>
                  </w:r>
                </w:p>
              </w:tc>
              <w:tc>
                <w:tcPr>
                  <w:tcW w:w="1186" w:type="dxa"/>
                  <w:tcBorders/>
                  <w:vAlign w:val="center"/>
                </w:tcPr>
                <w:p>
                  <w:pPr>
                    <w:pStyle w:val="TableContents"/>
                    <w:bidi w:val="0"/>
                    <w:spacing w:before="0" w:after="283"/>
                    <w:jc w:val="left"/>
                    <w:rPr/>
                  </w:pPr>
                  <w:r>
                    <w:rPr/>
                    <w:t xml:space="preserve">49,000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83,000 </w:t>
                  </w:r>
                </w:p>
              </w:tc>
              <w:tc>
                <w:tcPr>
                  <w:tcW w:w="1201" w:type="dxa"/>
                  <w:tcBorders/>
                  <w:vAlign w:val="center"/>
                </w:tcPr>
                <w:p>
                  <w:pPr>
                    <w:pStyle w:val="TableContents"/>
                    <w:bidi w:val="0"/>
                    <w:spacing w:before="0" w:after="283"/>
                    <w:jc w:val="left"/>
                    <w:rPr/>
                  </w:pPr>
                  <w:r>
                    <w:rPr/>
                    <w:t xml:space="preserve">7.3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Etiopia </w:t>
                  </w:r>
                </w:p>
              </w:tc>
              <w:tc>
                <w:tcPr>
                  <w:tcW w:w="1486" w:type="dxa"/>
                  <w:tcBorders/>
                  <w:vAlign w:val="center"/>
                </w:tcPr>
                <w:p>
                  <w:pPr>
                    <w:pStyle w:val="TableContents"/>
                    <w:bidi w:val="0"/>
                    <w:spacing w:before="0" w:after="283"/>
                    <w:jc w:val="left"/>
                    <w:rPr/>
                  </w:pPr>
                  <w:r>
                    <w:rPr/>
                    <w:t xml:space="preserve">17,700,000 </w:t>
                  </w:r>
                </w:p>
              </w:tc>
              <w:tc>
                <w:tcPr>
                  <w:tcW w:w="1186" w:type="dxa"/>
                  <w:tcBorders/>
                  <w:vAlign w:val="center"/>
                </w:tcPr>
                <w:p>
                  <w:pPr>
                    <w:pStyle w:val="TableContents"/>
                    <w:bidi w:val="0"/>
                    <w:spacing w:before="0" w:after="283"/>
                    <w:jc w:val="left"/>
                    <w:rPr/>
                  </w:pPr>
                  <w:r>
                    <w:rPr/>
                    <w:t xml:space="preserve">15,000 </w:t>
                  </w:r>
                </w:p>
              </w:tc>
              <w:tc>
                <w:tcPr>
                  <w:tcW w:w="1186" w:type="dxa"/>
                  <w:tcBorders/>
                  <w:vAlign w:val="center"/>
                </w:tcPr>
                <w:p>
                  <w:pPr>
                    <w:pStyle w:val="TableContents"/>
                    <w:bidi w:val="0"/>
                    <w:spacing w:before="0" w:after="283"/>
                    <w:jc w:val="left"/>
                    <w:rPr/>
                  </w:pPr>
                  <w:r>
                    <w:rPr/>
                    <w:t xml:space="preserve">85,000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100,000 </w:t>
                  </w:r>
                </w:p>
              </w:tc>
              <w:tc>
                <w:tcPr>
                  <w:tcW w:w="1201" w:type="dxa"/>
                  <w:tcBorders/>
                  <w:vAlign w:val="center"/>
                </w:tcPr>
                <w:p>
                  <w:pPr>
                    <w:pStyle w:val="TableContents"/>
                    <w:bidi w:val="0"/>
                    <w:spacing w:before="0" w:after="283"/>
                    <w:jc w:val="left"/>
                    <w:rPr/>
                  </w:pPr>
                  <w:r>
                    <w:rPr/>
                    <w:t xml:space="preserve">0.56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Suomi </w:t>
                  </w:r>
                </w:p>
              </w:tc>
              <w:tc>
                <w:tcPr>
                  <w:tcW w:w="1486" w:type="dxa"/>
                  <w:tcBorders/>
                  <w:vAlign w:val="center"/>
                </w:tcPr>
                <w:p>
                  <w:pPr>
                    <w:pStyle w:val="TableContents"/>
                    <w:bidi w:val="0"/>
                    <w:spacing w:before="0" w:after="283"/>
                    <w:jc w:val="left"/>
                    <w:rPr/>
                  </w:pPr>
                  <w:r>
                    <w:rPr/>
                    <w:t xml:space="preserve">3,700,000 </w:t>
                  </w:r>
                </w:p>
              </w:tc>
              <w:tc>
                <w:tcPr>
                  <w:tcW w:w="1186" w:type="dxa"/>
                  <w:tcBorders/>
                  <w:vAlign w:val="center"/>
                </w:tcPr>
                <w:p>
                  <w:pPr>
                    <w:pStyle w:val="TableContents"/>
                    <w:bidi w:val="0"/>
                    <w:spacing w:before="0" w:after="283"/>
                    <w:jc w:val="left"/>
                    <w:rPr/>
                  </w:pPr>
                  <w:r>
                    <w:rPr/>
                    <w:t xml:space="preserve">83,000-95,000 </w:t>
                  </w:r>
                </w:p>
              </w:tc>
              <w:tc>
                <w:tcPr>
                  <w:tcW w:w="118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85,000 - 95,000 </w:t>
                  </w:r>
                </w:p>
              </w:tc>
              <w:tc>
                <w:tcPr>
                  <w:tcW w:w="1201" w:type="dxa"/>
                  <w:tcBorders/>
                  <w:vAlign w:val="center"/>
                </w:tcPr>
                <w:p>
                  <w:pPr>
                    <w:pStyle w:val="TableContents"/>
                    <w:bidi w:val="0"/>
                    <w:spacing w:before="0" w:after="283"/>
                    <w:jc w:val="left"/>
                    <w:rPr/>
                  </w:pPr>
                  <w:r>
                    <w:rPr/>
                    <w:t xml:space="preserve">2,30-2,57 </w:t>
                  </w:r>
                </w:p>
              </w:tc>
              <w:tc>
                <w:tcPr>
                  <w:tcW w:w="1261" w:type="dxa"/>
                  <w:tcBorders/>
                  <w:vAlign w:val="center"/>
                </w:tcPr>
                <w:p>
                  <w:pPr>
                    <w:pStyle w:val="TableContents"/>
                    <w:bidi w:val="0"/>
                    <w:spacing w:before="0" w:after="283"/>
                    <w:jc w:val="left"/>
                    <w:rPr/>
                  </w:pPr>
                  <w:r>
                    <w:rPr/>
                    <w:t xml:space="preserve">50,000 </w:t>
                  </w:r>
                </w:p>
              </w:tc>
            </w:tr>
            <w:tr>
              <w:trPr/>
              <w:tc>
                <w:tcPr>
                  <w:tcW w:w="1621" w:type="dxa"/>
                  <w:tcBorders/>
                  <w:vAlign w:val="center"/>
                </w:tcPr>
                <w:p>
                  <w:pPr>
                    <w:pStyle w:val="TableContents"/>
                    <w:bidi w:val="0"/>
                    <w:spacing w:before="0" w:after="283"/>
                    <w:jc w:val="left"/>
                    <w:rPr/>
                  </w:pPr>
                  <w:r>
                    <w:rPr/>
                    <w:t xml:space="preserve">Ranska (mukaan lukien siirtomaat) </w:t>
                  </w:r>
                </w:p>
              </w:tc>
              <w:tc>
                <w:tcPr>
                  <w:tcW w:w="1486" w:type="dxa"/>
                  <w:tcBorders/>
                  <w:vAlign w:val="center"/>
                </w:tcPr>
                <w:p>
                  <w:pPr>
                    <w:pStyle w:val="TableContents"/>
                    <w:bidi w:val="0"/>
                    <w:spacing w:before="0" w:after="283"/>
                    <w:jc w:val="left"/>
                    <w:rPr/>
                  </w:pPr>
                  <w:r>
                    <w:rPr/>
                    <w:t xml:space="preserve">41,680,000 </w:t>
                  </w:r>
                </w:p>
              </w:tc>
              <w:tc>
                <w:tcPr>
                  <w:tcW w:w="1186" w:type="dxa"/>
                  <w:tcBorders/>
                  <w:vAlign w:val="center"/>
                </w:tcPr>
                <w:p>
                  <w:pPr>
                    <w:pStyle w:val="TableContents"/>
                    <w:bidi w:val="0"/>
                    <w:spacing w:before="0" w:after="283"/>
                    <w:jc w:val="left"/>
                    <w:rPr/>
                  </w:pPr>
                  <w:r>
                    <w:rPr/>
                    <w:t xml:space="preserve">210,000 </w:t>
                  </w:r>
                </w:p>
              </w:tc>
              <w:tc>
                <w:tcPr>
                  <w:tcW w:w="1186" w:type="dxa"/>
                  <w:tcBorders/>
                  <w:vAlign w:val="center"/>
                </w:tcPr>
                <w:p>
                  <w:pPr>
                    <w:pStyle w:val="TableContents"/>
                    <w:bidi w:val="0"/>
                    <w:spacing w:before="0" w:after="283"/>
                    <w:jc w:val="left"/>
                    <w:rPr/>
                  </w:pPr>
                  <w:r>
                    <w:rPr/>
                    <w:t xml:space="preserve">390,000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600,000 </w:t>
                  </w:r>
                </w:p>
              </w:tc>
              <w:tc>
                <w:tcPr>
                  <w:tcW w:w="1201" w:type="dxa"/>
                  <w:tcBorders/>
                  <w:vAlign w:val="center"/>
                </w:tcPr>
                <w:p>
                  <w:pPr>
                    <w:pStyle w:val="TableContents"/>
                    <w:bidi w:val="0"/>
                    <w:spacing w:before="0" w:after="283"/>
                    <w:jc w:val="left"/>
                    <w:rPr/>
                  </w:pPr>
                  <w:r>
                    <w:rPr/>
                    <w:t xml:space="preserve">1.44 </w:t>
                  </w:r>
                </w:p>
              </w:tc>
              <w:tc>
                <w:tcPr>
                  <w:tcW w:w="1261" w:type="dxa"/>
                  <w:tcBorders/>
                  <w:vAlign w:val="center"/>
                </w:tcPr>
                <w:p>
                  <w:pPr>
                    <w:pStyle w:val="TableContents"/>
                    <w:bidi w:val="0"/>
                    <w:spacing w:before="0" w:after="283"/>
                    <w:jc w:val="left"/>
                    <w:rPr/>
                  </w:pPr>
                  <w:r>
                    <w:rPr/>
                    <w:t xml:space="preserve">390,000 </w:t>
                  </w:r>
                </w:p>
              </w:tc>
            </w:tr>
            <w:tr>
              <w:trPr/>
              <w:tc>
                <w:tcPr>
                  <w:tcW w:w="1621" w:type="dxa"/>
                  <w:tcBorders/>
                  <w:vAlign w:val="center"/>
                </w:tcPr>
                <w:p>
                  <w:pPr>
                    <w:pStyle w:val="TableContents"/>
                    <w:bidi w:val="0"/>
                    <w:spacing w:before="0" w:after="283"/>
                    <w:jc w:val="left"/>
                    <w:rPr/>
                  </w:pPr>
                  <w:r>
                    <w:rPr/>
                    <w:t xml:space="preserve">Ranskan Indokiina </w:t>
                  </w:r>
                </w:p>
              </w:tc>
              <w:tc>
                <w:tcPr>
                  <w:tcW w:w="1486" w:type="dxa"/>
                  <w:tcBorders/>
                  <w:vAlign w:val="center"/>
                </w:tcPr>
                <w:p>
                  <w:pPr>
                    <w:pStyle w:val="TableContents"/>
                    <w:bidi w:val="0"/>
                    <w:spacing w:before="0" w:after="283"/>
                    <w:jc w:val="left"/>
                    <w:rPr/>
                  </w:pPr>
                  <w:r>
                    <w:rPr/>
                    <w:t xml:space="preserve">24,664,000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1,000,000-2,000,000 </w:t>
                  </w:r>
                </w:p>
              </w:tc>
              <w:tc>
                <w:tcPr>
                  <w:tcW w:w="1186" w:type="dxa"/>
                  <w:tcBorders/>
                  <w:vAlign w:val="center"/>
                </w:tcPr>
                <w:p>
                  <w:pPr>
                    <w:pStyle w:val="TableContents"/>
                    <w:bidi w:val="0"/>
                    <w:spacing w:before="0" w:after="283"/>
                    <w:jc w:val="left"/>
                    <w:rPr/>
                  </w:pPr>
                  <w:r>
                    <w:rPr/>
                    <w:t xml:space="preserve">1 000 000-2 200 000 euroa. </w:t>
                  </w:r>
                </w:p>
              </w:tc>
              <w:tc>
                <w:tcPr>
                  <w:tcW w:w="1201" w:type="dxa"/>
                  <w:tcBorders/>
                  <w:vAlign w:val="center"/>
                </w:tcPr>
                <w:p>
                  <w:pPr>
                    <w:pStyle w:val="TableContents"/>
                    <w:bidi w:val="0"/>
                    <w:spacing w:before="0" w:after="283"/>
                    <w:jc w:val="left"/>
                    <w:rPr/>
                  </w:pPr>
                  <w:r>
                    <w:rPr/>
                    <w:t xml:space="preserve">4.05-8.11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69,300,000 </w:t>
                  </w:r>
                </w:p>
              </w:tc>
              <w:tc>
                <w:tcPr>
                  <w:tcW w:w="1186" w:type="dxa"/>
                  <w:tcBorders/>
                  <w:vAlign w:val="center"/>
                </w:tcPr>
                <w:p>
                  <w:pPr>
                    <w:pStyle w:val="TableContents"/>
                    <w:bidi w:val="0"/>
                    <w:spacing w:before="0" w:after="283"/>
                    <w:jc w:val="left"/>
                    <w:rPr/>
                  </w:pPr>
                  <w:r>
                    <w:rPr/>
                    <w:t xml:space="preserve">4 440 000-5 318 000 euroa. </w:t>
                  </w:r>
                </w:p>
              </w:tc>
              <w:tc>
                <w:tcPr>
                  <w:tcW w:w="1186" w:type="dxa"/>
                  <w:tcBorders/>
                  <w:vAlign w:val="center"/>
                </w:tcPr>
                <w:p>
                  <w:pPr>
                    <w:pStyle w:val="TableContents"/>
                    <w:bidi w:val="0"/>
                    <w:spacing w:before="0" w:after="283"/>
                    <w:jc w:val="left"/>
                    <w:rPr/>
                  </w:pPr>
                  <w:r>
                    <w:rPr/>
                    <w:t xml:space="preserve">1 500 000 - 3 000 000 000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6 900 000-7 400 000 euroa. </w:t>
                  </w:r>
                </w:p>
              </w:tc>
              <w:tc>
                <w:tcPr>
                  <w:tcW w:w="1201" w:type="dxa"/>
                  <w:tcBorders/>
                  <w:vAlign w:val="center"/>
                </w:tcPr>
                <w:p>
                  <w:pPr>
                    <w:pStyle w:val="TableContents"/>
                    <w:bidi w:val="0"/>
                    <w:spacing w:before="0" w:after="283"/>
                    <w:jc w:val="left"/>
                    <w:rPr/>
                  </w:pPr>
                  <w:r>
                    <w:rPr/>
                    <w:t xml:space="preserve">(ks. taulukko jäljempänä) </w:t>
                  </w:r>
                </w:p>
              </w:tc>
              <w:tc>
                <w:tcPr>
                  <w:tcW w:w="1261" w:type="dxa"/>
                  <w:tcBorders/>
                  <w:vAlign w:val="center"/>
                </w:tcPr>
                <w:p>
                  <w:pPr>
                    <w:pStyle w:val="TableContents"/>
                    <w:bidi w:val="0"/>
                    <w:spacing w:before="0" w:after="283"/>
                    <w:jc w:val="left"/>
                    <w:rPr/>
                  </w:pPr>
                  <w:r>
                    <w:rPr/>
                    <w:t xml:space="preserve">7,300,000 </w:t>
                  </w:r>
                </w:p>
              </w:tc>
            </w:tr>
            <w:tr>
              <w:trPr/>
              <w:tc>
                <w:tcPr>
                  <w:tcW w:w="1621" w:type="dxa"/>
                  <w:tcBorders/>
                  <w:vAlign w:val="center"/>
                </w:tcPr>
                <w:p>
                  <w:pPr>
                    <w:pStyle w:val="TableContents"/>
                    <w:bidi w:val="0"/>
                    <w:spacing w:before="0" w:after="283"/>
                    <w:jc w:val="left"/>
                    <w:rPr/>
                  </w:pPr>
                  <w:r>
                    <w:rPr/>
                    <w:t xml:space="preserve">Kreikka </w:t>
                  </w:r>
                </w:p>
              </w:tc>
              <w:tc>
                <w:tcPr>
                  <w:tcW w:w="1486" w:type="dxa"/>
                  <w:tcBorders/>
                  <w:vAlign w:val="center"/>
                </w:tcPr>
                <w:p>
                  <w:pPr>
                    <w:pStyle w:val="TableContents"/>
                    <w:bidi w:val="0"/>
                    <w:spacing w:before="0" w:after="283"/>
                    <w:jc w:val="left"/>
                    <w:rPr/>
                  </w:pPr>
                  <w:r>
                    <w:rPr/>
                    <w:t xml:space="preserve">7,222,000 </w:t>
                  </w:r>
                </w:p>
              </w:tc>
              <w:tc>
                <w:tcPr>
                  <w:tcW w:w="1186" w:type="dxa"/>
                  <w:tcBorders/>
                  <w:vAlign w:val="center"/>
                </w:tcPr>
                <w:p>
                  <w:pPr>
                    <w:pStyle w:val="TableContents"/>
                    <w:bidi w:val="0"/>
                    <w:spacing w:before="0" w:after="283"/>
                    <w:jc w:val="left"/>
                    <w:rPr/>
                  </w:pPr>
                  <w:r>
                    <w:rPr/>
                    <w:t xml:space="preserve">35,100 </w:t>
                  </w:r>
                </w:p>
              </w:tc>
              <w:tc>
                <w:tcPr>
                  <w:tcW w:w="1186" w:type="dxa"/>
                  <w:tcBorders/>
                  <w:vAlign w:val="center"/>
                </w:tcPr>
                <w:p>
                  <w:pPr>
                    <w:pStyle w:val="TableContents"/>
                    <w:bidi w:val="0"/>
                    <w:spacing w:before="0" w:after="283"/>
                    <w:jc w:val="left"/>
                    <w:rPr/>
                  </w:pPr>
                  <w:r>
                    <w:rPr/>
                    <w:t xml:space="preserve">171,800 </w:t>
                  </w:r>
                </w:p>
              </w:tc>
              <w:tc>
                <w:tcPr>
                  <w:tcW w:w="1291" w:type="dxa"/>
                  <w:tcBorders/>
                  <w:vAlign w:val="center"/>
                </w:tcPr>
                <w:p>
                  <w:pPr>
                    <w:pStyle w:val="TableContents"/>
                    <w:bidi w:val="0"/>
                    <w:spacing w:before="0" w:after="283"/>
                    <w:jc w:val="left"/>
                    <w:rPr/>
                  </w:pPr>
                  <w:r>
                    <w:rPr/>
                    <w:t xml:space="preserve">300 000-600 000 </w:t>
                  </w:r>
                </w:p>
              </w:tc>
              <w:tc>
                <w:tcPr>
                  <w:tcW w:w="1186" w:type="dxa"/>
                  <w:tcBorders/>
                  <w:vAlign w:val="center"/>
                </w:tcPr>
                <w:p>
                  <w:pPr>
                    <w:pStyle w:val="TableContents"/>
                    <w:bidi w:val="0"/>
                    <w:spacing w:before="0" w:after="283"/>
                    <w:jc w:val="left"/>
                    <w:rPr/>
                  </w:pPr>
                  <w:r>
                    <w:rPr/>
                    <w:t xml:space="preserve">507 000-807 000 </w:t>
                  </w:r>
                </w:p>
              </w:tc>
              <w:tc>
                <w:tcPr>
                  <w:tcW w:w="1201" w:type="dxa"/>
                  <w:tcBorders/>
                  <w:vAlign w:val="center"/>
                </w:tcPr>
                <w:p>
                  <w:pPr>
                    <w:pStyle w:val="TableContents"/>
                    <w:bidi w:val="0"/>
                    <w:spacing w:before="0" w:after="283"/>
                    <w:jc w:val="left"/>
                    <w:rPr/>
                  </w:pPr>
                  <w:r>
                    <w:rPr/>
                    <w:t xml:space="preserve">7.02-11.17 </w:t>
                  </w:r>
                </w:p>
              </w:tc>
              <w:tc>
                <w:tcPr>
                  <w:tcW w:w="1261" w:type="dxa"/>
                  <w:tcBorders/>
                  <w:vAlign w:val="center"/>
                </w:tcPr>
                <w:p>
                  <w:pPr>
                    <w:pStyle w:val="TableContents"/>
                    <w:bidi w:val="0"/>
                    <w:spacing w:before="0" w:after="283"/>
                    <w:jc w:val="left"/>
                    <w:rPr/>
                  </w:pPr>
                  <w:r>
                    <w:rPr/>
                    <w:t xml:space="preserve">47,290 </w:t>
                  </w:r>
                </w:p>
              </w:tc>
            </w:tr>
            <w:tr>
              <w:trPr/>
              <w:tc>
                <w:tcPr>
                  <w:tcW w:w="1621" w:type="dxa"/>
                  <w:tcBorders/>
                  <w:vAlign w:val="center"/>
                </w:tcPr>
                <w:p>
                  <w:pPr>
                    <w:pStyle w:val="TableContents"/>
                    <w:bidi w:val="0"/>
                    <w:spacing w:before="0" w:after="283"/>
                    <w:jc w:val="left"/>
                    <w:rPr/>
                  </w:pPr>
                  <w:r>
                    <w:rPr/>
                    <w:t xml:space="preserve">Guam </w:t>
                  </w:r>
                </w:p>
              </w:tc>
              <w:tc>
                <w:tcPr>
                  <w:tcW w:w="1486" w:type="dxa"/>
                  <w:tcBorders/>
                  <w:vAlign w:val="center"/>
                </w:tcPr>
                <w:p>
                  <w:pPr>
                    <w:pStyle w:val="TableContents"/>
                    <w:bidi w:val="0"/>
                    <w:spacing w:before="0" w:after="283"/>
                    <w:jc w:val="left"/>
                    <w:rPr/>
                  </w:pPr>
                  <w:r>
                    <w:rPr/>
                    <w:t xml:space="preserve">22,800 </w:t>
                  </w:r>
                </w:p>
              </w:tc>
              <w:tc>
                <w:tcPr>
                  <w:tcW w:w="1186" w:type="dxa"/>
                  <w:tcBorders/>
                  <w:vAlign w:val="center"/>
                </w:tcPr>
                <w:p>
                  <w:pPr>
                    <w:pStyle w:val="TableContents"/>
                    <w:bidi w:val="0"/>
                    <w:spacing w:before="0" w:after="283"/>
                    <w:jc w:val="left"/>
                    <w:rPr/>
                  </w:pPr>
                  <w:r>
                    <w:rPr/>
                    <w:t xml:space="preserve">1 000-2 000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1 000-2 000 </w:t>
                  </w:r>
                </w:p>
              </w:tc>
              <w:tc>
                <w:tcPr>
                  <w:tcW w:w="1201" w:type="dxa"/>
                  <w:tcBorders/>
                  <w:vAlign w:val="center"/>
                </w:tcPr>
                <w:p>
                  <w:pPr>
                    <w:pStyle w:val="TableContents"/>
                    <w:bidi w:val="0"/>
                    <w:spacing w:before="0" w:after="283"/>
                    <w:jc w:val="left"/>
                    <w:rPr/>
                  </w:pPr>
                  <w:r>
                    <w:rPr/>
                    <w:t xml:space="preserve">4,39-8,77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Unkari (vuoden 1938 rajoja koskevat luvut ilman vuonna 1938 liitettyjä alueita -- 41) </w:t>
                  </w:r>
                </w:p>
              </w:tc>
              <w:tc>
                <w:tcPr>
                  <w:tcW w:w="1486" w:type="dxa"/>
                  <w:tcBorders/>
                  <w:vAlign w:val="center"/>
                </w:tcPr>
                <w:p>
                  <w:pPr>
                    <w:pStyle w:val="TableContents"/>
                    <w:bidi w:val="0"/>
                    <w:spacing w:before="0" w:after="283"/>
                    <w:jc w:val="left"/>
                    <w:rPr/>
                  </w:pPr>
                  <w:r>
                    <w:rPr/>
                    <w:t xml:space="preserve">9,129,000 </w:t>
                  </w:r>
                </w:p>
              </w:tc>
              <w:tc>
                <w:tcPr>
                  <w:tcW w:w="1186" w:type="dxa"/>
                  <w:tcBorders/>
                  <w:vAlign w:val="center"/>
                </w:tcPr>
                <w:p>
                  <w:pPr>
                    <w:pStyle w:val="TableContents"/>
                    <w:bidi w:val="0"/>
                    <w:spacing w:before="0" w:after="283"/>
                    <w:jc w:val="left"/>
                    <w:rPr/>
                  </w:pPr>
                  <w:r>
                    <w:rPr/>
                    <w:t xml:space="preserve">200,000 </w:t>
                  </w:r>
                </w:p>
              </w:tc>
              <w:tc>
                <w:tcPr>
                  <w:tcW w:w="1186" w:type="dxa"/>
                  <w:tcBorders/>
                  <w:vAlign w:val="center"/>
                </w:tcPr>
                <w:p>
                  <w:pPr>
                    <w:pStyle w:val="TableContents"/>
                    <w:bidi w:val="0"/>
                    <w:spacing w:before="0" w:after="283"/>
                    <w:jc w:val="left"/>
                    <w:rPr/>
                  </w:pPr>
                  <w:r>
                    <w:rPr/>
                    <w:t xml:space="preserve">264,000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464,000 </w:t>
                  </w:r>
                </w:p>
              </w:tc>
              <w:tc>
                <w:tcPr>
                  <w:tcW w:w="1201" w:type="dxa"/>
                  <w:tcBorders/>
                  <w:vAlign w:val="center"/>
                </w:tcPr>
                <w:p>
                  <w:pPr>
                    <w:pStyle w:val="TableContents"/>
                    <w:bidi w:val="0"/>
                    <w:spacing w:before="0" w:after="283"/>
                    <w:jc w:val="left"/>
                    <w:rPr/>
                  </w:pPr>
                  <w:r>
                    <w:rPr/>
                    <w:t xml:space="preserve">5.08 </w:t>
                  </w:r>
                </w:p>
              </w:tc>
              <w:tc>
                <w:tcPr>
                  <w:tcW w:w="1261" w:type="dxa"/>
                  <w:tcBorders/>
                  <w:vAlign w:val="center"/>
                </w:tcPr>
                <w:p>
                  <w:pPr>
                    <w:pStyle w:val="TableContents"/>
                    <w:bidi w:val="0"/>
                    <w:spacing w:before="0" w:after="283"/>
                    <w:jc w:val="left"/>
                    <w:rPr/>
                  </w:pPr>
                  <w:r>
                    <w:rPr/>
                    <w:t xml:space="preserve">89,313 </w:t>
                  </w:r>
                </w:p>
              </w:tc>
            </w:tr>
            <w:tr>
              <w:trPr/>
              <w:tc>
                <w:tcPr>
                  <w:tcW w:w="1621" w:type="dxa"/>
                  <w:tcBorders/>
                  <w:vAlign w:val="center"/>
                </w:tcPr>
                <w:p>
                  <w:pPr>
                    <w:pStyle w:val="TableContents"/>
                    <w:bidi w:val="0"/>
                    <w:spacing w:before="0" w:after="283"/>
                    <w:jc w:val="left"/>
                    <w:rPr/>
                  </w:pPr>
                  <w:r>
                    <w:rPr/>
                    <w:t xml:space="preserve">Islanti </w:t>
                  </w:r>
                </w:p>
              </w:tc>
              <w:tc>
                <w:tcPr>
                  <w:tcW w:w="1486" w:type="dxa"/>
                  <w:tcBorders/>
                  <w:vAlign w:val="center"/>
                </w:tcPr>
                <w:p>
                  <w:pPr>
                    <w:pStyle w:val="TableContents"/>
                    <w:bidi w:val="0"/>
                    <w:spacing w:before="0" w:after="283"/>
                    <w:jc w:val="left"/>
                    <w:rPr/>
                  </w:pPr>
                  <w:r>
                    <w:rPr/>
                    <w:t xml:space="preserve">118,900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0.17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Intia </w:t>
                  </w:r>
                </w:p>
              </w:tc>
              <w:tc>
                <w:tcPr>
                  <w:tcW w:w="1486" w:type="dxa"/>
                  <w:tcBorders/>
                  <w:vAlign w:val="center"/>
                </w:tcPr>
                <w:p>
                  <w:pPr>
                    <w:pStyle w:val="TableContents"/>
                    <w:bidi w:val="0"/>
                    <w:spacing w:before="0" w:after="283"/>
                    <w:jc w:val="left"/>
                    <w:rPr/>
                  </w:pPr>
                  <w:r>
                    <w:rPr/>
                    <w:t xml:space="preserve">377,800,000 </w:t>
                  </w:r>
                </w:p>
              </w:tc>
              <w:tc>
                <w:tcPr>
                  <w:tcW w:w="1186" w:type="dxa"/>
                  <w:tcBorders/>
                  <w:vAlign w:val="center"/>
                </w:tcPr>
                <w:p>
                  <w:pPr>
                    <w:pStyle w:val="TableContents"/>
                    <w:bidi w:val="0"/>
                    <w:spacing w:before="0" w:after="283"/>
                    <w:jc w:val="left"/>
                    <w:rPr/>
                  </w:pPr>
                  <w:r>
                    <w:rPr/>
                    <w:t xml:space="preserve">87,000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2,100,000 </w:t>
                  </w:r>
                </w:p>
              </w:tc>
              <w:tc>
                <w:tcPr>
                  <w:tcW w:w="1186" w:type="dxa"/>
                  <w:tcBorders/>
                  <w:vAlign w:val="center"/>
                </w:tcPr>
                <w:p>
                  <w:pPr>
                    <w:pStyle w:val="TableContents"/>
                    <w:bidi w:val="0"/>
                    <w:spacing w:before="0" w:after="283"/>
                    <w:jc w:val="left"/>
                    <w:rPr/>
                  </w:pPr>
                  <w:r>
                    <w:rPr/>
                    <w:t xml:space="preserve">2,200,000 </w:t>
                  </w:r>
                </w:p>
              </w:tc>
              <w:tc>
                <w:tcPr>
                  <w:tcW w:w="1201" w:type="dxa"/>
                  <w:tcBorders/>
                  <w:vAlign w:val="center"/>
                </w:tcPr>
                <w:p>
                  <w:pPr>
                    <w:pStyle w:val="TableContents"/>
                    <w:bidi w:val="0"/>
                    <w:spacing w:before="0" w:after="283"/>
                    <w:jc w:val="left"/>
                    <w:rPr/>
                  </w:pPr>
                  <w:r>
                    <w:rPr/>
                    <w:t xml:space="preserve">0.58 </w:t>
                  </w:r>
                </w:p>
              </w:tc>
              <w:tc>
                <w:tcPr>
                  <w:tcW w:w="1261" w:type="dxa"/>
                  <w:tcBorders/>
                  <w:vAlign w:val="center"/>
                </w:tcPr>
                <w:p>
                  <w:pPr>
                    <w:pStyle w:val="TableContents"/>
                    <w:bidi w:val="0"/>
                    <w:spacing w:before="0" w:after="283"/>
                    <w:jc w:val="left"/>
                    <w:rPr/>
                  </w:pPr>
                  <w:r>
                    <w:rPr/>
                    <w:t xml:space="preserve">64,354 </w:t>
                  </w:r>
                </w:p>
              </w:tc>
            </w:tr>
            <w:tr>
              <w:trPr/>
              <w:tc>
                <w:tcPr>
                  <w:tcW w:w="1621" w:type="dxa"/>
                  <w:tcBorders/>
                  <w:vAlign w:val="center"/>
                </w:tcPr>
                <w:p>
                  <w:pPr>
                    <w:pStyle w:val="TableContents"/>
                    <w:bidi w:val="0"/>
                    <w:spacing w:before="0" w:after="283"/>
                    <w:jc w:val="left"/>
                    <w:rPr/>
                  </w:pPr>
                  <w:r>
                    <w:rPr/>
                    <w:t xml:space="preserve">Iran </w:t>
                  </w:r>
                </w:p>
              </w:tc>
              <w:tc>
                <w:tcPr>
                  <w:tcW w:w="1486" w:type="dxa"/>
                  <w:tcBorders/>
                  <w:vAlign w:val="center"/>
                </w:tcPr>
                <w:p>
                  <w:pPr>
                    <w:pStyle w:val="TableContents"/>
                    <w:bidi w:val="0"/>
                    <w:spacing w:before="0" w:after="283"/>
                    <w:jc w:val="left"/>
                    <w:rPr/>
                  </w:pPr>
                  <w:r>
                    <w:rPr/>
                    <w:t xml:space="preserve">14,340,000 </w:t>
                  </w:r>
                </w:p>
              </w:tc>
              <w:tc>
                <w:tcPr>
                  <w:tcW w:w="1186"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3,698,000 </w:t>
                  </w:r>
                </w:p>
              </w:tc>
              <w:tc>
                <w:tcPr>
                  <w:tcW w:w="1186" w:type="dxa"/>
                  <w:tcBorders/>
                  <w:vAlign w:val="center"/>
                </w:tcPr>
                <w:p>
                  <w:pPr>
                    <w:pStyle w:val="TableContents"/>
                    <w:bidi w:val="0"/>
                    <w:spacing w:before="0" w:after="283"/>
                    <w:jc w:val="left"/>
                    <w:rPr/>
                  </w:pPr>
                  <w:r>
                    <w:rPr/>
                    <w:t xml:space="preserve">500 </w:t>
                  </w:r>
                </w:p>
              </w:tc>
              <w:tc>
                <w:tcPr>
                  <w:tcW w:w="1186" w:type="dxa"/>
                  <w:tcBorders/>
                  <w:vAlign w:val="center"/>
                </w:tcPr>
                <w:p>
                  <w:pPr>
                    <w:pStyle w:val="TableContents"/>
                    <w:bidi w:val="0"/>
                    <w:spacing w:before="0" w:after="283"/>
                    <w:jc w:val="left"/>
                    <w:rPr/>
                  </w:pPr>
                  <w:r>
                    <w:rPr/>
                    <w:t xml:space="preserve">200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700 </w:t>
                  </w:r>
                </w:p>
              </w:tc>
              <w:tc>
                <w:tcPr>
                  <w:tcW w:w="1201" w:type="dxa"/>
                  <w:tcBorders/>
                  <w:vAlign w:val="center"/>
                </w:tcPr>
                <w:p>
                  <w:pPr>
                    <w:pStyle w:val="TableContents"/>
                    <w:bidi w:val="0"/>
                    <w:spacing w:before="0" w:after="283"/>
                    <w:jc w:val="left"/>
                    <w:rPr/>
                  </w:pPr>
                  <w:r>
                    <w:rPr/>
                    <w:t xml:space="preserve">0.01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Irlanti </w:t>
                  </w:r>
                </w:p>
              </w:tc>
              <w:tc>
                <w:tcPr>
                  <w:tcW w:w="1486" w:type="dxa"/>
                  <w:tcBorders/>
                  <w:vAlign w:val="center"/>
                </w:tcPr>
                <w:p>
                  <w:pPr>
                    <w:pStyle w:val="TableContents"/>
                    <w:bidi w:val="0"/>
                    <w:spacing w:before="0" w:after="283"/>
                    <w:jc w:val="left"/>
                    <w:rPr/>
                  </w:pPr>
                  <w:r>
                    <w:rPr/>
                    <w:t xml:space="preserve">2,960,000 </w:t>
                  </w:r>
                </w:p>
              </w:tc>
              <w:tc>
                <w:tcPr>
                  <w:tcW w:w="1186" w:type="dxa"/>
                  <w:tcBorders/>
                  <w:vAlign w:val="center"/>
                </w:tcPr>
                <w:p>
                  <w:pPr>
                    <w:pStyle w:val="TableContents"/>
                    <w:bidi w:val="0"/>
                    <w:spacing w:before="0" w:after="283"/>
                    <w:jc w:val="left"/>
                    <w:rPr/>
                  </w:pPr>
                  <w:r>
                    <w:rPr/>
                    <w:t xml:space="preserve">Irlantilaiset vapaaehtoiset mukana Yhdistyneen kuningaskunnan asevoimissa </w:t>
                  </w:r>
                </w:p>
              </w:tc>
              <w:tc>
                <w:tcPr>
                  <w:tcW w:w="1186"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Italia (sodan jälkeiset vuoden 1947 rajat) </w:t>
                  </w:r>
                </w:p>
              </w:tc>
              <w:tc>
                <w:tcPr>
                  <w:tcW w:w="1486" w:type="dxa"/>
                  <w:tcBorders/>
                  <w:vAlign w:val="center"/>
                </w:tcPr>
                <w:p>
                  <w:pPr>
                    <w:pStyle w:val="TableContents"/>
                    <w:bidi w:val="0"/>
                    <w:spacing w:before="0" w:after="283"/>
                    <w:jc w:val="left"/>
                    <w:rPr/>
                  </w:pPr>
                  <w:r>
                    <w:rPr/>
                    <w:t xml:space="preserve">44,394,000 </w:t>
                  </w:r>
                </w:p>
              </w:tc>
              <w:tc>
                <w:tcPr>
                  <w:tcW w:w="1186" w:type="dxa"/>
                  <w:tcBorders/>
                  <w:vAlign w:val="center"/>
                </w:tcPr>
                <w:p>
                  <w:pPr>
                    <w:pStyle w:val="TableContents"/>
                    <w:bidi w:val="0"/>
                    <w:spacing w:before="0" w:after="283"/>
                    <w:jc w:val="left"/>
                    <w:rPr/>
                  </w:pPr>
                  <w:r>
                    <w:rPr/>
                    <w:t xml:space="preserve">319 200-341 000 Italian kansalaista ja noin 20 000 afrikkalaista, jotka Italia asetti palvelukseen. </w:t>
                  </w:r>
                </w:p>
              </w:tc>
              <w:tc>
                <w:tcPr>
                  <w:tcW w:w="1186" w:type="dxa"/>
                  <w:tcBorders/>
                  <w:vAlign w:val="center"/>
                </w:tcPr>
                <w:p>
                  <w:pPr>
                    <w:pStyle w:val="TableContents"/>
                    <w:bidi w:val="0"/>
                    <w:spacing w:before="0" w:after="283"/>
                    <w:jc w:val="left"/>
                    <w:rPr/>
                  </w:pPr>
                  <w:r>
                    <w:rPr/>
                    <w:t xml:space="preserve">153,200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492 400-514 000 </w:t>
                  </w:r>
                </w:p>
              </w:tc>
              <w:tc>
                <w:tcPr>
                  <w:tcW w:w="1201" w:type="dxa"/>
                  <w:tcBorders/>
                  <w:vAlign w:val="center"/>
                </w:tcPr>
                <w:p>
                  <w:pPr>
                    <w:pStyle w:val="TableContents"/>
                    <w:bidi w:val="0"/>
                    <w:spacing w:before="0" w:after="283"/>
                    <w:jc w:val="left"/>
                    <w:rPr/>
                  </w:pPr>
                  <w:r>
                    <w:rPr/>
                    <w:t xml:space="preserve">1.11-1.16 </w:t>
                  </w:r>
                </w:p>
              </w:tc>
              <w:tc>
                <w:tcPr>
                  <w:tcW w:w="1261" w:type="dxa"/>
                  <w:tcBorders/>
                  <w:vAlign w:val="center"/>
                </w:tcPr>
                <w:p>
                  <w:pPr>
                    <w:pStyle w:val="TableContents"/>
                    <w:bidi w:val="0"/>
                    <w:spacing w:before="0" w:after="283"/>
                    <w:jc w:val="left"/>
                    <w:rPr/>
                  </w:pPr>
                  <w:r>
                    <w:rPr/>
                    <w:t xml:space="preserve">225 000-320 000 (puutteelliset tiedot) </w:t>
                  </w:r>
                </w:p>
              </w:tc>
            </w:tr>
            <w:tr>
              <w:trPr/>
              <w:tc>
                <w:tcPr>
                  <w:tcW w:w="1621" w:type="dxa"/>
                  <w:tcBorders/>
                  <w:vAlign w:val="center"/>
                </w:tcPr>
                <w:p>
                  <w:pPr>
                    <w:pStyle w:val="TableContents"/>
                    <w:bidi w:val="0"/>
                    <w:spacing w:before="0" w:after="283"/>
                    <w:jc w:val="left"/>
                    <w:rPr/>
                  </w:pPr>
                  <w:r>
                    <w:rPr/>
                    <w:t xml:space="preserve">Japani </w:t>
                  </w:r>
                </w:p>
              </w:tc>
              <w:tc>
                <w:tcPr>
                  <w:tcW w:w="1486" w:type="dxa"/>
                  <w:tcBorders/>
                  <w:vAlign w:val="center"/>
                </w:tcPr>
                <w:p>
                  <w:pPr>
                    <w:pStyle w:val="TableContents"/>
                    <w:bidi w:val="0"/>
                    <w:spacing w:before="0" w:after="283"/>
                    <w:jc w:val="left"/>
                    <w:rPr/>
                  </w:pPr>
                  <w:r>
                    <w:rPr/>
                    <w:t xml:space="preserve">71,380,000 </w:t>
                  </w:r>
                </w:p>
              </w:tc>
              <w:tc>
                <w:tcPr>
                  <w:tcW w:w="1186" w:type="dxa"/>
                  <w:tcBorders/>
                  <w:vAlign w:val="center"/>
                </w:tcPr>
                <w:p>
                  <w:pPr>
                    <w:pStyle w:val="TableContents"/>
                    <w:bidi w:val="0"/>
                    <w:spacing w:before="0" w:after="283"/>
                    <w:jc w:val="left"/>
                    <w:rPr/>
                  </w:pPr>
                  <w:r>
                    <w:rPr/>
                    <w:t xml:space="preserve">2 100 000-2 300 000 euroa. </w:t>
                  </w:r>
                </w:p>
              </w:tc>
              <w:tc>
                <w:tcPr>
                  <w:tcW w:w="1186" w:type="dxa"/>
                  <w:tcBorders/>
                  <w:vAlign w:val="center"/>
                </w:tcPr>
                <w:p>
                  <w:pPr>
                    <w:pStyle w:val="TableContents"/>
                    <w:bidi w:val="0"/>
                    <w:spacing w:before="0" w:after="283"/>
                    <w:jc w:val="left"/>
                    <w:rPr/>
                  </w:pPr>
                  <w:r>
                    <w:rPr/>
                    <w:t xml:space="preserve">550 000-800 000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2 500 000-3 100 000 euroa. </w:t>
                  </w:r>
                </w:p>
              </w:tc>
              <w:tc>
                <w:tcPr>
                  <w:tcW w:w="1201" w:type="dxa"/>
                  <w:tcBorders/>
                  <w:vAlign w:val="center"/>
                </w:tcPr>
                <w:p>
                  <w:pPr>
                    <w:pStyle w:val="TableContents"/>
                    <w:bidi w:val="0"/>
                    <w:spacing w:before="0" w:after="283"/>
                    <w:jc w:val="left"/>
                    <w:rPr/>
                  </w:pPr>
                  <w:r>
                    <w:rPr/>
                    <w:t xml:space="preserve">3,50-4,34 </w:t>
                  </w:r>
                </w:p>
              </w:tc>
              <w:tc>
                <w:tcPr>
                  <w:tcW w:w="1261" w:type="dxa"/>
                  <w:tcBorders/>
                  <w:vAlign w:val="center"/>
                </w:tcPr>
                <w:p>
                  <w:pPr>
                    <w:pStyle w:val="TableContents"/>
                    <w:bidi w:val="0"/>
                    <w:spacing w:before="0" w:after="283"/>
                    <w:jc w:val="left"/>
                    <w:rPr/>
                  </w:pPr>
                  <w:r>
                    <w:rPr/>
                    <w:t xml:space="preserve">326,000 </w:t>
                  </w:r>
                </w:p>
              </w:tc>
            </w:tr>
            <w:tr>
              <w:trPr/>
              <w:tc>
                <w:tcPr>
                  <w:tcW w:w="1621" w:type="dxa"/>
                  <w:tcBorders/>
                  <w:vAlign w:val="center"/>
                </w:tcPr>
                <w:p>
                  <w:pPr>
                    <w:pStyle w:val="TableContents"/>
                    <w:bidi w:val="0"/>
                    <w:spacing w:before="0" w:after="283"/>
                    <w:jc w:val="left"/>
                    <w:rPr/>
                  </w:pPr>
                  <w:r>
                    <w:rPr/>
                    <w:t xml:space="preserve">Korea (Japanin siirtomaa) </w:t>
                  </w:r>
                </w:p>
              </w:tc>
              <w:tc>
                <w:tcPr>
                  <w:tcW w:w="1486" w:type="dxa"/>
                  <w:tcBorders/>
                  <w:vAlign w:val="center"/>
                </w:tcPr>
                <w:p>
                  <w:pPr>
                    <w:pStyle w:val="TableContents"/>
                    <w:bidi w:val="0"/>
                    <w:spacing w:before="0" w:after="283"/>
                    <w:jc w:val="left"/>
                    <w:rPr/>
                  </w:pPr>
                  <w:r>
                    <w:rPr/>
                    <w:t xml:space="preserve">24,326,000 </w:t>
                  </w:r>
                </w:p>
              </w:tc>
              <w:tc>
                <w:tcPr>
                  <w:tcW w:w="1186" w:type="dxa"/>
                  <w:tcBorders/>
                  <w:vAlign w:val="center"/>
                </w:tcPr>
                <w:p>
                  <w:pPr>
                    <w:pStyle w:val="TableContents"/>
                    <w:bidi w:val="0"/>
                    <w:spacing w:before="0" w:after="283"/>
                    <w:jc w:val="left"/>
                    <w:rPr/>
                  </w:pPr>
                  <w:r>
                    <w:rPr/>
                    <w:t xml:space="preserve">Mukana Japanin sotilaallinen </w:t>
                  </w:r>
                </w:p>
              </w:tc>
              <w:tc>
                <w:tcPr>
                  <w:tcW w:w="1186" w:type="dxa"/>
                  <w:tcBorders/>
                  <w:vAlign w:val="center"/>
                </w:tcPr>
                <w:p>
                  <w:pPr>
                    <w:pStyle w:val="TableContents"/>
                    <w:bidi w:val="0"/>
                    <w:spacing w:before="0" w:after="283"/>
                    <w:jc w:val="left"/>
                    <w:rPr/>
                  </w:pPr>
                  <w:r>
                    <w:rPr/>
                    <w:t xml:space="preserve">483 000-533 000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483 000-533 000 </w:t>
                  </w:r>
                </w:p>
              </w:tc>
              <w:tc>
                <w:tcPr>
                  <w:tcW w:w="1201" w:type="dxa"/>
                  <w:tcBorders/>
                  <w:vAlign w:val="center"/>
                </w:tcPr>
                <w:p>
                  <w:pPr>
                    <w:pStyle w:val="TableContents"/>
                    <w:bidi w:val="0"/>
                    <w:spacing w:before="0" w:after="283"/>
                    <w:jc w:val="left"/>
                    <w:rPr/>
                  </w:pPr>
                  <w:r>
                    <w:rPr/>
                    <w:t xml:space="preserve">1,99-2,19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Latvia (vuoden 1939 rajojen sisällä) </w:t>
                  </w:r>
                </w:p>
              </w:tc>
              <w:tc>
                <w:tcPr>
                  <w:tcW w:w="1486" w:type="dxa"/>
                  <w:tcBorders/>
                  <w:vAlign w:val="center"/>
                </w:tcPr>
                <w:p>
                  <w:pPr>
                    <w:pStyle w:val="TableContents"/>
                    <w:bidi w:val="0"/>
                    <w:spacing w:before="0" w:after="283"/>
                    <w:jc w:val="left"/>
                    <w:rPr/>
                  </w:pPr>
                  <w:r>
                    <w:rPr/>
                    <w:t xml:space="preserve">1,994,500 </w:t>
                  </w:r>
                </w:p>
              </w:tc>
              <w:tc>
                <w:tcPr>
                  <w:tcW w:w="1186" w:type="dxa"/>
                  <w:tcBorders/>
                  <w:vAlign w:val="center"/>
                </w:tcPr>
                <w:p>
                  <w:pPr>
                    <w:pStyle w:val="TableContents"/>
                    <w:bidi w:val="0"/>
                    <w:spacing w:before="0" w:after="283"/>
                    <w:jc w:val="left"/>
                    <w:rPr/>
                  </w:pPr>
                  <w:r>
                    <w:rPr/>
                    <w:t xml:space="preserve">30 000 (sekä Neuvostoliiton että Saksan armeijoissa). </w:t>
                  </w:r>
                </w:p>
              </w:tc>
              <w:tc>
                <w:tcPr>
                  <w:tcW w:w="1186" w:type="dxa"/>
                  <w:tcBorders/>
                  <w:vAlign w:val="center"/>
                </w:tcPr>
                <w:p>
                  <w:pPr>
                    <w:pStyle w:val="TableContents"/>
                    <w:bidi w:val="0"/>
                    <w:spacing w:before="0" w:after="283"/>
                    <w:jc w:val="left"/>
                    <w:rPr/>
                  </w:pPr>
                  <w:r>
                    <w:rPr/>
                    <w:t xml:space="preserve">220,000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250,000 </w:t>
                  </w:r>
                </w:p>
              </w:tc>
              <w:tc>
                <w:tcPr>
                  <w:tcW w:w="1201" w:type="dxa"/>
                  <w:tcBorders/>
                  <w:vAlign w:val="center"/>
                </w:tcPr>
                <w:p>
                  <w:pPr>
                    <w:pStyle w:val="TableContents"/>
                    <w:bidi w:val="0"/>
                    <w:spacing w:before="0" w:after="283"/>
                    <w:jc w:val="left"/>
                    <w:rPr/>
                  </w:pPr>
                  <w:r>
                    <w:rPr/>
                    <w:t xml:space="preserve">12.5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Liettua (vuoden 1939 rajojen sisällä) </w:t>
                  </w:r>
                </w:p>
              </w:tc>
              <w:tc>
                <w:tcPr>
                  <w:tcW w:w="1486" w:type="dxa"/>
                  <w:tcBorders/>
                  <w:vAlign w:val="center"/>
                </w:tcPr>
                <w:p>
                  <w:pPr>
                    <w:pStyle w:val="TableContents"/>
                    <w:bidi w:val="0"/>
                    <w:spacing w:before="0" w:after="283"/>
                    <w:jc w:val="left"/>
                    <w:rPr/>
                  </w:pPr>
                  <w:r>
                    <w:rPr/>
                    <w:t xml:space="preserve">2,575,000 </w:t>
                  </w:r>
                </w:p>
              </w:tc>
              <w:tc>
                <w:tcPr>
                  <w:tcW w:w="1186" w:type="dxa"/>
                  <w:tcBorders/>
                  <w:vAlign w:val="center"/>
                </w:tcPr>
                <w:p>
                  <w:pPr>
                    <w:pStyle w:val="TableContents"/>
                    <w:bidi w:val="0"/>
                    <w:spacing w:before="0" w:after="283"/>
                    <w:jc w:val="left"/>
                    <w:rPr/>
                  </w:pPr>
                  <w:r>
                    <w:rPr/>
                    <w:t xml:space="preserve">25 000 (sekä Neuvostoliiton että Saksan armeijoissa). </w:t>
                  </w:r>
                </w:p>
              </w:tc>
              <w:tc>
                <w:tcPr>
                  <w:tcW w:w="1186" w:type="dxa"/>
                  <w:tcBorders/>
                  <w:vAlign w:val="center"/>
                </w:tcPr>
                <w:p>
                  <w:pPr>
                    <w:pStyle w:val="TableContents"/>
                    <w:bidi w:val="0"/>
                    <w:spacing w:before="0" w:after="283"/>
                    <w:jc w:val="left"/>
                    <w:rPr/>
                  </w:pPr>
                  <w:r>
                    <w:rPr/>
                    <w:t xml:space="preserve">345,000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370,000 </w:t>
                  </w:r>
                </w:p>
              </w:tc>
              <w:tc>
                <w:tcPr>
                  <w:tcW w:w="1201" w:type="dxa"/>
                  <w:tcBorders/>
                  <w:vAlign w:val="center"/>
                </w:tcPr>
                <w:p>
                  <w:pPr>
                    <w:pStyle w:val="TableContents"/>
                    <w:bidi w:val="0"/>
                    <w:spacing w:before="0" w:after="283"/>
                    <w:jc w:val="left"/>
                    <w:rPr/>
                  </w:pPr>
                  <w:r>
                    <w:rPr/>
                    <w:t xml:space="preserve">14.36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Luxemburg </w:t>
                  </w:r>
                </w:p>
              </w:tc>
              <w:tc>
                <w:tcPr>
                  <w:tcW w:w="1486" w:type="dxa"/>
                  <w:tcBorders/>
                  <w:vAlign w:val="center"/>
                </w:tcPr>
                <w:p>
                  <w:pPr>
                    <w:pStyle w:val="TableContents"/>
                    <w:bidi w:val="0"/>
                    <w:spacing w:before="0" w:after="283"/>
                    <w:jc w:val="left"/>
                    <w:rPr/>
                  </w:pPr>
                  <w:r>
                    <w:rPr/>
                    <w:t xml:space="preserve">295,000 </w:t>
                  </w:r>
                </w:p>
              </w:tc>
              <w:tc>
                <w:tcPr>
                  <w:tcW w:w="1186" w:type="dxa"/>
                  <w:tcBorders/>
                  <w:vAlign w:val="center"/>
                </w:tcPr>
                <w:p>
                  <w:pPr>
                    <w:pStyle w:val="TableContents"/>
                    <w:bidi w:val="0"/>
                    <w:spacing w:before="0" w:after="283"/>
                    <w:jc w:val="left"/>
                    <w:rPr/>
                  </w:pPr>
                  <w:r>
                    <w:rPr/>
                    <w:t xml:space="preserve">Sisältyy Saksan ja Belgian sotilaalliseen käyttöön </w:t>
                  </w:r>
                </w:p>
              </w:tc>
              <w:tc>
                <w:tcPr>
                  <w:tcW w:w="1186" w:type="dxa"/>
                  <w:tcBorders/>
                  <w:vAlign w:val="center"/>
                </w:tcPr>
                <w:p>
                  <w:pPr>
                    <w:pStyle w:val="TableContents"/>
                    <w:bidi w:val="0"/>
                    <w:spacing w:before="0" w:after="283"/>
                    <w:jc w:val="left"/>
                    <w:rPr/>
                  </w:pPr>
                  <w:r>
                    <w:rPr/>
                    <w:t xml:space="preserve">5,000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5,000 </w:t>
                  </w:r>
                </w:p>
              </w:tc>
              <w:tc>
                <w:tcPr>
                  <w:tcW w:w="1201" w:type="dxa"/>
                  <w:tcBorders/>
                  <w:vAlign w:val="center"/>
                </w:tcPr>
                <w:p>
                  <w:pPr>
                    <w:pStyle w:val="TableContents"/>
                    <w:bidi w:val="0"/>
                    <w:spacing w:before="0" w:after="283"/>
                    <w:jc w:val="left"/>
                    <w:rPr/>
                  </w:pPr>
                  <w:r>
                    <w:rPr/>
                    <w:t xml:space="preserve">1.69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Malesia ja Singapore </w:t>
                  </w:r>
                </w:p>
              </w:tc>
              <w:tc>
                <w:tcPr>
                  <w:tcW w:w="1486" w:type="dxa"/>
                  <w:tcBorders/>
                  <w:vAlign w:val="center"/>
                </w:tcPr>
                <w:p>
                  <w:pPr>
                    <w:pStyle w:val="TableContents"/>
                    <w:bidi w:val="0"/>
                    <w:spacing w:before="0" w:after="283"/>
                    <w:jc w:val="left"/>
                    <w:rPr/>
                  </w:pPr>
                  <w:r>
                    <w:rPr/>
                    <w:t xml:space="preserve">5,118,000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100,000 </w:t>
                  </w:r>
                </w:p>
              </w:tc>
              <w:tc>
                <w:tcPr>
                  <w:tcW w:w="1201" w:type="dxa"/>
                  <w:tcBorders/>
                  <w:vAlign w:val="center"/>
                </w:tcPr>
                <w:p>
                  <w:pPr>
                    <w:pStyle w:val="TableContents"/>
                    <w:bidi w:val="0"/>
                    <w:spacing w:before="0" w:after="283"/>
                    <w:jc w:val="left"/>
                    <w:rPr/>
                  </w:pPr>
                  <w:r>
                    <w:rPr/>
                    <w:t xml:space="preserve">1.95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Malta (brittiläinen) </w:t>
                  </w:r>
                </w:p>
              </w:tc>
              <w:tc>
                <w:tcPr>
                  <w:tcW w:w="1486" w:type="dxa"/>
                  <w:tcBorders/>
                  <w:vAlign w:val="center"/>
                </w:tcPr>
                <w:p>
                  <w:pPr>
                    <w:pStyle w:val="TableContents"/>
                    <w:bidi w:val="0"/>
                    <w:spacing w:before="0" w:after="283"/>
                    <w:jc w:val="left"/>
                    <w:rPr/>
                  </w:pPr>
                  <w:r>
                    <w:rPr/>
                    <w:t xml:space="preserve">269,000 </w:t>
                  </w:r>
                </w:p>
              </w:tc>
              <w:tc>
                <w:tcPr>
                  <w:tcW w:w="1186" w:type="dxa"/>
                  <w:tcBorders/>
                  <w:vAlign w:val="center"/>
                </w:tcPr>
                <w:p>
                  <w:pPr>
                    <w:pStyle w:val="TableContents"/>
                    <w:bidi w:val="0"/>
                    <w:spacing w:before="0" w:after="283"/>
                    <w:jc w:val="left"/>
                    <w:rPr/>
                  </w:pPr>
                  <w:r>
                    <w:rPr/>
                    <w:t xml:space="preserve">Sisältyy Yhdistyneen kuningaskunnan </w:t>
                  </w:r>
                </w:p>
              </w:tc>
              <w:tc>
                <w:tcPr>
                  <w:tcW w:w="1186" w:type="dxa"/>
                  <w:tcBorders/>
                  <w:vAlign w:val="center"/>
                </w:tcPr>
                <w:p>
                  <w:pPr>
                    <w:pStyle w:val="TableContents"/>
                    <w:bidi w:val="0"/>
                    <w:spacing w:before="0" w:after="283"/>
                    <w:jc w:val="left"/>
                    <w:rPr/>
                  </w:pPr>
                  <w:r>
                    <w:rPr/>
                    <w:t xml:space="preserve">1,500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1,500 </w:t>
                  </w:r>
                </w:p>
              </w:tc>
              <w:tc>
                <w:tcPr>
                  <w:tcW w:w="1201" w:type="dxa"/>
                  <w:tcBorders/>
                  <w:vAlign w:val="center"/>
                </w:tcPr>
                <w:p>
                  <w:pPr>
                    <w:pStyle w:val="TableContents"/>
                    <w:bidi w:val="0"/>
                    <w:spacing w:before="0" w:after="283"/>
                    <w:jc w:val="left"/>
                    <w:rPr/>
                  </w:pPr>
                  <w:r>
                    <w:rPr/>
                    <w:t xml:space="preserve">0.55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19,320,000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Mongolia </w:t>
                  </w:r>
                </w:p>
              </w:tc>
              <w:tc>
                <w:tcPr>
                  <w:tcW w:w="1486" w:type="dxa"/>
                  <w:tcBorders/>
                  <w:vAlign w:val="center"/>
                </w:tcPr>
                <w:p>
                  <w:pPr>
                    <w:pStyle w:val="TableContents"/>
                    <w:bidi w:val="0"/>
                    <w:spacing w:before="0" w:after="283"/>
                    <w:jc w:val="left"/>
                    <w:rPr/>
                  </w:pPr>
                  <w:r>
                    <w:rPr/>
                    <w:t xml:space="preserve">819,000 </w:t>
                  </w:r>
                </w:p>
              </w:tc>
              <w:tc>
                <w:tcPr>
                  <w:tcW w:w="1186" w:type="dxa"/>
                  <w:tcBorders/>
                  <w:vAlign w:val="center"/>
                </w:tcPr>
                <w:p>
                  <w:pPr>
                    <w:pStyle w:val="TableContents"/>
                    <w:bidi w:val="0"/>
                    <w:spacing w:before="0" w:after="283"/>
                    <w:jc w:val="left"/>
                    <w:rPr/>
                  </w:pPr>
                  <w:r>
                    <w:rPr/>
                    <w:t xml:space="preserve">300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 </w:t>
                  </w:r>
                </w:p>
              </w:tc>
              <w:tc>
                <w:tcPr>
                  <w:tcW w:w="1201" w:type="dxa"/>
                  <w:tcBorders/>
                  <w:vAlign w:val="center"/>
                </w:tcPr>
                <w:p>
                  <w:pPr>
                    <w:pStyle w:val="TableContents"/>
                    <w:bidi w:val="0"/>
                    <w:spacing w:before="0" w:after="283"/>
                    <w:jc w:val="left"/>
                    <w:rPr/>
                  </w:pPr>
                  <w:r>
                    <w:rPr/>
                    <w:t xml:space="preserve">0.04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Nauru (Australian) </w:t>
                  </w:r>
                </w:p>
              </w:tc>
              <w:tc>
                <w:tcPr>
                  <w:tcW w:w="1486" w:type="dxa"/>
                  <w:tcBorders/>
                  <w:vAlign w:val="center"/>
                </w:tcPr>
                <w:p>
                  <w:pPr>
                    <w:pStyle w:val="TableContents"/>
                    <w:bidi w:val="0"/>
                    <w:spacing w:before="0" w:after="283"/>
                    <w:jc w:val="left"/>
                    <w:rPr/>
                  </w:pPr>
                  <w:r>
                    <w:rPr/>
                    <w:t xml:space="preserve">3,400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 </w:t>
                  </w:r>
                </w:p>
              </w:tc>
              <w:tc>
                <w:tcPr>
                  <w:tcW w:w="1201" w:type="dxa"/>
                  <w:tcBorders/>
                  <w:vAlign w:val="center"/>
                </w:tcPr>
                <w:p>
                  <w:pPr>
                    <w:pStyle w:val="TableContents"/>
                    <w:bidi w:val="0"/>
                    <w:spacing w:before="0" w:after="283"/>
                    <w:jc w:val="left"/>
                    <w:rPr/>
                  </w:pPr>
                  <w:r>
                    <w:rPr/>
                    <w:t xml:space="preserve">14.7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Nepal </w:t>
                  </w:r>
                </w:p>
              </w:tc>
              <w:tc>
                <w:tcPr>
                  <w:tcW w:w="1486" w:type="dxa"/>
                  <w:tcBorders/>
                  <w:vAlign w:val="center"/>
                </w:tcPr>
                <w:p>
                  <w:pPr>
                    <w:pStyle w:val="TableContents"/>
                    <w:bidi w:val="0"/>
                    <w:spacing w:before="0" w:after="283"/>
                    <w:jc w:val="left"/>
                    <w:rPr/>
                  </w:pPr>
                  <w:r>
                    <w:rPr/>
                    <w:t xml:space="preserve">6,087,000 </w:t>
                  </w:r>
                </w:p>
              </w:tc>
              <w:tc>
                <w:tcPr>
                  <w:tcW w:w="1186" w:type="dxa"/>
                  <w:tcBorders/>
                  <w:vAlign w:val="center"/>
                </w:tcPr>
                <w:p>
                  <w:pPr>
                    <w:pStyle w:val="TableContents"/>
                    <w:bidi w:val="0"/>
                    <w:spacing w:before="0" w:after="283"/>
                    <w:jc w:val="left"/>
                    <w:rPr/>
                  </w:pPr>
                  <w:r>
                    <w:rPr/>
                    <w:t xml:space="preserve">Sisältyy Britannian Intian armeijaan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Alankomaat </w:t>
                  </w:r>
                </w:p>
              </w:tc>
              <w:tc>
                <w:tcPr>
                  <w:tcW w:w="1486" w:type="dxa"/>
                  <w:tcBorders/>
                  <w:vAlign w:val="center"/>
                </w:tcPr>
                <w:p>
                  <w:pPr>
                    <w:pStyle w:val="TableContents"/>
                    <w:bidi w:val="0"/>
                    <w:spacing w:before="0" w:after="283"/>
                    <w:jc w:val="left"/>
                    <w:rPr/>
                  </w:pPr>
                  <w:r>
                    <w:rPr/>
                    <w:t xml:space="preserve">8,729,000 </w:t>
                  </w:r>
                </w:p>
              </w:tc>
              <w:tc>
                <w:tcPr>
                  <w:tcW w:w="1186" w:type="dxa"/>
                  <w:tcBorders/>
                  <w:vAlign w:val="center"/>
                </w:tcPr>
                <w:p>
                  <w:pPr>
                    <w:pStyle w:val="TableContents"/>
                    <w:bidi w:val="0"/>
                    <w:spacing w:before="0" w:after="283"/>
                    <w:jc w:val="left"/>
                    <w:rPr/>
                  </w:pPr>
                  <w:r>
                    <w:rPr/>
                    <w:t xml:space="preserve">6,700 </w:t>
                  </w:r>
                </w:p>
              </w:tc>
              <w:tc>
                <w:tcPr>
                  <w:tcW w:w="1186" w:type="dxa"/>
                  <w:tcBorders/>
                  <w:vAlign w:val="center"/>
                </w:tcPr>
                <w:p>
                  <w:pPr>
                    <w:pStyle w:val="TableContents"/>
                    <w:bidi w:val="0"/>
                    <w:spacing w:before="0" w:after="283"/>
                    <w:jc w:val="left"/>
                    <w:rPr/>
                  </w:pPr>
                  <w:r>
                    <w:rPr/>
                    <w:t xml:space="preserve">187,300 </w:t>
                  </w:r>
                </w:p>
              </w:tc>
              <w:tc>
                <w:tcPr>
                  <w:tcW w:w="1291" w:type="dxa"/>
                  <w:tcBorders/>
                  <w:vAlign w:val="center"/>
                </w:tcPr>
                <w:p>
                  <w:pPr>
                    <w:pStyle w:val="TableContents"/>
                    <w:bidi w:val="0"/>
                    <w:spacing w:before="0" w:after="283"/>
                    <w:jc w:val="left"/>
                    <w:rPr/>
                  </w:pPr>
                  <w:r>
                    <w:rPr/>
                    <w:t xml:space="preserve">16,000 </w:t>
                  </w:r>
                </w:p>
              </w:tc>
              <w:tc>
                <w:tcPr>
                  <w:tcW w:w="1186" w:type="dxa"/>
                  <w:tcBorders/>
                  <w:vAlign w:val="center"/>
                </w:tcPr>
                <w:p>
                  <w:pPr>
                    <w:pStyle w:val="TableContents"/>
                    <w:bidi w:val="0"/>
                    <w:spacing w:before="0" w:after="283"/>
                    <w:jc w:val="left"/>
                    <w:rPr/>
                  </w:pPr>
                  <w:r>
                    <w:rPr/>
                    <w:t xml:space="preserve">210,000 </w:t>
                  </w:r>
                </w:p>
              </w:tc>
              <w:tc>
                <w:tcPr>
                  <w:tcW w:w="1201" w:type="dxa"/>
                  <w:tcBorders/>
                  <w:vAlign w:val="center"/>
                </w:tcPr>
                <w:p>
                  <w:pPr>
                    <w:pStyle w:val="TableContents"/>
                    <w:bidi w:val="0"/>
                    <w:spacing w:before="0" w:after="283"/>
                    <w:jc w:val="left"/>
                    <w:rPr/>
                  </w:pPr>
                  <w:r>
                    <w:rPr/>
                    <w:t xml:space="preserve">2.41 </w:t>
                  </w:r>
                </w:p>
              </w:tc>
              <w:tc>
                <w:tcPr>
                  <w:tcW w:w="1261" w:type="dxa"/>
                  <w:tcBorders/>
                  <w:vAlign w:val="center"/>
                </w:tcPr>
                <w:p>
                  <w:pPr>
                    <w:pStyle w:val="TableContents"/>
                    <w:bidi w:val="0"/>
                    <w:spacing w:before="0" w:after="283"/>
                    <w:jc w:val="left"/>
                    <w:rPr/>
                  </w:pPr>
                  <w:r>
                    <w:rPr/>
                    <w:t xml:space="preserve">2,860 </w:t>
                  </w:r>
                </w:p>
              </w:tc>
            </w:tr>
            <w:tr>
              <w:trPr/>
              <w:tc>
                <w:tcPr>
                  <w:tcW w:w="1621" w:type="dxa"/>
                  <w:tcBorders/>
                  <w:vAlign w:val="center"/>
                </w:tcPr>
                <w:p>
                  <w:pPr>
                    <w:pStyle w:val="TableContents"/>
                    <w:bidi w:val="0"/>
                    <w:spacing w:before="0" w:after="283"/>
                    <w:jc w:val="left"/>
                    <w:rPr/>
                  </w:pPr>
                  <w:r>
                    <w:rPr/>
                    <w:t xml:space="preserve">Newfoundland (brittiläinen) </w:t>
                  </w:r>
                </w:p>
              </w:tc>
              <w:tc>
                <w:tcPr>
                  <w:tcW w:w="1486" w:type="dxa"/>
                  <w:tcBorders/>
                  <w:vAlign w:val="center"/>
                </w:tcPr>
                <w:p>
                  <w:pPr>
                    <w:pStyle w:val="TableContents"/>
                    <w:bidi w:val="0"/>
                    <w:spacing w:before="0" w:after="283"/>
                    <w:jc w:val="left"/>
                    <w:rPr/>
                  </w:pPr>
                  <w:r>
                    <w:rPr/>
                    <w:t xml:space="preserve">320,000 </w:t>
                  </w:r>
                </w:p>
              </w:tc>
              <w:tc>
                <w:tcPr>
                  <w:tcW w:w="1186" w:type="dxa"/>
                  <w:tcBorders/>
                  <w:vAlign w:val="center"/>
                </w:tcPr>
                <w:p>
                  <w:pPr>
                    <w:pStyle w:val="TableContents"/>
                    <w:bidi w:val="0"/>
                    <w:spacing w:before="0" w:after="283"/>
                    <w:jc w:val="left"/>
                    <w:rPr/>
                  </w:pPr>
                  <w:r>
                    <w:rPr/>
                    <w:t xml:space="preserve">1,100 (sisältyy Yhdistyneeseen kuningaskuntaan ja Kanadaan). </w:t>
                  </w:r>
                </w:p>
              </w:tc>
              <w:tc>
                <w:tcPr>
                  <w:tcW w:w="1186"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1,200 </w:t>
                  </w:r>
                </w:p>
              </w:tc>
              <w:tc>
                <w:tcPr>
                  <w:tcW w:w="1201" w:type="dxa"/>
                  <w:tcBorders/>
                  <w:vAlign w:val="center"/>
                </w:tcPr>
                <w:p>
                  <w:pPr>
                    <w:pStyle w:val="TableContents"/>
                    <w:bidi w:val="0"/>
                    <w:spacing w:before="0" w:after="283"/>
                    <w:jc w:val="left"/>
                    <w:rPr/>
                  </w:pPr>
                  <w:r>
                    <w:rPr/>
                    <w:t xml:space="preserve">0.03 </w:t>
                  </w:r>
                </w:p>
              </w:tc>
              <w:tc>
                <w:tcPr>
                  <w:tcW w:w="1261" w:type="dxa"/>
                  <w:tcBorders/>
                  <w:vAlign w:val="center"/>
                </w:tcPr>
                <w:p>
                  <w:pPr>
                    <w:pStyle w:val="TableContents"/>
                    <w:bidi w:val="0"/>
                    <w:spacing w:before="0" w:after="283"/>
                    <w:jc w:val="left"/>
                    <w:rPr/>
                  </w:pPr>
                  <w:r>
                    <w:rPr/>
                    <w:t xml:space="preserve">(sisältyy / Iso-Britannia ja Kanada) </w:t>
                  </w:r>
                </w:p>
              </w:tc>
            </w:tr>
            <w:tr>
              <w:trPr/>
              <w:tc>
                <w:tcPr>
                  <w:tcW w:w="1621" w:type="dxa"/>
                  <w:tcBorders/>
                  <w:vAlign w:val="center"/>
                </w:tcPr>
                <w:p>
                  <w:pPr>
                    <w:pStyle w:val="TableContents"/>
                    <w:bidi w:val="0"/>
                    <w:spacing w:before="0" w:after="283"/>
                    <w:jc w:val="left"/>
                    <w:rPr/>
                  </w:pPr>
                  <w:r>
                    <w:rPr/>
                    <w:t xml:space="preserve">Uusi-Seelanti </w:t>
                  </w:r>
                </w:p>
              </w:tc>
              <w:tc>
                <w:tcPr>
                  <w:tcW w:w="1486" w:type="dxa"/>
                  <w:tcBorders/>
                  <w:vAlign w:val="center"/>
                </w:tcPr>
                <w:p>
                  <w:pPr>
                    <w:pStyle w:val="TableContents"/>
                    <w:bidi w:val="0"/>
                    <w:spacing w:before="0" w:after="283"/>
                    <w:jc w:val="left"/>
                    <w:rPr/>
                  </w:pPr>
                  <w:r>
                    <w:rPr/>
                    <w:t xml:space="preserve">1,629,000 </w:t>
                  </w:r>
                </w:p>
              </w:tc>
              <w:tc>
                <w:tcPr>
                  <w:tcW w:w="1186" w:type="dxa"/>
                  <w:tcBorders/>
                  <w:vAlign w:val="center"/>
                </w:tcPr>
                <w:p>
                  <w:pPr>
                    <w:pStyle w:val="TableContents"/>
                    <w:bidi w:val="0"/>
                    <w:spacing w:before="0" w:after="283"/>
                    <w:jc w:val="left"/>
                    <w:rPr/>
                  </w:pPr>
                  <w:r>
                    <w:rPr/>
                    <w:t xml:space="preserve">11,700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11,700 </w:t>
                  </w:r>
                </w:p>
              </w:tc>
              <w:tc>
                <w:tcPr>
                  <w:tcW w:w="1201" w:type="dxa"/>
                  <w:tcBorders/>
                  <w:vAlign w:val="center"/>
                </w:tcPr>
                <w:p>
                  <w:pPr>
                    <w:pStyle w:val="TableContents"/>
                    <w:bidi w:val="0"/>
                    <w:spacing w:before="0" w:after="283"/>
                    <w:jc w:val="left"/>
                    <w:rPr/>
                  </w:pPr>
                  <w:r>
                    <w:rPr/>
                    <w:t xml:space="preserve">0.72 </w:t>
                  </w:r>
                </w:p>
              </w:tc>
              <w:tc>
                <w:tcPr>
                  <w:tcW w:w="1261" w:type="dxa"/>
                  <w:tcBorders/>
                  <w:vAlign w:val="center"/>
                </w:tcPr>
                <w:p>
                  <w:pPr>
                    <w:pStyle w:val="TableContents"/>
                    <w:bidi w:val="0"/>
                    <w:spacing w:before="0" w:after="283"/>
                    <w:jc w:val="left"/>
                    <w:rPr/>
                  </w:pPr>
                  <w:r>
                    <w:rPr/>
                    <w:t xml:space="preserve">19,314 </w:t>
                  </w:r>
                </w:p>
              </w:tc>
            </w:tr>
            <w:tr>
              <w:trPr/>
              <w:tc>
                <w:tcPr>
                  <w:tcW w:w="1621" w:type="dxa"/>
                  <w:tcBorders/>
                  <w:vAlign w:val="center"/>
                </w:tcPr>
                <w:p>
                  <w:pPr>
                    <w:pStyle w:val="TableContents"/>
                    <w:bidi w:val="0"/>
                    <w:spacing w:before="0" w:after="283"/>
                    <w:jc w:val="left"/>
                    <w:rPr/>
                  </w:pPr>
                  <w:r>
                    <w:rPr/>
                    <w:t xml:space="preserve">Norja </w:t>
                  </w:r>
                </w:p>
              </w:tc>
              <w:tc>
                <w:tcPr>
                  <w:tcW w:w="1486" w:type="dxa"/>
                  <w:tcBorders/>
                  <w:vAlign w:val="center"/>
                </w:tcPr>
                <w:p>
                  <w:pPr>
                    <w:pStyle w:val="TableContents"/>
                    <w:bidi w:val="0"/>
                    <w:spacing w:before="0" w:after="283"/>
                    <w:jc w:val="left"/>
                    <w:rPr/>
                  </w:pPr>
                  <w:r>
                    <w:rPr/>
                    <w:t xml:space="preserve">2,945,000 </w:t>
                  </w:r>
                </w:p>
              </w:tc>
              <w:tc>
                <w:tcPr>
                  <w:tcW w:w="1186"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8,200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10,200 </w:t>
                  </w:r>
                </w:p>
              </w:tc>
              <w:tc>
                <w:tcPr>
                  <w:tcW w:w="1201" w:type="dxa"/>
                  <w:tcBorders/>
                  <w:vAlign w:val="center"/>
                </w:tcPr>
                <w:p>
                  <w:pPr>
                    <w:pStyle w:val="TableContents"/>
                    <w:bidi w:val="0"/>
                    <w:spacing w:before="0" w:after="283"/>
                    <w:jc w:val="left"/>
                    <w:rPr/>
                  </w:pPr>
                  <w:r>
                    <w:rPr/>
                    <w:t xml:space="preserve">0.35 </w:t>
                  </w:r>
                </w:p>
              </w:tc>
              <w:tc>
                <w:tcPr>
                  <w:tcW w:w="1261" w:type="dxa"/>
                  <w:tcBorders/>
                  <w:vAlign w:val="center"/>
                </w:tcPr>
                <w:p>
                  <w:pPr>
                    <w:pStyle w:val="TableContents"/>
                    <w:bidi w:val="0"/>
                    <w:spacing w:before="0" w:after="283"/>
                    <w:jc w:val="left"/>
                    <w:rPr/>
                  </w:pPr>
                  <w:r>
                    <w:rPr/>
                    <w:t xml:space="preserve">364 </w:t>
                  </w:r>
                </w:p>
              </w:tc>
            </w:tr>
            <w:tr>
              <w:trPr/>
              <w:tc>
                <w:tcPr>
                  <w:tcW w:w="1621" w:type="dxa"/>
                  <w:tcBorders/>
                  <w:vAlign w:val="center"/>
                </w:tcPr>
                <w:p>
                  <w:pPr>
                    <w:pStyle w:val="TableContents"/>
                    <w:bidi w:val="0"/>
                    <w:spacing w:before="0" w:after="283"/>
                    <w:jc w:val="left"/>
                    <w:rPr/>
                  </w:pPr>
                  <w:r>
                    <w:rPr/>
                    <w:t xml:space="preserve">Papua ja Uusi-Guinea (Australian) </w:t>
                  </w:r>
                </w:p>
              </w:tc>
              <w:tc>
                <w:tcPr>
                  <w:tcW w:w="1486" w:type="dxa"/>
                  <w:tcBorders/>
                  <w:vAlign w:val="center"/>
                </w:tcPr>
                <w:p>
                  <w:pPr>
                    <w:pStyle w:val="TableContents"/>
                    <w:bidi w:val="0"/>
                    <w:spacing w:before="0" w:after="283"/>
                    <w:jc w:val="left"/>
                    <w:rPr/>
                  </w:pPr>
                  <w:r>
                    <w:rPr/>
                    <w:t xml:space="preserve">1,292,000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15,000 </w:t>
                  </w:r>
                </w:p>
              </w:tc>
              <w:tc>
                <w:tcPr>
                  <w:tcW w:w="1201" w:type="dxa"/>
                  <w:tcBorders/>
                  <w:vAlign w:val="center"/>
                </w:tcPr>
                <w:p>
                  <w:pPr>
                    <w:pStyle w:val="TableContents"/>
                    <w:bidi w:val="0"/>
                    <w:spacing w:before="0" w:after="283"/>
                    <w:jc w:val="left"/>
                    <w:rPr/>
                  </w:pPr>
                  <w:r>
                    <w:rPr/>
                    <w:t xml:space="preserve">1.16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Filippiinit (Yhdysvaltain alue) </w:t>
                  </w:r>
                </w:p>
              </w:tc>
              <w:tc>
                <w:tcPr>
                  <w:tcW w:w="1486" w:type="dxa"/>
                  <w:tcBorders/>
                  <w:vAlign w:val="center"/>
                </w:tcPr>
                <w:p>
                  <w:pPr>
                    <w:pStyle w:val="TableContents"/>
                    <w:bidi w:val="0"/>
                    <w:spacing w:before="0" w:after="283"/>
                    <w:jc w:val="left"/>
                    <w:rPr/>
                  </w:pPr>
                  <w:r>
                    <w:rPr/>
                    <w:t xml:space="preserve">16,000,303 </w:t>
                  </w:r>
                </w:p>
              </w:tc>
              <w:tc>
                <w:tcPr>
                  <w:tcW w:w="1186" w:type="dxa"/>
                  <w:tcBorders/>
                  <w:vAlign w:val="center"/>
                </w:tcPr>
                <w:p>
                  <w:pPr>
                    <w:pStyle w:val="TableContents"/>
                    <w:bidi w:val="0"/>
                    <w:spacing w:before="0" w:after="283"/>
                    <w:jc w:val="left"/>
                    <w:rPr/>
                  </w:pPr>
                  <w:r>
                    <w:rPr/>
                    <w:t xml:space="preserve">57,000 </w:t>
                  </w:r>
                </w:p>
              </w:tc>
              <w:tc>
                <w:tcPr>
                  <w:tcW w:w="1186" w:type="dxa"/>
                  <w:tcBorders/>
                  <w:vAlign w:val="center"/>
                </w:tcPr>
                <w:p>
                  <w:pPr>
                    <w:pStyle w:val="TableContents"/>
                    <w:bidi w:val="0"/>
                    <w:spacing w:before="0" w:after="283"/>
                    <w:jc w:val="left"/>
                    <w:rPr/>
                  </w:pPr>
                  <w:r>
                    <w:rPr/>
                    <w:t xml:space="preserve">164,000 </w:t>
                  </w:r>
                </w:p>
              </w:tc>
              <w:tc>
                <w:tcPr>
                  <w:tcW w:w="1291" w:type="dxa"/>
                  <w:tcBorders/>
                  <w:vAlign w:val="center"/>
                </w:tcPr>
                <w:p>
                  <w:pPr>
                    <w:pStyle w:val="TableContents"/>
                    <w:bidi w:val="0"/>
                    <w:spacing w:before="0" w:after="283"/>
                    <w:jc w:val="left"/>
                    <w:rPr/>
                  </w:pPr>
                  <w:r>
                    <w:rPr/>
                    <w:t xml:space="preserve">336,000 </w:t>
                  </w:r>
                </w:p>
              </w:tc>
              <w:tc>
                <w:tcPr>
                  <w:tcW w:w="1186" w:type="dxa"/>
                  <w:tcBorders/>
                  <w:vAlign w:val="center"/>
                </w:tcPr>
                <w:p>
                  <w:pPr>
                    <w:pStyle w:val="TableContents"/>
                    <w:bidi w:val="0"/>
                    <w:spacing w:before="0" w:after="283"/>
                    <w:jc w:val="left"/>
                    <w:rPr/>
                  </w:pPr>
                  <w:r>
                    <w:rPr/>
                    <w:t xml:space="preserve">557,000 </w:t>
                  </w:r>
                </w:p>
              </w:tc>
              <w:tc>
                <w:tcPr>
                  <w:tcW w:w="1201" w:type="dxa"/>
                  <w:tcBorders/>
                  <w:vAlign w:val="center"/>
                </w:tcPr>
                <w:p>
                  <w:pPr>
                    <w:pStyle w:val="TableContents"/>
                    <w:bidi w:val="0"/>
                    <w:spacing w:before="0" w:after="283"/>
                    <w:jc w:val="left"/>
                    <w:rPr/>
                  </w:pPr>
                  <w:r>
                    <w:rPr/>
                    <w:t xml:space="preserve">3.48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Puola (vuoden 1939 rajojen sisällä) </w:t>
                  </w:r>
                </w:p>
              </w:tc>
              <w:tc>
                <w:tcPr>
                  <w:tcW w:w="1486" w:type="dxa"/>
                  <w:tcBorders/>
                  <w:vAlign w:val="center"/>
                </w:tcPr>
                <w:p>
                  <w:pPr>
                    <w:pStyle w:val="TableContents"/>
                    <w:bidi w:val="0"/>
                    <w:spacing w:before="0" w:after="283"/>
                    <w:jc w:val="left"/>
                    <w:rPr/>
                  </w:pPr>
                  <w:r>
                    <w:rPr/>
                    <w:t xml:space="preserve">34,849,000 </w:t>
                  </w:r>
                </w:p>
              </w:tc>
              <w:tc>
                <w:tcPr>
                  <w:tcW w:w="1186" w:type="dxa"/>
                  <w:tcBorders/>
                  <w:vAlign w:val="center"/>
                </w:tcPr>
                <w:p>
                  <w:pPr>
                    <w:pStyle w:val="TableContents"/>
                    <w:bidi w:val="0"/>
                    <w:spacing w:before="0" w:after="283"/>
                    <w:jc w:val="left"/>
                    <w:rPr/>
                  </w:pPr>
                  <w:r>
                    <w:rPr/>
                    <w:t xml:space="preserve">240,000 </w:t>
                  </w:r>
                </w:p>
              </w:tc>
              <w:tc>
                <w:tcPr>
                  <w:tcW w:w="1186" w:type="dxa"/>
                  <w:tcBorders/>
                  <w:vAlign w:val="center"/>
                </w:tcPr>
                <w:p>
                  <w:pPr>
                    <w:pStyle w:val="TableContents"/>
                    <w:bidi w:val="0"/>
                    <w:spacing w:before="0" w:after="283"/>
                    <w:jc w:val="left"/>
                    <w:rPr/>
                  </w:pPr>
                  <w:r>
                    <w:rPr/>
                    <w:t xml:space="preserve">5,620,000-5,820,000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5,900,000-6,000,000 </w:t>
                  </w:r>
                </w:p>
              </w:tc>
              <w:tc>
                <w:tcPr>
                  <w:tcW w:w="1201" w:type="dxa"/>
                  <w:tcBorders/>
                  <w:vAlign w:val="center"/>
                </w:tcPr>
                <w:p>
                  <w:pPr>
                    <w:pStyle w:val="TableContents"/>
                    <w:bidi w:val="0"/>
                    <w:spacing w:before="0" w:after="283"/>
                    <w:jc w:val="left"/>
                    <w:rPr/>
                  </w:pPr>
                  <w:r>
                    <w:rPr/>
                    <w:t xml:space="preserve">16,93-17,22 </w:t>
                  </w:r>
                </w:p>
              </w:tc>
              <w:tc>
                <w:tcPr>
                  <w:tcW w:w="1261" w:type="dxa"/>
                  <w:tcBorders/>
                  <w:vAlign w:val="center"/>
                </w:tcPr>
                <w:p>
                  <w:pPr>
                    <w:pStyle w:val="TableContents"/>
                    <w:bidi w:val="0"/>
                    <w:spacing w:before="0" w:after="283"/>
                    <w:jc w:val="left"/>
                    <w:rPr/>
                  </w:pPr>
                  <w:r>
                    <w:rPr/>
                    <w:t xml:space="preserve">766,606 </w:t>
                  </w:r>
                </w:p>
              </w:tc>
            </w:tr>
            <w:tr>
              <w:trPr/>
              <w:tc>
                <w:tcPr>
                  <w:tcW w:w="1621" w:type="dxa"/>
                  <w:tcBorders/>
                  <w:vAlign w:val="center"/>
                </w:tcPr>
                <w:p>
                  <w:pPr>
                    <w:pStyle w:val="TableContents"/>
                    <w:bidi w:val="0"/>
                    <w:spacing w:before="0" w:after="283"/>
                    <w:jc w:val="left"/>
                    <w:rPr/>
                  </w:pPr>
                  <w:r>
                    <w:rPr/>
                    <w:t xml:space="preserve">Portugalin Timor </w:t>
                  </w:r>
                </w:p>
              </w:tc>
              <w:tc>
                <w:tcPr>
                  <w:tcW w:w="1486" w:type="dxa"/>
                  <w:tcBorders/>
                  <w:vAlign w:val="center"/>
                </w:tcPr>
                <w:p>
                  <w:pPr>
                    <w:pStyle w:val="TableContents"/>
                    <w:bidi w:val="0"/>
                    <w:spacing w:before="0" w:after="283"/>
                    <w:jc w:val="left"/>
                    <w:rPr/>
                  </w:pPr>
                  <w:r>
                    <w:rPr/>
                    <w:t xml:space="preserve">480,000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40,000 - 70,000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40,000 - 70,000 </w:t>
                  </w:r>
                </w:p>
              </w:tc>
              <w:tc>
                <w:tcPr>
                  <w:tcW w:w="1201" w:type="dxa"/>
                  <w:tcBorders/>
                  <w:vAlign w:val="center"/>
                </w:tcPr>
                <w:p>
                  <w:pPr>
                    <w:pStyle w:val="TableContents"/>
                    <w:bidi w:val="0"/>
                    <w:spacing w:before="0" w:after="283"/>
                    <w:jc w:val="left"/>
                    <w:rPr/>
                  </w:pPr>
                  <w:r>
                    <w:rPr/>
                    <w:t xml:space="preserve">8,33-14,58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Romania (sodan jälkeiset vuoden 1945 rajat) </w:t>
                  </w:r>
                </w:p>
              </w:tc>
              <w:tc>
                <w:tcPr>
                  <w:tcW w:w="1486" w:type="dxa"/>
                  <w:tcBorders/>
                  <w:vAlign w:val="center"/>
                </w:tcPr>
                <w:p>
                  <w:pPr>
                    <w:pStyle w:val="TableContents"/>
                    <w:bidi w:val="0"/>
                    <w:spacing w:before="0" w:after="283"/>
                    <w:jc w:val="left"/>
                    <w:rPr/>
                  </w:pPr>
                  <w:r>
                    <w:rPr/>
                    <w:t xml:space="preserve">15,970,000 </w:t>
                  </w:r>
                </w:p>
              </w:tc>
              <w:tc>
                <w:tcPr>
                  <w:tcW w:w="1186" w:type="dxa"/>
                  <w:tcBorders/>
                  <w:vAlign w:val="center"/>
                </w:tcPr>
                <w:p>
                  <w:pPr>
                    <w:pStyle w:val="TableContents"/>
                    <w:bidi w:val="0"/>
                    <w:spacing w:before="0" w:after="283"/>
                    <w:jc w:val="left"/>
                    <w:rPr/>
                  </w:pPr>
                  <w:r>
                    <w:rPr/>
                    <w:t xml:space="preserve">300,000 </w:t>
                  </w:r>
                </w:p>
              </w:tc>
              <w:tc>
                <w:tcPr>
                  <w:tcW w:w="1186" w:type="dxa"/>
                  <w:tcBorders/>
                  <w:vAlign w:val="center"/>
                </w:tcPr>
                <w:p>
                  <w:pPr>
                    <w:pStyle w:val="TableContents"/>
                    <w:bidi w:val="0"/>
                    <w:spacing w:before="0" w:after="283"/>
                    <w:jc w:val="left"/>
                    <w:rPr/>
                  </w:pPr>
                  <w:r>
                    <w:rPr/>
                    <w:t xml:space="preserve">200,000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500,000 </w:t>
                  </w:r>
                </w:p>
              </w:tc>
              <w:tc>
                <w:tcPr>
                  <w:tcW w:w="1201" w:type="dxa"/>
                  <w:tcBorders/>
                  <w:vAlign w:val="center"/>
                </w:tcPr>
                <w:p>
                  <w:pPr>
                    <w:pStyle w:val="TableContents"/>
                    <w:bidi w:val="0"/>
                    <w:spacing w:before="0" w:after="283"/>
                    <w:jc w:val="left"/>
                    <w:rPr/>
                  </w:pPr>
                  <w:r>
                    <w:rPr/>
                    <w:t xml:space="preserve">3.13 </w:t>
                  </w:r>
                </w:p>
              </w:tc>
              <w:tc>
                <w:tcPr>
                  <w:tcW w:w="1261" w:type="dxa"/>
                  <w:tcBorders/>
                  <w:vAlign w:val="center"/>
                </w:tcPr>
                <w:p>
                  <w:pPr>
                    <w:pStyle w:val="TableContents"/>
                    <w:bidi w:val="0"/>
                    <w:spacing w:before="0" w:after="283"/>
                    <w:jc w:val="left"/>
                    <w:rPr/>
                  </w:pPr>
                  <w:r>
                    <w:rPr/>
                    <w:t xml:space="preserve">332,769 </w:t>
                  </w:r>
                </w:p>
              </w:tc>
            </w:tr>
            <w:tr>
              <w:trPr/>
              <w:tc>
                <w:tcPr>
                  <w:tcW w:w="1621" w:type="dxa"/>
                  <w:tcBorders/>
                  <w:vAlign w:val="center"/>
                </w:tcPr>
                <w:p>
                  <w:pPr>
                    <w:pStyle w:val="TableContents"/>
                    <w:bidi w:val="0"/>
                    <w:spacing w:before="0" w:after="283"/>
                    <w:jc w:val="left"/>
                    <w:rPr/>
                  </w:pPr>
                  <w:r>
                    <w:rPr/>
                    <w:t xml:space="preserve">Ruanda-Urundi (Belgia) </w:t>
                  </w:r>
                </w:p>
              </w:tc>
              <w:tc>
                <w:tcPr>
                  <w:tcW w:w="1486" w:type="dxa"/>
                  <w:tcBorders/>
                  <w:vAlign w:val="center"/>
                </w:tcPr>
                <w:p>
                  <w:pPr>
                    <w:pStyle w:val="TableContents"/>
                    <w:bidi w:val="0"/>
                    <w:spacing w:before="0" w:after="283"/>
                    <w:jc w:val="left"/>
                    <w:rPr/>
                  </w:pPr>
                  <w:r>
                    <w:rPr/>
                    <w:t xml:space="preserve">3,800,000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36 000 ja 50 000 </w:t>
                  </w:r>
                </w:p>
              </w:tc>
              <w:tc>
                <w:tcPr>
                  <w:tcW w:w="1186" w:type="dxa"/>
                  <w:tcBorders/>
                  <w:vAlign w:val="center"/>
                </w:tcPr>
                <w:p>
                  <w:pPr>
                    <w:pStyle w:val="TableContents"/>
                    <w:bidi w:val="0"/>
                    <w:spacing w:before="0" w:after="283"/>
                    <w:jc w:val="left"/>
                    <w:rPr/>
                  </w:pPr>
                  <w:r>
                    <w:rPr/>
                    <w:t xml:space="preserve">36,000 -- 50,000 </w:t>
                  </w:r>
                </w:p>
              </w:tc>
              <w:tc>
                <w:tcPr>
                  <w:tcW w:w="1201" w:type="dxa"/>
                  <w:tcBorders/>
                  <w:vAlign w:val="center"/>
                </w:tcPr>
                <w:p>
                  <w:pPr>
                    <w:pStyle w:val="TableContents"/>
                    <w:bidi w:val="0"/>
                    <w:spacing w:before="0" w:after="283"/>
                    <w:jc w:val="left"/>
                    <w:rPr/>
                  </w:pPr>
                  <w:r>
                    <w:rPr/>
                    <w:t xml:space="preserve">0.09 -- 1.3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10,160,000 </w:t>
                  </w:r>
                </w:p>
              </w:tc>
              <w:tc>
                <w:tcPr>
                  <w:tcW w:w="1186" w:type="dxa"/>
                  <w:tcBorders/>
                  <w:vAlign w:val="center"/>
                </w:tcPr>
                <w:p>
                  <w:pPr>
                    <w:pStyle w:val="TableContents"/>
                    <w:bidi w:val="0"/>
                    <w:spacing w:before="0" w:after="283"/>
                    <w:jc w:val="left"/>
                    <w:rPr/>
                  </w:pPr>
                  <w:r>
                    <w:rPr/>
                    <w:t xml:space="preserve">11,900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11,900 </w:t>
                  </w:r>
                </w:p>
              </w:tc>
              <w:tc>
                <w:tcPr>
                  <w:tcW w:w="1201" w:type="dxa"/>
                  <w:tcBorders/>
                  <w:vAlign w:val="center"/>
                </w:tcPr>
                <w:p>
                  <w:pPr>
                    <w:pStyle w:val="TableContents"/>
                    <w:bidi w:val="0"/>
                    <w:spacing w:before="0" w:after="283"/>
                    <w:jc w:val="left"/>
                    <w:rPr/>
                  </w:pPr>
                  <w:r>
                    <w:rPr/>
                    <w:t xml:space="preserve">0.12 </w:t>
                  </w:r>
                </w:p>
              </w:tc>
              <w:tc>
                <w:tcPr>
                  <w:tcW w:w="1261" w:type="dxa"/>
                  <w:tcBorders/>
                  <w:vAlign w:val="center"/>
                </w:tcPr>
                <w:p>
                  <w:pPr>
                    <w:pStyle w:val="TableContents"/>
                    <w:bidi w:val="0"/>
                    <w:spacing w:before="0" w:after="283"/>
                    <w:jc w:val="left"/>
                    <w:rPr/>
                  </w:pPr>
                  <w:r>
                    <w:rPr/>
                    <w:t xml:space="preserve">14,363 </w:t>
                  </w:r>
                </w:p>
              </w:tc>
            </w:tr>
            <w:tr>
              <w:trPr/>
              <w:tc>
                <w:tcPr>
                  <w:tcW w:w="1621" w:type="dxa"/>
                  <w:tcBorders/>
                  <w:vAlign w:val="center"/>
                </w:tcPr>
                <w:p>
                  <w:pPr>
                    <w:pStyle w:val="TableContents"/>
                    <w:bidi w:val="0"/>
                    <w:spacing w:before="0" w:after="283"/>
                    <w:jc w:val="left"/>
                    <w:rPr/>
                  </w:pPr>
                  <w:r>
                    <w:rPr/>
                    <w:t xml:space="preserve">Etelä-Tyynenmeren mandaatti (japani) </w:t>
                  </w:r>
                </w:p>
              </w:tc>
              <w:tc>
                <w:tcPr>
                  <w:tcW w:w="1486" w:type="dxa"/>
                  <w:tcBorders/>
                  <w:vAlign w:val="center"/>
                </w:tcPr>
                <w:p>
                  <w:pPr>
                    <w:pStyle w:val="TableContents"/>
                    <w:bidi w:val="0"/>
                    <w:spacing w:before="0" w:after="283"/>
                    <w:jc w:val="left"/>
                    <w:rPr/>
                  </w:pPr>
                  <w:r>
                    <w:rPr/>
                    <w:t xml:space="preserve">127,000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 </w:t>
                  </w:r>
                </w:p>
              </w:tc>
              <w:tc>
                <w:tcPr>
                  <w:tcW w:w="1201" w:type="dxa"/>
                  <w:tcBorders/>
                  <w:vAlign w:val="center"/>
                </w:tcPr>
                <w:p>
                  <w:pPr>
                    <w:pStyle w:val="TableContents"/>
                    <w:bidi w:val="0"/>
                    <w:spacing w:before="0" w:after="283"/>
                    <w:jc w:val="left"/>
                    <w:rPr/>
                  </w:pPr>
                  <w:r>
                    <w:rPr/>
                    <w:t xml:space="preserve">7.87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621" w:type="dxa"/>
                  <w:tcBorders/>
                  <w:vAlign w:val="center"/>
                </w:tcPr>
                <w:p>
                  <w:pPr>
                    <w:pStyle w:val="TableContents"/>
                    <w:bidi w:val="0"/>
                    <w:spacing w:before="0" w:after="283"/>
                    <w:jc w:val="left"/>
                    <w:rPr/>
                  </w:pPr>
                  <w:r>
                    <w:rPr/>
                    <w:t xml:space="preserve">Neuvostoliitto (vuoden 1946 -- 91 rajojen sisällä) </w:t>
                  </w:r>
                </w:p>
              </w:tc>
              <w:tc>
                <w:tcPr>
                  <w:tcW w:w="1486" w:type="dxa"/>
                  <w:tcBorders/>
                  <w:vAlign w:val="center"/>
                </w:tcPr>
                <w:p>
                  <w:pPr>
                    <w:pStyle w:val="TableContents"/>
                    <w:bidi w:val="0"/>
                    <w:spacing w:before="0" w:after="283"/>
                    <w:jc w:val="left"/>
                    <w:rPr/>
                  </w:pPr>
                  <w:r>
                    <w:rPr/>
                    <w:t xml:space="preserve">188,793,000 </w:t>
                  </w:r>
                </w:p>
              </w:tc>
              <w:tc>
                <w:tcPr>
                  <w:tcW w:w="1186" w:type="dxa"/>
                  <w:tcBorders/>
                  <w:vAlign w:val="center"/>
                </w:tcPr>
                <w:p>
                  <w:pPr>
                    <w:pStyle w:val="TableContents"/>
                    <w:bidi w:val="0"/>
                    <w:spacing w:before="0" w:after="283"/>
                    <w:jc w:val="left"/>
                    <w:rPr/>
                  </w:pPr>
                  <w:r>
                    <w:rPr/>
                    <w:t xml:space="preserve">8,668,000-11,400,000 euroa. </w:t>
                  </w:r>
                </w:p>
              </w:tc>
              <w:tc>
                <w:tcPr>
                  <w:tcW w:w="1186" w:type="dxa"/>
                  <w:tcBorders/>
                  <w:vAlign w:val="center"/>
                </w:tcPr>
                <w:p>
                  <w:pPr>
                    <w:pStyle w:val="TableContents"/>
                    <w:bidi w:val="0"/>
                    <w:spacing w:before="0" w:after="283"/>
                    <w:jc w:val="left"/>
                    <w:rPr/>
                  </w:pPr>
                  <w:r>
                    <w:rPr/>
                    <w:t xml:space="preserve">4 500 000-10 000 000 euroa. </w:t>
                  </w:r>
                </w:p>
              </w:tc>
              <w:tc>
                <w:tcPr>
                  <w:tcW w:w="1291" w:type="dxa"/>
                  <w:tcBorders/>
                  <w:vAlign w:val="center"/>
                </w:tcPr>
                <w:p>
                  <w:pPr>
                    <w:pStyle w:val="TableContents"/>
                    <w:bidi w:val="0"/>
                    <w:spacing w:before="0" w:after="283"/>
                    <w:jc w:val="left"/>
                    <w:rPr/>
                  </w:pPr>
                  <w:r>
                    <w:rPr/>
                    <w:t xml:space="preserve">8 000 000-9 000 000 000 euroa. </w:t>
                  </w:r>
                </w:p>
              </w:tc>
              <w:tc>
                <w:tcPr>
                  <w:tcW w:w="1186" w:type="dxa"/>
                  <w:tcBorders/>
                  <w:vAlign w:val="center"/>
                </w:tcPr>
                <w:p>
                  <w:pPr>
                    <w:pStyle w:val="TableContents"/>
                    <w:bidi w:val="0"/>
                    <w:spacing w:before="0" w:after="283"/>
                    <w:jc w:val="left"/>
                    <w:rPr/>
                  </w:pPr>
                  <w:r>
                    <w:rPr/>
                    <w:t xml:space="preserve">20 000 000 - 27 000 000 euroa. </w:t>
                  </w:r>
                </w:p>
              </w:tc>
              <w:tc>
                <w:tcPr>
                  <w:tcW w:w="1201" w:type="dxa"/>
                  <w:tcBorders/>
                  <w:vAlign w:val="center"/>
                </w:tcPr>
                <w:p>
                  <w:pPr>
                    <w:pStyle w:val="TableContents"/>
                    <w:bidi w:val="0"/>
                    <w:spacing w:before="0" w:after="283"/>
                    <w:jc w:val="left"/>
                    <w:rPr/>
                  </w:pPr>
                  <w:r>
                    <w:rPr/>
                    <w:t xml:space="preserve">(ks. taulukko jäljempänä) </w:t>
                  </w:r>
                </w:p>
              </w:tc>
              <w:tc>
                <w:tcPr>
                  <w:tcW w:w="1261" w:type="dxa"/>
                  <w:tcBorders/>
                  <w:vAlign w:val="center"/>
                </w:tcPr>
                <w:p>
                  <w:pPr>
                    <w:pStyle w:val="TableContents"/>
                    <w:bidi w:val="0"/>
                    <w:spacing w:before="0" w:after="283"/>
                    <w:jc w:val="left"/>
                    <w:rPr/>
                  </w:pPr>
                  <w:r>
                    <w:rPr/>
                    <w:t xml:space="preserve">14,685,593 </w:t>
                  </w:r>
                </w:p>
              </w:tc>
            </w:tr>
            <w:tr>
              <w:trPr/>
              <w:tc>
                <w:tcPr>
                  <w:tcW w:w="1621"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25,637,000 </w:t>
                  </w:r>
                </w:p>
              </w:tc>
              <w:tc>
                <w:tcPr>
                  <w:tcW w:w="1186" w:type="dxa"/>
                  <w:tcBorders/>
                  <w:vAlign w:val="center"/>
                </w:tcPr>
                <w:p>
                  <w:pPr>
                    <w:pStyle w:val="TableContents"/>
                    <w:bidi w:val="0"/>
                    <w:spacing w:before="0" w:after="283"/>
                    <w:jc w:val="left"/>
                    <w:rPr/>
                  </w:pPr>
                  <w:r>
                    <w:rPr/>
                    <w:t xml:space="preserve">Mukana Saksan armeijassa </w:t>
                  </w:r>
                </w:p>
              </w:tc>
              <w:tc>
                <w:tcPr>
                  <w:tcW w:w="1186" w:type="dxa"/>
                  <w:tcBorders/>
                  <w:vAlign w:val="center"/>
                </w:tcPr>
                <w:p>
                  <w:pPr>
                    <w:pStyle w:val="TableContents"/>
                    <w:bidi w:val="0"/>
                    <w:spacing w:before="0" w:after="283"/>
                    <w:jc w:val="left"/>
                    <w:rPr/>
                  </w:pPr>
                  <w:r>
                    <w:rPr/>
                    <w:t xml:space="preserve">Sisältyy Ranskaan, ks. alaviite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Ruotsi </w:t>
                  </w:r>
                </w:p>
              </w:tc>
              <w:tc>
                <w:tcPr>
                  <w:tcW w:w="1486" w:type="dxa"/>
                  <w:tcBorders/>
                  <w:vAlign w:val="center"/>
                </w:tcPr>
                <w:p>
                  <w:pPr>
                    <w:pStyle w:val="TableContents"/>
                    <w:bidi w:val="0"/>
                    <w:spacing w:before="0" w:after="283"/>
                    <w:jc w:val="left"/>
                    <w:rPr/>
                  </w:pPr>
                  <w:r>
                    <w:rPr/>
                    <w:t xml:space="preserve">6,341,000 </w:t>
                  </w:r>
                </w:p>
              </w:tc>
              <w:tc>
                <w:tcPr>
                  <w:tcW w:w="1186" w:type="dxa"/>
                  <w:tcBorders/>
                  <w:vAlign w:val="center"/>
                </w:tcPr>
                <w:p>
                  <w:pPr>
                    <w:pStyle w:val="TableContents"/>
                    <w:bidi w:val="0"/>
                    <w:spacing w:before="0" w:after="283"/>
                    <w:jc w:val="left"/>
                    <w:rPr/>
                  </w:pPr>
                  <w:r>
                    <w:rPr/>
                    <w:t xml:space="preserve">100 </w:t>
                  </w:r>
                </w:p>
              </w:tc>
              <w:tc>
                <w:tcPr>
                  <w:tcW w:w="118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2,100 </w:t>
                  </w:r>
                </w:p>
              </w:tc>
              <w:tc>
                <w:tcPr>
                  <w:tcW w:w="1201" w:type="dxa"/>
                  <w:tcBorders/>
                  <w:vAlign w:val="center"/>
                </w:tcPr>
                <w:p>
                  <w:pPr>
                    <w:pStyle w:val="TableContents"/>
                    <w:bidi w:val="0"/>
                    <w:spacing w:before="0" w:after="283"/>
                    <w:jc w:val="left"/>
                    <w:rPr/>
                  </w:pPr>
                  <w:r>
                    <w:rPr/>
                    <w:t xml:space="preserve">0.03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Sveitsi </w:t>
                  </w:r>
                </w:p>
              </w:tc>
              <w:tc>
                <w:tcPr>
                  <w:tcW w:w="1486" w:type="dxa"/>
                  <w:tcBorders/>
                  <w:vAlign w:val="center"/>
                </w:tcPr>
                <w:p>
                  <w:pPr>
                    <w:pStyle w:val="TableContents"/>
                    <w:bidi w:val="0"/>
                    <w:spacing w:before="0" w:after="283"/>
                    <w:jc w:val="left"/>
                    <w:rPr/>
                  </w:pPr>
                  <w:r>
                    <w:rPr/>
                    <w:t xml:space="preserve">4,210,000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15,023,000 </w:t>
                  </w:r>
                </w:p>
              </w:tc>
              <w:tc>
                <w:tcPr>
                  <w:tcW w:w="1186" w:type="dxa"/>
                  <w:tcBorders/>
                  <w:vAlign w:val="center"/>
                </w:tcPr>
                <w:p>
                  <w:pPr>
                    <w:pStyle w:val="TableContents"/>
                    <w:bidi w:val="0"/>
                    <w:spacing w:before="0" w:after="283"/>
                    <w:jc w:val="left"/>
                    <w:rPr/>
                  </w:pPr>
                  <w:r>
                    <w:rPr/>
                    <w:t xml:space="preserve">5,600 </w:t>
                  </w:r>
                </w:p>
              </w:tc>
              <w:tc>
                <w:tcPr>
                  <w:tcW w:w="118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7,600 </w:t>
                  </w:r>
                </w:p>
              </w:tc>
              <w:tc>
                <w:tcPr>
                  <w:tcW w:w="1201" w:type="dxa"/>
                  <w:tcBorders/>
                  <w:vAlign w:val="center"/>
                </w:tcPr>
                <w:p>
                  <w:pPr>
                    <w:pStyle w:val="TableContents"/>
                    <w:bidi w:val="0"/>
                    <w:spacing w:before="0" w:after="283"/>
                    <w:jc w:val="left"/>
                    <w:rPr/>
                  </w:pPr>
                  <w:r>
                    <w:rPr/>
                    <w:t xml:space="preserve">0.05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Turkki </w:t>
                  </w:r>
                </w:p>
              </w:tc>
              <w:tc>
                <w:tcPr>
                  <w:tcW w:w="1486" w:type="dxa"/>
                  <w:tcBorders/>
                  <w:vAlign w:val="center"/>
                </w:tcPr>
                <w:p>
                  <w:pPr>
                    <w:pStyle w:val="TableContents"/>
                    <w:bidi w:val="0"/>
                    <w:spacing w:before="0" w:after="283"/>
                    <w:jc w:val="left"/>
                    <w:rPr/>
                  </w:pPr>
                  <w:r>
                    <w:rPr/>
                    <w:t xml:space="preserve">17,370,000 </w:t>
                  </w:r>
                </w:p>
              </w:tc>
              <w:tc>
                <w:tcPr>
                  <w:tcW w:w="1186"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Yhdistynyt kuningaskunta mukaan luettuina brittiläiset siirtomaat </w:t>
                  </w:r>
                </w:p>
              </w:tc>
              <w:tc>
                <w:tcPr>
                  <w:tcW w:w="1486" w:type="dxa"/>
                  <w:tcBorders/>
                  <w:vAlign w:val="center"/>
                </w:tcPr>
                <w:p>
                  <w:pPr>
                    <w:pStyle w:val="TableContents"/>
                    <w:bidi w:val="0"/>
                    <w:spacing w:before="0" w:after="283"/>
                    <w:jc w:val="left"/>
                    <w:rPr/>
                  </w:pPr>
                  <w:r>
                    <w:rPr/>
                    <w:t xml:space="preserve">47,760,000 </w:t>
                  </w:r>
                </w:p>
              </w:tc>
              <w:tc>
                <w:tcPr>
                  <w:tcW w:w="1186" w:type="dxa"/>
                  <w:tcBorders/>
                  <w:vAlign w:val="center"/>
                </w:tcPr>
                <w:p>
                  <w:pPr>
                    <w:pStyle w:val="TableContents"/>
                    <w:bidi w:val="0"/>
                    <w:spacing w:before="0" w:after="283"/>
                    <w:jc w:val="left"/>
                    <w:rPr/>
                  </w:pPr>
                  <w:r>
                    <w:rPr>
                      <w:color w:val="A9A9A9"/>
                    </w:rPr>
                    <w:t xml:space="preserve">383,</w:t>
                  </w:r>
                  <w:r>
                    <w:rPr/>
                    <w:t xml:space="preserve">700 </w:t>
                  </w:r>
                </w:p>
              </w:tc>
              <w:tc>
                <w:tcPr>
                  <w:tcW w:w="1186" w:type="dxa"/>
                  <w:tcBorders/>
                  <w:vAlign w:val="center"/>
                </w:tcPr>
                <w:p>
                  <w:pPr>
                    <w:pStyle w:val="TableContents"/>
                    <w:bidi w:val="0"/>
                    <w:spacing w:before="0" w:after="283"/>
                    <w:jc w:val="left"/>
                    <w:rPr/>
                  </w:pPr>
                  <w:r>
                    <w:rPr/>
                    <w:t xml:space="preserve">67,200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450,900 </w:t>
                  </w:r>
                </w:p>
              </w:tc>
              <w:tc>
                <w:tcPr>
                  <w:tcW w:w="1201" w:type="dxa"/>
                  <w:tcBorders/>
                  <w:vAlign w:val="center"/>
                </w:tcPr>
                <w:p>
                  <w:pPr>
                    <w:pStyle w:val="TableContents"/>
                    <w:bidi w:val="0"/>
                    <w:spacing w:before="0" w:after="283"/>
                    <w:jc w:val="left"/>
                    <w:rPr/>
                  </w:pPr>
                  <w:r>
                    <w:rPr/>
                    <w:t xml:space="preserve">0.94 </w:t>
                  </w:r>
                </w:p>
              </w:tc>
              <w:tc>
                <w:tcPr>
                  <w:tcW w:w="1261" w:type="dxa"/>
                  <w:tcBorders/>
                  <w:vAlign w:val="center"/>
                </w:tcPr>
                <w:p>
                  <w:pPr>
                    <w:pStyle w:val="TableContents"/>
                    <w:bidi w:val="0"/>
                    <w:spacing w:before="0" w:after="283"/>
                    <w:jc w:val="left"/>
                    <w:rPr/>
                  </w:pPr>
                  <w:r>
                    <w:rPr/>
                    <w:t xml:space="preserve">376,239 </w:t>
                  </w:r>
                </w:p>
              </w:tc>
            </w:tr>
            <w:tr>
              <w:trPr/>
              <w:tc>
                <w:tcPr>
                  <w:tcW w:w="162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131,028,000 </w:t>
                  </w:r>
                </w:p>
              </w:tc>
              <w:tc>
                <w:tcPr>
                  <w:tcW w:w="1186" w:type="dxa"/>
                  <w:tcBorders/>
                  <w:vAlign w:val="center"/>
                </w:tcPr>
                <w:p>
                  <w:pPr>
                    <w:pStyle w:val="TableContents"/>
                    <w:bidi w:val="0"/>
                    <w:spacing w:before="0" w:after="283"/>
                    <w:jc w:val="left"/>
                    <w:rPr/>
                  </w:pPr>
                  <w:r>
                    <w:rPr/>
                    <w:t xml:space="preserve">407,300 </w:t>
                  </w:r>
                </w:p>
              </w:tc>
              <w:tc>
                <w:tcPr>
                  <w:tcW w:w="1186" w:type="dxa"/>
                  <w:tcBorders/>
                  <w:vAlign w:val="center"/>
                </w:tcPr>
                <w:p>
                  <w:pPr>
                    <w:pStyle w:val="TableContents"/>
                    <w:bidi w:val="0"/>
                    <w:spacing w:before="0" w:after="283"/>
                    <w:jc w:val="left"/>
                    <w:rPr/>
                  </w:pPr>
                  <w:r>
                    <w:rPr/>
                    <w:t xml:space="preserve">12,100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419,400 </w:t>
                  </w:r>
                </w:p>
              </w:tc>
              <w:tc>
                <w:tcPr>
                  <w:tcW w:w="1201" w:type="dxa"/>
                  <w:tcBorders/>
                  <w:vAlign w:val="center"/>
                </w:tcPr>
                <w:p>
                  <w:pPr>
                    <w:pStyle w:val="TableContents"/>
                    <w:bidi w:val="0"/>
                    <w:spacing w:before="0" w:after="283"/>
                    <w:jc w:val="left"/>
                    <w:rPr/>
                  </w:pPr>
                  <w:r>
                    <w:rPr/>
                    <w:t xml:space="preserve">0.32 </w:t>
                  </w:r>
                </w:p>
              </w:tc>
              <w:tc>
                <w:tcPr>
                  <w:tcW w:w="1261" w:type="dxa"/>
                  <w:tcBorders/>
                  <w:vAlign w:val="center"/>
                </w:tcPr>
                <w:p>
                  <w:pPr>
                    <w:pStyle w:val="TableContents"/>
                    <w:bidi w:val="0"/>
                    <w:spacing w:before="0" w:after="283"/>
                    <w:jc w:val="left"/>
                    <w:rPr/>
                  </w:pPr>
                  <w:r>
                    <w:rPr/>
                    <w:t xml:space="preserve">671,801 </w:t>
                  </w:r>
                </w:p>
              </w:tc>
            </w:tr>
            <w:tr>
              <w:trPr/>
              <w:tc>
                <w:tcPr>
                  <w:tcW w:w="1621" w:type="dxa"/>
                  <w:tcBorders/>
                  <w:vAlign w:val="center"/>
                </w:tcPr>
                <w:p>
                  <w:pPr>
                    <w:pStyle w:val="TableContents"/>
                    <w:bidi w:val="0"/>
                    <w:spacing w:before="0" w:after="283"/>
                    <w:jc w:val="left"/>
                    <w:rPr/>
                  </w:pPr>
                  <w:r>
                    <w:rPr/>
                    <w:t xml:space="preserve">Jugoslavia </w:t>
                  </w:r>
                </w:p>
              </w:tc>
              <w:tc>
                <w:tcPr>
                  <w:tcW w:w="1486" w:type="dxa"/>
                  <w:tcBorders/>
                  <w:vAlign w:val="center"/>
                </w:tcPr>
                <w:p>
                  <w:pPr>
                    <w:pStyle w:val="TableContents"/>
                    <w:bidi w:val="0"/>
                    <w:spacing w:before="0" w:after="283"/>
                    <w:jc w:val="left"/>
                    <w:rPr/>
                  </w:pPr>
                  <w:r>
                    <w:rPr/>
                    <w:t xml:space="preserve">15,490,000 </w:t>
                  </w:r>
                </w:p>
              </w:tc>
              <w:tc>
                <w:tcPr>
                  <w:tcW w:w="1186" w:type="dxa"/>
                  <w:tcBorders/>
                  <w:vAlign w:val="center"/>
                </w:tcPr>
                <w:p>
                  <w:pPr>
                    <w:pStyle w:val="TableContents"/>
                    <w:bidi w:val="0"/>
                    <w:spacing w:before="0" w:after="283"/>
                    <w:jc w:val="left"/>
                    <w:rPr/>
                  </w:pPr>
                  <w:r>
                    <w:rPr/>
                    <w:t xml:space="preserve">300 000-446 000 </w:t>
                  </w:r>
                </w:p>
              </w:tc>
              <w:tc>
                <w:tcPr>
                  <w:tcW w:w="1186" w:type="dxa"/>
                  <w:tcBorders/>
                  <w:vAlign w:val="center"/>
                </w:tcPr>
                <w:p>
                  <w:pPr>
                    <w:pStyle w:val="TableContents"/>
                    <w:bidi w:val="0"/>
                    <w:spacing w:before="0" w:after="283"/>
                    <w:jc w:val="left"/>
                    <w:rPr/>
                  </w:pPr>
                  <w:r>
                    <w:rPr/>
                    <w:t xml:space="preserve">581 000-1 400 000 euroa.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1 027 000-1 700 000 euroa. </w:t>
                  </w:r>
                </w:p>
              </w:tc>
              <w:tc>
                <w:tcPr>
                  <w:tcW w:w="1201" w:type="dxa"/>
                  <w:tcBorders/>
                  <w:vAlign w:val="center"/>
                </w:tcPr>
                <w:p>
                  <w:pPr>
                    <w:pStyle w:val="TableContents"/>
                    <w:bidi w:val="0"/>
                    <w:spacing w:before="0" w:after="283"/>
                    <w:jc w:val="left"/>
                    <w:rPr/>
                  </w:pPr>
                  <w:r>
                    <w:rPr/>
                    <w:t xml:space="preserve">6,63-10,97 </w:t>
                  </w:r>
                </w:p>
              </w:tc>
              <w:tc>
                <w:tcPr>
                  <w:tcW w:w="1261" w:type="dxa"/>
                  <w:tcBorders/>
                  <w:vAlign w:val="center"/>
                </w:tcPr>
                <w:p>
                  <w:pPr>
                    <w:pStyle w:val="TableContents"/>
                    <w:bidi w:val="0"/>
                    <w:spacing w:before="0" w:after="283"/>
                    <w:jc w:val="left"/>
                    <w:rPr/>
                  </w:pPr>
                  <w:r>
                    <w:rPr/>
                    <w:t xml:space="preserve">425,000 </w:t>
                  </w:r>
                </w:p>
              </w:tc>
            </w:tr>
            <w:tr>
              <w:trPr/>
              <w:tc>
                <w:tcPr>
                  <w:tcW w:w="1621" w:type="dxa"/>
                  <w:tcBorders/>
                  <w:vAlign w:val="center"/>
                </w:tcPr>
                <w:p>
                  <w:pPr>
                    <w:pStyle w:val="TableContents"/>
                    <w:bidi w:val="0"/>
                    <w:spacing w:before="0" w:after="283"/>
                    <w:jc w:val="left"/>
                    <w:rPr/>
                  </w:pPr>
                  <w:r>
                    <w:rPr/>
                    <w:t xml:space="preserve">Muut kansakunnat </w:t>
                  </w:r>
                </w:p>
              </w:tc>
              <w:tc>
                <w:tcPr>
                  <w:tcW w:w="1486" w:type="dxa"/>
                  <w:tcBorders/>
                  <w:vAlign w:val="center"/>
                </w:tcPr>
                <w:p>
                  <w:pPr>
                    <w:pStyle w:val="TableContents"/>
                    <w:bidi w:val="0"/>
                    <w:spacing w:before="0" w:after="283"/>
                    <w:jc w:val="left"/>
                    <w:rPr/>
                  </w:pPr>
                  <w:r>
                    <w:rPr/>
                    <w:t xml:space="preserve">300,000,000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NA </w:t>
                  </w:r>
                </w:p>
              </w:tc>
            </w:tr>
            <w:tr>
              <w:trPr/>
              <w:tc>
                <w:tcPr>
                  <w:tcW w:w="1621" w:type="dxa"/>
                  <w:tcBorders/>
                  <w:vAlign w:val="center"/>
                </w:tcPr>
                <w:p>
                  <w:pPr>
                    <w:pStyle w:val="TableContents"/>
                    <w:bidi w:val="0"/>
                    <w:spacing w:before="0" w:after="283"/>
                    <w:jc w:val="left"/>
                    <w:rPr/>
                  </w:pPr>
                  <w:r>
                    <w:rPr/>
                    <w:t xml:space="preserve">Noin yhteensä </w:t>
                  </w:r>
                </w:p>
              </w:tc>
              <w:tc>
                <w:tcPr>
                  <w:tcW w:w="1486" w:type="dxa"/>
                  <w:tcBorders/>
                  <w:vAlign w:val="center"/>
                </w:tcPr>
                <w:p>
                  <w:pPr>
                    <w:pStyle w:val="TableContents"/>
                    <w:bidi w:val="0"/>
                    <w:spacing w:before="0" w:after="283"/>
                    <w:jc w:val="left"/>
                    <w:rPr/>
                  </w:pPr>
                  <w:r>
                    <w:rPr/>
                    <w:t xml:space="preserve">2,300,000,000 </w:t>
                  </w:r>
                </w:p>
              </w:tc>
              <w:tc>
                <w:tcPr>
                  <w:tcW w:w="1186" w:type="dxa"/>
                  <w:tcBorders/>
                  <w:vAlign w:val="center"/>
                </w:tcPr>
                <w:p>
                  <w:pPr>
                    <w:pStyle w:val="TableContents"/>
                    <w:bidi w:val="0"/>
                    <w:spacing w:before="0" w:after="283"/>
                    <w:jc w:val="left"/>
                    <w:rPr/>
                  </w:pPr>
                  <w:r>
                    <w:rPr/>
                    <w:t xml:space="preserve">21 000 000-25 500 000 euroa. </w:t>
                  </w:r>
                </w:p>
              </w:tc>
              <w:tc>
                <w:tcPr>
                  <w:tcW w:w="1186" w:type="dxa"/>
                  <w:tcBorders/>
                  <w:vAlign w:val="center"/>
                </w:tcPr>
                <w:p>
                  <w:pPr>
                    <w:pStyle w:val="TableContents"/>
                    <w:bidi w:val="0"/>
                    <w:spacing w:before="0" w:after="283"/>
                    <w:jc w:val="left"/>
                    <w:rPr/>
                  </w:pPr>
                  <w:r>
                    <w:rPr/>
                    <w:t xml:space="preserve">29,000,000-30,500,000 </w:t>
                  </w:r>
                </w:p>
              </w:tc>
              <w:tc>
                <w:tcPr>
                  <w:tcW w:w="1291" w:type="dxa"/>
                  <w:tcBorders/>
                  <w:vAlign w:val="center"/>
                </w:tcPr>
                <w:p>
                  <w:pPr>
                    <w:pStyle w:val="TableContents"/>
                    <w:bidi w:val="0"/>
                    <w:spacing w:before="0" w:after="283"/>
                    <w:jc w:val="left"/>
                    <w:rPr/>
                  </w:pPr>
                  <w:r>
                    <w:rPr/>
                    <w:t xml:space="preserve">19,000,000-28,000,000 </w:t>
                  </w:r>
                </w:p>
              </w:tc>
              <w:tc>
                <w:tcPr>
                  <w:tcW w:w="1186" w:type="dxa"/>
                  <w:tcBorders/>
                  <w:vAlign w:val="center"/>
                </w:tcPr>
                <w:p>
                  <w:pPr>
                    <w:pStyle w:val="TableContents"/>
                    <w:bidi w:val="0"/>
                    <w:spacing w:before="0" w:after="283"/>
                    <w:jc w:val="left"/>
                    <w:rPr/>
                  </w:pPr>
                  <w:r>
                    <w:rPr/>
                    <w:t xml:space="preserve">70 000 000 - 85 000 000 000 </w:t>
                  </w:r>
                </w:p>
              </w:tc>
              <w:tc>
                <w:tcPr>
                  <w:tcW w:w="1201" w:type="dxa"/>
                  <w:tcBorders/>
                  <w:vAlign w:val="center"/>
                </w:tcPr>
                <w:p>
                  <w:pPr>
                    <w:pStyle w:val="TableContents"/>
                    <w:bidi w:val="0"/>
                    <w:spacing w:before="0" w:after="283"/>
                    <w:jc w:val="left"/>
                    <w:rPr/>
                  </w:pPr>
                  <w:r>
                    <w:rPr/>
                    <w:t xml:space="preserve">3,0-3,7 </w:t>
                  </w:r>
                </w:p>
              </w:tc>
              <w:tc>
                <w:tcPr>
                  <w:tcW w:w="1261" w:type="dxa"/>
                  <w:tcBorders/>
                  <w:vAlign w:val="center"/>
                </w:tcPr>
                <w:p>
                  <w:pPr>
                    <w:pStyle w:val="TableContents"/>
                    <w:bidi w:val="0"/>
                    <w:spacing w:before="0" w:after="283"/>
                    <w:jc w:val="left"/>
                    <w:rPr/>
                  </w:pPr>
                  <w:r>
                    <w:rPr/>
                    <w:t xml:space="preserve">NA </w:t>
                  </w:r>
                </w:p>
              </w:tc>
            </w:tr>
          </w:tbl>
          <w:p>
            <w:pPr>
              <w:pStyle w:val="TableContents"/>
              <w:bidi w:val="0"/>
              <w:spacing w:before="0" w:after="283"/>
              <w:jc w:val="left"/>
              <w:rPr/>
            </w:pPr>
            <w:r>
              <w:rPr/>
            </w:r>
          </w:p>
        </w:tc>
      </w:tr>
      <w:tr>
        <w:trPr/>
        <w:tc>
          <w:tcPr>
            <w:tcW w:w="1056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englantilaista sotilasta kuoli toisessa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Toinen maailmansota oli historian tappavin sotilaallinen konflikti kokonaisuhrien määrällä mitattuna. Yli 60 miljoonaa ihmistä sai surmansa, mikä oli </w:t>
      </w:r>
      <w:r>
        <w:rPr>
          <w:color w:val="A9A9A9"/>
        </w:rPr>
        <w:t xml:space="preserve">noin 3 prosenttia </w:t>
      </w:r>
      <w:r>
        <w:rPr/>
        <w:t xml:space="preserve">vuoden 1940 maailman väestöstä (arviolta 2,3 miljardia). Seuraavissa taulukoissa esitetään yksityiskohtainen maakohtainen luettelo ihmisuhreista. Toisen maailmansodan kuolintapaustilastot vaihtelevat, ja arviot kokonaiskuolemista vaihtelevat 50 miljoonasta yli 80 miljoonaan. Suurempi luku, yli 80 miljoonaa, sisältää myös sodan aiheuttamat taudit ja nälänhädän aiheuttamat kuolemat. Siviilejä kuoli yhteensä 50-55 miljoonaa, joista 19-28 miljoonaa kuoli sotaan liittyviin tauteihin ja nälänhätään. Kaikkiin syihin kuolleita sotilaita oli 21-25 miljoonaa, mukaan lukien noin 5 miljoonaa sotavankia, jotka kuolivat vankeudessa.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maailman väestöstä kuoli toisessa maailmansodassa?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205"/>
      </w:tblGrid>
      <w:tr>
        <w:trPr/>
        <w:tc>
          <w:tcPr>
            <w:tcW w:w="10205" w:type="dxa"/>
            <w:tcBorders/>
            <w:vAlign w:val="center"/>
          </w:tcPr>
          <w:p>
            <w:pPr>
              <w:pStyle w:val="TableHeading"/>
              <w:suppressLineNumbers/>
              <w:bidi w:val="0"/>
              <w:spacing w:before="0" w:after="283"/>
              <w:jc w:val="center"/>
              <w:rPr/>
            </w:pPr>
            <w:r>
              <w:rPr/>
              <w:t xml:space="preserve">Toisen maailmansodan inhimilliset tappiot maittain </w:t>
            </w:r>
          </w:p>
        </w:tc>
      </w:tr>
      <w:tr>
        <w:trPr/>
        <w:tc>
          <w:tcPr>
            <w:tcW w:w="10205" w:type="dxa"/>
            <w:tcBorders/>
            <w:vAlign w:val="center"/>
          </w:tcPr>
          <w:p>
            <w:pPr>
              <w:pStyle w:val="TableHeading"/>
              <w:suppressLineNumbers/>
              <w:bidi w:val="0"/>
              <w:spacing w:before="0" w:after="283"/>
              <w:jc w:val="center"/>
              <w:rPr/>
            </w:pPr>
            <w:r>
              <w:rPr/>
              <w:t xml:space="preserve">(kun kuolemantapausten määrästä kiistellään, ilmoitetaan sotatappioiden vaihteluväli). </w:t>
            </w:r>
          </w:p>
        </w:tc>
      </w:tr>
      <w:tr>
        <w:trPr/>
        <w:tc>
          <w:tcPr>
            <w:tcW w:w="10205" w:type="dxa"/>
            <w:tcBorders/>
            <w:vAlign w:val="center"/>
          </w:tcPr>
          <w:p>
            <w:pPr>
              <w:pStyle w:val="TableHeading"/>
              <w:bidi w:val="0"/>
              <w:spacing w:before="0" w:after="0"/>
              <w:rPr/>
            </w:pPr>
            <w:r>
              <w:rPr/>
              <w:t xml:space="preserve">Lukujen yksityiskohdat esitetään alaviitteissä. </w:t>
            </w:r>
          </w:p>
          <w:tbl>
            <w:tblPr>
              <w:tblW w:w="10205" w:type="dxa"/>
              <w:jc w:val="left"/>
              <w:tblInd w:w="0" w:type="dxa"/>
              <w:tblLayout w:type="fixed"/>
              <w:tblCellMar>
                <w:top w:w="28" w:type="dxa"/>
                <w:left w:w="28" w:type="dxa"/>
                <w:bottom w:w="28" w:type="dxa"/>
                <w:right w:w="28" w:type="dxa"/>
              </w:tblCellMar>
            </w:tblPr>
            <w:tblGrid>
              <w:gridCol w:w="2065"/>
              <w:gridCol w:w="1532"/>
              <w:gridCol w:w="1384"/>
              <w:gridCol w:w="1363"/>
              <w:gridCol w:w="1319"/>
              <w:gridCol w:w="1229"/>
              <w:gridCol w:w="1313"/>
            </w:tblGrid>
            <w:tr>
              <w:trPr/>
              <w:tc>
                <w:tcPr>
                  <w:tcW w:w="2065" w:type="dxa"/>
                  <w:tcBorders/>
                  <w:vAlign w:val="center"/>
                </w:tcPr>
                <w:p>
                  <w:pPr>
                    <w:pStyle w:val="TableHeading"/>
                    <w:suppressLineNumbers/>
                    <w:bidi w:val="0"/>
                    <w:spacing w:before="0" w:after="283"/>
                    <w:jc w:val="center"/>
                    <w:rPr/>
                  </w:pPr>
                  <w:r>
                    <w:rPr/>
                    <w:t xml:space="preserve">Maa </w:t>
                  </w:r>
                </w:p>
              </w:tc>
              <w:tc>
                <w:tcPr>
                  <w:tcW w:w="1532" w:type="dxa"/>
                  <w:tcBorders/>
                  <w:vAlign w:val="center"/>
                </w:tcPr>
                <w:p>
                  <w:pPr>
                    <w:pStyle w:val="TableHeading"/>
                    <w:suppressLineNumbers/>
                    <w:bidi w:val="0"/>
                    <w:spacing w:before="0" w:after="283"/>
                    <w:jc w:val="center"/>
                    <w:rPr/>
                  </w:pPr>
                  <w:r>
                    <w:rPr/>
                    <w:t xml:space="preserve">Kokonaisväestö 1 / 1 / 1939 </w:t>
                  </w:r>
                </w:p>
              </w:tc>
              <w:tc>
                <w:tcPr>
                  <w:tcW w:w="1384" w:type="dxa"/>
                  <w:tcBorders/>
                  <w:vAlign w:val="center"/>
                </w:tcPr>
                <w:p>
                  <w:pPr>
                    <w:pStyle w:val="TableHeading"/>
                    <w:suppressLineNumbers/>
                    <w:bidi w:val="0"/>
                    <w:spacing w:before="0" w:after="283"/>
                    <w:jc w:val="center"/>
                    <w:rPr/>
                  </w:pPr>
                  <w:r>
                    <w:rPr/>
                    <w:t xml:space="preserve">Sotilaskuolemat kaikista syistä </w:t>
                  </w:r>
                </w:p>
              </w:tc>
              <w:tc>
                <w:tcPr>
                  <w:tcW w:w="1363" w:type="dxa"/>
                  <w:tcBorders/>
                  <w:vAlign w:val="center"/>
                </w:tcPr>
                <w:p>
                  <w:pPr>
                    <w:pStyle w:val="TableHeading"/>
                    <w:suppressLineNumbers/>
                    <w:bidi w:val="0"/>
                    <w:spacing w:before="0" w:after="283"/>
                    <w:jc w:val="center"/>
                    <w:rPr/>
                  </w:pPr>
                  <w:r>
                    <w:rPr/>
                    <w:t xml:space="preserve">Sotatoimien ja rikosten ihmisyyttä vastaan aiheuttamat siviilikuolemat </w:t>
                  </w:r>
                </w:p>
              </w:tc>
              <w:tc>
                <w:tcPr>
                  <w:tcW w:w="1319" w:type="dxa"/>
                  <w:tcBorders/>
                  <w:vAlign w:val="center"/>
                </w:tcPr>
                <w:p>
                  <w:pPr>
                    <w:pStyle w:val="TableHeading"/>
                    <w:suppressLineNumbers/>
                    <w:bidi w:val="0"/>
                    <w:spacing w:before="0" w:after="283"/>
                    <w:jc w:val="center"/>
                    <w:rPr/>
                  </w:pPr>
                  <w:r>
                    <w:rPr/>
                    <w:t xml:space="preserve">Sodan aiheuttaman nälänhädän ja tautien aiheuttamat siviilikuolemat </w:t>
                  </w:r>
                </w:p>
              </w:tc>
              <w:tc>
                <w:tcPr>
                  <w:tcW w:w="1229" w:type="dxa"/>
                  <w:tcBorders/>
                  <w:vAlign w:val="center"/>
                </w:tcPr>
                <w:p>
                  <w:pPr>
                    <w:pStyle w:val="TableHeading"/>
                    <w:suppressLineNumbers/>
                    <w:bidi w:val="0"/>
                    <w:spacing w:before="0" w:after="283"/>
                    <w:jc w:val="center"/>
                    <w:rPr/>
                  </w:pPr>
                  <w:r>
                    <w:rPr/>
                    <w:t xml:space="preserve">Kuolleet yhteensä </w:t>
                  </w:r>
                </w:p>
              </w:tc>
              <w:tc>
                <w:tcPr>
                  <w:tcW w:w="1313" w:type="dxa"/>
                  <w:tcBorders/>
                  <w:vAlign w:val="center"/>
                </w:tcPr>
                <w:p>
                  <w:pPr>
                    <w:pStyle w:val="TableHeading"/>
                    <w:suppressLineNumbers/>
                    <w:bidi w:val="0"/>
                    <w:spacing w:before="0" w:after="283"/>
                    <w:jc w:val="center"/>
                    <w:rPr/>
                  </w:pPr>
                  <w:r>
                    <w:rPr/>
                    <w:t xml:space="preserve">Kuolleet % vuoden 1939 väestöstä </w:t>
                  </w:r>
                </w:p>
              </w:tc>
            </w:tr>
            <w:tr>
              <w:trPr/>
              <w:tc>
                <w:tcPr>
                  <w:tcW w:w="2065" w:type="dxa"/>
                  <w:tcBorders/>
                  <w:vAlign w:val="center"/>
                </w:tcPr>
                <w:p>
                  <w:pPr>
                    <w:pStyle w:val="TableContents"/>
                    <w:bidi w:val="0"/>
                    <w:spacing w:before="0" w:after="283"/>
                    <w:jc w:val="left"/>
                    <w:rPr/>
                  </w:pPr>
                  <w:r>
                    <w:rPr/>
                    <w:t xml:space="preserve">Albania </w:t>
                  </w:r>
                </w:p>
              </w:tc>
              <w:tc>
                <w:tcPr>
                  <w:tcW w:w="1532" w:type="dxa"/>
                  <w:tcBorders/>
                  <w:vAlign w:val="center"/>
                </w:tcPr>
                <w:p>
                  <w:pPr>
                    <w:pStyle w:val="TableContents"/>
                    <w:bidi w:val="0"/>
                    <w:spacing w:before="0" w:after="283"/>
                    <w:jc w:val="left"/>
                    <w:rPr/>
                  </w:pPr>
                  <w:r>
                    <w:rPr/>
                    <w:t xml:space="preserve">1,073,000 </w:t>
                  </w:r>
                </w:p>
              </w:tc>
              <w:tc>
                <w:tcPr>
                  <w:tcW w:w="1384" w:type="dxa"/>
                  <w:tcBorders/>
                  <w:vAlign w:val="center"/>
                </w:tcPr>
                <w:p>
                  <w:pPr>
                    <w:pStyle w:val="TableContents"/>
                    <w:bidi w:val="0"/>
                    <w:spacing w:before="0" w:after="283"/>
                    <w:jc w:val="left"/>
                    <w:rPr/>
                  </w:pPr>
                  <w:r>
                    <w:rPr/>
                    <w:t xml:space="preserve">30,000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30,000 </w:t>
                  </w:r>
                </w:p>
              </w:tc>
              <w:tc>
                <w:tcPr>
                  <w:tcW w:w="1313" w:type="dxa"/>
                  <w:tcBorders/>
                  <w:vAlign w:val="center"/>
                </w:tcPr>
                <w:p>
                  <w:pPr>
                    <w:pStyle w:val="TableContents"/>
                    <w:bidi w:val="0"/>
                    <w:spacing w:before="0" w:after="283"/>
                    <w:jc w:val="left"/>
                    <w:rPr/>
                  </w:pPr>
                  <w:r>
                    <w:rPr/>
                    <w:t xml:space="preserve">2.80 </w:t>
                  </w:r>
                </w:p>
              </w:tc>
            </w:tr>
            <w:tr>
              <w:trPr/>
              <w:tc>
                <w:tcPr>
                  <w:tcW w:w="2065" w:type="dxa"/>
                  <w:tcBorders/>
                  <w:vAlign w:val="center"/>
                </w:tcPr>
                <w:p>
                  <w:pPr>
                    <w:pStyle w:val="TableContents"/>
                    <w:bidi w:val="0"/>
                    <w:spacing w:before="0" w:after="283"/>
                    <w:jc w:val="left"/>
                    <w:rPr/>
                  </w:pPr>
                  <w:r>
                    <w:rPr/>
                    <w:t xml:space="preserve">Australia </w:t>
                  </w:r>
                </w:p>
              </w:tc>
              <w:tc>
                <w:tcPr>
                  <w:tcW w:w="1532" w:type="dxa"/>
                  <w:tcBorders/>
                  <w:vAlign w:val="center"/>
                </w:tcPr>
                <w:p>
                  <w:pPr>
                    <w:pStyle w:val="TableContents"/>
                    <w:bidi w:val="0"/>
                    <w:spacing w:before="0" w:after="283"/>
                    <w:jc w:val="left"/>
                    <w:rPr/>
                  </w:pPr>
                  <w:r>
                    <w:rPr/>
                    <w:t xml:space="preserve">6,968,000 </w:t>
                  </w:r>
                </w:p>
              </w:tc>
              <w:tc>
                <w:tcPr>
                  <w:tcW w:w="1384" w:type="dxa"/>
                  <w:tcBorders/>
                  <w:vAlign w:val="center"/>
                </w:tcPr>
                <w:p>
                  <w:pPr>
                    <w:pStyle w:val="TableContents"/>
                    <w:bidi w:val="0"/>
                    <w:spacing w:before="0" w:after="283"/>
                    <w:jc w:val="left"/>
                    <w:rPr/>
                  </w:pPr>
                  <w:r>
                    <w:rPr/>
                    <w:t xml:space="preserve">39,700 </w:t>
                  </w:r>
                </w:p>
              </w:tc>
              <w:tc>
                <w:tcPr>
                  <w:tcW w:w="1363" w:type="dxa"/>
                  <w:tcBorders/>
                  <w:vAlign w:val="center"/>
                </w:tcPr>
                <w:p>
                  <w:pPr>
                    <w:pStyle w:val="TableContents"/>
                    <w:bidi w:val="0"/>
                    <w:spacing w:before="0" w:after="283"/>
                    <w:jc w:val="left"/>
                    <w:rPr/>
                  </w:pPr>
                  <w:r>
                    <w:rPr/>
                    <w:t xml:space="preserve">700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40,400 </w:t>
                  </w:r>
                </w:p>
              </w:tc>
              <w:tc>
                <w:tcPr>
                  <w:tcW w:w="1313" w:type="dxa"/>
                  <w:tcBorders/>
                  <w:vAlign w:val="center"/>
                </w:tcPr>
                <w:p>
                  <w:pPr>
                    <w:pStyle w:val="TableContents"/>
                    <w:bidi w:val="0"/>
                    <w:spacing w:before="0" w:after="283"/>
                    <w:jc w:val="left"/>
                    <w:rPr/>
                  </w:pPr>
                  <w:r>
                    <w:rPr/>
                    <w:t xml:space="preserve">0.58 </w:t>
                  </w:r>
                </w:p>
              </w:tc>
            </w:tr>
            <w:tr>
              <w:trPr/>
              <w:tc>
                <w:tcPr>
                  <w:tcW w:w="2065" w:type="dxa"/>
                  <w:tcBorders/>
                  <w:vAlign w:val="center"/>
                </w:tcPr>
                <w:p>
                  <w:pPr>
                    <w:pStyle w:val="TableContents"/>
                    <w:bidi w:val="0"/>
                    <w:spacing w:before="0" w:after="283"/>
                    <w:jc w:val="left"/>
                    <w:rPr/>
                  </w:pPr>
                  <w:r>
                    <w:rPr/>
                    <w:t xml:space="preserve">Itävalta (Saksan hallinnassa) </w:t>
                  </w:r>
                </w:p>
              </w:tc>
              <w:tc>
                <w:tcPr>
                  <w:tcW w:w="1532" w:type="dxa"/>
                  <w:tcBorders/>
                  <w:vAlign w:val="center"/>
                </w:tcPr>
                <w:p>
                  <w:pPr>
                    <w:pStyle w:val="TableContents"/>
                    <w:bidi w:val="0"/>
                    <w:spacing w:before="0" w:after="283"/>
                    <w:jc w:val="left"/>
                    <w:rPr/>
                  </w:pPr>
                  <w:r>
                    <w:rPr/>
                    <w:t xml:space="preserve">6,653,000 </w:t>
                  </w:r>
                </w:p>
              </w:tc>
              <w:tc>
                <w:tcPr>
                  <w:tcW w:w="1384" w:type="dxa"/>
                  <w:tcBorders/>
                  <w:vAlign w:val="center"/>
                </w:tcPr>
                <w:p>
                  <w:pPr>
                    <w:pStyle w:val="TableContents"/>
                    <w:bidi w:val="0"/>
                    <w:spacing w:before="0" w:after="283"/>
                    <w:jc w:val="left"/>
                    <w:rPr/>
                  </w:pPr>
                  <w:r>
                    <w:rPr/>
                    <w:t xml:space="preserve">Sisältyy Saksan armeijaan </w:t>
                  </w:r>
                </w:p>
              </w:tc>
              <w:tc>
                <w:tcPr>
                  <w:tcW w:w="1363" w:type="dxa"/>
                  <w:tcBorders/>
                  <w:vAlign w:val="center"/>
                </w:tcPr>
                <w:p>
                  <w:pPr>
                    <w:pStyle w:val="TableContents"/>
                    <w:bidi w:val="0"/>
                    <w:spacing w:before="0" w:after="283"/>
                    <w:jc w:val="left"/>
                    <w:rPr/>
                  </w:pPr>
                  <w:r>
                    <w:rPr/>
                    <w:t xml:space="preserve">Sisältyy Saksaan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(ks. taulukko jäljempänä) </w:t>
                  </w:r>
                </w:p>
              </w:tc>
            </w:tr>
            <w:tr>
              <w:trPr/>
              <w:tc>
                <w:tcPr>
                  <w:tcW w:w="2065" w:type="dxa"/>
                  <w:tcBorders/>
                  <w:vAlign w:val="center"/>
                </w:tcPr>
                <w:p>
                  <w:pPr>
                    <w:pStyle w:val="TableContents"/>
                    <w:bidi w:val="0"/>
                    <w:spacing w:before="0" w:after="283"/>
                    <w:jc w:val="left"/>
                    <w:rPr/>
                  </w:pPr>
                  <w:r>
                    <w:rPr/>
                    <w:t xml:space="preserve">Belgia </w:t>
                  </w:r>
                </w:p>
              </w:tc>
              <w:tc>
                <w:tcPr>
                  <w:tcW w:w="1532" w:type="dxa"/>
                  <w:tcBorders/>
                  <w:vAlign w:val="center"/>
                </w:tcPr>
                <w:p>
                  <w:pPr>
                    <w:pStyle w:val="TableContents"/>
                    <w:bidi w:val="0"/>
                    <w:spacing w:before="0" w:after="283"/>
                    <w:jc w:val="left"/>
                    <w:rPr/>
                  </w:pPr>
                  <w:r>
                    <w:rPr/>
                    <w:t xml:space="preserve">8,387,000 </w:t>
                  </w:r>
                </w:p>
              </w:tc>
              <w:tc>
                <w:tcPr>
                  <w:tcW w:w="1384" w:type="dxa"/>
                  <w:tcBorders/>
                  <w:vAlign w:val="center"/>
                </w:tcPr>
                <w:p>
                  <w:pPr>
                    <w:pStyle w:val="TableContents"/>
                    <w:bidi w:val="0"/>
                    <w:spacing w:before="0" w:after="283"/>
                    <w:jc w:val="left"/>
                    <w:rPr/>
                  </w:pPr>
                  <w:r>
                    <w:rPr/>
                    <w:t xml:space="preserve">12,000 </w:t>
                  </w:r>
                </w:p>
              </w:tc>
              <w:tc>
                <w:tcPr>
                  <w:tcW w:w="1363" w:type="dxa"/>
                  <w:tcBorders/>
                  <w:vAlign w:val="center"/>
                </w:tcPr>
                <w:p>
                  <w:pPr>
                    <w:pStyle w:val="TableContents"/>
                    <w:bidi w:val="0"/>
                    <w:spacing w:before="0" w:after="283"/>
                    <w:jc w:val="left"/>
                    <w:rPr/>
                  </w:pPr>
                  <w:r>
                    <w:rPr/>
                    <w:t xml:space="preserve">76,000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88,000 </w:t>
                  </w:r>
                </w:p>
              </w:tc>
              <w:tc>
                <w:tcPr>
                  <w:tcW w:w="1313" w:type="dxa"/>
                  <w:tcBorders/>
                  <w:vAlign w:val="center"/>
                </w:tcPr>
                <w:p>
                  <w:pPr>
                    <w:pStyle w:val="TableContents"/>
                    <w:bidi w:val="0"/>
                    <w:spacing w:before="0" w:after="283"/>
                    <w:jc w:val="left"/>
                    <w:rPr/>
                  </w:pPr>
                  <w:r>
                    <w:rPr/>
                    <w:t xml:space="preserve">1.05 </w:t>
                  </w:r>
                </w:p>
              </w:tc>
            </w:tr>
            <w:tr>
              <w:trPr/>
              <w:tc>
                <w:tcPr>
                  <w:tcW w:w="2065" w:type="dxa"/>
                  <w:tcBorders/>
                  <w:vAlign w:val="center"/>
                </w:tcPr>
                <w:p>
                  <w:pPr>
                    <w:pStyle w:val="TableContents"/>
                    <w:bidi w:val="0"/>
                    <w:spacing w:before="0" w:after="283"/>
                    <w:jc w:val="left"/>
                    <w:rPr/>
                  </w:pPr>
                  <w:r>
                    <w:rPr/>
                    <w:t xml:space="preserve">Brasilia </w:t>
                  </w:r>
                </w:p>
              </w:tc>
              <w:tc>
                <w:tcPr>
                  <w:tcW w:w="1532" w:type="dxa"/>
                  <w:tcBorders/>
                  <w:vAlign w:val="center"/>
                </w:tcPr>
                <w:p>
                  <w:pPr>
                    <w:pStyle w:val="TableContents"/>
                    <w:bidi w:val="0"/>
                    <w:spacing w:before="0" w:after="283"/>
                    <w:jc w:val="left"/>
                    <w:rPr/>
                  </w:pPr>
                  <w:r>
                    <w:rPr/>
                    <w:t xml:space="preserve">40,289,000 </w:t>
                  </w:r>
                </w:p>
              </w:tc>
              <w:tc>
                <w:tcPr>
                  <w:tcW w:w="1384" w:type="dxa"/>
                  <w:tcBorders/>
                  <w:vAlign w:val="center"/>
                </w:tcPr>
                <w:p>
                  <w:pPr>
                    <w:pStyle w:val="TableContents"/>
                    <w:bidi w:val="0"/>
                    <w:spacing w:before="0" w:after="283"/>
                    <w:jc w:val="left"/>
                    <w:rPr/>
                  </w:pPr>
                  <w:r>
                    <w:rPr/>
                    <w:t xml:space="preserve">1,000 </w:t>
                  </w:r>
                </w:p>
              </w:tc>
              <w:tc>
                <w:tcPr>
                  <w:tcW w:w="1363" w:type="dxa"/>
                  <w:tcBorders/>
                  <w:vAlign w:val="center"/>
                </w:tcPr>
                <w:p>
                  <w:pPr>
                    <w:pStyle w:val="TableContents"/>
                    <w:bidi w:val="0"/>
                    <w:spacing w:before="0" w:after="283"/>
                    <w:jc w:val="left"/>
                    <w:rPr/>
                  </w:pPr>
                  <w:r>
                    <w:rPr/>
                    <w:t xml:space="preserve">1,000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Bulgaria </w:t>
                  </w:r>
                </w:p>
              </w:tc>
              <w:tc>
                <w:tcPr>
                  <w:tcW w:w="1532" w:type="dxa"/>
                  <w:tcBorders/>
                  <w:vAlign w:val="center"/>
                </w:tcPr>
                <w:p>
                  <w:pPr>
                    <w:pStyle w:val="TableContents"/>
                    <w:bidi w:val="0"/>
                    <w:spacing w:before="0" w:after="283"/>
                    <w:jc w:val="left"/>
                    <w:rPr/>
                  </w:pPr>
                  <w:r>
                    <w:rPr/>
                    <w:t xml:space="preserve">6,458,000 </w:t>
                  </w:r>
                </w:p>
              </w:tc>
              <w:tc>
                <w:tcPr>
                  <w:tcW w:w="1384" w:type="dxa"/>
                  <w:tcBorders/>
                  <w:vAlign w:val="center"/>
                </w:tcPr>
                <w:p>
                  <w:pPr>
                    <w:pStyle w:val="TableContents"/>
                    <w:bidi w:val="0"/>
                    <w:spacing w:before="0" w:after="283"/>
                    <w:jc w:val="left"/>
                    <w:rPr/>
                  </w:pPr>
                  <w:r>
                    <w:rPr/>
                    <w:t xml:space="preserve">18,500 </w:t>
                  </w:r>
                </w:p>
              </w:tc>
              <w:tc>
                <w:tcPr>
                  <w:tcW w:w="1363" w:type="dxa"/>
                  <w:tcBorders/>
                  <w:vAlign w:val="center"/>
                </w:tcPr>
                <w:p>
                  <w:pPr>
                    <w:pStyle w:val="TableContents"/>
                    <w:bidi w:val="0"/>
                    <w:spacing w:before="0" w:after="283"/>
                    <w:jc w:val="left"/>
                    <w:rPr/>
                  </w:pPr>
                  <w:r>
                    <w:rPr/>
                    <w:t xml:space="preserve">3,000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21,500 </w:t>
                  </w:r>
                </w:p>
              </w:tc>
              <w:tc>
                <w:tcPr>
                  <w:tcW w:w="1313" w:type="dxa"/>
                  <w:tcBorders/>
                  <w:vAlign w:val="center"/>
                </w:tcPr>
                <w:p>
                  <w:pPr>
                    <w:pStyle w:val="TableContents"/>
                    <w:bidi w:val="0"/>
                    <w:spacing w:before="0" w:after="283"/>
                    <w:jc w:val="left"/>
                    <w:rPr/>
                  </w:pPr>
                  <w:r>
                    <w:rPr/>
                    <w:t xml:space="preserve">0.33 </w:t>
                  </w:r>
                </w:p>
              </w:tc>
            </w:tr>
            <w:tr>
              <w:trPr/>
              <w:tc>
                <w:tcPr>
                  <w:tcW w:w="2065" w:type="dxa"/>
                  <w:tcBorders/>
                  <w:vAlign w:val="center"/>
                </w:tcPr>
                <w:p>
                  <w:pPr>
                    <w:pStyle w:val="TableContents"/>
                    <w:bidi w:val="0"/>
                    <w:spacing w:before="0" w:after="283"/>
                    <w:jc w:val="left"/>
                    <w:rPr/>
                  </w:pPr>
                  <w:r>
                    <w:rPr/>
                    <w:t xml:space="preserve">Burma (Britannian siirtomaa) </w:t>
                  </w:r>
                </w:p>
              </w:tc>
              <w:tc>
                <w:tcPr>
                  <w:tcW w:w="1532" w:type="dxa"/>
                  <w:tcBorders/>
                  <w:vAlign w:val="center"/>
                </w:tcPr>
                <w:p>
                  <w:pPr>
                    <w:pStyle w:val="TableContents"/>
                    <w:bidi w:val="0"/>
                    <w:spacing w:before="0" w:after="283"/>
                    <w:jc w:val="left"/>
                    <w:rPr/>
                  </w:pPr>
                  <w:r>
                    <w:rPr/>
                    <w:t xml:space="preserve">16,119,000 </w:t>
                  </w:r>
                </w:p>
              </w:tc>
              <w:tc>
                <w:tcPr>
                  <w:tcW w:w="1384" w:type="dxa"/>
                  <w:tcBorders/>
                  <w:vAlign w:val="center"/>
                </w:tcPr>
                <w:p>
                  <w:pPr>
                    <w:pStyle w:val="TableContents"/>
                    <w:bidi w:val="0"/>
                    <w:spacing w:before="0" w:after="283"/>
                    <w:jc w:val="left"/>
                    <w:rPr/>
                  </w:pPr>
                  <w:r>
                    <w:rPr/>
                    <w:t xml:space="preserve">2,600 </w:t>
                  </w:r>
                </w:p>
              </w:tc>
              <w:tc>
                <w:tcPr>
                  <w:tcW w:w="1363" w:type="dxa"/>
                  <w:tcBorders/>
                  <w:vAlign w:val="center"/>
                </w:tcPr>
                <w:p>
                  <w:pPr>
                    <w:pStyle w:val="TableContents"/>
                    <w:bidi w:val="0"/>
                    <w:spacing w:before="0" w:after="283"/>
                    <w:jc w:val="left"/>
                    <w:rPr/>
                  </w:pPr>
                  <w:r>
                    <w:rPr/>
                    <w:t xml:space="preserve">250,000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252,600 </w:t>
                  </w:r>
                </w:p>
              </w:tc>
              <w:tc>
                <w:tcPr>
                  <w:tcW w:w="1313" w:type="dxa"/>
                  <w:tcBorders/>
                  <w:vAlign w:val="center"/>
                </w:tcPr>
                <w:p>
                  <w:pPr>
                    <w:pStyle w:val="TableContents"/>
                    <w:bidi w:val="0"/>
                    <w:spacing w:before="0" w:after="283"/>
                    <w:jc w:val="left"/>
                    <w:rPr/>
                  </w:pPr>
                  <w:r>
                    <w:rPr/>
                    <w:t xml:space="preserve">1.57 </w:t>
                  </w:r>
                </w:p>
              </w:tc>
            </w:tr>
            <w:tr>
              <w:trPr/>
              <w:tc>
                <w:tcPr>
                  <w:tcW w:w="2065" w:type="dxa"/>
                  <w:tcBorders/>
                  <w:vAlign w:val="center"/>
                </w:tcPr>
                <w:p>
                  <w:pPr>
                    <w:pStyle w:val="TableContents"/>
                    <w:bidi w:val="0"/>
                    <w:spacing w:before="0" w:after="283"/>
                    <w:jc w:val="left"/>
                    <w:rPr/>
                  </w:pPr>
                  <w:r>
                    <w:rPr/>
                    <w:t xml:space="preserve">Kanada </w:t>
                  </w:r>
                </w:p>
              </w:tc>
              <w:tc>
                <w:tcPr>
                  <w:tcW w:w="1532" w:type="dxa"/>
                  <w:tcBorders/>
                  <w:vAlign w:val="center"/>
                </w:tcPr>
                <w:p>
                  <w:pPr>
                    <w:pStyle w:val="TableContents"/>
                    <w:bidi w:val="0"/>
                    <w:spacing w:before="0" w:after="283"/>
                    <w:jc w:val="left"/>
                    <w:rPr/>
                  </w:pPr>
                  <w:r>
                    <w:rPr/>
                    <w:t xml:space="preserve">11,267,000 </w:t>
                  </w:r>
                </w:p>
              </w:tc>
              <w:tc>
                <w:tcPr>
                  <w:tcW w:w="1384" w:type="dxa"/>
                  <w:tcBorders/>
                  <w:vAlign w:val="center"/>
                </w:tcPr>
                <w:p>
                  <w:pPr>
                    <w:pStyle w:val="TableContents"/>
                    <w:bidi w:val="0"/>
                    <w:spacing w:before="0" w:after="283"/>
                    <w:jc w:val="left"/>
                    <w:rPr/>
                  </w:pPr>
                  <w:r>
                    <w:rPr/>
                    <w:t xml:space="preserve">42,000 </w:t>
                  </w:r>
                </w:p>
              </w:tc>
              <w:tc>
                <w:tcPr>
                  <w:tcW w:w="1363" w:type="dxa"/>
                  <w:tcBorders/>
                  <w:vAlign w:val="center"/>
                </w:tcPr>
                <w:p>
                  <w:pPr>
                    <w:pStyle w:val="TableContents"/>
                    <w:bidi w:val="0"/>
                    <w:spacing w:before="0" w:after="283"/>
                    <w:jc w:val="left"/>
                    <w:rPr/>
                  </w:pPr>
                  <w:r>
                    <w:rPr/>
                    <w:t xml:space="preserve">1,600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43,600 </w:t>
                  </w:r>
                </w:p>
              </w:tc>
              <w:tc>
                <w:tcPr>
                  <w:tcW w:w="1313" w:type="dxa"/>
                  <w:tcBorders/>
                  <w:vAlign w:val="center"/>
                </w:tcPr>
                <w:p>
                  <w:pPr>
                    <w:pStyle w:val="TableContents"/>
                    <w:bidi w:val="0"/>
                    <w:spacing w:before="0" w:after="283"/>
                    <w:jc w:val="left"/>
                    <w:rPr/>
                  </w:pPr>
                  <w:r>
                    <w:rPr/>
                    <w:t xml:space="preserve">0.38 </w:t>
                  </w:r>
                </w:p>
              </w:tc>
            </w:tr>
            <w:tr>
              <w:trPr/>
              <w:tc>
                <w:tcPr>
                  <w:tcW w:w="2065" w:type="dxa"/>
                  <w:tcBorders/>
                  <w:vAlign w:val="center"/>
                </w:tcPr>
                <w:p>
                  <w:pPr>
                    <w:pStyle w:val="TableContents"/>
                    <w:bidi w:val="0"/>
                    <w:spacing w:before="0" w:after="283"/>
                    <w:jc w:val="left"/>
                    <w:rPr/>
                  </w:pPr>
                  <w:r>
                    <w:rPr/>
                    <w:t xml:space="preserve">Kiina </w:t>
                  </w:r>
                </w:p>
              </w:tc>
              <w:tc>
                <w:tcPr>
                  <w:tcW w:w="1532" w:type="dxa"/>
                  <w:tcBorders/>
                  <w:vAlign w:val="center"/>
                </w:tcPr>
                <w:p>
                  <w:pPr>
                    <w:pStyle w:val="TableContents"/>
                    <w:bidi w:val="0"/>
                    <w:spacing w:before="0" w:after="283"/>
                    <w:jc w:val="left"/>
                    <w:rPr/>
                  </w:pPr>
                  <w:r>
                    <w:rPr/>
                    <w:t xml:space="preserve">517,568,000 </w:t>
                  </w:r>
                </w:p>
              </w:tc>
              <w:tc>
                <w:tcPr>
                  <w:tcW w:w="1384" w:type="dxa"/>
                  <w:tcBorders/>
                  <w:vAlign w:val="center"/>
                </w:tcPr>
                <w:p>
                  <w:pPr>
                    <w:pStyle w:val="TableContents"/>
                    <w:bidi w:val="0"/>
                    <w:spacing w:before="0" w:after="283"/>
                    <w:jc w:val="left"/>
                    <w:rPr/>
                  </w:pPr>
                  <w:r>
                    <w:rPr/>
                    <w:t xml:space="preserve">3,000,000-3,750,000 + </w:t>
                  </w:r>
                </w:p>
              </w:tc>
              <w:tc>
                <w:tcPr>
                  <w:tcW w:w="1363" w:type="dxa"/>
                  <w:tcBorders/>
                  <w:vAlign w:val="center"/>
                </w:tcPr>
                <w:p>
                  <w:pPr>
                    <w:pStyle w:val="TableContents"/>
                    <w:bidi w:val="0"/>
                    <w:spacing w:before="0" w:after="283"/>
                    <w:jc w:val="left"/>
                    <w:rPr/>
                  </w:pPr>
                  <w:r>
                    <w:rPr/>
                    <w:t xml:space="preserve">7 357 000-8 191 000 euroa. </w:t>
                  </w:r>
                </w:p>
              </w:tc>
              <w:tc>
                <w:tcPr>
                  <w:tcW w:w="1319" w:type="dxa"/>
                  <w:tcBorders/>
                  <w:vAlign w:val="center"/>
                </w:tcPr>
                <w:p>
                  <w:pPr>
                    <w:pStyle w:val="TableContents"/>
                    <w:bidi w:val="0"/>
                    <w:spacing w:before="0" w:after="283"/>
                    <w:jc w:val="left"/>
                    <w:rPr/>
                  </w:pPr>
                  <w:r>
                    <w:rPr/>
                    <w:t xml:space="preserve">5 000 000 - 10 000 000 000 </w:t>
                  </w:r>
                </w:p>
              </w:tc>
              <w:tc>
                <w:tcPr>
                  <w:tcW w:w="1229" w:type="dxa"/>
                  <w:tcBorders/>
                  <w:vAlign w:val="center"/>
                </w:tcPr>
                <w:p>
                  <w:pPr>
                    <w:pStyle w:val="TableContents"/>
                    <w:bidi w:val="0"/>
                    <w:spacing w:before="0" w:after="283"/>
                    <w:jc w:val="left"/>
                    <w:rPr/>
                  </w:pPr>
                  <w:r>
                    <w:rPr/>
                    <w:t xml:space="preserve">15 000 000 - 20 000 000 000 </w:t>
                  </w:r>
                </w:p>
              </w:tc>
              <w:tc>
                <w:tcPr>
                  <w:tcW w:w="1313" w:type="dxa"/>
                  <w:tcBorders/>
                  <w:vAlign w:val="center"/>
                </w:tcPr>
                <w:p>
                  <w:pPr>
                    <w:pStyle w:val="TableContents"/>
                    <w:bidi w:val="0"/>
                    <w:spacing w:before="0" w:after="283"/>
                    <w:jc w:val="left"/>
                    <w:rPr/>
                  </w:pPr>
                  <w:r>
                    <w:rPr/>
                    <w:t xml:space="preserve">2,90-3,86 </w:t>
                  </w:r>
                </w:p>
              </w:tc>
            </w:tr>
            <w:tr>
              <w:trPr/>
              <w:tc>
                <w:tcPr>
                  <w:tcW w:w="2065" w:type="dxa"/>
                  <w:tcBorders/>
                  <w:vAlign w:val="center"/>
                </w:tcPr>
                <w:p>
                  <w:pPr>
                    <w:pStyle w:val="TableContents"/>
                    <w:bidi w:val="0"/>
                    <w:spacing w:before="0" w:after="283"/>
                    <w:jc w:val="left"/>
                    <w:rPr/>
                  </w:pPr>
                  <w:r>
                    <w:rPr/>
                    <w:t xml:space="preserve">Kuuba </w:t>
                  </w:r>
                </w:p>
              </w:tc>
              <w:tc>
                <w:tcPr>
                  <w:tcW w:w="1532" w:type="dxa"/>
                  <w:tcBorders/>
                  <w:vAlign w:val="center"/>
                </w:tcPr>
                <w:p>
                  <w:pPr>
                    <w:pStyle w:val="TableContents"/>
                    <w:bidi w:val="0"/>
                    <w:spacing w:before="0" w:after="283"/>
                    <w:jc w:val="left"/>
                    <w:rPr/>
                  </w:pPr>
                  <w:r>
                    <w:rPr/>
                    <w:t xml:space="preserve">4,235,000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Tšekkoslovakia (sodanjälkeiset rajat 1945-1992). </w:t>
                  </w:r>
                </w:p>
              </w:tc>
              <w:tc>
                <w:tcPr>
                  <w:tcW w:w="1532" w:type="dxa"/>
                  <w:tcBorders/>
                  <w:vAlign w:val="center"/>
                </w:tcPr>
                <w:p>
                  <w:pPr>
                    <w:pStyle w:val="TableContents"/>
                    <w:bidi w:val="0"/>
                    <w:spacing w:before="0" w:after="283"/>
                    <w:jc w:val="left"/>
                    <w:rPr/>
                  </w:pPr>
                  <w:r>
                    <w:rPr/>
                    <w:t xml:space="preserve">14,612,000 </w:t>
                  </w:r>
                </w:p>
              </w:tc>
              <w:tc>
                <w:tcPr>
                  <w:tcW w:w="1384" w:type="dxa"/>
                  <w:tcBorders/>
                  <w:vAlign w:val="center"/>
                </w:tcPr>
                <w:p>
                  <w:pPr>
                    <w:pStyle w:val="TableContents"/>
                    <w:bidi w:val="0"/>
                    <w:spacing w:before="0" w:after="283"/>
                    <w:jc w:val="left"/>
                    <w:rPr/>
                  </w:pPr>
                  <w:r>
                    <w:rPr/>
                    <w:t xml:space="preserve">46,000 - 35,000 </w:t>
                  </w:r>
                </w:p>
              </w:tc>
              <w:tc>
                <w:tcPr>
                  <w:tcW w:w="1363" w:type="dxa"/>
                  <w:tcBorders/>
                  <w:vAlign w:val="center"/>
                </w:tcPr>
                <w:p>
                  <w:pPr>
                    <w:pStyle w:val="TableContents"/>
                    <w:bidi w:val="0"/>
                    <w:spacing w:before="0" w:after="283"/>
                    <w:jc w:val="left"/>
                    <w:rPr/>
                  </w:pPr>
                  <w:r>
                    <w:rPr/>
                    <w:t xml:space="preserve">294 000-320 000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340 000-355 000 </w:t>
                  </w:r>
                </w:p>
              </w:tc>
              <w:tc>
                <w:tcPr>
                  <w:tcW w:w="1313" w:type="dxa"/>
                  <w:tcBorders/>
                  <w:vAlign w:val="center"/>
                </w:tcPr>
                <w:p>
                  <w:pPr>
                    <w:pStyle w:val="TableContents"/>
                    <w:bidi w:val="0"/>
                    <w:spacing w:before="0" w:after="283"/>
                    <w:jc w:val="left"/>
                    <w:rPr/>
                  </w:pPr>
                  <w:r>
                    <w:rPr/>
                    <w:t xml:space="preserve">2,33-2,43 </w:t>
                  </w:r>
                </w:p>
              </w:tc>
            </w:tr>
            <w:tr>
              <w:trPr/>
              <w:tc>
                <w:tcPr>
                  <w:tcW w:w="2065" w:type="dxa"/>
                  <w:tcBorders/>
                  <w:vAlign w:val="center"/>
                </w:tcPr>
                <w:p>
                  <w:pPr>
                    <w:pStyle w:val="TableContents"/>
                    <w:bidi w:val="0"/>
                    <w:spacing w:before="0" w:after="283"/>
                    <w:jc w:val="left"/>
                    <w:rPr/>
                  </w:pPr>
                  <w:r>
                    <w:rPr/>
                    <w:t xml:space="preserve">Tanska </w:t>
                  </w:r>
                </w:p>
              </w:tc>
              <w:tc>
                <w:tcPr>
                  <w:tcW w:w="1532" w:type="dxa"/>
                  <w:tcBorders/>
                  <w:vAlign w:val="center"/>
                </w:tcPr>
                <w:p>
                  <w:pPr>
                    <w:pStyle w:val="TableContents"/>
                    <w:bidi w:val="0"/>
                    <w:spacing w:before="0" w:after="283"/>
                    <w:jc w:val="left"/>
                    <w:rPr/>
                  </w:pPr>
                  <w:r>
                    <w:rPr/>
                    <w:t xml:space="preserve">3,795,000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6,000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6,000 </w:t>
                  </w:r>
                </w:p>
              </w:tc>
              <w:tc>
                <w:tcPr>
                  <w:tcW w:w="1313" w:type="dxa"/>
                  <w:tcBorders/>
                  <w:vAlign w:val="center"/>
                </w:tcPr>
                <w:p>
                  <w:pPr>
                    <w:pStyle w:val="TableContents"/>
                    <w:bidi w:val="0"/>
                    <w:spacing w:before="0" w:after="283"/>
                    <w:jc w:val="left"/>
                    <w:rPr/>
                  </w:pPr>
                  <w:r>
                    <w:rPr/>
                    <w:t xml:space="preserve">0.16 </w:t>
                  </w:r>
                </w:p>
              </w:tc>
            </w:tr>
            <w:tr>
              <w:trPr/>
              <w:tc>
                <w:tcPr>
                  <w:tcW w:w="2065" w:type="dxa"/>
                  <w:tcBorders/>
                  <w:vAlign w:val="center"/>
                </w:tcPr>
                <w:p>
                  <w:pPr>
                    <w:pStyle w:val="TableContents"/>
                    <w:bidi w:val="0"/>
                    <w:spacing w:before="0" w:after="283"/>
                    <w:jc w:val="left"/>
                    <w:rPr/>
                  </w:pPr>
                  <w:r>
                    <w:rPr/>
                    <w:t xml:space="preserve">Alankomaiden Itä-Intia </w:t>
                  </w:r>
                </w:p>
              </w:tc>
              <w:tc>
                <w:tcPr>
                  <w:tcW w:w="1532" w:type="dxa"/>
                  <w:tcBorders/>
                  <w:vAlign w:val="center"/>
                </w:tcPr>
                <w:p>
                  <w:pPr>
                    <w:pStyle w:val="TableContents"/>
                    <w:bidi w:val="0"/>
                    <w:spacing w:before="0" w:after="283"/>
                    <w:jc w:val="left"/>
                    <w:rPr/>
                  </w:pPr>
                  <w:r>
                    <w:rPr/>
                    <w:t xml:space="preserve">69,435,000 </w:t>
                  </w:r>
                </w:p>
              </w:tc>
              <w:tc>
                <w:tcPr>
                  <w:tcW w:w="1384" w:type="dxa"/>
                  <w:tcBorders/>
                  <w:vAlign w:val="center"/>
                </w:tcPr>
                <w:p>
                  <w:pPr>
                    <w:pStyle w:val="TableContents"/>
                    <w:bidi w:val="0"/>
                    <w:spacing w:before="0" w:after="283"/>
                    <w:jc w:val="left"/>
                    <w:rPr/>
                  </w:pPr>
                  <w:r>
                    <w:rPr/>
                    <w:t xml:space="preserve">11,500 </w:t>
                  </w:r>
                </w:p>
              </w:tc>
              <w:tc>
                <w:tcPr>
                  <w:tcW w:w="1363" w:type="dxa"/>
                  <w:tcBorders/>
                  <w:vAlign w:val="center"/>
                </w:tcPr>
                <w:p>
                  <w:pPr>
                    <w:pStyle w:val="TableContents"/>
                    <w:bidi w:val="0"/>
                    <w:spacing w:before="0" w:after="283"/>
                    <w:jc w:val="left"/>
                    <w:rPr/>
                  </w:pPr>
                  <w:r>
                    <w:rPr/>
                    <w:t xml:space="preserve">300,000 </w:t>
                  </w:r>
                </w:p>
              </w:tc>
              <w:tc>
                <w:tcPr>
                  <w:tcW w:w="1319" w:type="dxa"/>
                  <w:tcBorders/>
                  <w:vAlign w:val="center"/>
                </w:tcPr>
                <w:p>
                  <w:pPr>
                    <w:pStyle w:val="TableContents"/>
                    <w:bidi w:val="0"/>
                    <w:spacing w:before="0" w:after="283"/>
                    <w:jc w:val="left"/>
                    <w:rPr/>
                  </w:pPr>
                  <w:r>
                    <w:rPr/>
                    <w:t xml:space="preserve">2 400 000-4 000 000 euroa. </w:t>
                  </w:r>
                </w:p>
              </w:tc>
              <w:tc>
                <w:tcPr>
                  <w:tcW w:w="1229" w:type="dxa"/>
                  <w:tcBorders/>
                  <w:vAlign w:val="center"/>
                </w:tcPr>
                <w:p>
                  <w:pPr>
                    <w:pStyle w:val="TableContents"/>
                    <w:bidi w:val="0"/>
                    <w:spacing w:before="0" w:after="283"/>
                    <w:jc w:val="left"/>
                    <w:rPr/>
                  </w:pPr>
                  <w:r>
                    <w:rPr/>
                    <w:t xml:space="preserve">3 000 000-4 000 000 000 euroa. </w:t>
                  </w:r>
                </w:p>
              </w:tc>
              <w:tc>
                <w:tcPr>
                  <w:tcW w:w="1313" w:type="dxa"/>
                  <w:tcBorders/>
                  <w:vAlign w:val="center"/>
                </w:tcPr>
                <w:p>
                  <w:pPr>
                    <w:pStyle w:val="TableContents"/>
                    <w:bidi w:val="0"/>
                    <w:spacing w:before="0" w:after="283"/>
                    <w:jc w:val="left"/>
                    <w:rPr/>
                  </w:pPr>
                  <w:r>
                    <w:rPr/>
                    <w:t xml:space="preserve">4,3-5,76 </w:t>
                  </w:r>
                </w:p>
              </w:tc>
            </w:tr>
            <w:tr>
              <w:trPr/>
              <w:tc>
                <w:tcPr>
                  <w:tcW w:w="2065" w:type="dxa"/>
                  <w:tcBorders/>
                  <w:vAlign w:val="center"/>
                </w:tcPr>
                <w:p>
                  <w:pPr>
                    <w:pStyle w:val="TableContents"/>
                    <w:bidi w:val="0"/>
                    <w:spacing w:before="0" w:after="283"/>
                    <w:jc w:val="left"/>
                    <w:rPr/>
                  </w:pPr>
                  <w:r>
                    <w:rPr/>
                    <w:t xml:space="preserve">Egypti </w:t>
                  </w:r>
                </w:p>
              </w:tc>
              <w:tc>
                <w:tcPr>
                  <w:tcW w:w="1532" w:type="dxa"/>
                  <w:tcBorders/>
                  <w:vAlign w:val="center"/>
                </w:tcPr>
                <w:p>
                  <w:pPr>
                    <w:pStyle w:val="TableContents"/>
                    <w:bidi w:val="0"/>
                    <w:spacing w:before="0" w:after="283"/>
                    <w:jc w:val="left"/>
                    <w:rPr/>
                  </w:pPr>
                  <w:r>
                    <w:rPr/>
                    <w:t xml:space="preserve">16,492,000 </w:t>
                  </w:r>
                </w:p>
              </w:tc>
              <w:tc>
                <w:tcPr>
                  <w:tcW w:w="1384" w:type="dxa"/>
                  <w:tcBorders/>
                  <w:vAlign w:val="center"/>
                </w:tcPr>
                <w:p>
                  <w:pPr>
                    <w:pStyle w:val="TableContents"/>
                    <w:bidi w:val="0"/>
                    <w:spacing w:before="0" w:after="283"/>
                    <w:jc w:val="left"/>
                    <w:rPr/>
                  </w:pPr>
                  <w:r>
                    <w:rPr/>
                    <w:t xml:space="preserve">1,100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Viro (vuoden 1939 rajojen sisällä) </w:t>
                  </w:r>
                </w:p>
              </w:tc>
              <w:tc>
                <w:tcPr>
                  <w:tcW w:w="1532" w:type="dxa"/>
                  <w:tcBorders/>
                  <w:vAlign w:val="center"/>
                </w:tcPr>
                <w:p>
                  <w:pPr>
                    <w:pStyle w:val="TableContents"/>
                    <w:bidi w:val="0"/>
                    <w:spacing w:before="0" w:after="283"/>
                    <w:jc w:val="left"/>
                    <w:rPr/>
                  </w:pPr>
                  <w:r>
                    <w:rPr/>
                    <w:t xml:space="preserve">1,134,000 </w:t>
                  </w:r>
                </w:p>
              </w:tc>
              <w:tc>
                <w:tcPr>
                  <w:tcW w:w="1384" w:type="dxa"/>
                  <w:tcBorders/>
                  <w:vAlign w:val="center"/>
                </w:tcPr>
                <w:p>
                  <w:pPr>
                    <w:pStyle w:val="TableContents"/>
                    <w:bidi w:val="0"/>
                    <w:spacing w:before="0" w:after="283"/>
                    <w:jc w:val="left"/>
                    <w:rPr/>
                  </w:pPr>
                  <w:r>
                    <w:rPr/>
                    <w:t xml:space="preserve">34 000 (sekä Neuvostoliiton että Saksan asevoimissa) </w:t>
                  </w:r>
                </w:p>
              </w:tc>
              <w:tc>
                <w:tcPr>
                  <w:tcW w:w="1363" w:type="dxa"/>
                  <w:tcBorders/>
                  <w:vAlign w:val="center"/>
                </w:tcPr>
                <w:p>
                  <w:pPr>
                    <w:pStyle w:val="TableContents"/>
                    <w:bidi w:val="0"/>
                    <w:spacing w:before="0" w:after="283"/>
                    <w:jc w:val="left"/>
                    <w:rPr/>
                  </w:pPr>
                  <w:r>
                    <w:rPr/>
                    <w:t xml:space="preserve">49,000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83,000 </w:t>
                  </w:r>
                </w:p>
              </w:tc>
              <w:tc>
                <w:tcPr>
                  <w:tcW w:w="1313" w:type="dxa"/>
                  <w:tcBorders/>
                  <w:vAlign w:val="center"/>
                </w:tcPr>
                <w:p>
                  <w:pPr>
                    <w:pStyle w:val="TableContents"/>
                    <w:bidi w:val="0"/>
                    <w:spacing w:before="0" w:after="283"/>
                    <w:jc w:val="left"/>
                    <w:rPr/>
                  </w:pPr>
                  <w:r>
                    <w:rPr/>
                    <w:t xml:space="preserve">7.3 </w:t>
                  </w:r>
                </w:p>
              </w:tc>
            </w:tr>
            <w:tr>
              <w:trPr/>
              <w:tc>
                <w:tcPr>
                  <w:tcW w:w="2065" w:type="dxa"/>
                  <w:tcBorders/>
                  <w:vAlign w:val="center"/>
                </w:tcPr>
                <w:p>
                  <w:pPr>
                    <w:pStyle w:val="TableContents"/>
                    <w:bidi w:val="0"/>
                    <w:spacing w:before="0" w:after="283"/>
                    <w:jc w:val="left"/>
                    <w:rPr/>
                  </w:pPr>
                  <w:r>
                    <w:rPr/>
                    <w:t xml:space="preserve">Etiopia </w:t>
                  </w:r>
                </w:p>
              </w:tc>
              <w:tc>
                <w:tcPr>
                  <w:tcW w:w="1532" w:type="dxa"/>
                  <w:tcBorders/>
                  <w:vAlign w:val="center"/>
                </w:tcPr>
                <w:p>
                  <w:pPr>
                    <w:pStyle w:val="TableContents"/>
                    <w:bidi w:val="0"/>
                    <w:spacing w:before="0" w:after="283"/>
                    <w:jc w:val="left"/>
                    <w:rPr/>
                  </w:pPr>
                  <w:r>
                    <w:rPr/>
                    <w:t xml:space="preserve">17,700,000 </w:t>
                  </w:r>
                </w:p>
              </w:tc>
              <w:tc>
                <w:tcPr>
                  <w:tcW w:w="1384" w:type="dxa"/>
                  <w:tcBorders/>
                  <w:vAlign w:val="center"/>
                </w:tcPr>
                <w:p>
                  <w:pPr>
                    <w:pStyle w:val="TableContents"/>
                    <w:bidi w:val="0"/>
                    <w:spacing w:before="0" w:after="283"/>
                    <w:jc w:val="left"/>
                    <w:rPr/>
                  </w:pPr>
                  <w:r>
                    <w:rPr/>
                    <w:t xml:space="preserve">15,000 </w:t>
                  </w:r>
                </w:p>
              </w:tc>
              <w:tc>
                <w:tcPr>
                  <w:tcW w:w="1363" w:type="dxa"/>
                  <w:tcBorders/>
                  <w:vAlign w:val="center"/>
                </w:tcPr>
                <w:p>
                  <w:pPr>
                    <w:pStyle w:val="TableContents"/>
                    <w:bidi w:val="0"/>
                    <w:spacing w:before="0" w:after="283"/>
                    <w:jc w:val="left"/>
                    <w:rPr/>
                  </w:pPr>
                  <w:r>
                    <w:rPr/>
                    <w:t xml:space="preserve">85,000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100,000 </w:t>
                  </w:r>
                </w:p>
              </w:tc>
              <w:tc>
                <w:tcPr>
                  <w:tcW w:w="1313" w:type="dxa"/>
                  <w:tcBorders/>
                  <w:vAlign w:val="center"/>
                </w:tcPr>
                <w:p>
                  <w:pPr>
                    <w:pStyle w:val="TableContents"/>
                    <w:bidi w:val="0"/>
                    <w:spacing w:before="0" w:after="283"/>
                    <w:jc w:val="left"/>
                    <w:rPr/>
                  </w:pPr>
                  <w:r>
                    <w:rPr/>
                    <w:t xml:space="preserve">0.56 </w:t>
                  </w:r>
                </w:p>
              </w:tc>
            </w:tr>
            <w:tr>
              <w:trPr/>
              <w:tc>
                <w:tcPr>
                  <w:tcW w:w="2065" w:type="dxa"/>
                  <w:tcBorders/>
                  <w:vAlign w:val="center"/>
                </w:tcPr>
                <w:p>
                  <w:pPr>
                    <w:pStyle w:val="TableContents"/>
                    <w:bidi w:val="0"/>
                    <w:spacing w:before="0" w:after="283"/>
                    <w:jc w:val="left"/>
                    <w:rPr/>
                  </w:pPr>
                  <w:r>
                    <w:rPr/>
                    <w:t xml:space="preserve">Suomi </w:t>
                  </w:r>
                </w:p>
              </w:tc>
              <w:tc>
                <w:tcPr>
                  <w:tcW w:w="1532" w:type="dxa"/>
                  <w:tcBorders/>
                  <w:vAlign w:val="center"/>
                </w:tcPr>
                <w:p>
                  <w:pPr>
                    <w:pStyle w:val="TableContents"/>
                    <w:bidi w:val="0"/>
                    <w:spacing w:before="0" w:after="283"/>
                    <w:jc w:val="left"/>
                    <w:rPr/>
                  </w:pPr>
                  <w:r>
                    <w:rPr/>
                    <w:t xml:space="preserve">3,700,000 </w:t>
                  </w:r>
                </w:p>
              </w:tc>
              <w:tc>
                <w:tcPr>
                  <w:tcW w:w="1384" w:type="dxa"/>
                  <w:tcBorders/>
                  <w:vAlign w:val="center"/>
                </w:tcPr>
                <w:p>
                  <w:pPr>
                    <w:pStyle w:val="TableContents"/>
                    <w:bidi w:val="0"/>
                    <w:spacing w:before="0" w:after="283"/>
                    <w:jc w:val="left"/>
                    <w:rPr/>
                  </w:pPr>
                  <w:r>
                    <w:rPr/>
                    <w:t xml:space="preserve">83,000-95,000 </w:t>
                  </w:r>
                </w:p>
              </w:tc>
              <w:tc>
                <w:tcPr>
                  <w:tcW w:w="1363"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85,000 - 95,000 </w:t>
                  </w:r>
                </w:p>
              </w:tc>
              <w:tc>
                <w:tcPr>
                  <w:tcW w:w="1313" w:type="dxa"/>
                  <w:tcBorders/>
                  <w:vAlign w:val="center"/>
                </w:tcPr>
                <w:p>
                  <w:pPr>
                    <w:pStyle w:val="TableContents"/>
                    <w:bidi w:val="0"/>
                    <w:spacing w:before="0" w:after="283"/>
                    <w:jc w:val="left"/>
                    <w:rPr/>
                  </w:pPr>
                  <w:r>
                    <w:rPr/>
                    <w:t xml:space="preserve">2,30-2,57 </w:t>
                  </w:r>
                </w:p>
              </w:tc>
            </w:tr>
            <w:tr>
              <w:trPr/>
              <w:tc>
                <w:tcPr>
                  <w:tcW w:w="2065" w:type="dxa"/>
                  <w:tcBorders/>
                  <w:vAlign w:val="center"/>
                </w:tcPr>
                <w:p>
                  <w:pPr>
                    <w:pStyle w:val="TableContents"/>
                    <w:bidi w:val="0"/>
                    <w:spacing w:before="0" w:after="283"/>
                    <w:jc w:val="left"/>
                    <w:rPr/>
                  </w:pPr>
                  <w:r>
                    <w:rPr/>
                    <w:t xml:space="preserve">Ranska (mukaan lukien siirtomaat) </w:t>
                  </w:r>
                </w:p>
              </w:tc>
              <w:tc>
                <w:tcPr>
                  <w:tcW w:w="1532" w:type="dxa"/>
                  <w:tcBorders/>
                  <w:vAlign w:val="center"/>
                </w:tcPr>
                <w:p>
                  <w:pPr>
                    <w:pStyle w:val="TableContents"/>
                    <w:bidi w:val="0"/>
                    <w:spacing w:before="0" w:after="283"/>
                    <w:jc w:val="left"/>
                    <w:rPr/>
                  </w:pPr>
                  <w:r>
                    <w:rPr/>
                    <w:t xml:space="preserve">41,680,000 </w:t>
                  </w:r>
                </w:p>
              </w:tc>
              <w:tc>
                <w:tcPr>
                  <w:tcW w:w="1384" w:type="dxa"/>
                  <w:tcBorders/>
                  <w:vAlign w:val="center"/>
                </w:tcPr>
                <w:p>
                  <w:pPr>
                    <w:pStyle w:val="TableContents"/>
                    <w:bidi w:val="0"/>
                    <w:spacing w:before="0" w:after="283"/>
                    <w:jc w:val="left"/>
                    <w:rPr/>
                  </w:pPr>
                  <w:r>
                    <w:rPr/>
                    <w:t xml:space="preserve">210,000 </w:t>
                  </w:r>
                </w:p>
              </w:tc>
              <w:tc>
                <w:tcPr>
                  <w:tcW w:w="1363" w:type="dxa"/>
                  <w:tcBorders/>
                  <w:vAlign w:val="center"/>
                </w:tcPr>
                <w:p>
                  <w:pPr>
                    <w:pStyle w:val="TableContents"/>
                    <w:bidi w:val="0"/>
                    <w:spacing w:before="0" w:after="283"/>
                    <w:jc w:val="left"/>
                    <w:rPr/>
                  </w:pPr>
                  <w:r>
                    <w:rPr/>
                    <w:t xml:space="preserve">390,000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600,000 </w:t>
                  </w:r>
                </w:p>
              </w:tc>
              <w:tc>
                <w:tcPr>
                  <w:tcW w:w="1313" w:type="dxa"/>
                  <w:tcBorders/>
                  <w:vAlign w:val="center"/>
                </w:tcPr>
                <w:p>
                  <w:pPr>
                    <w:pStyle w:val="TableContents"/>
                    <w:bidi w:val="0"/>
                    <w:spacing w:before="0" w:after="283"/>
                    <w:jc w:val="left"/>
                    <w:rPr/>
                  </w:pPr>
                  <w:r>
                    <w:rPr/>
                    <w:t xml:space="preserve">1.44 </w:t>
                  </w:r>
                </w:p>
              </w:tc>
            </w:tr>
            <w:tr>
              <w:trPr/>
              <w:tc>
                <w:tcPr>
                  <w:tcW w:w="2065" w:type="dxa"/>
                  <w:tcBorders/>
                  <w:vAlign w:val="center"/>
                </w:tcPr>
                <w:p>
                  <w:pPr>
                    <w:pStyle w:val="TableContents"/>
                    <w:bidi w:val="0"/>
                    <w:spacing w:before="0" w:after="283"/>
                    <w:jc w:val="left"/>
                    <w:rPr/>
                  </w:pPr>
                  <w:r>
                    <w:rPr/>
                    <w:t xml:space="preserve">Ranskan Indokiina </w:t>
                  </w:r>
                </w:p>
              </w:tc>
              <w:tc>
                <w:tcPr>
                  <w:tcW w:w="1532" w:type="dxa"/>
                  <w:tcBorders/>
                  <w:vAlign w:val="center"/>
                </w:tcPr>
                <w:p>
                  <w:pPr>
                    <w:pStyle w:val="TableContents"/>
                    <w:bidi w:val="0"/>
                    <w:spacing w:before="0" w:after="283"/>
                    <w:jc w:val="left"/>
                    <w:rPr/>
                  </w:pPr>
                  <w:r>
                    <w:rPr/>
                    <w:t xml:space="preserve">24,664,000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1,000,000-2,000,000 </w:t>
                  </w:r>
                </w:p>
              </w:tc>
              <w:tc>
                <w:tcPr>
                  <w:tcW w:w="1229" w:type="dxa"/>
                  <w:tcBorders/>
                  <w:vAlign w:val="center"/>
                </w:tcPr>
                <w:p>
                  <w:pPr>
                    <w:pStyle w:val="TableContents"/>
                    <w:bidi w:val="0"/>
                    <w:spacing w:before="0" w:after="283"/>
                    <w:jc w:val="left"/>
                    <w:rPr/>
                  </w:pPr>
                  <w:r>
                    <w:rPr/>
                    <w:t xml:space="preserve">1 000 000-2 200 000 euroa. </w:t>
                  </w:r>
                </w:p>
              </w:tc>
              <w:tc>
                <w:tcPr>
                  <w:tcW w:w="1313" w:type="dxa"/>
                  <w:tcBorders/>
                  <w:vAlign w:val="center"/>
                </w:tcPr>
                <w:p>
                  <w:pPr>
                    <w:pStyle w:val="TableContents"/>
                    <w:bidi w:val="0"/>
                    <w:spacing w:before="0" w:after="283"/>
                    <w:jc w:val="left"/>
                    <w:rPr/>
                  </w:pPr>
                  <w:r>
                    <w:rPr/>
                    <w:t xml:space="preserve">4.05-8.11 </w:t>
                  </w:r>
                </w:p>
              </w:tc>
            </w:tr>
            <w:tr>
              <w:trPr/>
              <w:tc>
                <w:tcPr>
                  <w:tcW w:w="2065" w:type="dxa"/>
                  <w:tcBorders/>
                  <w:vAlign w:val="center"/>
                </w:tcPr>
                <w:p>
                  <w:pPr>
                    <w:pStyle w:val="TableContents"/>
                    <w:bidi w:val="0"/>
                    <w:spacing w:before="0" w:after="283"/>
                    <w:jc w:val="left"/>
                    <w:rPr/>
                  </w:pPr>
                  <w:r>
                    <w:rPr/>
                    <w:t xml:space="preserve">Saksa </w:t>
                  </w:r>
                </w:p>
              </w:tc>
              <w:tc>
                <w:tcPr>
                  <w:tcW w:w="1532" w:type="dxa"/>
                  <w:tcBorders/>
                  <w:vAlign w:val="center"/>
                </w:tcPr>
                <w:p>
                  <w:pPr>
                    <w:pStyle w:val="TableContents"/>
                    <w:bidi w:val="0"/>
                    <w:spacing w:before="0" w:after="283"/>
                    <w:jc w:val="left"/>
                    <w:rPr/>
                  </w:pPr>
                  <w:r>
                    <w:rPr/>
                    <w:t xml:space="preserve">69,300,000 </w:t>
                  </w:r>
                </w:p>
              </w:tc>
              <w:tc>
                <w:tcPr>
                  <w:tcW w:w="1384" w:type="dxa"/>
                  <w:tcBorders/>
                  <w:vAlign w:val="center"/>
                </w:tcPr>
                <w:p>
                  <w:pPr>
                    <w:pStyle w:val="TableContents"/>
                    <w:bidi w:val="0"/>
                    <w:spacing w:before="0" w:after="283"/>
                    <w:jc w:val="left"/>
                    <w:rPr/>
                  </w:pPr>
                  <w:r>
                    <w:rPr/>
                    <w:t xml:space="preserve">4 440 000-5 318 000 euroa. </w:t>
                  </w:r>
                </w:p>
              </w:tc>
              <w:tc>
                <w:tcPr>
                  <w:tcW w:w="1363" w:type="dxa"/>
                  <w:tcBorders/>
                  <w:vAlign w:val="center"/>
                </w:tcPr>
                <w:p>
                  <w:pPr>
                    <w:pStyle w:val="TableContents"/>
                    <w:bidi w:val="0"/>
                    <w:spacing w:before="0" w:after="283"/>
                    <w:jc w:val="left"/>
                    <w:rPr/>
                  </w:pPr>
                  <w:r>
                    <w:rPr/>
                    <w:t xml:space="preserve">1 500 000 - 3 000 000 000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6 900 000-7 400 000 euroa. </w:t>
                  </w:r>
                </w:p>
              </w:tc>
              <w:tc>
                <w:tcPr>
                  <w:tcW w:w="1313" w:type="dxa"/>
                  <w:tcBorders/>
                  <w:vAlign w:val="center"/>
                </w:tcPr>
                <w:p>
                  <w:pPr>
                    <w:pStyle w:val="TableContents"/>
                    <w:bidi w:val="0"/>
                    <w:spacing w:before="0" w:after="283"/>
                    <w:jc w:val="left"/>
                    <w:rPr/>
                  </w:pPr>
                  <w:r>
                    <w:rPr/>
                    <w:t xml:space="preserve">(ks. taulukko jäljempänä) </w:t>
                  </w:r>
                </w:p>
              </w:tc>
            </w:tr>
            <w:tr>
              <w:trPr/>
              <w:tc>
                <w:tcPr>
                  <w:tcW w:w="2065" w:type="dxa"/>
                  <w:tcBorders/>
                  <w:vAlign w:val="center"/>
                </w:tcPr>
                <w:p>
                  <w:pPr>
                    <w:pStyle w:val="TableContents"/>
                    <w:bidi w:val="0"/>
                    <w:spacing w:before="0" w:after="283"/>
                    <w:jc w:val="left"/>
                    <w:rPr/>
                  </w:pPr>
                  <w:r>
                    <w:rPr/>
                    <w:t xml:space="preserve">Kreikka </w:t>
                  </w:r>
                </w:p>
              </w:tc>
              <w:tc>
                <w:tcPr>
                  <w:tcW w:w="1532" w:type="dxa"/>
                  <w:tcBorders/>
                  <w:vAlign w:val="center"/>
                </w:tcPr>
                <w:p>
                  <w:pPr>
                    <w:pStyle w:val="TableContents"/>
                    <w:bidi w:val="0"/>
                    <w:spacing w:before="0" w:after="283"/>
                    <w:jc w:val="left"/>
                    <w:rPr/>
                  </w:pPr>
                  <w:r>
                    <w:rPr/>
                    <w:t xml:space="preserve">7,222,000 </w:t>
                  </w:r>
                </w:p>
              </w:tc>
              <w:tc>
                <w:tcPr>
                  <w:tcW w:w="1384" w:type="dxa"/>
                  <w:tcBorders/>
                  <w:vAlign w:val="center"/>
                </w:tcPr>
                <w:p>
                  <w:pPr>
                    <w:pStyle w:val="TableContents"/>
                    <w:bidi w:val="0"/>
                    <w:spacing w:before="0" w:after="283"/>
                    <w:jc w:val="left"/>
                    <w:rPr/>
                  </w:pPr>
                  <w:r>
                    <w:rPr/>
                    <w:t xml:space="preserve">35,100 </w:t>
                  </w:r>
                </w:p>
              </w:tc>
              <w:tc>
                <w:tcPr>
                  <w:tcW w:w="1363" w:type="dxa"/>
                  <w:tcBorders/>
                  <w:vAlign w:val="center"/>
                </w:tcPr>
                <w:p>
                  <w:pPr>
                    <w:pStyle w:val="TableContents"/>
                    <w:bidi w:val="0"/>
                    <w:spacing w:before="0" w:after="283"/>
                    <w:jc w:val="left"/>
                    <w:rPr/>
                  </w:pPr>
                  <w:r>
                    <w:rPr/>
                    <w:t xml:space="preserve">171,800 </w:t>
                  </w:r>
                </w:p>
              </w:tc>
              <w:tc>
                <w:tcPr>
                  <w:tcW w:w="1319" w:type="dxa"/>
                  <w:tcBorders/>
                  <w:vAlign w:val="center"/>
                </w:tcPr>
                <w:p>
                  <w:pPr>
                    <w:pStyle w:val="TableContents"/>
                    <w:bidi w:val="0"/>
                    <w:spacing w:before="0" w:after="283"/>
                    <w:jc w:val="left"/>
                    <w:rPr/>
                  </w:pPr>
                  <w:r>
                    <w:rPr/>
                    <w:t xml:space="preserve">300 000-600 000 </w:t>
                  </w:r>
                </w:p>
              </w:tc>
              <w:tc>
                <w:tcPr>
                  <w:tcW w:w="1229" w:type="dxa"/>
                  <w:tcBorders/>
                  <w:vAlign w:val="center"/>
                </w:tcPr>
                <w:p>
                  <w:pPr>
                    <w:pStyle w:val="TableContents"/>
                    <w:bidi w:val="0"/>
                    <w:spacing w:before="0" w:after="283"/>
                    <w:jc w:val="left"/>
                    <w:rPr/>
                  </w:pPr>
                  <w:r>
                    <w:rPr/>
                    <w:t xml:space="preserve">507 000-807 000 </w:t>
                  </w:r>
                </w:p>
              </w:tc>
              <w:tc>
                <w:tcPr>
                  <w:tcW w:w="1313" w:type="dxa"/>
                  <w:tcBorders/>
                  <w:vAlign w:val="center"/>
                </w:tcPr>
                <w:p>
                  <w:pPr>
                    <w:pStyle w:val="TableContents"/>
                    <w:bidi w:val="0"/>
                    <w:spacing w:before="0" w:after="283"/>
                    <w:jc w:val="left"/>
                    <w:rPr/>
                  </w:pPr>
                  <w:r>
                    <w:rPr/>
                    <w:t xml:space="preserve">7.02-11.17 </w:t>
                  </w:r>
                </w:p>
              </w:tc>
            </w:tr>
            <w:tr>
              <w:trPr/>
              <w:tc>
                <w:tcPr>
                  <w:tcW w:w="2065" w:type="dxa"/>
                  <w:tcBorders/>
                  <w:vAlign w:val="center"/>
                </w:tcPr>
                <w:p>
                  <w:pPr>
                    <w:pStyle w:val="TableContents"/>
                    <w:bidi w:val="0"/>
                    <w:spacing w:before="0" w:after="283"/>
                    <w:jc w:val="left"/>
                    <w:rPr/>
                  </w:pPr>
                  <w:r>
                    <w:rPr/>
                    <w:t xml:space="preserve">Guam </w:t>
                  </w:r>
                </w:p>
              </w:tc>
              <w:tc>
                <w:tcPr>
                  <w:tcW w:w="1532" w:type="dxa"/>
                  <w:tcBorders/>
                  <w:vAlign w:val="center"/>
                </w:tcPr>
                <w:p>
                  <w:pPr>
                    <w:pStyle w:val="TableContents"/>
                    <w:bidi w:val="0"/>
                    <w:spacing w:before="0" w:after="283"/>
                    <w:jc w:val="left"/>
                    <w:rPr/>
                  </w:pPr>
                  <w:r>
                    <w:rPr/>
                    <w:t xml:space="preserve">22,800 </w:t>
                  </w:r>
                </w:p>
              </w:tc>
              <w:tc>
                <w:tcPr>
                  <w:tcW w:w="1384" w:type="dxa"/>
                  <w:tcBorders/>
                  <w:vAlign w:val="center"/>
                </w:tcPr>
                <w:p>
                  <w:pPr>
                    <w:pStyle w:val="TableContents"/>
                    <w:bidi w:val="0"/>
                    <w:spacing w:before="0" w:after="283"/>
                    <w:jc w:val="left"/>
                    <w:rPr/>
                  </w:pPr>
                  <w:r>
                    <w:rPr/>
                    <w:t xml:space="preserve">1 000-2 000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1 000-2 000 </w:t>
                  </w:r>
                </w:p>
              </w:tc>
              <w:tc>
                <w:tcPr>
                  <w:tcW w:w="1313" w:type="dxa"/>
                  <w:tcBorders/>
                  <w:vAlign w:val="center"/>
                </w:tcPr>
                <w:p>
                  <w:pPr>
                    <w:pStyle w:val="TableContents"/>
                    <w:bidi w:val="0"/>
                    <w:spacing w:before="0" w:after="283"/>
                    <w:jc w:val="left"/>
                    <w:rPr/>
                  </w:pPr>
                  <w:r>
                    <w:rPr/>
                    <w:t xml:space="preserve">4,39-8,77 </w:t>
                  </w:r>
                </w:p>
              </w:tc>
            </w:tr>
            <w:tr>
              <w:trPr/>
              <w:tc>
                <w:tcPr>
                  <w:tcW w:w="2065" w:type="dxa"/>
                  <w:tcBorders/>
                  <w:vAlign w:val="center"/>
                </w:tcPr>
                <w:p>
                  <w:pPr>
                    <w:pStyle w:val="TableContents"/>
                    <w:bidi w:val="0"/>
                    <w:spacing w:before="0" w:after="283"/>
                    <w:jc w:val="left"/>
                    <w:rPr/>
                  </w:pPr>
                  <w:r>
                    <w:rPr/>
                    <w:t xml:space="preserve">Unkari </w:t>
                  </w:r>
                </w:p>
              </w:tc>
              <w:tc>
                <w:tcPr>
                  <w:tcW w:w="1532" w:type="dxa"/>
                  <w:tcBorders/>
                  <w:vAlign w:val="center"/>
                </w:tcPr>
                <w:p>
                  <w:pPr>
                    <w:pStyle w:val="TableContents"/>
                    <w:bidi w:val="0"/>
                    <w:spacing w:before="0" w:after="283"/>
                    <w:jc w:val="left"/>
                    <w:rPr/>
                  </w:pPr>
                  <w:r>
                    <w:rPr/>
                    <w:t xml:space="preserve">9,129,000 </w:t>
                  </w:r>
                </w:p>
              </w:tc>
              <w:tc>
                <w:tcPr>
                  <w:tcW w:w="1384" w:type="dxa"/>
                  <w:tcBorders/>
                  <w:vAlign w:val="center"/>
                </w:tcPr>
                <w:p>
                  <w:pPr>
                    <w:pStyle w:val="TableContents"/>
                    <w:bidi w:val="0"/>
                    <w:spacing w:before="0" w:after="283"/>
                    <w:jc w:val="left"/>
                    <w:rPr/>
                  </w:pPr>
                  <w:r>
                    <w:rPr/>
                    <w:t xml:space="preserve">300,000 </w:t>
                  </w:r>
                </w:p>
              </w:tc>
              <w:tc>
                <w:tcPr>
                  <w:tcW w:w="1363" w:type="dxa"/>
                  <w:tcBorders/>
                  <w:vAlign w:val="center"/>
                </w:tcPr>
                <w:p>
                  <w:pPr>
                    <w:pStyle w:val="TableContents"/>
                    <w:bidi w:val="0"/>
                    <w:spacing w:before="0" w:after="283"/>
                    <w:jc w:val="left"/>
                    <w:rPr/>
                  </w:pPr>
                  <w:r>
                    <w:rPr/>
                    <w:t xml:space="preserve">264,000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564,000 </w:t>
                  </w:r>
                </w:p>
              </w:tc>
              <w:tc>
                <w:tcPr>
                  <w:tcW w:w="1313" w:type="dxa"/>
                  <w:tcBorders/>
                  <w:vAlign w:val="center"/>
                </w:tcPr>
                <w:p>
                  <w:pPr>
                    <w:pStyle w:val="TableContents"/>
                    <w:bidi w:val="0"/>
                    <w:spacing w:before="0" w:after="283"/>
                    <w:jc w:val="left"/>
                    <w:rPr/>
                  </w:pPr>
                  <w:r>
                    <w:rPr/>
                    <w:t xml:space="preserve">6.18 </w:t>
                  </w:r>
                </w:p>
              </w:tc>
            </w:tr>
            <w:tr>
              <w:trPr/>
              <w:tc>
                <w:tcPr>
                  <w:tcW w:w="2065" w:type="dxa"/>
                  <w:tcBorders/>
                  <w:vAlign w:val="center"/>
                </w:tcPr>
                <w:p>
                  <w:pPr>
                    <w:pStyle w:val="TableContents"/>
                    <w:bidi w:val="0"/>
                    <w:spacing w:before="0" w:after="283"/>
                    <w:jc w:val="left"/>
                    <w:rPr/>
                  </w:pPr>
                  <w:r>
                    <w:rPr/>
                    <w:t xml:space="preserve">Islanti </w:t>
                  </w:r>
                </w:p>
              </w:tc>
              <w:tc>
                <w:tcPr>
                  <w:tcW w:w="1532" w:type="dxa"/>
                  <w:tcBorders/>
                  <w:vAlign w:val="center"/>
                </w:tcPr>
                <w:p>
                  <w:pPr>
                    <w:pStyle w:val="TableContents"/>
                    <w:bidi w:val="0"/>
                    <w:spacing w:before="0" w:after="283"/>
                    <w:jc w:val="left"/>
                    <w:rPr/>
                  </w:pPr>
                  <w:r>
                    <w:rPr/>
                    <w:t xml:space="preserve">118,900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 </w:t>
                  </w:r>
                </w:p>
              </w:tc>
              <w:tc>
                <w:tcPr>
                  <w:tcW w:w="1313" w:type="dxa"/>
                  <w:tcBorders/>
                  <w:vAlign w:val="center"/>
                </w:tcPr>
                <w:p>
                  <w:pPr>
                    <w:pStyle w:val="TableContents"/>
                    <w:bidi w:val="0"/>
                    <w:spacing w:before="0" w:after="283"/>
                    <w:jc w:val="left"/>
                    <w:rPr/>
                  </w:pPr>
                  <w:r>
                    <w:rPr/>
                    <w:t xml:space="preserve">0.17 </w:t>
                  </w:r>
                </w:p>
              </w:tc>
            </w:tr>
            <w:tr>
              <w:trPr/>
              <w:tc>
                <w:tcPr>
                  <w:tcW w:w="2065" w:type="dxa"/>
                  <w:tcBorders/>
                  <w:vAlign w:val="center"/>
                </w:tcPr>
                <w:p>
                  <w:pPr>
                    <w:pStyle w:val="TableContents"/>
                    <w:bidi w:val="0"/>
                    <w:spacing w:before="0" w:after="283"/>
                    <w:jc w:val="left"/>
                    <w:rPr/>
                  </w:pPr>
                  <w:r>
                    <w:rPr/>
                    <w:t xml:space="preserve">Intia (brittiläinen) </w:t>
                  </w:r>
                </w:p>
              </w:tc>
              <w:tc>
                <w:tcPr>
                  <w:tcW w:w="1532" w:type="dxa"/>
                  <w:tcBorders/>
                  <w:vAlign w:val="center"/>
                </w:tcPr>
                <w:p>
                  <w:pPr>
                    <w:pStyle w:val="TableContents"/>
                    <w:bidi w:val="0"/>
                    <w:spacing w:before="0" w:after="283"/>
                    <w:jc w:val="left"/>
                    <w:rPr/>
                  </w:pPr>
                  <w:r>
                    <w:rPr/>
                    <w:t xml:space="preserve">377,800,000 </w:t>
                  </w:r>
                </w:p>
              </w:tc>
              <w:tc>
                <w:tcPr>
                  <w:tcW w:w="1384" w:type="dxa"/>
                  <w:tcBorders/>
                  <w:vAlign w:val="center"/>
                </w:tcPr>
                <w:p>
                  <w:pPr>
                    <w:pStyle w:val="TableContents"/>
                    <w:bidi w:val="0"/>
                    <w:spacing w:before="0" w:after="283"/>
                    <w:jc w:val="left"/>
                    <w:rPr/>
                  </w:pPr>
                  <w:r>
                    <w:rPr/>
                    <w:t xml:space="preserve">87,000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1 500 000-2 500 000 euroa. </w:t>
                  </w:r>
                </w:p>
              </w:tc>
              <w:tc>
                <w:tcPr>
                  <w:tcW w:w="1229" w:type="dxa"/>
                  <w:tcBorders/>
                  <w:vAlign w:val="center"/>
                </w:tcPr>
                <w:p>
                  <w:pPr>
                    <w:pStyle w:val="TableContents"/>
                    <w:bidi w:val="0"/>
                    <w:spacing w:before="0" w:after="283"/>
                    <w:jc w:val="left"/>
                    <w:rPr/>
                  </w:pPr>
                  <w:r>
                    <w:rPr/>
                    <w:t xml:space="preserve">1 600 000-2 600 000 euroa. </w:t>
                  </w:r>
                </w:p>
              </w:tc>
              <w:tc>
                <w:tcPr>
                  <w:tcW w:w="1313" w:type="dxa"/>
                  <w:tcBorders/>
                  <w:vAlign w:val="center"/>
                </w:tcPr>
                <w:p>
                  <w:pPr>
                    <w:pStyle w:val="TableContents"/>
                    <w:bidi w:val="0"/>
                    <w:spacing w:before="0" w:after="283"/>
                    <w:jc w:val="left"/>
                    <w:rPr/>
                  </w:pPr>
                  <w:r>
                    <w:rPr/>
                    <w:t xml:space="preserve">0,42-0,69 </w:t>
                  </w:r>
                </w:p>
              </w:tc>
            </w:tr>
            <w:tr>
              <w:trPr/>
              <w:tc>
                <w:tcPr>
                  <w:tcW w:w="2065" w:type="dxa"/>
                  <w:tcBorders/>
                  <w:vAlign w:val="center"/>
                </w:tcPr>
                <w:p>
                  <w:pPr>
                    <w:pStyle w:val="TableContents"/>
                    <w:bidi w:val="0"/>
                    <w:spacing w:before="0" w:after="283"/>
                    <w:jc w:val="left"/>
                    <w:rPr/>
                  </w:pPr>
                  <w:r>
                    <w:rPr/>
                    <w:t xml:space="preserve">Iran </w:t>
                  </w:r>
                </w:p>
              </w:tc>
              <w:tc>
                <w:tcPr>
                  <w:tcW w:w="1532" w:type="dxa"/>
                  <w:tcBorders/>
                  <w:vAlign w:val="center"/>
                </w:tcPr>
                <w:p>
                  <w:pPr>
                    <w:pStyle w:val="TableContents"/>
                    <w:bidi w:val="0"/>
                    <w:spacing w:before="0" w:after="283"/>
                    <w:jc w:val="left"/>
                    <w:rPr/>
                  </w:pPr>
                  <w:r>
                    <w:rPr/>
                    <w:t xml:space="preserve">14,340,000 </w:t>
                  </w:r>
                </w:p>
              </w:tc>
              <w:tc>
                <w:tcPr>
                  <w:tcW w:w="1384" w:type="dxa"/>
                  <w:tcBorders/>
                  <w:vAlign w:val="center"/>
                </w:tcPr>
                <w:p>
                  <w:pPr>
                    <w:pStyle w:val="TableContents"/>
                    <w:bidi w:val="0"/>
                    <w:spacing w:before="0" w:after="283"/>
                    <w:jc w:val="left"/>
                    <w:rPr/>
                  </w:pPr>
                  <w:r>
                    <w:rPr/>
                    <w:t xml:space="preserve">200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Irak </w:t>
                  </w:r>
                </w:p>
              </w:tc>
              <w:tc>
                <w:tcPr>
                  <w:tcW w:w="1532" w:type="dxa"/>
                  <w:tcBorders/>
                  <w:vAlign w:val="center"/>
                </w:tcPr>
                <w:p>
                  <w:pPr>
                    <w:pStyle w:val="TableContents"/>
                    <w:bidi w:val="0"/>
                    <w:spacing w:before="0" w:after="283"/>
                    <w:jc w:val="left"/>
                    <w:rPr/>
                  </w:pPr>
                  <w:r>
                    <w:rPr/>
                    <w:t xml:space="preserve">3,698,000 </w:t>
                  </w:r>
                </w:p>
              </w:tc>
              <w:tc>
                <w:tcPr>
                  <w:tcW w:w="1384" w:type="dxa"/>
                  <w:tcBorders/>
                  <w:vAlign w:val="center"/>
                </w:tcPr>
                <w:p>
                  <w:pPr>
                    <w:pStyle w:val="TableContents"/>
                    <w:bidi w:val="0"/>
                    <w:spacing w:before="0" w:after="283"/>
                    <w:jc w:val="left"/>
                    <w:rPr/>
                  </w:pPr>
                  <w:r>
                    <w:rPr/>
                    <w:t xml:space="preserve">500 </w:t>
                  </w:r>
                </w:p>
              </w:tc>
              <w:tc>
                <w:tcPr>
                  <w:tcW w:w="1363" w:type="dxa"/>
                  <w:tcBorders/>
                  <w:vAlign w:val="center"/>
                </w:tcPr>
                <w:p>
                  <w:pPr>
                    <w:pStyle w:val="TableContents"/>
                    <w:bidi w:val="0"/>
                    <w:spacing w:before="0" w:after="283"/>
                    <w:jc w:val="left"/>
                    <w:rPr/>
                  </w:pPr>
                  <w:r>
                    <w:rPr/>
                    <w:t xml:space="preserve">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700 </w:t>
                  </w:r>
                </w:p>
              </w:tc>
              <w:tc>
                <w:tcPr>
                  <w:tcW w:w="1313" w:type="dxa"/>
                  <w:tcBorders/>
                  <w:vAlign w:val="center"/>
                </w:tcPr>
                <w:p>
                  <w:pPr>
                    <w:pStyle w:val="TableContents"/>
                    <w:bidi w:val="0"/>
                    <w:spacing w:before="0" w:after="283"/>
                    <w:jc w:val="left"/>
                    <w:rPr/>
                  </w:pPr>
                  <w:r>
                    <w:rPr/>
                    <w:t xml:space="preserve">0.01 </w:t>
                  </w:r>
                </w:p>
              </w:tc>
            </w:tr>
            <w:tr>
              <w:trPr/>
              <w:tc>
                <w:tcPr>
                  <w:tcW w:w="2065" w:type="dxa"/>
                  <w:tcBorders/>
                  <w:vAlign w:val="center"/>
                </w:tcPr>
                <w:p>
                  <w:pPr>
                    <w:pStyle w:val="TableContents"/>
                    <w:bidi w:val="0"/>
                    <w:spacing w:before="0" w:after="283"/>
                    <w:jc w:val="left"/>
                    <w:rPr/>
                  </w:pPr>
                  <w:r>
                    <w:rPr/>
                    <w:t xml:space="preserve">Irlanti </w:t>
                  </w:r>
                </w:p>
              </w:tc>
              <w:tc>
                <w:tcPr>
                  <w:tcW w:w="1532" w:type="dxa"/>
                  <w:tcBorders/>
                  <w:vAlign w:val="center"/>
                </w:tcPr>
                <w:p>
                  <w:pPr>
                    <w:pStyle w:val="TableContents"/>
                    <w:bidi w:val="0"/>
                    <w:spacing w:before="0" w:after="283"/>
                    <w:jc w:val="left"/>
                    <w:rPr/>
                  </w:pPr>
                  <w:r>
                    <w:rPr/>
                    <w:t xml:space="preserve">2,960,000 </w:t>
                  </w:r>
                </w:p>
              </w:tc>
              <w:tc>
                <w:tcPr>
                  <w:tcW w:w="1384" w:type="dxa"/>
                  <w:tcBorders/>
                  <w:vAlign w:val="center"/>
                </w:tcPr>
                <w:p>
                  <w:pPr>
                    <w:pStyle w:val="TableContents"/>
                    <w:bidi w:val="0"/>
                    <w:spacing w:before="0" w:after="283"/>
                    <w:jc w:val="left"/>
                    <w:rPr/>
                  </w:pPr>
                  <w:r>
                    <w:rPr/>
                    <w:t xml:space="preserve">Irlantilaiset vapaaehtoiset mukana Yhdistyneen kuningaskunnan asevoimissa </w:t>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Italia (sodan jälkeiset vuoden 1947 rajat) </w:t>
                  </w:r>
                </w:p>
              </w:tc>
              <w:tc>
                <w:tcPr>
                  <w:tcW w:w="1532" w:type="dxa"/>
                  <w:tcBorders/>
                  <w:vAlign w:val="center"/>
                </w:tcPr>
                <w:p>
                  <w:pPr>
                    <w:pStyle w:val="TableContents"/>
                    <w:bidi w:val="0"/>
                    <w:spacing w:before="0" w:after="283"/>
                    <w:jc w:val="left"/>
                    <w:rPr/>
                  </w:pPr>
                  <w:r>
                    <w:rPr/>
                    <w:t xml:space="preserve">44,394,000 </w:t>
                  </w:r>
                </w:p>
              </w:tc>
              <w:tc>
                <w:tcPr>
                  <w:tcW w:w="1384" w:type="dxa"/>
                  <w:tcBorders/>
                  <w:vAlign w:val="center"/>
                </w:tcPr>
                <w:p>
                  <w:pPr>
                    <w:pStyle w:val="TableContents"/>
                    <w:bidi w:val="0"/>
                    <w:spacing w:before="0" w:after="283"/>
                    <w:jc w:val="left"/>
                    <w:rPr/>
                  </w:pPr>
                  <w:r>
                    <w:rPr/>
                    <w:t xml:space="preserve">319 200-341 000 Italian kansalaista ja noin 20 000 afrikkalaista, jotka Italia asetti palvelukseen. </w:t>
                  </w:r>
                </w:p>
              </w:tc>
              <w:tc>
                <w:tcPr>
                  <w:tcW w:w="1363" w:type="dxa"/>
                  <w:tcBorders/>
                  <w:vAlign w:val="center"/>
                </w:tcPr>
                <w:p>
                  <w:pPr>
                    <w:pStyle w:val="TableContents"/>
                    <w:bidi w:val="0"/>
                    <w:spacing w:before="0" w:after="283"/>
                    <w:jc w:val="left"/>
                    <w:rPr/>
                  </w:pPr>
                  <w:r>
                    <w:rPr/>
                    <w:t xml:space="preserve">153,200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492 400-514 000 </w:t>
                  </w:r>
                </w:p>
              </w:tc>
              <w:tc>
                <w:tcPr>
                  <w:tcW w:w="1313" w:type="dxa"/>
                  <w:tcBorders/>
                  <w:vAlign w:val="center"/>
                </w:tcPr>
                <w:p>
                  <w:pPr>
                    <w:pStyle w:val="TableContents"/>
                    <w:bidi w:val="0"/>
                    <w:spacing w:before="0" w:after="283"/>
                    <w:jc w:val="left"/>
                    <w:rPr/>
                  </w:pPr>
                  <w:r>
                    <w:rPr/>
                    <w:t xml:space="preserve">1.11-1.16 </w:t>
                  </w:r>
                </w:p>
              </w:tc>
            </w:tr>
            <w:tr>
              <w:trPr/>
              <w:tc>
                <w:tcPr>
                  <w:tcW w:w="2065" w:type="dxa"/>
                  <w:tcBorders/>
                  <w:vAlign w:val="center"/>
                </w:tcPr>
                <w:p>
                  <w:pPr>
                    <w:pStyle w:val="TableContents"/>
                    <w:bidi w:val="0"/>
                    <w:spacing w:before="0" w:after="283"/>
                    <w:jc w:val="left"/>
                    <w:rPr/>
                  </w:pPr>
                  <w:r>
                    <w:rPr/>
                    <w:t xml:space="preserve">Japani </w:t>
                  </w:r>
                </w:p>
              </w:tc>
              <w:tc>
                <w:tcPr>
                  <w:tcW w:w="1532" w:type="dxa"/>
                  <w:tcBorders/>
                  <w:vAlign w:val="center"/>
                </w:tcPr>
                <w:p>
                  <w:pPr>
                    <w:pStyle w:val="TableContents"/>
                    <w:bidi w:val="0"/>
                    <w:spacing w:before="0" w:after="283"/>
                    <w:jc w:val="left"/>
                    <w:rPr/>
                  </w:pPr>
                  <w:r>
                    <w:rPr/>
                    <w:t xml:space="preserve">71,380,000 </w:t>
                  </w:r>
                </w:p>
              </w:tc>
              <w:tc>
                <w:tcPr>
                  <w:tcW w:w="1384" w:type="dxa"/>
                  <w:tcBorders/>
                  <w:vAlign w:val="center"/>
                </w:tcPr>
                <w:p>
                  <w:pPr>
                    <w:pStyle w:val="TableContents"/>
                    <w:bidi w:val="0"/>
                    <w:spacing w:before="0" w:after="283"/>
                    <w:jc w:val="left"/>
                    <w:rPr/>
                  </w:pPr>
                  <w:r>
                    <w:rPr/>
                    <w:t xml:space="preserve">2 100 000-2 300 000 euroa. </w:t>
                  </w:r>
                </w:p>
              </w:tc>
              <w:tc>
                <w:tcPr>
                  <w:tcW w:w="1363" w:type="dxa"/>
                  <w:tcBorders/>
                  <w:vAlign w:val="center"/>
                </w:tcPr>
                <w:p>
                  <w:pPr>
                    <w:pStyle w:val="TableContents"/>
                    <w:bidi w:val="0"/>
                    <w:spacing w:before="0" w:after="283"/>
                    <w:jc w:val="left"/>
                    <w:rPr/>
                  </w:pPr>
                  <w:r>
                    <w:rPr/>
                    <w:t xml:space="preserve">550 000-800 000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2 500 000-3 100 000 euroa. </w:t>
                  </w:r>
                </w:p>
              </w:tc>
              <w:tc>
                <w:tcPr>
                  <w:tcW w:w="1313" w:type="dxa"/>
                  <w:tcBorders/>
                  <w:vAlign w:val="center"/>
                </w:tcPr>
                <w:p>
                  <w:pPr>
                    <w:pStyle w:val="TableContents"/>
                    <w:bidi w:val="0"/>
                    <w:spacing w:before="0" w:after="283"/>
                    <w:jc w:val="left"/>
                    <w:rPr/>
                  </w:pPr>
                  <w:r>
                    <w:rPr/>
                    <w:t xml:space="preserve">3,50-4,34 </w:t>
                  </w:r>
                </w:p>
              </w:tc>
            </w:tr>
            <w:tr>
              <w:trPr/>
              <w:tc>
                <w:tcPr>
                  <w:tcW w:w="2065" w:type="dxa"/>
                  <w:tcBorders/>
                  <w:vAlign w:val="center"/>
                </w:tcPr>
                <w:p>
                  <w:pPr>
                    <w:pStyle w:val="TableContents"/>
                    <w:bidi w:val="0"/>
                    <w:spacing w:before="0" w:after="283"/>
                    <w:jc w:val="left"/>
                    <w:rPr/>
                  </w:pPr>
                  <w:r>
                    <w:rPr/>
                    <w:t xml:space="preserve">Korea (Japanin siirtomaa) </w:t>
                  </w:r>
                </w:p>
              </w:tc>
              <w:tc>
                <w:tcPr>
                  <w:tcW w:w="1532" w:type="dxa"/>
                  <w:tcBorders/>
                  <w:vAlign w:val="center"/>
                </w:tcPr>
                <w:p>
                  <w:pPr>
                    <w:pStyle w:val="TableContents"/>
                    <w:bidi w:val="0"/>
                    <w:spacing w:before="0" w:after="283"/>
                    <w:jc w:val="left"/>
                    <w:rPr/>
                  </w:pPr>
                  <w:r>
                    <w:rPr/>
                    <w:t xml:space="preserve">24,326,000 </w:t>
                  </w:r>
                </w:p>
              </w:tc>
              <w:tc>
                <w:tcPr>
                  <w:tcW w:w="1384" w:type="dxa"/>
                  <w:tcBorders/>
                  <w:vAlign w:val="center"/>
                </w:tcPr>
                <w:p>
                  <w:pPr>
                    <w:pStyle w:val="TableContents"/>
                    <w:bidi w:val="0"/>
                    <w:spacing w:before="0" w:after="283"/>
                    <w:jc w:val="left"/>
                    <w:rPr/>
                  </w:pPr>
                  <w:r>
                    <w:rPr/>
                    <w:t xml:space="preserve">Mukana Japanin sotilaallinen </w:t>
                  </w:r>
                </w:p>
              </w:tc>
              <w:tc>
                <w:tcPr>
                  <w:tcW w:w="1363" w:type="dxa"/>
                  <w:tcBorders/>
                  <w:vAlign w:val="center"/>
                </w:tcPr>
                <w:p>
                  <w:pPr>
                    <w:pStyle w:val="TableContents"/>
                    <w:bidi w:val="0"/>
                    <w:spacing w:before="0" w:after="283"/>
                    <w:jc w:val="left"/>
                    <w:rPr/>
                  </w:pPr>
                  <w:r>
                    <w:rPr/>
                    <w:t xml:space="preserve">483 000-533 000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483 000-533 000 </w:t>
                  </w:r>
                </w:p>
              </w:tc>
              <w:tc>
                <w:tcPr>
                  <w:tcW w:w="1313" w:type="dxa"/>
                  <w:tcBorders/>
                  <w:vAlign w:val="center"/>
                </w:tcPr>
                <w:p>
                  <w:pPr>
                    <w:pStyle w:val="TableContents"/>
                    <w:bidi w:val="0"/>
                    <w:spacing w:before="0" w:after="283"/>
                    <w:jc w:val="left"/>
                    <w:rPr/>
                  </w:pPr>
                  <w:r>
                    <w:rPr/>
                    <w:t xml:space="preserve">1,99-2,19 </w:t>
                  </w:r>
                </w:p>
              </w:tc>
            </w:tr>
            <w:tr>
              <w:trPr/>
              <w:tc>
                <w:tcPr>
                  <w:tcW w:w="2065" w:type="dxa"/>
                  <w:tcBorders/>
                  <w:vAlign w:val="center"/>
                </w:tcPr>
                <w:p>
                  <w:pPr>
                    <w:pStyle w:val="TableContents"/>
                    <w:bidi w:val="0"/>
                    <w:spacing w:before="0" w:after="283"/>
                    <w:jc w:val="left"/>
                    <w:rPr/>
                  </w:pPr>
                  <w:r>
                    <w:rPr/>
                    <w:t xml:space="preserve">Latvia (vuoden 1939 rajojen sisällä) </w:t>
                  </w:r>
                </w:p>
              </w:tc>
              <w:tc>
                <w:tcPr>
                  <w:tcW w:w="1532" w:type="dxa"/>
                  <w:tcBorders/>
                  <w:vAlign w:val="center"/>
                </w:tcPr>
                <w:p>
                  <w:pPr>
                    <w:pStyle w:val="TableContents"/>
                    <w:bidi w:val="0"/>
                    <w:spacing w:before="0" w:after="283"/>
                    <w:jc w:val="left"/>
                    <w:rPr/>
                  </w:pPr>
                  <w:r>
                    <w:rPr/>
                    <w:t xml:space="preserve">1,994,500 </w:t>
                  </w:r>
                </w:p>
              </w:tc>
              <w:tc>
                <w:tcPr>
                  <w:tcW w:w="1384" w:type="dxa"/>
                  <w:tcBorders/>
                  <w:vAlign w:val="center"/>
                </w:tcPr>
                <w:p>
                  <w:pPr>
                    <w:pStyle w:val="TableContents"/>
                    <w:bidi w:val="0"/>
                    <w:spacing w:before="0" w:after="283"/>
                    <w:jc w:val="left"/>
                    <w:rPr/>
                  </w:pPr>
                  <w:r>
                    <w:rPr/>
                    <w:t xml:space="preserve">30 000 (sekä Neuvostoliiton että Saksan armeijoissa). </w:t>
                  </w:r>
                </w:p>
              </w:tc>
              <w:tc>
                <w:tcPr>
                  <w:tcW w:w="1363" w:type="dxa"/>
                  <w:tcBorders/>
                  <w:vAlign w:val="center"/>
                </w:tcPr>
                <w:p>
                  <w:pPr>
                    <w:pStyle w:val="TableContents"/>
                    <w:bidi w:val="0"/>
                    <w:spacing w:before="0" w:after="283"/>
                    <w:jc w:val="left"/>
                    <w:rPr/>
                  </w:pPr>
                  <w:r>
                    <w:rPr/>
                    <w:t xml:space="preserve">220,000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250,000 </w:t>
                  </w:r>
                </w:p>
              </w:tc>
              <w:tc>
                <w:tcPr>
                  <w:tcW w:w="1313" w:type="dxa"/>
                  <w:tcBorders/>
                  <w:vAlign w:val="center"/>
                </w:tcPr>
                <w:p>
                  <w:pPr>
                    <w:pStyle w:val="TableContents"/>
                    <w:bidi w:val="0"/>
                    <w:spacing w:before="0" w:after="283"/>
                    <w:jc w:val="left"/>
                    <w:rPr/>
                  </w:pPr>
                  <w:r>
                    <w:rPr/>
                    <w:t xml:space="preserve">12.5 </w:t>
                  </w:r>
                </w:p>
              </w:tc>
            </w:tr>
            <w:tr>
              <w:trPr/>
              <w:tc>
                <w:tcPr>
                  <w:tcW w:w="2065" w:type="dxa"/>
                  <w:tcBorders/>
                  <w:vAlign w:val="center"/>
                </w:tcPr>
                <w:p>
                  <w:pPr>
                    <w:pStyle w:val="TableContents"/>
                    <w:bidi w:val="0"/>
                    <w:spacing w:before="0" w:after="283"/>
                    <w:jc w:val="left"/>
                    <w:rPr/>
                  </w:pPr>
                  <w:r>
                    <w:rPr/>
                    <w:t xml:space="preserve">Liettua (vuoden 1939 rajojen sisällä) </w:t>
                  </w:r>
                </w:p>
              </w:tc>
              <w:tc>
                <w:tcPr>
                  <w:tcW w:w="1532" w:type="dxa"/>
                  <w:tcBorders/>
                  <w:vAlign w:val="center"/>
                </w:tcPr>
                <w:p>
                  <w:pPr>
                    <w:pStyle w:val="TableContents"/>
                    <w:bidi w:val="0"/>
                    <w:spacing w:before="0" w:after="283"/>
                    <w:jc w:val="left"/>
                    <w:rPr/>
                  </w:pPr>
                  <w:r>
                    <w:rPr/>
                    <w:t xml:space="preserve">2,575,000 </w:t>
                  </w:r>
                </w:p>
              </w:tc>
              <w:tc>
                <w:tcPr>
                  <w:tcW w:w="1384" w:type="dxa"/>
                  <w:tcBorders/>
                  <w:vAlign w:val="center"/>
                </w:tcPr>
                <w:p>
                  <w:pPr>
                    <w:pStyle w:val="TableContents"/>
                    <w:bidi w:val="0"/>
                    <w:spacing w:before="0" w:after="283"/>
                    <w:jc w:val="left"/>
                    <w:rPr/>
                  </w:pPr>
                  <w:r>
                    <w:rPr/>
                    <w:t xml:space="preserve">25 000 (sekä Neuvostoliiton että Saksan armeijoissa). </w:t>
                  </w:r>
                </w:p>
              </w:tc>
              <w:tc>
                <w:tcPr>
                  <w:tcW w:w="1363" w:type="dxa"/>
                  <w:tcBorders/>
                  <w:vAlign w:val="center"/>
                </w:tcPr>
                <w:p>
                  <w:pPr>
                    <w:pStyle w:val="TableContents"/>
                    <w:bidi w:val="0"/>
                    <w:spacing w:before="0" w:after="283"/>
                    <w:jc w:val="left"/>
                    <w:rPr/>
                  </w:pPr>
                  <w:r>
                    <w:rPr/>
                    <w:t xml:space="preserve">345,000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370,000 </w:t>
                  </w:r>
                </w:p>
              </w:tc>
              <w:tc>
                <w:tcPr>
                  <w:tcW w:w="1313" w:type="dxa"/>
                  <w:tcBorders/>
                  <w:vAlign w:val="center"/>
                </w:tcPr>
                <w:p>
                  <w:pPr>
                    <w:pStyle w:val="TableContents"/>
                    <w:bidi w:val="0"/>
                    <w:spacing w:before="0" w:after="283"/>
                    <w:jc w:val="left"/>
                    <w:rPr/>
                  </w:pPr>
                  <w:r>
                    <w:rPr/>
                    <w:t xml:space="preserve">14.36 </w:t>
                  </w:r>
                </w:p>
              </w:tc>
            </w:tr>
            <w:tr>
              <w:trPr/>
              <w:tc>
                <w:tcPr>
                  <w:tcW w:w="2065" w:type="dxa"/>
                  <w:tcBorders/>
                  <w:vAlign w:val="center"/>
                </w:tcPr>
                <w:p>
                  <w:pPr>
                    <w:pStyle w:val="TableContents"/>
                    <w:bidi w:val="0"/>
                    <w:spacing w:before="0" w:after="283"/>
                    <w:jc w:val="left"/>
                    <w:rPr/>
                  </w:pPr>
                  <w:r>
                    <w:rPr/>
                    <w:t xml:space="preserve">Luxemburg </w:t>
                  </w:r>
                </w:p>
              </w:tc>
              <w:tc>
                <w:tcPr>
                  <w:tcW w:w="1532" w:type="dxa"/>
                  <w:tcBorders/>
                  <w:vAlign w:val="center"/>
                </w:tcPr>
                <w:p>
                  <w:pPr>
                    <w:pStyle w:val="TableContents"/>
                    <w:bidi w:val="0"/>
                    <w:spacing w:before="0" w:after="283"/>
                    <w:jc w:val="left"/>
                    <w:rPr/>
                  </w:pPr>
                  <w:r>
                    <w:rPr/>
                    <w:t xml:space="preserve">295,000 </w:t>
                  </w:r>
                </w:p>
              </w:tc>
              <w:tc>
                <w:tcPr>
                  <w:tcW w:w="1384" w:type="dxa"/>
                  <w:tcBorders/>
                  <w:vAlign w:val="center"/>
                </w:tcPr>
                <w:p>
                  <w:pPr>
                    <w:pStyle w:val="TableContents"/>
                    <w:bidi w:val="0"/>
                    <w:spacing w:before="0" w:after="283"/>
                    <w:jc w:val="left"/>
                    <w:rPr/>
                  </w:pPr>
                  <w:r>
                    <w:rPr/>
                    <w:t xml:space="preserve">Sisältyy Saksan ja Belgian sotilaalliseen käyttöön </w:t>
                  </w:r>
                </w:p>
              </w:tc>
              <w:tc>
                <w:tcPr>
                  <w:tcW w:w="1363" w:type="dxa"/>
                  <w:tcBorders/>
                  <w:vAlign w:val="center"/>
                </w:tcPr>
                <w:p>
                  <w:pPr>
                    <w:pStyle w:val="TableContents"/>
                    <w:bidi w:val="0"/>
                    <w:spacing w:before="0" w:after="283"/>
                    <w:jc w:val="left"/>
                    <w:rPr/>
                  </w:pPr>
                  <w:r>
                    <w:rPr/>
                    <w:t xml:space="preserve">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5,000 </w:t>
                  </w:r>
                </w:p>
              </w:tc>
              <w:tc>
                <w:tcPr>
                  <w:tcW w:w="1313" w:type="dxa"/>
                  <w:tcBorders/>
                  <w:vAlign w:val="center"/>
                </w:tcPr>
                <w:p>
                  <w:pPr>
                    <w:pStyle w:val="TableContents"/>
                    <w:bidi w:val="0"/>
                    <w:spacing w:before="0" w:after="283"/>
                    <w:jc w:val="left"/>
                    <w:rPr/>
                  </w:pPr>
                  <w:r>
                    <w:rPr/>
                    <w:t xml:space="preserve">1.69 </w:t>
                  </w:r>
                </w:p>
              </w:tc>
            </w:tr>
            <w:tr>
              <w:trPr/>
              <w:tc>
                <w:tcPr>
                  <w:tcW w:w="2065" w:type="dxa"/>
                  <w:tcBorders/>
                  <w:vAlign w:val="center"/>
                </w:tcPr>
                <w:p>
                  <w:pPr>
                    <w:pStyle w:val="TableContents"/>
                    <w:bidi w:val="0"/>
                    <w:spacing w:before="0" w:after="283"/>
                    <w:jc w:val="left"/>
                    <w:rPr/>
                  </w:pPr>
                  <w:r>
                    <w:rPr/>
                    <w:t xml:space="preserve">Malesia ja Singapore </w:t>
                  </w:r>
                </w:p>
              </w:tc>
              <w:tc>
                <w:tcPr>
                  <w:tcW w:w="1532" w:type="dxa"/>
                  <w:tcBorders/>
                  <w:vAlign w:val="center"/>
                </w:tcPr>
                <w:p>
                  <w:pPr>
                    <w:pStyle w:val="TableContents"/>
                    <w:bidi w:val="0"/>
                    <w:spacing w:before="0" w:after="283"/>
                    <w:jc w:val="left"/>
                    <w:rPr/>
                  </w:pPr>
                  <w:r>
                    <w:rPr/>
                    <w:t xml:space="preserve">5,118,000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100,000 </w:t>
                  </w:r>
                </w:p>
              </w:tc>
              <w:tc>
                <w:tcPr>
                  <w:tcW w:w="1313" w:type="dxa"/>
                  <w:tcBorders/>
                  <w:vAlign w:val="center"/>
                </w:tcPr>
                <w:p>
                  <w:pPr>
                    <w:pStyle w:val="TableContents"/>
                    <w:bidi w:val="0"/>
                    <w:spacing w:before="0" w:after="283"/>
                    <w:jc w:val="left"/>
                    <w:rPr/>
                  </w:pPr>
                  <w:r>
                    <w:rPr/>
                    <w:t xml:space="preserve">1.95 </w:t>
                  </w:r>
                </w:p>
              </w:tc>
            </w:tr>
            <w:tr>
              <w:trPr/>
              <w:tc>
                <w:tcPr>
                  <w:tcW w:w="2065" w:type="dxa"/>
                  <w:tcBorders/>
                  <w:vAlign w:val="center"/>
                </w:tcPr>
                <w:p>
                  <w:pPr>
                    <w:pStyle w:val="TableContents"/>
                    <w:bidi w:val="0"/>
                    <w:spacing w:before="0" w:after="283"/>
                    <w:jc w:val="left"/>
                    <w:rPr/>
                  </w:pPr>
                  <w:r>
                    <w:rPr/>
                    <w:t xml:space="preserve">Malta (brittiläinen) </w:t>
                  </w:r>
                </w:p>
              </w:tc>
              <w:tc>
                <w:tcPr>
                  <w:tcW w:w="1532" w:type="dxa"/>
                  <w:tcBorders/>
                  <w:vAlign w:val="center"/>
                </w:tcPr>
                <w:p>
                  <w:pPr>
                    <w:pStyle w:val="TableContents"/>
                    <w:bidi w:val="0"/>
                    <w:spacing w:before="0" w:after="283"/>
                    <w:jc w:val="left"/>
                    <w:rPr/>
                  </w:pPr>
                  <w:r>
                    <w:rPr/>
                    <w:t xml:space="preserve">269,000 </w:t>
                  </w:r>
                </w:p>
              </w:tc>
              <w:tc>
                <w:tcPr>
                  <w:tcW w:w="1384" w:type="dxa"/>
                  <w:tcBorders/>
                  <w:vAlign w:val="center"/>
                </w:tcPr>
                <w:p>
                  <w:pPr>
                    <w:pStyle w:val="TableContents"/>
                    <w:bidi w:val="0"/>
                    <w:spacing w:before="0" w:after="283"/>
                    <w:jc w:val="left"/>
                    <w:rPr/>
                  </w:pPr>
                  <w:r>
                    <w:rPr/>
                    <w:t xml:space="preserve">Sisältyy Yhdistyneen kuningaskunnan </w:t>
                  </w:r>
                </w:p>
              </w:tc>
              <w:tc>
                <w:tcPr>
                  <w:tcW w:w="1363" w:type="dxa"/>
                  <w:tcBorders/>
                  <w:vAlign w:val="center"/>
                </w:tcPr>
                <w:p>
                  <w:pPr>
                    <w:pStyle w:val="TableContents"/>
                    <w:bidi w:val="0"/>
                    <w:spacing w:before="0" w:after="283"/>
                    <w:jc w:val="left"/>
                    <w:rPr/>
                  </w:pPr>
                  <w:r>
                    <w:rPr/>
                    <w:t xml:space="preserve">1,500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1,500 </w:t>
                  </w:r>
                </w:p>
              </w:tc>
              <w:tc>
                <w:tcPr>
                  <w:tcW w:w="1313" w:type="dxa"/>
                  <w:tcBorders/>
                  <w:vAlign w:val="center"/>
                </w:tcPr>
                <w:p>
                  <w:pPr>
                    <w:pStyle w:val="TableContents"/>
                    <w:bidi w:val="0"/>
                    <w:spacing w:before="0" w:after="283"/>
                    <w:jc w:val="left"/>
                    <w:rPr/>
                  </w:pPr>
                  <w:r>
                    <w:rPr/>
                    <w:t xml:space="preserve">0.55 </w:t>
                  </w:r>
                </w:p>
              </w:tc>
            </w:tr>
            <w:tr>
              <w:trPr/>
              <w:tc>
                <w:tcPr>
                  <w:tcW w:w="2065" w:type="dxa"/>
                  <w:tcBorders/>
                  <w:vAlign w:val="center"/>
                </w:tcPr>
                <w:p>
                  <w:pPr>
                    <w:pStyle w:val="TableContents"/>
                    <w:bidi w:val="0"/>
                    <w:spacing w:before="0" w:after="283"/>
                    <w:jc w:val="left"/>
                    <w:rPr/>
                  </w:pPr>
                  <w:r>
                    <w:rPr/>
                    <w:t xml:space="preserve">Meksiko </w:t>
                  </w:r>
                </w:p>
              </w:tc>
              <w:tc>
                <w:tcPr>
                  <w:tcW w:w="1532" w:type="dxa"/>
                  <w:tcBorders/>
                  <w:vAlign w:val="center"/>
                </w:tcPr>
                <w:p>
                  <w:pPr>
                    <w:pStyle w:val="TableContents"/>
                    <w:bidi w:val="0"/>
                    <w:spacing w:before="0" w:after="283"/>
                    <w:jc w:val="left"/>
                    <w:rPr/>
                  </w:pPr>
                  <w:r>
                    <w:rPr/>
                    <w:t xml:space="preserve">19,320,000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Mongolia </w:t>
                  </w:r>
                </w:p>
              </w:tc>
              <w:tc>
                <w:tcPr>
                  <w:tcW w:w="1532" w:type="dxa"/>
                  <w:tcBorders/>
                  <w:vAlign w:val="center"/>
                </w:tcPr>
                <w:p>
                  <w:pPr>
                    <w:pStyle w:val="TableContents"/>
                    <w:bidi w:val="0"/>
                    <w:spacing w:before="0" w:after="283"/>
                    <w:jc w:val="left"/>
                    <w:rPr/>
                  </w:pPr>
                  <w:r>
                    <w:rPr/>
                    <w:t xml:space="preserve">819,000 </w:t>
                  </w:r>
                </w:p>
              </w:tc>
              <w:tc>
                <w:tcPr>
                  <w:tcW w:w="1384" w:type="dxa"/>
                  <w:tcBorders/>
                  <w:vAlign w:val="center"/>
                </w:tcPr>
                <w:p>
                  <w:pPr>
                    <w:pStyle w:val="TableContents"/>
                    <w:bidi w:val="0"/>
                    <w:spacing w:before="0" w:after="283"/>
                    <w:jc w:val="left"/>
                    <w:rPr/>
                  </w:pPr>
                  <w:r>
                    <w:rPr/>
                    <w:t xml:space="preserve">300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300 </w:t>
                  </w:r>
                </w:p>
              </w:tc>
              <w:tc>
                <w:tcPr>
                  <w:tcW w:w="1313" w:type="dxa"/>
                  <w:tcBorders/>
                  <w:vAlign w:val="center"/>
                </w:tcPr>
                <w:p>
                  <w:pPr>
                    <w:pStyle w:val="TableContents"/>
                    <w:bidi w:val="0"/>
                    <w:spacing w:before="0" w:after="283"/>
                    <w:jc w:val="left"/>
                    <w:rPr/>
                  </w:pPr>
                  <w:r>
                    <w:rPr/>
                    <w:t xml:space="preserve">0.04 </w:t>
                  </w:r>
                </w:p>
              </w:tc>
            </w:tr>
            <w:tr>
              <w:trPr/>
              <w:tc>
                <w:tcPr>
                  <w:tcW w:w="2065" w:type="dxa"/>
                  <w:tcBorders/>
                  <w:vAlign w:val="center"/>
                </w:tcPr>
                <w:p>
                  <w:pPr>
                    <w:pStyle w:val="TableContents"/>
                    <w:bidi w:val="0"/>
                    <w:spacing w:before="0" w:after="283"/>
                    <w:jc w:val="left"/>
                    <w:rPr/>
                  </w:pPr>
                  <w:r>
                    <w:rPr/>
                    <w:t xml:space="preserve">Nauru (Australian) </w:t>
                  </w:r>
                </w:p>
              </w:tc>
              <w:tc>
                <w:tcPr>
                  <w:tcW w:w="1532" w:type="dxa"/>
                  <w:tcBorders/>
                  <w:vAlign w:val="center"/>
                </w:tcPr>
                <w:p>
                  <w:pPr>
                    <w:pStyle w:val="TableContents"/>
                    <w:bidi w:val="0"/>
                    <w:spacing w:before="0" w:after="283"/>
                    <w:jc w:val="left"/>
                    <w:rPr/>
                  </w:pPr>
                  <w:r>
                    <w:rPr/>
                    <w:t xml:space="preserve">3,400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500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500 </w:t>
                  </w:r>
                </w:p>
              </w:tc>
              <w:tc>
                <w:tcPr>
                  <w:tcW w:w="1313" w:type="dxa"/>
                  <w:tcBorders/>
                  <w:vAlign w:val="center"/>
                </w:tcPr>
                <w:p>
                  <w:pPr>
                    <w:pStyle w:val="TableContents"/>
                    <w:bidi w:val="0"/>
                    <w:spacing w:before="0" w:after="283"/>
                    <w:jc w:val="left"/>
                    <w:rPr/>
                  </w:pPr>
                  <w:r>
                    <w:rPr/>
                    <w:t xml:space="preserve">14.7 </w:t>
                  </w:r>
                </w:p>
              </w:tc>
            </w:tr>
            <w:tr>
              <w:trPr/>
              <w:tc>
                <w:tcPr>
                  <w:tcW w:w="2065" w:type="dxa"/>
                  <w:tcBorders/>
                  <w:vAlign w:val="center"/>
                </w:tcPr>
                <w:p>
                  <w:pPr>
                    <w:pStyle w:val="TableContents"/>
                    <w:bidi w:val="0"/>
                    <w:spacing w:before="0" w:after="283"/>
                    <w:jc w:val="left"/>
                    <w:rPr/>
                  </w:pPr>
                  <w:r>
                    <w:rPr/>
                    <w:t xml:space="preserve">Nepal </w:t>
                  </w:r>
                </w:p>
              </w:tc>
              <w:tc>
                <w:tcPr>
                  <w:tcW w:w="1532" w:type="dxa"/>
                  <w:tcBorders/>
                  <w:vAlign w:val="center"/>
                </w:tcPr>
                <w:p>
                  <w:pPr>
                    <w:pStyle w:val="TableContents"/>
                    <w:bidi w:val="0"/>
                    <w:spacing w:before="0" w:after="283"/>
                    <w:jc w:val="left"/>
                    <w:rPr/>
                  </w:pPr>
                  <w:r>
                    <w:rPr/>
                    <w:t xml:space="preserve">6,087,000 </w:t>
                  </w:r>
                </w:p>
              </w:tc>
              <w:tc>
                <w:tcPr>
                  <w:tcW w:w="1384" w:type="dxa"/>
                  <w:tcBorders/>
                  <w:vAlign w:val="center"/>
                </w:tcPr>
                <w:p>
                  <w:pPr>
                    <w:pStyle w:val="TableContents"/>
                    <w:bidi w:val="0"/>
                    <w:spacing w:before="0" w:after="283"/>
                    <w:jc w:val="left"/>
                    <w:rPr/>
                  </w:pPr>
                  <w:r>
                    <w:rPr/>
                    <w:t xml:space="preserve">Sisältyy Britannian Intian armeijaan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Contents"/>
                    <w:bidi w:val="0"/>
                    <w:spacing w:before="0" w:after="283"/>
                    <w:jc w:val="left"/>
                    <w:rPr/>
                  </w:pPr>
                  <w:r>
                    <w:rPr/>
                    <w:t xml:space="preserve">Alankomaat </w:t>
                  </w:r>
                </w:p>
              </w:tc>
              <w:tc>
                <w:tcPr>
                  <w:tcW w:w="1532" w:type="dxa"/>
                  <w:tcBorders/>
                  <w:vAlign w:val="center"/>
                </w:tcPr>
                <w:p>
                  <w:pPr>
                    <w:pStyle w:val="TableContents"/>
                    <w:bidi w:val="0"/>
                    <w:spacing w:before="0" w:after="283"/>
                    <w:jc w:val="left"/>
                    <w:rPr/>
                  </w:pPr>
                  <w:r>
                    <w:rPr/>
                    <w:t xml:space="preserve">8,729,000 </w:t>
                  </w:r>
                </w:p>
              </w:tc>
              <w:tc>
                <w:tcPr>
                  <w:tcW w:w="1384" w:type="dxa"/>
                  <w:tcBorders/>
                  <w:vAlign w:val="center"/>
                </w:tcPr>
                <w:p>
                  <w:pPr>
                    <w:pStyle w:val="TableContents"/>
                    <w:bidi w:val="0"/>
                    <w:spacing w:before="0" w:after="283"/>
                    <w:jc w:val="left"/>
                    <w:rPr/>
                  </w:pPr>
                  <w:r>
                    <w:rPr/>
                    <w:t xml:space="preserve">6,700 </w:t>
                  </w:r>
                </w:p>
              </w:tc>
              <w:tc>
                <w:tcPr>
                  <w:tcW w:w="1363" w:type="dxa"/>
                  <w:tcBorders/>
                  <w:vAlign w:val="center"/>
                </w:tcPr>
                <w:p>
                  <w:pPr>
                    <w:pStyle w:val="TableContents"/>
                    <w:bidi w:val="0"/>
                    <w:spacing w:before="0" w:after="283"/>
                    <w:jc w:val="left"/>
                    <w:rPr/>
                  </w:pPr>
                  <w:r>
                    <w:rPr/>
                    <w:t xml:space="preserve">187,300 </w:t>
                  </w:r>
                </w:p>
              </w:tc>
              <w:tc>
                <w:tcPr>
                  <w:tcW w:w="1319" w:type="dxa"/>
                  <w:tcBorders/>
                  <w:vAlign w:val="center"/>
                </w:tcPr>
                <w:p>
                  <w:pPr>
                    <w:pStyle w:val="TableContents"/>
                    <w:bidi w:val="0"/>
                    <w:spacing w:before="0" w:after="283"/>
                    <w:jc w:val="left"/>
                    <w:rPr/>
                  </w:pPr>
                  <w:r>
                    <w:rPr/>
                    <w:t xml:space="preserve">16,000 </w:t>
                  </w:r>
                </w:p>
              </w:tc>
              <w:tc>
                <w:tcPr>
                  <w:tcW w:w="1229" w:type="dxa"/>
                  <w:tcBorders/>
                  <w:vAlign w:val="center"/>
                </w:tcPr>
                <w:p>
                  <w:pPr>
                    <w:pStyle w:val="TableContents"/>
                    <w:bidi w:val="0"/>
                    <w:spacing w:before="0" w:after="283"/>
                    <w:jc w:val="left"/>
                    <w:rPr/>
                  </w:pPr>
                  <w:r>
                    <w:rPr/>
                    <w:t xml:space="preserve">210,000 </w:t>
                  </w:r>
                </w:p>
              </w:tc>
              <w:tc>
                <w:tcPr>
                  <w:tcW w:w="1313" w:type="dxa"/>
                  <w:tcBorders/>
                  <w:vAlign w:val="center"/>
                </w:tcPr>
                <w:p>
                  <w:pPr>
                    <w:pStyle w:val="TableContents"/>
                    <w:bidi w:val="0"/>
                    <w:spacing w:before="0" w:after="283"/>
                    <w:jc w:val="left"/>
                    <w:rPr/>
                  </w:pPr>
                  <w:r>
                    <w:rPr/>
                    <w:t xml:space="preserve">2.41 </w:t>
                  </w:r>
                </w:p>
              </w:tc>
            </w:tr>
            <w:tr>
              <w:trPr/>
              <w:tc>
                <w:tcPr>
                  <w:tcW w:w="2065" w:type="dxa"/>
                  <w:tcBorders/>
                  <w:vAlign w:val="center"/>
                </w:tcPr>
                <w:p>
                  <w:pPr>
                    <w:pStyle w:val="TableContents"/>
                    <w:bidi w:val="0"/>
                    <w:spacing w:before="0" w:after="283"/>
                    <w:jc w:val="left"/>
                    <w:rPr/>
                  </w:pPr>
                  <w:r>
                    <w:rPr/>
                    <w:t xml:space="preserve">Newfoundland (brittiläinen) </w:t>
                  </w:r>
                </w:p>
              </w:tc>
              <w:tc>
                <w:tcPr>
                  <w:tcW w:w="1532" w:type="dxa"/>
                  <w:tcBorders/>
                  <w:vAlign w:val="center"/>
                </w:tcPr>
                <w:p>
                  <w:pPr>
                    <w:pStyle w:val="TableContents"/>
                    <w:bidi w:val="0"/>
                    <w:spacing w:before="0" w:after="283"/>
                    <w:jc w:val="left"/>
                    <w:rPr/>
                  </w:pPr>
                  <w:r>
                    <w:rPr/>
                    <w:t xml:space="preserve">320,000 </w:t>
                  </w:r>
                </w:p>
              </w:tc>
              <w:tc>
                <w:tcPr>
                  <w:tcW w:w="1384" w:type="dxa"/>
                  <w:tcBorders/>
                  <w:vAlign w:val="center"/>
                </w:tcPr>
                <w:p>
                  <w:pPr>
                    <w:pStyle w:val="TableContents"/>
                    <w:bidi w:val="0"/>
                    <w:spacing w:before="0" w:after="283"/>
                    <w:jc w:val="left"/>
                    <w:rPr/>
                  </w:pPr>
                  <w:r>
                    <w:rPr/>
                    <w:t xml:space="preserve">1,100 (sisältyy Yhdistyneeseen kuningaskuntaan ja Kanadaan). </w:t>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1,200 </w:t>
                  </w:r>
                </w:p>
              </w:tc>
              <w:tc>
                <w:tcPr>
                  <w:tcW w:w="1313" w:type="dxa"/>
                  <w:tcBorders/>
                  <w:vAlign w:val="center"/>
                </w:tcPr>
                <w:p>
                  <w:pPr>
                    <w:pStyle w:val="TableContents"/>
                    <w:bidi w:val="0"/>
                    <w:spacing w:before="0" w:after="283"/>
                    <w:jc w:val="left"/>
                    <w:rPr/>
                  </w:pPr>
                  <w:r>
                    <w:rPr/>
                    <w:t xml:space="preserve">0.03 </w:t>
                  </w:r>
                </w:p>
              </w:tc>
            </w:tr>
            <w:tr>
              <w:trPr/>
              <w:tc>
                <w:tcPr>
                  <w:tcW w:w="2065" w:type="dxa"/>
                  <w:tcBorders/>
                  <w:vAlign w:val="center"/>
                </w:tcPr>
                <w:p>
                  <w:pPr>
                    <w:pStyle w:val="TableContents"/>
                    <w:bidi w:val="0"/>
                    <w:spacing w:before="0" w:after="283"/>
                    <w:jc w:val="left"/>
                    <w:rPr/>
                  </w:pPr>
                  <w:r>
                    <w:rPr/>
                    <w:t xml:space="preserve">Uusi-Seelanti </w:t>
                  </w:r>
                </w:p>
              </w:tc>
              <w:tc>
                <w:tcPr>
                  <w:tcW w:w="1532" w:type="dxa"/>
                  <w:tcBorders/>
                  <w:vAlign w:val="center"/>
                </w:tcPr>
                <w:p>
                  <w:pPr>
                    <w:pStyle w:val="TableContents"/>
                    <w:bidi w:val="0"/>
                    <w:spacing w:before="0" w:after="283"/>
                    <w:jc w:val="left"/>
                    <w:rPr/>
                  </w:pPr>
                  <w:r>
                    <w:rPr/>
                    <w:t xml:space="preserve">1,629,000 </w:t>
                  </w:r>
                </w:p>
              </w:tc>
              <w:tc>
                <w:tcPr>
                  <w:tcW w:w="1384" w:type="dxa"/>
                  <w:tcBorders/>
                  <w:vAlign w:val="center"/>
                </w:tcPr>
                <w:p>
                  <w:pPr>
                    <w:pStyle w:val="TableContents"/>
                    <w:bidi w:val="0"/>
                    <w:spacing w:before="0" w:after="283"/>
                    <w:jc w:val="left"/>
                    <w:rPr/>
                  </w:pPr>
                  <w:r>
                    <w:rPr/>
                    <w:t xml:space="preserve">11,700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11,700 </w:t>
                  </w:r>
                </w:p>
              </w:tc>
              <w:tc>
                <w:tcPr>
                  <w:tcW w:w="1313" w:type="dxa"/>
                  <w:tcBorders/>
                  <w:vAlign w:val="center"/>
                </w:tcPr>
                <w:p>
                  <w:pPr>
                    <w:pStyle w:val="TableContents"/>
                    <w:bidi w:val="0"/>
                    <w:spacing w:before="0" w:after="283"/>
                    <w:jc w:val="left"/>
                    <w:rPr/>
                  </w:pPr>
                  <w:r>
                    <w:rPr/>
                    <w:t xml:space="preserve">0.72 </w:t>
                  </w:r>
                </w:p>
              </w:tc>
            </w:tr>
            <w:tr>
              <w:trPr/>
              <w:tc>
                <w:tcPr>
                  <w:tcW w:w="2065" w:type="dxa"/>
                  <w:tcBorders/>
                  <w:vAlign w:val="center"/>
                </w:tcPr>
                <w:p>
                  <w:pPr>
                    <w:pStyle w:val="TableContents"/>
                    <w:bidi w:val="0"/>
                    <w:spacing w:before="0" w:after="283"/>
                    <w:jc w:val="left"/>
                    <w:rPr/>
                  </w:pPr>
                  <w:r>
                    <w:rPr/>
                    <w:t xml:space="preserve">Norja </w:t>
                  </w:r>
                </w:p>
              </w:tc>
              <w:tc>
                <w:tcPr>
                  <w:tcW w:w="1532" w:type="dxa"/>
                  <w:tcBorders/>
                  <w:vAlign w:val="center"/>
                </w:tcPr>
                <w:p>
                  <w:pPr>
                    <w:pStyle w:val="TableContents"/>
                    <w:bidi w:val="0"/>
                    <w:spacing w:before="0" w:after="283"/>
                    <w:jc w:val="left"/>
                    <w:rPr/>
                  </w:pPr>
                  <w:r>
                    <w:rPr/>
                    <w:t xml:space="preserve">2,945,000 </w:t>
                  </w:r>
                </w:p>
              </w:tc>
              <w:tc>
                <w:tcPr>
                  <w:tcW w:w="1384" w:type="dxa"/>
                  <w:tcBorders/>
                  <w:vAlign w:val="center"/>
                </w:tcPr>
                <w:p>
                  <w:pPr>
                    <w:pStyle w:val="TableContents"/>
                    <w:bidi w:val="0"/>
                    <w:spacing w:before="0" w:after="283"/>
                    <w:jc w:val="left"/>
                    <w:rPr/>
                  </w:pPr>
                  <w:r>
                    <w:rPr/>
                    <w:t xml:space="preserve">2,000 </w:t>
                  </w:r>
                </w:p>
              </w:tc>
              <w:tc>
                <w:tcPr>
                  <w:tcW w:w="1363" w:type="dxa"/>
                  <w:tcBorders/>
                  <w:vAlign w:val="center"/>
                </w:tcPr>
                <w:p>
                  <w:pPr>
                    <w:pStyle w:val="TableContents"/>
                    <w:bidi w:val="0"/>
                    <w:spacing w:before="0" w:after="283"/>
                    <w:jc w:val="left"/>
                    <w:rPr/>
                  </w:pPr>
                  <w:r>
                    <w:rPr/>
                    <w:t xml:space="preserve">8,200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10,200 </w:t>
                  </w:r>
                </w:p>
              </w:tc>
              <w:tc>
                <w:tcPr>
                  <w:tcW w:w="1313" w:type="dxa"/>
                  <w:tcBorders/>
                  <w:vAlign w:val="center"/>
                </w:tcPr>
                <w:p>
                  <w:pPr>
                    <w:pStyle w:val="TableContents"/>
                    <w:bidi w:val="0"/>
                    <w:spacing w:before="0" w:after="283"/>
                    <w:jc w:val="left"/>
                    <w:rPr/>
                  </w:pPr>
                  <w:r>
                    <w:rPr/>
                    <w:t xml:space="preserve">0.35 </w:t>
                  </w:r>
                </w:p>
              </w:tc>
            </w:tr>
            <w:tr>
              <w:trPr/>
              <w:tc>
                <w:tcPr>
                  <w:tcW w:w="2065" w:type="dxa"/>
                  <w:tcBorders/>
                  <w:vAlign w:val="center"/>
                </w:tcPr>
                <w:p>
                  <w:pPr>
                    <w:pStyle w:val="TableContents"/>
                    <w:bidi w:val="0"/>
                    <w:spacing w:before="0" w:after="283"/>
                    <w:jc w:val="left"/>
                    <w:rPr/>
                  </w:pPr>
                  <w:r>
                    <w:rPr/>
                    <w:t xml:space="preserve">Papua ja Uusi-Guinea (Australian) </w:t>
                  </w:r>
                </w:p>
              </w:tc>
              <w:tc>
                <w:tcPr>
                  <w:tcW w:w="1532" w:type="dxa"/>
                  <w:tcBorders/>
                  <w:vAlign w:val="center"/>
                </w:tcPr>
                <w:p>
                  <w:pPr>
                    <w:pStyle w:val="TableContents"/>
                    <w:bidi w:val="0"/>
                    <w:spacing w:before="0" w:after="283"/>
                    <w:jc w:val="left"/>
                    <w:rPr/>
                  </w:pPr>
                  <w:r>
                    <w:rPr/>
                    <w:t xml:space="preserve">1,292,000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15,000 </w:t>
                  </w:r>
                </w:p>
              </w:tc>
              <w:tc>
                <w:tcPr>
                  <w:tcW w:w="1313" w:type="dxa"/>
                  <w:tcBorders/>
                  <w:vAlign w:val="center"/>
                </w:tcPr>
                <w:p>
                  <w:pPr>
                    <w:pStyle w:val="TableContents"/>
                    <w:bidi w:val="0"/>
                    <w:spacing w:before="0" w:after="283"/>
                    <w:jc w:val="left"/>
                    <w:rPr/>
                  </w:pPr>
                  <w:r>
                    <w:rPr/>
                    <w:t xml:space="preserve">1.16 </w:t>
                  </w:r>
                </w:p>
              </w:tc>
            </w:tr>
            <w:tr>
              <w:trPr/>
              <w:tc>
                <w:tcPr>
                  <w:tcW w:w="2065" w:type="dxa"/>
                  <w:tcBorders/>
                  <w:vAlign w:val="center"/>
                </w:tcPr>
                <w:p>
                  <w:pPr>
                    <w:pStyle w:val="TableContents"/>
                    <w:bidi w:val="0"/>
                    <w:spacing w:before="0" w:after="283"/>
                    <w:jc w:val="left"/>
                    <w:rPr/>
                  </w:pPr>
                  <w:r>
                    <w:rPr/>
                    <w:t xml:space="preserve">Filippiinit (Yhdysvaltain alue) </w:t>
                  </w:r>
                </w:p>
              </w:tc>
              <w:tc>
                <w:tcPr>
                  <w:tcW w:w="1532" w:type="dxa"/>
                  <w:tcBorders/>
                  <w:vAlign w:val="center"/>
                </w:tcPr>
                <w:p>
                  <w:pPr>
                    <w:pStyle w:val="TableContents"/>
                    <w:bidi w:val="0"/>
                    <w:spacing w:before="0" w:after="283"/>
                    <w:jc w:val="left"/>
                    <w:rPr/>
                  </w:pPr>
                  <w:r>
                    <w:rPr/>
                    <w:t xml:space="preserve">16,000,303 </w:t>
                  </w:r>
                </w:p>
              </w:tc>
              <w:tc>
                <w:tcPr>
                  <w:tcW w:w="1384" w:type="dxa"/>
                  <w:tcBorders/>
                  <w:vAlign w:val="center"/>
                </w:tcPr>
                <w:p>
                  <w:pPr>
                    <w:pStyle w:val="TableContents"/>
                    <w:bidi w:val="0"/>
                    <w:spacing w:before="0" w:after="283"/>
                    <w:jc w:val="left"/>
                    <w:rPr/>
                  </w:pPr>
                  <w:r>
                    <w:rPr/>
                    <w:t xml:space="preserve">27,000 </w:t>
                  </w:r>
                </w:p>
              </w:tc>
              <w:tc>
                <w:tcPr>
                  <w:tcW w:w="1363" w:type="dxa"/>
                  <w:tcBorders/>
                  <w:vAlign w:val="center"/>
                </w:tcPr>
                <w:p>
                  <w:pPr>
                    <w:pStyle w:val="TableContents"/>
                    <w:bidi w:val="0"/>
                    <w:spacing w:before="0" w:after="283"/>
                    <w:jc w:val="left"/>
                    <w:rPr/>
                  </w:pPr>
                  <w:r>
                    <w:rPr/>
                    <w:t xml:space="preserve">164,000 </w:t>
                  </w:r>
                </w:p>
              </w:tc>
              <w:tc>
                <w:tcPr>
                  <w:tcW w:w="1319" w:type="dxa"/>
                  <w:tcBorders/>
                  <w:vAlign w:val="center"/>
                </w:tcPr>
                <w:p>
                  <w:pPr>
                    <w:pStyle w:val="TableContents"/>
                    <w:bidi w:val="0"/>
                    <w:spacing w:before="0" w:after="283"/>
                    <w:jc w:val="left"/>
                    <w:rPr/>
                  </w:pPr>
                  <w:r>
                    <w:rPr/>
                    <w:t xml:space="preserve">336,000 </w:t>
                  </w:r>
                </w:p>
              </w:tc>
              <w:tc>
                <w:tcPr>
                  <w:tcW w:w="1229" w:type="dxa"/>
                  <w:tcBorders/>
                  <w:vAlign w:val="center"/>
                </w:tcPr>
                <w:p>
                  <w:pPr>
                    <w:pStyle w:val="TableContents"/>
                    <w:bidi w:val="0"/>
                    <w:spacing w:before="0" w:after="283"/>
                    <w:jc w:val="left"/>
                    <w:rPr/>
                  </w:pPr>
                  <w:r>
                    <w:rPr/>
                    <w:t xml:space="preserve">527,000 </w:t>
                  </w:r>
                </w:p>
              </w:tc>
              <w:tc>
                <w:tcPr>
                  <w:tcW w:w="1313" w:type="dxa"/>
                  <w:tcBorders/>
                  <w:vAlign w:val="center"/>
                </w:tcPr>
                <w:p>
                  <w:pPr>
                    <w:pStyle w:val="TableContents"/>
                    <w:bidi w:val="0"/>
                    <w:spacing w:before="0" w:after="283"/>
                    <w:jc w:val="left"/>
                    <w:rPr/>
                  </w:pPr>
                  <w:r>
                    <w:rPr/>
                    <w:t xml:space="preserve">3.29 </w:t>
                  </w:r>
                </w:p>
              </w:tc>
            </w:tr>
            <w:tr>
              <w:trPr/>
              <w:tc>
                <w:tcPr>
                  <w:tcW w:w="2065" w:type="dxa"/>
                  <w:tcBorders/>
                  <w:vAlign w:val="center"/>
                </w:tcPr>
                <w:p>
                  <w:pPr>
                    <w:pStyle w:val="TableContents"/>
                    <w:bidi w:val="0"/>
                    <w:spacing w:before="0" w:after="283"/>
                    <w:jc w:val="left"/>
                    <w:rPr/>
                  </w:pPr>
                  <w:r>
                    <w:rPr/>
                    <w:t xml:space="preserve">Puola (vuoden 1939 rajojen sisällä) </w:t>
                  </w:r>
                </w:p>
              </w:tc>
              <w:tc>
                <w:tcPr>
                  <w:tcW w:w="1532" w:type="dxa"/>
                  <w:tcBorders/>
                  <w:vAlign w:val="center"/>
                </w:tcPr>
                <w:p>
                  <w:pPr>
                    <w:pStyle w:val="TableContents"/>
                    <w:bidi w:val="0"/>
                    <w:spacing w:before="0" w:after="283"/>
                    <w:jc w:val="left"/>
                    <w:rPr/>
                  </w:pPr>
                  <w:r>
                    <w:rPr/>
                    <w:t xml:space="preserve">34,849,000 </w:t>
                  </w:r>
                </w:p>
              </w:tc>
              <w:tc>
                <w:tcPr>
                  <w:tcW w:w="1384" w:type="dxa"/>
                  <w:tcBorders/>
                  <w:vAlign w:val="center"/>
                </w:tcPr>
                <w:p>
                  <w:pPr>
                    <w:pStyle w:val="TableContents"/>
                    <w:bidi w:val="0"/>
                    <w:spacing w:before="0" w:after="283"/>
                    <w:jc w:val="left"/>
                    <w:rPr/>
                  </w:pPr>
                  <w:r>
                    <w:rPr/>
                    <w:t xml:space="preserve">240,000 </w:t>
                  </w:r>
                </w:p>
              </w:tc>
              <w:tc>
                <w:tcPr>
                  <w:tcW w:w="1363" w:type="dxa"/>
                  <w:tcBorders/>
                  <w:vAlign w:val="center"/>
                </w:tcPr>
                <w:p>
                  <w:pPr>
                    <w:pStyle w:val="TableContents"/>
                    <w:bidi w:val="0"/>
                    <w:spacing w:before="0" w:after="283"/>
                    <w:jc w:val="left"/>
                    <w:rPr/>
                  </w:pPr>
                  <w:r>
                    <w:rPr/>
                    <w:t xml:space="preserve">5,620,000-5,820,000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5,900,000-6,000,000 </w:t>
                  </w:r>
                </w:p>
              </w:tc>
              <w:tc>
                <w:tcPr>
                  <w:tcW w:w="1313" w:type="dxa"/>
                  <w:tcBorders/>
                  <w:vAlign w:val="center"/>
                </w:tcPr>
                <w:p>
                  <w:pPr>
                    <w:pStyle w:val="TableContents"/>
                    <w:bidi w:val="0"/>
                    <w:spacing w:before="0" w:after="283"/>
                    <w:jc w:val="left"/>
                    <w:rPr/>
                  </w:pPr>
                  <w:r>
                    <w:rPr/>
                    <w:t xml:space="preserve">16,93-17,22 </w:t>
                  </w:r>
                </w:p>
              </w:tc>
            </w:tr>
            <w:tr>
              <w:trPr/>
              <w:tc>
                <w:tcPr>
                  <w:tcW w:w="2065" w:type="dxa"/>
                  <w:tcBorders/>
                  <w:vAlign w:val="center"/>
                </w:tcPr>
                <w:p>
                  <w:pPr>
                    <w:pStyle w:val="TableContents"/>
                    <w:bidi w:val="0"/>
                    <w:spacing w:before="0" w:after="283"/>
                    <w:jc w:val="left"/>
                    <w:rPr/>
                  </w:pPr>
                  <w:r>
                    <w:rPr/>
                    <w:t xml:space="preserve">Portugalin Timor </w:t>
                  </w:r>
                </w:p>
              </w:tc>
              <w:tc>
                <w:tcPr>
                  <w:tcW w:w="1532" w:type="dxa"/>
                  <w:tcBorders/>
                  <w:vAlign w:val="center"/>
                </w:tcPr>
                <w:p>
                  <w:pPr>
                    <w:pStyle w:val="TableContents"/>
                    <w:bidi w:val="0"/>
                    <w:spacing w:before="0" w:after="283"/>
                    <w:jc w:val="left"/>
                    <w:rPr/>
                  </w:pPr>
                  <w:r>
                    <w:rPr/>
                    <w:t xml:space="preserve">480,000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40,000 - 70,000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40,000 - 70,000 </w:t>
                  </w:r>
                </w:p>
              </w:tc>
              <w:tc>
                <w:tcPr>
                  <w:tcW w:w="1313" w:type="dxa"/>
                  <w:tcBorders/>
                  <w:vAlign w:val="center"/>
                </w:tcPr>
                <w:p>
                  <w:pPr>
                    <w:pStyle w:val="TableContents"/>
                    <w:bidi w:val="0"/>
                    <w:spacing w:before="0" w:after="283"/>
                    <w:jc w:val="left"/>
                    <w:rPr/>
                  </w:pPr>
                  <w:r>
                    <w:rPr/>
                    <w:t xml:space="preserve">8,33-14,58 </w:t>
                  </w:r>
                </w:p>
              </w:tc>
            </w:tr>
            <w:tr>
              <w:trPr/>
              <w:tc>
                <w:tcPr>
                  <w:tcW w:w="2065" w:type="dxa"/>
                  <w:tcBorders/>
                  <w:vAlign w:val="center"/>
                </w:tcPr>
                <w:p>
                  <w:pPr>
                    <w:pStyle w:val="TableContents"/>
                    <w:bidi w:val="0"/>
                    <w:spacing w:before="0" w:after="283"/>
                    <w:jc w:val="left"/>
                    <w:rPr/>
                  </w:pPr>
                  <w:r>
                    <w:rPr/>
                    <w:t xml:space="preserve">Romania (sodan jälkeiset vuoden 1945 rajat) </w:t>
                  </w:r>
                </w:p>
              </w:tc>
              <w:tc>
                <w:tcPr>
                  <w:tcW w:w="1532" w:type="dxa"/>
                  <w:tcBorders/>
                  <w:vAlign w:val="center"/>
                </w:tcPr>
                <w:p>
                  <w:pPr>
                    <w:pStyle w:val="TableContents"/>
                    <w:bidi w:val="0"/>
                    <w:spacing w:before="0" w:after="283"/>
                    <w:jc w:val="left"/>
                    <w:rPr/>
                  </w:pPr>
                  <w:r>
                    <w:rPr/>
                    <w:t xml:space="preserve">15,970,000 </w:t>
                  </w:r>
                </w:p>
              </w:tc>
              <w:tc>
                <w:tcPr>
                  <w:tcW w:w="1384" w:type="dxa"/>
                  <w:tcBorders/>
                  <w:vAlign w:val="center"/>
                </w:tcPr>
                <w:p>
                  <w:pPr>
                    <w:pStyle w:val="TableContents"/>
                    <w:bidi w:val="0"/>
                    <w:spacing w:before="0" w:after="283"/>
                    <w:jc w:val="left"/>
                    <w:rPr/>
                  </w:pPr>
                  <w:r>
                    <w:rPr/>
                    <w:t xml:space="preserve">300,000 </w:t>
                  </w:r>
                </w:p>
              </w:tc>
              <w:tc>
                <w:tcPr>
                  <w:tcW w:w="1363" w:type="dxa"/>
                  <w:tcBorders/>
                  <w:vAlign w:val="center"/>
                </w:tcPr>
                <w:p>
                  <w:pPr>
                    <w:pStyle w:val="TableContents"/>
                    <w:bidi w:val="0"/>
                    <w:spacing w:before="0" w:after="283"/>
                    <w:jc w:val="left"/>
                    <w:rPr/>
                  </w:pPr>
                  <w:r>
                    <w:rPr/>
                    <w:t xml:space="preserve">200,000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500,000 </w:t>
                  </w:r>
                </w:p>
              </w:tc>
              <w:tc>
                <w:tcPr>
                  <w:tcW w:w="1313" w:type="dxa"/>
                  <w:tcBorders/>
                  <w:vAlign w:val="center"/>
                </w:tcPr>
                <w:p>
                  <w:pPr>
                    <w:pStyle w:val="TableContents"/>
                    <w:bidi w:val="0"/>
                    <w:spacing w:before="0" w:after="283"/>
                    <w:jc w:val="left"/>
                    <w:rPr/>
                  </w:pPr>
                  <w:r>
                    <w:rPr/>
                    <w:t xml:space="preserve">3.13 </w:t>
                  </w:r>
                </w:p>
              </w:tc>
            </w:tr>
            <w:tr>
              <w:trPr/>
              <w:tc>
                <w:tcPr>
                  <w:tcW w:w="2065" w:type="dxa"/>
                  <w:tcBorders/>
                  <w:vAlign w:val="center"/>
                </w:tcPr>
                <w:p>
                  <w:pPr>
                    <w:pStyle w:val="TableContents"/>
                    <w:bidi w:val="0"/>
                    <w:spacing w:before="0" w:after="283"/>
                    <w:jc w:val="left"/>
                    <w:rPr/>
                  </w:pPr>
                  <w:r>
                    <w:rPr/>
                    <w:t xml:space="preserve">Ruanda-Urundi (Belgia) </w:t>
                  </w:r>
                </w:p>
              </w:tc>
              <w:tc>
                <w:tcPr>
                  <w:tcW w:w="1532" w:type="dxa"/>
                  <w:tcBorders/>
                  <w:vAlign w:val="center"/>
                </w:tcPr>
                <w:p>
                  <w:pPr>
                    <w:pStyle w:val="TableContents"/>
                    <w:bidi w:val="0"/>
                    <w:spacing w:before="0" w:after="283"/>
                    <w:jc w:val="left"/>
                    <w:rPr/>
                  </w:pPr>
                  <w:r>
                    <w:rPr/>
                    <w:t xml:space="preserve">3,800,000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300,000 </w:t>
                  </w:r>
                </w:p>
              </w:tc>
              <w:tc>
                <w:tcPr>
                  <w:tcW w:w="1229" w:type="dxa"/>
                  <w:tcBorders/>
                  <w:vAlign w:val="center"/>
                </w:tcPr>
                <w:p>
                  <w:pPr>
                    <w:pStyle w:val="TableContents"/>
                    <w:bidi w:val="0"/>
                    <w:spacing w:before="0" w:after="283"/>
                    <w:jc w:val="left"/>
                    <w:rPr/>
                  </w:pPr>
                  <w:r>
                    <w:rPr/>
                    <w:t xml:space="preserve">300,000 </w:t>
                  </w:r>
                </w:p>
              </w:tc>
              <w:tc>
                <w:tcPr>
                  <w:tcW w:w="1313" w:type="dxa"/>
                  <w:tcBorders/>
                  <w:vAlign w:val="center"/>
                </w:tcPr>
                <w:p>
                  <w:pPr>
                    <w:pStyle w:val="TableContents"/>
                    <w:bidi w:val="0"/>
                    <w:spacing w:before="0" w:after="283"/>
                    <w:jc w:val="left"/>
                    <w:rPr/>
                  </w:pPr>
                  <w:r>
                    <w:rPr/>
                    <w:t xml:space="preserve">7.89 </w:t>
                  </w:r>
                </w:p>
              </w:tc>
            </w:tr>
            <w:tr>
              <w:trPr/>
              <w:tc>
                <w:tcPr>
                  <w:tcW w:w="2065" w:type="dxa"/>
                  <w:tcBorders/>
                  <w:vAlign w:val="center"/>
                </w:tcPr>
                <w:p>
                  <w:pPr>
                    <w:pStyle w:val="TableContents"/>
                    <w:bidi w:val="0"/>
                    <w:spacing w:before="0" w:after="283"/>
                    <w:jc w:val="left"/>
                    <w:rPr/>
                  </w:pPr>
                  <w:r>
                    <w:rPr/>
                    <w:t xml:space="preserve">Etelä-Afrikka </w:t>
                  </w:r>
                </w:p>
              </w:tc>
              <w:tc>
                <w:tcPr>
                  <w:tcW w:w="1532" w:type="dxa"/>
                  <w:tcBorders/>
                  <w:vAlign w:val="center"/>
                </w:tcPr>
                <w:p>
                  <w:pPr>
                    <w:pStyle w:val="TableContents"/>
                    <w:bidi w:val="0"/>
                    <w:spacing w:before="0" w:after="283"/>
                    <w:jc w:val="left"/>
                    <w:rPr/>
                  </w:pPr>
                  <w:r>
                    <w:rPr/>
                    <w:t xml:space="preserve">10,160,000 </w:t>
                  </w:r>
                </w:p>
              </w:tc>
              <w:tc>
                <w:tcPr>
                  <w:tcW w:w="1384" w:type="dxa"/>
                  <w:tcBorders/>
                  <w:vAlign w:val="center"/>
                </w:tcPr>
                <w:p>
                  <w:pPr>
                    <w:pStyle w:val="TableContents"/>
                    <w:bidi w:val="0"/>
                    <w:spacing w:before="0" w:after="283"/>
                    <w:jc w:val="left"/>
                    <w:rPr/>
                  </w:pPr>
                  <w:r>
                    <w:rPr/>
                    <w:t xml:space="preserve">11,900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11,900 </w:t>
                  </w:r>
                </w:p>
              </w:tc>
              <w:tc>
                <w:tcPr>
                  <w:tcW w:w="1313" w:type="dxa"/>
                  <w:tcBorders/>
                  <w:vAlign w:val="center"/>
                </w:tcPr>
                <w:p>
                  <w:pPr>
                    <w:pStyle w:val="TableContents"/>
                    <w:bidi w:val="0"/>
                    <w:spacing w:before="0" w:after="283"/>
                    <w:jc w:val="left"/>
                    <w:rPr/>
                  </w:pPr>
                  <w:r>
                    <w:rPr/>
                    <w:t xml:space="preserve">0.12 </w:t>
                  </w:r>
                </w:p>
              </w:tc>
            </w:tr>
            <w:tr>
              <w:trPr/>
              <w:tc>
                <w:tcPr>
                  <w:tcW w:w="2065" w:type="dxa"/>
                  <w:tcBorders/>
                  <w:vAlign w:val="center"/>
                </w:tcPr>
                <w:p>
                  <w:pPr>
                    <w:pStyle w:val="TableContents"/>
                    <w:bidi w:val="0"/>
                    <w:spacing w:before="0" w:after="283"/>
                    <w:jc w:val="left"/>
                    <w:rPr/>
                  </w:pPr>
                  <w:r>
                    <w:rPr/>
                    <w:t xml:space="preserve">Etelä-Tyynenmeren mandaatti (japani) </w:t>
                  </w:r>
                </w:p>
              </w:tc>
              <w:tc>
                <w:tcPr>
                  <w:tcW w:w="1532" w:type="dxa"/>
                  <w:tcBorders/>
                  <w:vAlign w:val="center"/>
                </w:tcPr>
                <w:p>
                  <w:pPr>
                    <w:pStyle w:val="TableContents"/>
                    <w:bidi w:val="0"/>
                    <w:spacing w:before="0" w:after="283"/>
                    <w:jc w:val="left"/>
                    <w:rPr/>
                  </w:pPr>
                  <w:r>
                    <w:rPr/>
                    <w:t xml:space="preserve">127,000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10,000 </w:t>
                  </w:r>
                </w:p>
              </w:tc>
              <w:tc>
                <w:tcPr>
                  <w:tcW w:w="1313" w:type="dxa"/>
                  <w:tcBorders/>
                  <w:vAlign w:val="center"/>
                </w:tcPr>
                <w:p>
                  <w:pPr>
                    <w:pStyle w:val="TableContents"/>
                    <w:bidi w:val="0"/>
                    <w:spacing w:before="0" w:after="283"/>
                    <w:jc w:val="left"/>
                    <w:rPr/>
                  </w:pPr>
                  <w:r>
                    <w:rPr/>
                    <w:t xml:space="preserve">7.87 </w:t>
                  </w:r>
                </w:p>
              </w:tc>
            </w:tr>
            <w:tr>
              <w:trPr/>
              <w:tc>
                <w:tcPr>
                  <w:tcW w:w="2065" w:type="dxa"/>
                  <w:tcBorders/>
                  <w:vAlign w:val="center"/>
                </w:tcPr>
                <w:p>
                  <w:pPr>
                    <w:pStyle w:val="TableContents"/>
                    <w:bidi w:val="0"/>
                    <w:spacing w:before="0" w:after="283"/>
                    <w:jc w:val="left"/>
                    <w:rPr/>
                  </w:pPr>
                  <w:r>
                    <w:rPr>
                      <w:color w:val="A9A9A9"/>
                    </w:rPr>
                    <w:t xml:space="preserve">Neuvostoliitto </w:t>
                  </w:r>
                  <w:r>
                    <w:rPr/>
                    <w:t xml:space="preserve">(vuoden 1946 -- 91 rajojen sisällä) </w:t>
                  </w:r>
                </w:p>
              </w:tc>
              <w:tc>
                <w:tcPr>
                  <w:tcW w:w="1532" w:type="dxa"/>
                  <w:tcBorders/>
                  <w:vAlign w:val="center"/>
                </w:tcPr>
                <w:p>
                  <w:pPr>
                    <w:pStyle w:val="TableContents"/>
                    <w:bidi w:val="0"/>
                    <w:spacing w:before="0" w:after="283"/>
                    <w:jc w:val="left"/>
                    <w:rPr/>
                  </w:pPr>
                  <w:r>
                    <w:rPr/>
                    <w:t xml:space="preserve">188,793,000 </w:t>
                  </w:r>
                </w:p>
              </w:tc>
              <w:tc>
                <w:tcPr>
                  <w:tcW w:w="1384" w:type="dxa"/>
                  <w:tcBorders/>
                  <w:vAlign w:val="center"/>
                </w:tcPr>
                <w:p>
                  <w:pPr>
                    <w:pStyle w:val="TableContents"/>
                    <w:bidi w:val="0"/>
                    <w:spacing w:before="0" w:after="283"/>
                    <w:jc w:val="left"/>
                    <w:rPr/>
                  </w:pPr>
                  <w:r>
                    <w:rPr/>
                    <w:t xml:space="preserve">8,668,000-11,400,000 prosenttia. </w:t>
                  </w:r>
                </w:p>
              </w:tc>
              <w:tc>
                <w:tcPr>
                  <w:tcW w:w="1363" w:type="dxa"/>
                  <w:tcBorders/>
                  <w:vAlign w:val="center"/>
                </w:tcPr>
                <w:p>
                  <w:pPr>
                    <w:pStyle w:val="TableContents"/>
                    <w:bidi w:val="0"/>
                    <w:spacing w:before="0" w:after="283"/>
                    <w:jc w:val="left"/>
                    <w:rPr/>
                  </w:pPr>
                  <w:r>
                    <w:rPr/>
                    <w:t xml:space="preserve">10,000,000 </w:t>
                  </w:r>
                </w:p>
              </w:tc>
              <w:tc>
                <w:tcPr>
                  <w:tcW w:w="1319" w:type="dxa"/>
                  <w:tcBorders/>
                  <w:vAlign w:val="center"/>
                </w:tcPr>
                <w:p>
                  <w:pPr>
                    <w:pStyle w:val="TableContents"/>
                    <w:bidi w:val="0"/>
                    <w:spacing w:before="0" w:after="283"/>
                    <w:jc w:val="left"/>
                    <w:rPr/>
                  </w:pPr>
                  <w:r>
                    <w:rPr/>
                    <w:t xml:space="preserve">6 000 000-7 000 000 000 euroa. </w:t>
                  </w:r>
                </w:p>
              </w:tc>
              <w:tc>
                <w:tcPr>
                  <w:tcW w:w="1229" w:type="dxa"/>
                  <w:tcBorders/>
                  <w:vAlign w:val="center"/>
                </w:tcPr>
                <w:p>
                  <w:pPr>
                    <w:pStyle w:val="TableContents"/>
                    <w:bidi w:val="0"/>
                    <w:spacing w:before="0" w:after="283"/>
                    <w:jc w:val="left"/>
                    <w:rPr/>
                  </w:pPr>
                  <w:r>
                    <w:rPr/>
                    <w:t xml:space="preserve">20 000 000 - 27 000 000 euroa. </w:t>
                  </w:r>
                </w:p>
              </w:tc>
              <w:tc>
                <w:tcPr>
                  <w:tcW w:w="1313" w:type="dxa"/>
                  <w:tcBorders/>
                  <w:vAlign w:val="center"/>
                </w:tcPr>
                <w:p>
                  <w:pPr>
                    <w:pStyle w:val="TableContents"/>
                    <w:bidi w:val="0"/>
                    <w:spacing w:before="0" w:after="283"/>
                    <w:jc w:val="left"/>
                    <w:rPr/>
                  </w:pPr>
                  <w:r>
                    <w:rPr/>
                    <w:t xml:space="preserve">(ks. taulukko jäljempänä) </w:t>
                  </w:r>
                </w:p>
              </w:tc>
            </w:tr>
            <w:tr>
              <w:trPr/>
              <w:tc>
                <w:tcPr>
                  <w:tcW w:w="2065" w:type="dxa"/>
                  <w:tcBorders/>
                  <w:vAlign w:val="center"/>
                </w:tcPr>
                <w:p>
                  <w:pPr>
                    <w:pStyle w:val="TableContents"/>
                    <w:bidi w:val="0"/>
                    <w:spacing w:before="0" w:after="283"/>
                    <w:jc w:val="left"/>
                    <w:rPr/>
                  </w:pPr>
                  <w:r>
                    <w:rPr/>
                    <w:t xml:space="preserve">Espanja </w:t>
                  </w:r>
                </w:p>
              </w:tc>
              <w:tc>
                <w:tcPr>
                  <w:tcW w:w="1532" w:type="dxa"/>
                  <w:tcBorders/>
                  <w:vAlign w:val="center"/>
                </w:tcPr>
                <w:p>
                  <w:pPr>
                    <w:pStyle w:val="TableContents"/>
                    <w:bidi w:val="0"/>
                    <w:spacing w:before="0" w:after="283"/>
                    <w:jc w:val="left"/>
                    <w:rPr/>
                  </w:pPr>
                  <w:r>
                    <w:rPr/>
                    <w:t xml:space="preserve">25,637,000 </w:t>
                  </w:r>
                </w:p>
              </w:tc>
              <w:tc>
                <w:tcPr>
                  <w:tcW w:w="1384" w:type="dxa"/>
                  <w:tcBorders/>
                  <w:vAlign w:val="center"/>
                </w:tcPr>
                <w:p>
                  <w:pPr>
                    <w:pStyle w:val="TableContents"/>
                    <w:bidi w:val="0"/>
                    <w:spacing w:before="0" w:after="283"/>
                    <w:jc w:val="left"/>
                    <w:rPr/>
                  </w:pPr>
                  <w:r>
                    <w:rPr/>
                    <w:t xml:space="preserve">Mukana Saksan armeijassa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Contents"/>
                    <w:bidi w:val="0"/>
                    <w:spacing w:before="0" w:after="283"/>
                    <w:jc w:val="left"/>
                    <w:rPr/>
                  </w:pPr>
                  <w:r>
                    <w:rPr/>
                    <w:t xml:space="preserve">Ruotsi </w:t>
                  </w:r>
                </w:p>
              </w:tc>
              <w:tc>
                <w:tcPr>
                  <w:tcW w:w="1532" w:type="dxa"/>
                  <w:tcBorders/>
                  <w:vAlign w:val="center"/>
                </w:tcPr>
                <w:p>
                  <w:pPr>
                    <w:pStyle w:val="TableContents"/>
                    <w:bidi w:val="0"/>
                    <w:spacing w:before="0" w:after="283"/>
                    <w:jc w:val="left"/>
                    <w:rPr/>
                  </w:pPr>
                  <w:r>
                    <w:rPr/>
                    <w:t xml:space="preserve">6,341,000 </w:t>
                  </w:r>
                </w:p>
              </w:tc>
              <w:tc>
                <w:tcPr>
                  <w:tcW w:w="1384" w:type="dxa"/>
                  <w:tcBorders/>
                  <w:vAlign w:val="center"/>
                </w:tcPr>
                <w:p>
                  <w:pPr>
                    <w:pStyle w:val="TableContents"/>
                    <w:bidi w:val="0"/>
                    <w:spacing w:before="0" w:after="283"/>
                    <w:jc w:val="left"/>
                    <w:rPr/>
                  </w:pPr>
                  <w:r>
                    <w:rPr/>
                    <w:t xml:space="preserve">100. </w:t>
                  </w:r>
                </w:p>
              </w:tc>
              <w:tc>
                <w:tcPr>
                  <w:tcW w:w="1363"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2,100 </w:t>
                  </w:r>
                </w:p>
              </w:tc>
              <w:tc>
                <w:tcPr>
                  <w:tcW w:w="1313" w:type="dxa"/>
                  <w:tcBorders/>
                  <w:vAlign w:val="center"/>
                </w:tcPr>
                <w:p>
                  <w:pPr>
                    <w:pStyle w:val="TableContents"/>
                    <w:bidi w:val="0"/>
                    <w:spacing w:before="0" w:after="283"/>
                    <w:jc w:val="left"/>
                    <w:rPr/>
                  </w:pPr>
                  <w:r>
                    <w:rPr/>
                    <w:t xml:space="preserve">0.03 </w:t>
                  </w:r>
                </w:p>
              </w:tc>
            </w:tr>
            <w:tr>
              <w:trPr/>
              <w:tc>
                <w:tcPr>
                  <w:tcW w:w="2065" w:type="dxa"/>
                  <w:tcBorders/>
                  <w:vAlign w:val="center"/>
                </w:tcPr>
                <w:p>
                  <w:pPr>
                    <w:pStyle w:val="TableContents"/>
                    <w:bidi w:val="0"/>
                    <w:spacing w:before="0" w:after="283"/>
                    <w:jc w:val="left"/>
                    <w:rPr/>
                  </w:pPr>
                  <w:r>
                    <w:rPr/>
                    <w:t xml:space="preserve">Sveitsi </w:t>
                  </w:r>
                </w:p>
              </w:tc>
              <w:tc>
                <w:tcPr>
                  <w:tcW w:w="1532" w:type="dxa"/>
                  <w:tcBorders/>
                  <w:vAlign w:val="center"/>
                </w:tcPr>
                <w:p>
                  <w:pPr>
                    <w:pStyle w:val="TableContents"/>
                    <w:bidi w:val="0"/>
                    <w:spacing w:before="0" w:after="283"/>
                    <w:jc w:val="left"/>
                    <w:rPr/>
                  </w:pPr>
                  <w:r>
                    <w:rPr/>
                    <w:t xml:space="preserve">4,210,000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Thaimaa </w:t>
                  </w:r>
                </w:p>
              </w:tc>
              <w:tc>
                <w:tcPr>
                  <w:tcW w:w="1532" w:type="dxa"/>
                  <w:tcBorders/>
                  <w:vAlign w:val="center"/>
                </w:tcPr>
                <w:p>
                  <w:pPr>
                    <w:pStyle w:val="TableContents"/>
                    <w:bidi w:val="0"/>
                    <w:spacing w:before="0" w:after="283"/>
                    <w:jc w:val="left"/>
                    <w:rPr/>
                  </w:pPr>
                  <w:r>
                    <w:rPr/>
                    <w:t xml:space="preserve">15,023,000 </w:t>
                  </w:r>
                </w:p>
              </w:tc>
              <w:tc>
                <w:tcPr>
                  <w:tcW w:w="1384" w:type="dxa"/>
                  <w:tcBorders/>
                  <w:vAlign w:val="center"/>
                </w:tcPr>
                <w:p>
                  <w:pPr>
                    <w:pStyle w:val="TableContents"/>
                    <w:bidi w:val="0"/>
                    <w:spacing w:before="0" w:after="283"/>
                    <w:jc w:val="left"/>
                    <w:rPr/>
                  </w:pPr>
                  <w:r>
                    <w:rPr/>
                    <w:t xml:space="preserve">5,600 </w:t>
                  </w:r>
                </w:p>
              </w:tc>
              <w:tc>
                <w:tcPr>
                  <w:tcW w:w="1363"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7,600 </w:t>
                  </w:r>
                </w:p>
              </w:tc>
              <w:tc>
                <w:tcPr>
                  <w:tcW w:w="1313" w:type="dxa"/>
                  <w:tcBorders/>
                  <w:vAlign w:val="center"/>
                </w:tcPr>
                <w:p>
                  <w:pPr>
                    <w:pStyle w:val="TableContents"/>
                    <w:bidi w:val="0"/>
                    <w:spacing w:before="0" w:after="283"/>
                    <w:jc w:val="left"/>
                    <w:rPr/>
                  </w:pPr>
                  <w:r>
                    <w:rPr/>
                    <w:t xml:space="preserve">0.05 </w:t>
                  </w:r>
                </w:p>
              </w:tc>
            </w:tr>
            <w:tr>
              <w:trPr/>
              <w:tc>
                <w:tcPr>
                  <w:tcW w:w="2065" w:type="dxa"/>
                  <w:tcBorders/>
                  <w:vAlign w:val="center"/>
                </w:tcPr>
                <w:p>
                  <w:pPr>
                    <w:pStyle w:val="TableContents"/>
                    <w:bidi w:val="0"/>
                    <w:spacing w:before="0" w:after="283"/>
                    <w:jc w:val="left"/>
                    <w:rPr/>
                  </w:pPr>
                  <w:r>
                    <w:rPr/>
                    <w:t xml:space="preserve">Turkki </w:t>
                  </w:r>
                </w:p>
              </w:tc>
              <w:tc>
                <w:tcPr>
                  <w:tcW w:w="1532" w:type="dxa"/>
                  <w:tcBorders/>
                  <w:vAlign w:val="center"/>
                </w:tcPr>
                <w:p>
                  <w:pPr>
                    <w:pStyle w:val="TableContents"/>
                    <w:bidi w:val="0"/>
                    <w:spacing w:before="0" w:after="283"/>
                    <w:jc w:val="left"/>
                    <w:rPr/>
                  </w:pPr>
                  <w:r>
                    <w:rPr/>
                    <w:t xml:space="preserve">17,370,000 </w:t>
                  </w:r>
                </w:p>
              </w:tc>
              <w:tc>
                <w:tcPr>
                  <w:tcW w:w="1384" w:type="dxa"/>
                  <w:tcBorders/>
                  <w:vAlign w:val="center"/>
                </w:tcPr>
                <w:p>
                  <w:pPr>
                    <w:pStyle w:val="TableContents"/>
                    <w:bidi w:val="0"/>
                    <w:spacing w:before="0" w:after="283"/>
                    <w:jc w:val="left"/>
                    <w:rPr/>
                  </w:pPr>
                  <w:r>
                    <w:rPr/>
                    <w:t xml:space="preserve">200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Yhdistynyt kuningaskunta mukaan luettuina brittiläiset siirtomaat </w:t>
                  </w:r>
                </w:p>
              </w:tc>
              <w:tc>
                <w:tcPr>
                  <w:tcW w:w="1532" w:type="dxa"/>
                  <w:tcBorders/>
                  <w:vAlign w:val="center"/>
                </w:tcPr>
                <w:p>
                  <w:pPr>
                    <w:pStyle w:val="TableContents"/>
                    <w:bidi w:val="0"/>
                    <w:spacing w:before="0" w:after="283"/>
                    <w:jc w:val="left"/>
                    <w:rPr/>
                  </w:pPr>
                  <w:r>
                    <w:rPr/>
                    <w:t xml:space="preserve">47,760,000 </w:t>
                  </w:r>
                </w:p>
              </w:tc>
              <w:tc>
                <w:tcPr>
                  <w:tcW w:w="1384" w:type="dxa"/>
                  <w:tcBorders/>
                  <w:vAlign w:val="center"/>
                </w:tcPr>
                <w:p>
                  <w:pPr>
                    <w:pStyle w:val="TableContents"/>
                    <w:bidi w:val="0"/>
                    <w:spacing w:before="0" w:after="283"/>
                    <w:jc w:val="left"/>
                    <w:rPr/>
                  </w:pPr>
                  <w:r>
                    <w:rPr/>
                    <w:t xml:space="preserve">383,700 </w:t>
                  </w:r>
                </w:p>
              </w:tc>
              <w:tc>
                <w:tcPr>
                  <w:tcW w:w="1363" w:type="dxa"/>
                  <w:tcBorders/>
                  <w:vAlign w:val="center"/>
                </w:tcPr>
                <w:p>
                  <w:pPr>
                    <w:pStyle w:val="TableContents"/>
                    <w:bidi w:val="0"/>
                    <w:spacing w:before="0" w:after="283"/>
                    <w:jc w:val="left"/>
                    <w:rPr/>
                  </w:pPr>
                  <w:r>
                    <w:rPr/>
                    <w:t xml:space="preserve">67,200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450,900 </w:t>
                  </w:r>
                </w:p>
              </w:tc>
              <w:tc>
                <w:tcPr>
                  <w:tcW w:w="1313" w:type="dxa"/>
                  <w:tcBorders/>
                  <w:vAlign w:val="center"/>
                </w:tcPr>
                <w:p>
                  <w:pPr>
                    <w:pStyle w:val="TableContents"/>
                    <w:bidi w:val="0"/>
                    <w:spacing w:before="0" w:after="283"/>
                    <w:jc w:val="left"/>
                    <w:rPr/>
                  </w:pPr>
                  <w:r>
                    <w:rPr/>
                    <w:t xml:space="preserve">0.94 </w:t>
                  </w:r>
                </w:p>
              </w:tc>
            </w:tr>
            <w:tr>
              <w:trPr/>
              <w:tc>
                <w:tcPr>
                  <w:tcW w:w="2065" w:type="dxa"/>
                  <w:tcBorders/>
                  <w:vAlign w:val="center"/>
                </w:tcPr>
                <w:p>
                  <w:pPr>
                    <w:pStyle w:val="TableContents"/>
                    <w:bidi w:val="0"/>
                    <w:spacing w:before="0" w:after="283"/>
                    <w:jc w:val="left"/>
                    <w:rPr/>
                  </w:pPr>
                  <w:r>
                    <w:rPr/>
                    <w:t xml:space="preserve">Yhdysvallat </w:t>
                  </w:r>
                </w:p>
              </w:tc>
              <w:tc>
                <w:tcPr>
                  <w:tcW w:w="1532" w:type="dxa"/>
                  <w:tcBorders/>
                  <w:vAlign w:val="center"/>
                </w:tcPr>
                <w:p>
                  <w:pPr>
                    <w:pStyle w:val="TableContents"/>
                    <w:bidi w:val="0"/>
                    <w:spacing w:before="0" w:after="283"/>
                    <w:jc w:val="left"/>
                    <w:rPr/>
                  </w:pPr>
                  <w:r>
                    <w:rPr/>
                    <w:t xml:space="preserve">131,028,000 </w:t>
                  </w:r>
                </w:p>
              </w:tc>
              <w:tc>
                <w:tcPr>
                  <w:tcW w:w="1384" w:type="dxa"/>
                  <w:tcBorders/>
                  <w:vAlign w:val="center"/>
                </w:tcPr>
                <w:p>
                  <w:pPr>
                    <w:pStyle w:val="TableContents"/>
                    <w:bidi w:val="0"/>
                    <w:spacing w:before="0" w:after="283"/>
                    <w:jc w:val="left"/>
                    <w:rPr/>
                  </w:pPr>
                  <w:r>
                    <w:rPr/>
                    <w:t xml:space="preserve">407,300 </w:t>
                  </w:r>
                </w:p>
              </w:tc>
              <w:tc>
                <w:tcPr>
                  <w:tcW w:w="1363" w:type="dxa"/>
                  <w:tcBorders/>
                  <w:vAlign w:val="center"/>
                </w:tcPr>
                <w:p>
                  <w:pPr>
                    <w:pStyle w:val="TableContents"/>
                    <w:bidi w:val="0"/>
                    <w:spacing w:before="0" w:after="283"/>
                    <w:jc w:val="left"/>
                    <w:rPr/>
                  </w:pPr>
                  <w:r>
                    <w:rPr/>
                    <w:t xml:space="preserve">12,100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419,400 </w:t>
                  </w:r>
                </w:p>
              </w:tc>
              <w:tc>
                <w:tcPr>
                  <w:tcW w:w="1313" w:type="dxa"/>
                  <w:tcBorders/>
                  <w:vAlign w:val="center"/>
                </w:tcPr>
                <w:p>
                  <w:pPr>
                    <w:pStyle w:val="TableContents"/>
                    <w:bidi w:val="0"/>
                    <w:spacing w:before="0" w:after="283"/>
                    <w:jc w:val="left"/>
                    <w:rPr/>
                  </w:pPr>
                  <w:r>
                    <w:rPr/>
                    <w:t xml:space="preserve">0.32 </w:t>
                  </w:r>
                </w:p>
              </w:tc>
            </w:tr>
            <w:tr>
              <w:trPr/>
              <w:tc>
                <w:tcPr>
                  <w:tcW w:w="2065" w:type="dxa"/>
                  <w:tcBorders/>
                  <w:vAlign w:val="center"/>
                </w:tcPr>
                <w:p>
                  <w:pPr>
                    <w:pStyle w:val="TableContents"/>
                    <w:bidi w:val="0"/>
                    <w:spacing w:before="0" w:after="283"/>
                    <w:jc w:val="left"/>
                    <w:rPr/>
                  </w:pPr>
                  <w:r>
                    <w:rPr/>
                    <w:t xml:space="preserve">Jugoslavia </w:t>
                  </w:r>
                </w:p>
              </w:tc>
              <w:tc>
                <w:tcPr>
                  <w:tcW w:w="1532" w:type="dxa"/>
                  <w:tcBorders/>
                  <w:vAlign w:val="center"/>
                </w:tcPr>
                <w:p>
                  <w:pPr>
                    <w:pStyle w:val="TableContents"/>
                    <w:bidi w:val="0"/>
                    <w:spacing w:before="0" w:after="283"/>
                    <w:jc w:val="left"/>
                    <w:rPr/>
                  </w:pPr>
                  <w:r>
                    <w:rPr/>
                    <w:t xml:space="preserve">15,490,000 </w:t>
                  </w:r>
                </w:p>
              </w:tc>
              <w:tc>
                <w:tcPr>
                  <w:tcW w:w="1384" w:type="dxa"/>
                  <w:tcBorders/>
                  <w:vAlign w:val="center"/>
                </w:tcPr>
                <w:p>
                  <w:pPr>
                    <w:pStyle w:val="TableContents"/>
                    <w:bidi w:val="0"/>
                    <w:spacing w:before="0" w:after="283"/>
                    <w:jc w:val="left"/>
                    <w:rPr/>
                  </w:pPr>
                  <w:r>
                    <w:rPr/>
                    <w:t xml:space="preserve">300 000-446 000 </w:t>
                  </w:r>
                </w:p>
              </w:tc>
              <w:tc>
                <w:tcPr>
                  <w:tcW w:w="1363" w:type="dxa"/>
                  <w:tcBorders/>
                  <w:vAlign w:val="center"/>
                </w:tcPr>
                <w:p>
                  <w:pPr>
                    <w:pStyle w:val="TableContents"/>
                    <w:bidi w:val="0"/>
                    <w:spacing w:before="0" w:after="283"/>
                    <w:jc w:val="left"/>
                    <w:rPr/>
                  </w:pPr>
                  <w:r>
                    <w:rPr/>
                    <w:t xml:space="preserve">581 000-1 400 000 euroa.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1 027 000-1 700 000 euroa. </w:t>
                  </w:r>
                </w:p>
              </w:tc>
              <w:tc>
                <w:tcPr>
                  <w:tcW w:w="1313" w:type="dxa"/>
                  <w:tcBorders/>
                  <w:vAlign w:val="center"/>
                </w:tcPr>
                <w:p>
                  <w:pPr>
                    <w:pStyle w:val="TableContents"/>
                    <w:bidi w:val="0"/>
                    <w:spacing w:before="0" w:after="283"/>
                    <w:jc w:val="left"/>
                    <w:rPr/>
                  </w:pPr>
                  <w:r>
                    <w:rPr/>
                    <w:t xml:space="preserve">6,63-10,97 </w:t>
                  </w:r>
                </w:p>
              </w:tc>
            </w:tr>
            <w:tr>
              <w:trPr/>
              <w:tc>
                <w:tcPr>
                  <w:tcW w:w="2065" w:type="dxa"/>
                  <w:tcBorders/>
                  <w:vAlign w:val="center"/>
                </w:tcPr>
                <w:p>
                  <w:pPr>
                    <w:pStyle w:val="TableContents"/>
                    <w:bidi w:val="0"/>
                    <w:spacing w:before="0" w:after="283"/>
                    <w:jc w:val="left"/>
                    <w:rPr/>
                  </w:pPr>
                  <w:r>
                    <w:rPr/>
                    <w:t xml:space="preserve">Muut kansakunnat </w:t>
                  </w:r>
                </w:p>
              </w:tc>
              <w:tc>
                <w:tcPr>
                  <w:tcW w:w="1532" w:type="dxa"/>
                  <w:tcBorders/>
                  <w:vAlign w:val="center"/>
                </w:tcPr>
                <w:p>
                  <w:pPr>
                    <w:pStyle w:val="TableContents"/>
                    <w:bidi w:val="0"/>
                    <w:spacing w:before="0" w:after="283"/>
                    <w:jc w:val="left"/>
                    <w:rPr/>
                  </w:pPr>
                  <w:r>
                    <w:rPr/>
                    <w:t xml:space="preserve">300,000,000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Contents"/>
                    <w:bidi w:val="0"/>
                    <w:spacing w:before="0" w:after="283"/>
                    <w:jc w:val="left"/>
                    <w:rPr/>
                  </w:pPr>
                  <w:r>
                    <w:rPr/>
                    <w:t xml:space="preserve">Noin yhteensä </w:t>
                  </w:r>
                </w:p>
              </w:tc>
              <w:tc>
                <w:tcPr>
                  <w:tcW w:w="1532" w:type="dxa"/>
                  <w:tcBorders/>
                  <w:vAlign w:val="center"/>
                </w:tcPr>
                <w:p>
                  <w:pPr>
                    <w:pStyle w:val="TableContents"/>
                    <w:bidi w:val="0"/>
                    <w:spacing w:before="0" w:after="283"/>
                    <w:jc w:val="left"/>
                    <w:rPr/>
                  </w:pPr>
                  <w:r>
                    <w:rPr/>
                    <w:t xml:space="preserve">2,300,000,000 </w:t>
                  </w:r>
                </w:p>
              </w:tc>
              <w:tc>
                <w:tcPr>
                  <w:tcW w:w="1384" w:type="dxa"/>
                  <w:tcBorders/>
                  <w:vAlign w:val="center"/>
                </w:tcPr>
                <w:p>
                  <w:pPr>
                    <w:pStyle w:val="TableContents"/>
                    <w:bidi w:val="0"/>
                    <w:spacing w:before="0" w:after="283"/>
                    <w:jc w:val="left"/>
                    <w:rPr/>
                  </w:pPr>
                  <w:r>
                    <w:rPr/>
                    <w:t xml:space="preserve">21 000 000-25 500 000 euroa. </w:t>
                  </w:r>
                </w:p>
              </w:tc>
              <w:tc>
                <w:tcPr>
                  <w:tcW w:w="1363" w:type="dxa"/>
                  <w:tcBorders/>
                  <w:vAlign w:val="center"/>
                </w:tcPr>
                <w:p>
                  <w:pPr>
                    <w:pStyle w:val="TableContents"/>
                    <w:bidi w:val="0"/>
                    <w:spacing w:before="0" w:after="283"/>
                    <w:jc w:val="left"/>
                    <w:rPr/>
                  </w:pPr>
                  <w:r>
                    <w:rPr/>
                    <w:t xml:space="preserve">29,000,000-30,500,000 </w:t>
                  </w:r>
                </w:p>
              </w:tc>
              <w:tc>
                <w:tcPr>
                  <w:tcW w:w="1319" w:type="dxa"/>
                  <w:tcBorders/>
                  <w:vAlign w:val="center"/>
                </w:tcPr>
                <w:p>
                  <w:pPr>
                    <w:pStyle w:val="TableContents"/>
                    <w:bidi w:val="0"/>
                    <w:spacing w:before="0" w:after="283"/>
                    <w:jc w:val="left"/>
                    <w:rPr/>
                  </w:pPr>
                  <w:r>
                    <w:rPr/>
                    <w:t xml:space="preserve">19,000,000-28,000,000 </w:t>
                  </w:r>
                </w:p>
              </w:tc>
              <w:tc>
                <w:tcPr>
                  <w:tcW w:w="1229" w:type="dxa"/>
                  <w:tcBorders/>
                  <w:vAlign w:val="center"/>
                </w:tcPr>
                <w:p>
                  <w:pPr>
                    <w:pStyle w:val="TableContents"/>
                    <w:bidi w:val="0"/>
                    <w:spacing w:before="0" w:after="283"/>
                    <w:jc w:val="left"/>
                    <w:rPr/>
                  </w:pPr>
                  <w:r>
                    <w:rPr/>
                    <w:t xml:space="preserve">70 000 000 - 85 000 000 000 </w:t>
                  </w:r>
                </w:p>
              </w:tc>
              <w:tc>
                <w:tcPr>
                  <w:tcW w:w="1313" w:type="dxa"/>
                  <w:tcBorders/>
                  <w:vAlign w:val="center"/>
                </w:tcPr>
                <w:p>
                  <w:pPr>
                    <w:pStyle w:val="TableContents"/>
                    <w:bidi w:val="0"/>
                    <w:spacing w:before="0" w:after="283"/>
                    <w:jc w:val="left"/>
                    <w:rPr/>
                  </w:pPr>
                  <w:r>
                    <w:rPr/>
                    <w:t xml:space="preserve">3,0-3,7 </w:t>
                  </w:r>
                </w:p>
              </w:tc>
            </w:tr>
          </w:tbl>
          <w:p>
            <w:pPr>
              <w:pStyle w:val="TableContents"/>
              <w:bidi w:val="0"/>
              <w:spacing w:before="0" w:after="283"/>
              <w:jc w:val="left"/>
              <w:rPr/>
            </w:pPr>
            <w:r>
              <w:rPr/>
            </w:r>
          </w:p>
        </w:tc>
      </w:tr>
      <w:tr>
        <w:trPr/>
        <w:tc>
          <w:tcPr>
            <w:tcW w:w="1020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liittolaiset kärsivät suurimmat sotilas- ja siviiliuhrien menetykset toisen maailmansodan aikana?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Toinen maailmansota oli historian tappavin sotilaallinen konflikti kokonaisuhrien määrällä mitattuna. </w:t>
      </w:r>
      <w:r>
        <w:rPr>
          <w:color w:val="A9A9A9"/>
        </w:rPr>
        <w:t xml:space="preserve">Yli 60 miljoonaa ihmistä </w:t>
      </w:r>
      <w:r>
        <w:rPr/>
        <w:t xml:space="preserve">sai surmansa, mikä oli noin </w:t>
      </w:r>
      <w:r>
        <w:rPr>
          <w:color w:val="DCDCDC"/>
        </w:rPr>
        <w:t xml:space="preserve">3 prosenttia </w:t>
      </w:r>
      <w:r>
        <w:rPr/>
        <w:t xml:space="preserve">vuoden 1940 maailman väestöstä (arviolta 2,3 miljardia). Sotilashaavoittuneita koskevia tilastoja on saatavilla tärkeimmistä taistelijoista. Seuraavissa taulukoissa esitetään yksityiskohtaiset maakohtaiset tiedot ihmishenkien menetyksistä. Toisen maailmansodan kuolemantapaustilastot vaihtelevat, ja arviot kokonaiskuolemista vaihtelevat 50 miljoonasta yli 80 miljoonaan. Suurempi luku, yli 80 miljoonaa, sisältää myös sotaan liittyvien tautien ja nälänhädän aiheuttamat kuolemat. Siviilejä kuoli yhteensä 50-55 miljoonaa, joista 19-28 miljoonaa kuoli sotaan liittyviin tauteihin ja nälänhätään. Kaikkiin syihin kuolleita sotilaita oli 21-25 miljoonaa, mukaan lukien noin 5 miljoonaa sotavankia, jotka kuolivat vankeudessa. Sotilashaavoittuneiden määrää koskevat tilastot sisältyvät aina kun niitä on saatavilla.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prosenttia väestöstä kuoli toisessa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oli toisen maailmansodan kokonaiskuolonuhrien määrä?</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2065"/>
        <w:gridCol w:w="1532"/>
        <w:gridCol w:w="1384"/>
        <w:gridCol w:w="1363"/>
        <w:gridCol w:w="1319"/>
        <w:gridCol w:w="1229"/>
        <w:gridCol w:w="1313"/>
      </w:tblGrid>
      <w:tr>
        <w:trPr/>
        <w:tc>
          <w:tcPr>
            <w:tcW w:w="2065" w:type="dxa"/>
            <w:tcBorders/>
            <w:vAlign w:val="center"/>
          </w:tcPr>
          <w:p>
            <w:pPr>
              <w:pStyle w:val="TableHeading"/>
              <w:suppressLineNumbers/>
              <w:bidi w:val="0"/>
              <w:spacing w:before="0" w:after="283"/>
              <w:jc w:val="center"/>
              <w:rPr/>
            </w:pPr>
            <w:r>
              <w:rPr/>
              <w:t xml:space="preserve">Maa </w:t>
            </w:r>
          </w:p>
        </w:tc>
        <w:tc>
          <w:tcPr>
            <w:tcW w:w="1532" w:type="dxa"/>
            <w:tcBorders/>
            <w:vAlign w:val="center"/>
          </w:tcPr>
          <w:p>
            <w:pPr>
              <w:pStyle w:val="TableHeading"/>
              <w:suppressLineNumbers/>
              <w:bidi w:val="0"/>
              <w:spacing w:before="0" w:after="283"/>
              <w:jc w:val="center"/>
              <w:rPr/>
            </w:pPr>
            <w:r>
              <w:rPr/>
              <w:t xml:space="preserve">Kokonaisväestö 1 / 1 / 1939 </w:t>
            </w:r>
          </w:p>
        </w:tc>
        <w:tc>
          <w:tcPr>
            <w:tcW w:w="1384" w:type="dxa"/>
            <w:tcBorders/>
            <w:vAlign w:val="center"/>
          </w:tcPr>
          <w:p>
            <w:pPr>
              <w:pStyle w:val="TableHeading"/>
              <w:suppressLineNumbers/>
              <w:bidi w:val="0"/>
              <w:spacing w:before="0" w:after="283"/>
              <w:jc w:val="center"/>
              <w:rPr/>
            </w:pPr>
            <w:r>
              <w:rPr/>
              <w:t xml:space="preserve">Sotilaskuolemat kaikista syistä </w:t>
            </w:r>
          </w:p>
        </w:tc>
        <w:tc>
          <w:tcPr>
            <w:tcW w:w="1363" w:type="dxa"/>
            <w:tcBorders/>
            <w:vAlign w:val="center"/>
          </w:tcPr>
          <w:p>
            <w:pPr>
              <w:pStyle w:val="TableHeading"/>
              <w:suppressLineNumbers/>
              <w:bidi w:val="0"/>
              <w:spacing w:before="0" w:after="283"/>
              <w:jc w:val="center"/>
              <w:rPr/>
            </w:pPr>
            <w:r>
              <w:rPr/>
              <w:t xml:space="preserve">Sotatoimien ja rikosten ihmisyyttä vastaan aiheuttamat siviilikuolemat </w:t>
            </w:r>
          </w:p>
        </w:tc>
        <w:tc>
          <w:tcPr>
            <w:tcW w:w="1319" w:type="dxa"/>
            <w:tcBorders/>
            <w:vAlign w:val="center"/>
          </w:tcPr>
          <w:p>
            <w:pPr>
              <w:pStyle w:val="TableHeading"/>
              <w:suppressLineNumbers/>
              <w:bidi w:val="0"/>
              <w:spacing w:before="0" w:after="283"/>
              <w:jc w:val="center"/>
              <w:rPr/>
            </w:pPr>
            <w:r>
              <w:rPr/>
              <w:t xml:space="preserve">Sodan aiheuttaman nälänhädän ja tautien aiheuttamat siviilikuolemat </w:t>
            </w:r>
          </w:p>
        </w:tc>
        <w:tc>
          <w:tcPr>
            <w:tcW w:w="1229" w:type="dxa"/>
            <w:tcBorders/>
            <w:vAlign w:val="center"/>
          </w:tcPr>
          <w:p>
            <w:pPr>
              <w:pStyle w:val="TableHeading"/>
              <w:suppressLineNumbers/>
              <w:bidi w:val="0"/>
              <w:spacing w:before="0" w:after="283"/>
              <w:jc w:val="center"/>
              <w:rPr/>
            </w:pPr>
            <w:r>
              <w:rPr/>
              <w:t xml:space="preserve">Kuolleet yhteensä </w:t>
            </w:r>
          </w:p>
        </w:tc>
        <w:tc>
          <w:tcPr>
            <w:tcW w:w="1313" w:type="dxa"/>
            <w:tcBorders/>
            <w:vAlign w:val="center"/>
          </w:tcPr>
          <w:p>
            <w:pPr>
              <w:pStyle w:val="TableHeading"/>
              <w:suppressLineNumbers/>
              <w:bidi w:val="0"/>
              <w:spacing w:before="0" w:after="283"/>
              <w:jc w:val="center"/>
              <w:rPr/>
            </w:pPr>
            <w:r>
              <w:rPr/>
              <w:t xml:space="preserve">Kuolleet % vuoden 1939 väestöstä </w:t>
            </w:r>
          </w:p>
        </w:tc>
      </w:tr>
      <w:tr>
        <w:trPr/>
        <w:tc>
          <w:tcPr>
            <w:tcW w:w="2065" w:type="dxa"/>
            <w:tcBorders/>
            <w:vAlign w:val="center"/>
          </w:tcPr>
          <w:p>
            <w:pPr>
              <w:pStyle w:val="TableContents"/>
              <w:bidi w:val="0"/>
              <w:spacing w:before="0" w:after="283"/>
              <w:jc w:val="left"/>
              <w:rPr/>
            </w:pPr>
            <w:r>
              <w:rPr/>
              <w:t xml:space="preserve">Albania </w:t>
            </w:r>
          </w:p>
        </w:tc>
        <w:tc>
          <w:tcPr>
            <w:tcW w:w="1532" w:type="dxa"/>
            <w:tcBorders/>
            <w:vAlign w:val="center"/>
          </w:tcPr>
          <w:p>
            <w:pPr>
              <w:pStyle w:val="TableContents"/>
              <w:bidi w:val="0"/>
              <w:spacing w:before="0" w:after="283"/>
              <w:jc w:val="left"/>
              <w:rPr/>
            </w:pPr>
            <w:r>
              <w:rPr/>
              <w:t xml:space="preserve">1,073,000 </w:t>
            </w:r>
          </w:p>
        </w:tc>
        <w:tc>
          <w:tcPr>
            <w:tcW w:w="1384" w:type="dxa"/>
            <w:tcBorders/>
            <w:vAlign w:val="center"/>
          </w:tcPr>
          <w:p>
            <w:pPr>
              <w:pStyle w:val="TableContents"/>
              <w:bidi w:val="0"/>
              <w:spacing w:before="0" w:after="283"/>
              <w:jc w:val="left"/>
              <w:rPr/>
            </w:pPr>
            <w:r>
              <w:rPr/>
              <w:t xml:space="preserve">30,000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30,000 </w:t>
            </w:r>
          </w:p>
        </w:tc>
        <w:tc>
          <w:tcPr>
            <w:tcW w:w="1313" w:type="dxa"/>
            <w:tcBorders/>
            <w:vAlign w:val="center"/>
          </w:tcPr>
          <w:p>
            <w:pPr>
              <w:pStyle w:val="TableContents"/>
              <w:bidi w:val="0"/>
              <w:spacing w:before="0" w:after="283"/>
              <w:jc w:val="left"/>
              <w:rPr/>
            </w:pPr>
            <w:r>
              <w:rPr/>
              <w:t xml:space="preserve">2.80 </w:t>
            </w:r>
          </w:p>
        </w:tc>
      </w:tr>
      <w:tr>
        <w:trPr/>
        <w:tc>
          <w:tcPr>
            <w:tcW w:w="2065" w:type="dxa"/>
            <w:tcBorders/>
            <w:vAlign w:val="center"/>
          </w:tcPr>
          <w:p>
            <w:pPr>
              <w:pStyle w:val="TableContents"/>
              <w:bidi w:val="0"/>
              <w:spacing w:before="0" w:after="283"/>
              <w:jc w:val="left"/>
              <w:rPr/>
            </w:pPr>
            <w:r>
              <w:rPr/>
              <w:t xml:space="preserve">Australia </w:t>
            </w:r>
          </w:p>
        </w:tc>
        <w:tc>
          <w:tcPr>
            <w:tcW w:w="1532" w:type="dxa"/>
            <w:tcBorders/>
            <w:vAlign w:val="center"/>
          </w:tcPr>
          <w:p>
            <w:pPr>
              <w:pStyle w:val="TableContents"/>
              <w:bidi w:val="0"/>
              <w:spacing w:before="0" w:after="283"/>
              <w:jc w:val="left"/>
              <w:rPr/>
            </w:pPr>
            <w:r>
              <w:rPr/>
              <w:t xml:space="preserve">6,968,000 </w:t>
            </w:r>
          </w:p>
        </w:tc>
        <w:tc>
          <w:tcPr>
            <w:tcW w:w="1384" w:type="dxa"/>
            <w:tcBorders/>
            <w:vAlign w:val="center"/>
          </w:tcPr>
          <w:p>
            <w:pPr>
              <w:pStyle w:val="TableContents"/>
              <w:bidi w:val="0"/>
              <w:spacing w:before="0" w:after="283"/>
              <w:jc w:val="left"/>
              <w:rPr/>
            </w:pPr>
            <w:r>
              <w:rPr/>
              <w:t xml:space="preserve">39,700 </w:t>
            </w:r>
          </w:p>
        </w:tc>
        <w:tc>
          <w:tcPr>
            <w:tcW w:w="1363" w:type="dxa"/>
            <w:tcBorders/>
            <w:vAlign w:val="center"/>
          </w:tcPr>
          <w:p>
            <w:pPr>
              <w:pStyle w:val="TableContents"/>
              <w:bidi w:val="0"/>
              <w:spacing w:before="0" w:after="283"/>
              <w:jc w:val="left"/>
              <w:rPr/>
            </w:pPr>
            <w:r>
              <w:rPr/>
              <w:t xml:space="preserve">700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40,400 </w:t>
            </w:r>
          </w:p>
        </w:tc>
        <w:tc>
          <w:tcPr>
            <w:tcW w:w="1313" w:type="dxa"/>
            <w:tcBorders/>
            <w:vAlign w:val="center"/>
          </w:tcPr>
          <w:p>
            <w:pPr>
              <w:pStyle w:val="TableContents"/>
              <w:bidi w:val="0"/>
              <w:spacing w:before="0" w:after="283"/>
              <w:jc w:val="left"/>
              <w:rPr/>
            </w:pPr>
            <w:r>
              <w:rPr/>
              <w:t xml:space="preserve">0.58 </w:t>
            </w:r>
          </w:p>
        </w:tc>
      </w:tr>
      <w:tr>
        <w:trPr/>
        <w:tc>
          <w:tcPr>
            <w:tcW w:w="2065" w:type="dxa"/>
            <w:tcBorders/>
            <w:vAlign w:val="center"/>
          </w:tcPr>
          <w:p>
            <w:pPr>
              <w:pStyle w:val="TableContents"/>
              <w:bidi w:val="0"/>
              <w:spacing w:before="0" w:after="283"/>
              <w:jc w:val="left"/>
              <w:rPr/>
            </w:pPr>
            <w:r>
              <w:rPr/>
              <w:t xml:space="preserve">Itävalta (Saksan hallinnassa) </w:t>
            </w:r>
          </w:p>
        </w:tc>
        <w:tc>
          <w:tcPr>
            <w:tcW w:w="1532" w:type="dxa"/>
            <w:tcBorders/>
            <w:vAlign w:val="center"/>
          </w:tcPr>
          <w:p>
            <w:pPr>
              <w:pStyle w:val="TableContents"/>
              <w:bidi w:val="0"/>
              <w:spacing w:before="0" w:after="283"/>
              <w:jc w:val="left"/>
              <w:rPr/>
            </w:pPr>
            <w:r>
              <w:rPr/>
              <w:t xml:space="preserve">6,653,000 </w:t>
            </w:r>
          </w:p>
        </w:tc>
        <w:tc>
          <w:tcPr>
            <w:tcW w:w="1384" w:type="dxa"/>
            <w:tcBorders/>
            <w:vAlign w:val="center"/>
          </w:tcPr>
          <w:p>
            <w:pPr>
              <w:pStyle w:val="TableContents"/>
              <w:bidi w:val="0"/>
              <w:spacing w:before="0" w:after="283"/>
              <w:jc w:val="left"/>
              <w:rPr/>
            </w:pPr>
            <w:r>
              <w:rPr/>
              <w:t xml:space="preserve">Sisältyy Saksan armeijaan </w:t>
            </w:r>
          </w:p>
        </w:tc>
        <w:tc>
          <w:tcPr>
            <w:tcW w:w="1363" w:type="dxa"/>
            <w:tcBorders/>
            <w:vAlign w:val="center"/>
          </w:tcPr>
          <w:p>
            <w:pPr>
              <w:pStyle w:val="TableContents"/>
              <w:bidi w:val="0"/>
              <w:spacing w:before="0" w:after="283"/>
              <w:jc w:val="left"/>
              <w:rPr/>
            </w:pPr>
            <w:r>
              <w:rPr/>
              <w:t xml:space="preserve">Sisältyy Saksaan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(ks. taulukko jäljempänä) </w:t>
            </w:r>
          </w:p>
        </w:tc>
      </w:tr>
      <w:tr>
        <w:trPr/>
        <w:tc>
          <w:tcPr>
            <w:tcW w:w="2065" w:type="dxa"/>
            <w:tcBorders/>
            <w:vAlign w:val="center"/>
          </w:tcPr>
          <w:p>
            <w:pPr>
              <w:pStyle w:val="TableContents"/>
              <w:bidi w:val="0"/>
              <w:spacing w:before="0" w:after="283"/>
              <w:jc w:val="left"/>
              <w:rPr/>
            </w:pPr>
            <w:r>
              <w:rPr/>
              <w:t xml:space="preserve">Belgia </w:t>
            </w:r>
          </w:p>
        </w:tc>
        <w:tc>
          <w:tcPr>
            <w:tcW w:w="1532" w:type="dxa"/>
            <w:tcBorders/>
            <w:vAlign w:val="center"/>
          </w:tcPr>
          <w:p>
            <w:pPr>
              <w:pStyle w:val="TableContents"/>
              <w:bidi w:val="0"/>
              <w:spacing w:before="0" w:after="283"/>
              <w:jc w:val="left"/>
              <w:rPr/>
            </w:pPr>
            <w:r>
              <w:rPr/>
              <w:t xml:space="preserve">8,387,000 </w:t>
            </w:r>
          </w:p>
        </w:tc>
        <w:tc>
          <w:tcPr>
            <w:tcW w:w="1384" w:type="dxa"/>
            <w:tcBorders/>
            <w:vAlign w:val="center"/>
          </w:tcPr>
          <w:p>
            <w:pPr>
              <w:pStyle w:val="TableContents"/>
              <w:bidi w:val="0"/>
              <w:spacing w:before="0" w:after="283"/>
              <w:jc w:val="left"/>
              <w:rPr/>
            </w:pPr>
            <w:r>
              <w:rPr/>
              <w:t xml:space="preserve">12,000 </w:t>
            </w:r>
          </w:p>
        </w:tc>
        <w:tc>
          <w:tcPr>
            <w:tcW w:w="1363" w:type="dxa"/>
            <w:tcBorders/>
            <w:vAlign w:val="center"/>
          </w:tcPr>
          <w:p>
            <w:pPr>
              <w:pStyle w:val="TableContents"/>
              <w:bidi w:val="0"/>
              <w:spacing w:before="0" w:after="283"/>
              <w:jc w:val="left"/>
              <w:rPr/>
            </w:pPr>
            <w:r>
              <w:rPr/>
              <w:t xml:space="preserve">76,000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88,000 </w:t>
            </w:r>
          </w:p>
        </w:tc>
        <w:tc>
          <w:tcPr>
            <w:tcW w:w="1313" w:type="dxa"/>
            <w:tcBorders/>
            <w:vAlign w:val="center"/>
          </w:tcPr>
          <w:p>
            <w:pPr>
              <w:pStyle w:val="TableContents"/>
              <w:bidi w:val="0"/>
              <w:spacing w:before="0" w:after="283"/>
              <w:jc w:val="left"/>
              <w:rPr/>
            </w:pPr>
            <w:r>
              <w:rPr/>
              <w:t xml:space="preserve">1.05 </w:t>
            </w:r>
          </w:p>
        </w:tc>
      </w:tr>
      <w:tr>
        <w:trPr/>
        <w:tc>
          <w:tcPr>
            <w:tcW w:w="2065" w:type="dxa"/>
            <w:tcBorders/>
            <w:vAlign w:val="center"/>
          </w:tcPr>
          <w:p>
            <w:pPr>
              <w:pStyle w:val="TableContents"/>
              <w:bidi w:val="0"/>
              <w:spacing w:before="0" w:after="283"/>
              <w:jc w:val="left"/>
              <w:rPr/>
            </w:pPr>
            <w:r>
              <w:rPr/>
              <w:t xml:space="preserve">Brasilia </w:t>
            </w:r>
          </w:p>
        </w:tc>
        <w:tc>
          <w:tcPr>
            <w:tcW w:w="1532" w:type="dxa"/>
            <w:tcBorders/>
            <w:vAlign w:val="center"/>
          </w:tcPr>
          <w:p>
            <w:pPr>
              <w:pStyle w:val="TableContents"/>
              <w:bidi w:val="0"/>
              <w:spacing w:before="0" w:after="283"/>
              <w:jc w:val="left"/>
              <w:rPr/>
            </w:pPr>
            <w:r>
              <w:rPr/>
              <w:t xml:space="preserve">40,289,000 </w:t>
            </w:r>
          </w:p>
        </w:tc>
        <w:tc>
          <w:tcPr>
            <w:tcW w:w="1384" w:type="dxa"/>
            <w:tcBorders/>
            <w:vAlign w:val="center"/>
          </w:tcPr>
          <w:p>
            <w:pPr>
              <w:pStyle w:val="TableContents"/>
              <w:bidi w:val="0"/>
              <w:spacing w:before="0" w:after="283"/>
              <w:jc w:val="left"/>
              <w:rPr/>
            </w:pPr>
            <w:r>
              <w:rPr/>
              <w:t xml:space="preserve">1,000 </w:t>
            </w:r>
          </w:p>
        </w:tc>
        <w:tc>
          <w:tcPr>
            <w:tcW w:w="1363" w:type="dxa"/>
            <w:tcBorders/>
            <w:vAlign w:val="center"/>
          </w:tcPr>
          <w:p>
            <w:pPr>
              <w:pStyle w:val="TableContents"/>
              <w:bidi w:val="0"/>
              <w:spacing w:before="0" w:after="283"/>
              <w:jc w:val="left"/>
              <w:rPr/>
            </w:pPr>
            <w:r>
              <w:rPr/>
              <w:t xml:space="preserve">1,000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Bulgaria </w:t>
            </w:r>
          </w:p>
        </w:tc>
        <w:tc>
          <w:tcPr>
            <w:tcW w:w="1532" w:type="dxa"/>
            <w:tcBorders/>
            <w:vAlign w:val="center"/>
          </w:tcPr>
          <w:p>
            <w:pPr>
              <w:pStyle w:val="TableContents"/>
              <w:bidi w:val="0"/>
              <w:spacing w:before="0" w:after="283"/>
              <w:jc w:val="left"/>
              <w:rPr/>
            </w:pPr>
            <w:r>
              <w:rPr/>
              <w:t xml:space="preserve">6,458,000 </w:t>
            </w:r>
          </w:p>
        </w:tc>
        <w:tc>
          <w:tcPr>
            <w:tcW w:w="1384" w:type="dxa"/>
            <w:tcBorders/>
            <w:vAlign w:val="center"/>
          </w:tcPr>
          <w:p>
            <w:pPr>
              <w:pStyle w:val="TableContents"/>
              <w:bidi w:val="0"/>
              <w:spacing w:before="0" w:after="283"/>
              <w:jc w:val="left"/>
              <w:rPr/>
            </w:pPr>
            <w:r>
              <w:rPr/>
              <w:t xml:space="preserve">18,500 </w:t>
            </w:r>
          </w:p>
        </w:tc>
        <w:tc>
          <w:tcPr>
            <w:tcW w:w="1363" w:type="dxa"/>
            <w:tcBorders/>
            <w:vAlign w:val="center"/>
          </w:tcPr>
          <w:p>
            <w:pPr>
              <w:pStyle w:val="TableContents"/>
              <w:bidi w:val="0"/>
              <w:spacing w:before="0" w:after="283"/>
              <w:jc w:val="left"/>
              <w:rPr/>
            </w:pPr>
            <w:r>
              <w:rPr/>
              <w:t xml:space="preserve">3,000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21,500 </w:t>
            </w:r>
          </w:p>
        </w:tc>
        <w:tc>
          <w:tcPr>
            <w:tcW w:w="1313" w:type="dxa"/>
            <w:tcBorders/>
            <w:vAlign w:val="center"/>
          </w:tcPr>
          <w:p>
            <w:pPr>
              <w:pStyle w:val="TableContents"/>
              <w:bidi w:val="0"/>
              <w:spacing w:before="0" w:after="283"/>
              <w:jc w:val="left"/>
              <w:rPr/>
            </w:pPr>
            <w:r>
              <w:rPr/>
              <w:t xml:space="preserve">0.33 </w:t>
            </w:r>
          </w:p>
        </w:tc>
      </w:tr>
      <w:tr>
        <w:trPr/>
        <w:tc>
          <w:tcPr>
            <w:tcW w:w="2065" w:type="dxa"/>
            <w:tcBorders/>
            <w:vAlign w:val="center"/>
          </w:tcPr>
          <w:p>
            <w:pPr>
              <w:pStyle w:val="TableContents"/>
              <w:bidi w:val="0"/>
              <w:spacing w:before="0" w:after="283"/>
              <w:jc w:val="left"/>
              <w:rPr/>
            </w:pPr>
            <w:r>
              <w:rPr/>
              <w:t xml:space="preserve">Burma (Britannian siirtomaa) </w:t>
            </w:r>
          </w:p>
        </w:tc>
        <w:tc>
          <w:tcPr>
            <w:tcW w:w="1532" w:type="dxa"/>
            <w:tcBorders/>
            <w:vAlign w:val="center"/>
          </w:tcPr>
          <w:p>
            <w:pPr>
              <w:pStyle w:val="TableContents"/>
              <w:bidi w:val="0"/>
              <w:spacing w:before="0" w:after="283"/>
              <w:jc w:val="left"/>
              <w:rPr/>
            </w:pPr>
            <w:r>
              <w:rPr/>
              <w:t xml:space="preserve">16,119,000 </w:t>
            </w:r>
          </w:p>
        </w:tc>
        <w:tc>
          <w:tcPr>
            <w:tcW w:w="1384" w:type="dxa"/>
            <w:tcBorders/>
            <w:vAlign w:val="center"/>
          </w:tcPr>
          <w:p>
            <w:pPr>
              <w:pStyle w:val="TableContents"/>
              <w:bidi w:val="0"/>
              <w:spacing w:before="0" w:after="283"/>
              <w:jc w:val="left"/>
              <w:rPr/>
            </w:pPr>
            <w:r>
              <w:rPr/>
              <w:t xml:space="preserve">2,600 </w:t>
            </w:r>
          </w:p>
        </w:tc>
        <w:tc>
          <w:tcPr>
            <w:tcW w:w="1363" w:type="dxa"/>
            <w:tcBorders/>
            <w:vAlign w:val="center"/>
          </w:tcPr>
          <w:p>
            <w:pPr>
              <w:pStyle w:val="TableContents"/>
              <w:bidi w:val="0"/>
              <w:spacing w:before="0" w:after="283"/>
              <w:jc w:val="left"/>
              <w:rPr/>
            </w:pPr>
            <w:r>
              <w:rPr/>
              <w:t xml:space="preserve">250,000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252,600 </w:t>
            </w:r>
          </w:p>
        </w:tc>
        <w:tc>
          <w:tcPr>
            <w:tcW w:w="1313" w:type="dxa"/>
            <w:tcBorders/>
            <w:vAlign w:val="center"/>
          </w:tcPr>
          <w:p>
            <w:pPr>
              <w:pStyle w:val="TableContents"/>
              <w:bidi w:val="0"/>
              <w:spacing w:before="0" w:after="283"/>
              <w:jc w:val="left"/>
              <w:rPr/>
            </w:pPr>
            <w:r>
              <w:rPr/>
              <w:t xml:space="preserve">1.57 </w:t>
            </w:r>
          </w:p>
        </w:tc>
      </w:tr>
      <w:tr>
        <w:trPr/>
        <w:tc>
          <w:tcPr>
            <w:tcW w:w="2065" w:type="dxa"/>
            <w:tcBorders/>
            <w:vAlign w:val="center"/>
          </w:tcPr>
          <w:p>
            <w:pPr>
              <w:pStyle w:val="TableContents"/>
              <w:bidi w:val="0"/>
              <w:spacing w:before="0" w:after="283"/>
              <w:jc w:val="left"/>
              <w:rPr/>
            </w:pPr>
            <w:r>
              <w:rPr/>
              <w:t xml:space="preserve">Kanada </w:t>
            </w:r>
          </w:p>
        </w:tc>
        <w:tc>
          <w:tcPr>
            <w:tcW w:w="1532" w:type="dxa"/>
            <w:tcBorders/>
            <w:vAlign w:val="center"/>
          </w:tcPr>
          <w:p>
            <w:pPr>
              <w:pStyle w:val="TableContents"/>
              <w:bidi w:val="0"/>
              <w:spacing w:before="0" w:after="283"/>
              <w:jc w:val="left"/>
              <w:rPr/>
            </w:pPr>
            <w:r>
              <w:rPr/>
              <w:t xml:space="preserve">11,267,000 </w:t>
            </w:r>
          </w:p>
        </w:tc>
        <w:tc>
          <w:tcPr>
            <w:tcW w:w="1384" w:type="dxa"/>
            <w:tcBorders/>
            <w:vAlign w:val="center"/>
          </w:tcPr>
          <w:p>
            <w:pPr>
              <w:pStyle w:val="TableContents"/>
              <w:bidi w:val="0"/>
              <w:spacing w:before="0" w:after="283"/>
              <w:jc w:val="left"/>
              <w:rPr/>
            </w:pPr>
            <w:r>
              <w:rPr/>
              <w:t xml:space="preserve">42,000 </w:t>
            </w:r>
          </w:p>
        </w:tc>
        <w:tc>
          <w:tcPr>
            <w:tcW w:w="1363" w:type="dxa"/>
            <w:tcBorders/>
            <w:vAlign w:val="center"/>
          </w:tcPr>
          <w:p>
            <w:pPr>
              <w:pStyle w:val="TableContents"/>
              <w:bidi w:val="0"/>
              <w:spacing w:before="0" w:after="283"/>
              <w:jc w:val="left"/>
              <w:rPr/>
            </w:pPr>
            <w:r>
              <w:rPr/>
              <w:t xml:space="preserve">1,600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43,600 </w:t>
            </w:r>
          </w:p>
        </w:tc>
        <w:tc>
          <w:tcPr>
            <w:tcW w:w="1313" w:type="dxa"/>
            <w:tcBorders/>
            <w:vAlign w:val="center"/>
          </w:tcPr>
          <w:p>
            <w:pPr>
              <w:pStyle w:val="TableContents"/>
              <w:bidi w:val="0"/>
              <w:spacing w:before="0" w:after="283"/>
              <w:jc w:val="left"/>
              <w:rPr/>
            </w:pPr>
            <w:r>
              <w:rPr/>
              <w:t xml:space="preserve">0.38 </w:t>
            </w:r>
          </w:p>
        </w:tc>
      </w:tr>
      <w:tr>
        <w:trPr/>
        <w:tc>
          <w:tcPr>
            <w:tcW w:w="2065" w:type="dxa"/>
            <w:tcBorders/>
            <w:vAlign w:val="center"/>
          </w:tcPr>
          <w:p>
            <w:pPr>
              <w:pStyle w:val="TableContents"/>
              <w:bidi w:val="0"/>
              <w:spacing w:before="0" w:after="283"/>
              <w:jc w:val="left"/>
              <w:rPr/>
            </w:pPr>
            <w:r>
              <w:rPr/>
              <w:t xml:space="preserve">Kiina </w:t>
            </w:r>
          </w:p>
        </w:tc>
        <w:tc>
          <w:tcPr>
            <w:tcW w:w="1532" w:type="dxa"/>
            <w:tcBorders/>
            <w:vAlign w:val="center"/>
          </w:tcPr>
          <w:p>
            <w:pPr>
              <w:pStyle w:val="TableContents"/>
              <w:bidi w:val="0"/>
              <w:spacing w:before="0" w:after="283"/>
              <w:jc w:val="left"/>
              <w:rPr/>
            </w:pPr>
            <w:r>
              <w:rPr/>
              <w:t xml:space="preserve">517,568,000 </w:t>
            </w:r>
          </w:p>
        </w:tc>
        <w:tc>
          <w:tcPr>
            <w:tcW w:w="1384" w:type="dxa"/>
            <w:tcBorders/>
            <w:vAlign w:val="center"/>
          </w:tcPr>
          <w:p>
            <w:pPr>
              <w:pStyle w:val="TableContents"/>
              <w:bidi w:val="0"/>
              <w:spacing w:before="0" w:after="283"/>
              <w:jc w:val="left"/>
              <w:rPr/>
            </w:pPr>
            <w:r>
              <w:rPr/>
              <w:t xml:space="preserve">3,000,000-3,750,000 + </w:t>
            </w:r>
          </w:p>
        </w:tc>
        <w:tc>
          <w:tcPr>
            <w:tcW w:w="1363" w:type="dxa"/>
            <w:tcBorders/>
            <w:vAlign w:val="center"/>
          </w:tcPr>
          <w:p>
            <w:pPr>
              <w:pStyle w:val="TableContents"/>
              <w:bidi w:val="0"/>
              <w:spacing w:before="0" w:after="283"/>
              <w:jc w:val="left"/>
              <w:rPr/>
            </w:pPr>
            <w:r>
              <w:rPr/>
              <w:t xml:space="preserve">7 357 000-8 191 000 euroa. </w:t>
            </w:r>
          </w:p>
        </w:tc>
        <w:tc>
          <w:tcPr>
            <w:tcW w:w="1319" w:type="dxa"/>
            <w:tcBorders/>
            <w:vAlign w:val="center"/>
          </w:tcPr>
          <w:p>
            <w:pPr>
              <w:pStyle w:val="TableContents"/>
              <w:bidi w:val="0"/>
              <w:spacing w:before="0" w:after="283"/>
              <w:jc w:val="left"/>
              <w:rPr/>
            </w:pPr>
            <w:r>
              <w:rPr/>
              <w:t xml:space="preserve">5 000 000 - 10 000 000 000 </w:t>
            </w:r>
          </w:p>
        </w:tc>
        <w:tc>
          <w:tcPr>
            <w:tcW w:w="1229" w:type="dxa"/>
            <w:tcBorders/>
            <w:vAlign w:val="center"/>
          </w:tcPr>
          <w:p>
            <w:pPr>
              <w:pStyle w:val="TableContents"/>
              <w:bidi w:val="0"/>
              <w:spacing w:before="0" w:after="283"/>
              <w:jc w:val="left"/>
              <w:rPr/>
            </w:pPr>
            <w:r>
              <w:rPr/>
              <w:t xml:space="preserve">15 000 000 - 20 000 000 000 </w:t>
            </w:r>
          </w:p>
        </w:tc>
        <w:tc>
          <w:tcPr>
            <w:tcW w:w="1313" w:type="dxa"/>
            <w:tcBorders/>
            <w:vAlign w:val="center"/>
          </w:tcPr>
          <w:p>
            <w:pPr>
              <w:pStyle w:val="TableContents"/>
              <w:bidi w:val="0"/>
              <w:spacing w:before="0" w:after="283"/>
              <w:jc w:val="left"/>
              <w:rPr/>
            </w:pPr>
            <w:r>
              <w:rPr/>
              <w:t xml:space="preserve">2,90-3,86 </w:t>
            </w:r>
          </w:p>
        </w:tc>
      </w:tr>
      <w:tr>
        <w:trPr/>
        <w:tc>
          <w:tcPr>
            <w:tcW w:w="2065" w:type="dxa"/>
            <w:tcBorders/>
            <w:vAlign w:val="center"/>
          </w:tcPr>
          <w:p>
            <w:pPr>
              <w:pStyle w:val="TableContents"/>
              <w:bidi w:val="0"/>
              <w:spacing w:before="0" w:after="283"/>
              <w:jc w:val="left"/>
              <w:rPr/>
            </w:pPr>
            <w:r>
              <w:rPr/>
              <w:t xml:space="preserve">Kuuba </w:t>
            </w:r>
          </w:p>
        </w:tc>
        <w:tc>
          <w:tcPr>
            <w:tcW w:w="1532" w:type="dxa"/>
            <w:tcBorders/>
            <w:vAlign w:val="center"/>
          </w:tcPr>
          <w:p>
            <w:pPr>
              <w:pStyle w:val="TableContents"/>
              <w:bidi w:val="0"/>
              <w:spacing w:before="0" w:after="283"/>
              <w:jc w:val="left"/>
              <w:rPr/>
            </w:pPr>
            <w:r>
              <w:rPr/>
              <w:t xml:space="preserve">4,235,000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Tšekkoslovakia (sodanjälkeiset rajat 1945-1992). </w:t>
            </w:r>
          </w:p>
        </w:tc>
        <w:tc>
          <w:tcPr>
            <w:tcW w:w="1532" w:type="dxa"/>
            <w:tcBorders/>
            <w:vAlign w:val="center"/>
          </w:tcPr>
          <w:p>
            <w:pPr>
              <w:pStyle w:val="TableContents"/>
              <w:bidi w:val="0"/>
              <w:spacing w:before="0" w:after="283"/>
              <w:jc w:val="left"/>
              <w:rPr/>
            </w:pPr>
            <w:r>
              <w:rPr/>
              <w:t xml:space="preserve">14,612,000 </w:t>
            </w:r>
          </w:p>
        </w:tc>
        <w:tc>
          <w:tcPr>
            <w:tcW w:w="1384" w:type="dxa"/>
            <w:tcBorders/>
            <w:vAlign w:val="center"/>
          </w:tcPr>
          <w:p>
            <w:pPr>
              <w:pStyle w:val="TableContents"/>
              <w:bidi w:val="0"/>
              <w:spacing w:before="0" w:after="283"/>
              <w:jc w:val="left"/>
              <w:rPr/>
            </w:pPr>
            <w:r>
              <w:rPr/>
              <w:t xml:space="preserve">46,000 - 35,000 </w:t>
            </w:r>
          </w:p>
        </w:tc>
        <w:tc>
          <w:tcPr>
            <w:tcW w:w="1363" w:type="dxa"/>
            <w:tcBorders/>
            <w:vAlign w:val="center"/>
          </w:tcPr>
          <w:p>
            <w:pPr>
              <w:pStyle w:val="TableContents"/>
              <w:bidi w:val="0"/>
              <w:spacing w:before="0" w:after="283"/>
              <w:jc w:val="left"/>
              <w:rPr/>
            </w:pPr>
            <w:r>
              <w:rPr/>
              <w:t xml:space="preserve">294 000-320 000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340 000-355 000 </w:t>
            </w:r>
          </w:p>
        </w:tc>
        <w:tc>
          <w:tcPr>
            <w:tcW w:w="1313" w:type="dxa"/>
            <w:tcBorders/>
            <w:vAlign w:val="center"/>
          </w:tcPr>
          <w:p>
            <w:pPr>
              <w:pStyle w:val="TableContents"/>
              <w:bidi w:val="0"/>
              <w:spacing w:before="0" w:after="283"/>
              <w:jc w:val="left"/>
              <w:rPr/>
            </w:pPr>
            <w:r>
              <w:rPr/>
              <w:t xml:space="preserve">2,33-2,43 </w:t>
            </w:r>
          </w:p>
        </w:tc>
      </w:tr>
      <w:tr>
        <w:trPr/>
        <w:tc>
          <w:tcPr>
            <w:tcW w:w="2065" w:type="dxa"/>
            <w:tcBorders/>
            <w:vAlign w:val="center"/>
          </w:tcPr>
          <w:p>
            <w:pPr>
              <w:pStyle w:val="TableContents"/>
              <w:bidi w:val="0"/>
              <w:spacing w:before="0" w:after="283"/>
              <w:jc w:val="left"/>
              <w:rPr/>
            </w:pPr>
            <w:r>
              <w:rPr/>
              <w:t xml:space="preserve">Tanska </w:t>
            </w:r>
          </w:p>
        </w:tc>
        <w:tc>
          <w:tcPr>
            <w:tcW w:w="1532" w:type="dxa"/>
            <w:tcBorders/>
            <w:vAlign w:val="center"/>
          </w:tcPr>
          <w:p>
            <w:pPr>
              <w:pStyle w:val="TableContents"/>
              <w:bidi w:val="0"/>
              <w:spacing w:before="0" w:after="283"/>
              <w:jc w:val="left"/>
              <w:rPr/>
            </w:pPr>
            <w:r>
              <w:rPr/>
              <w:t xml:space="preserve">3,795,000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6,000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6,000 </w:t>
            </w:r>
          </w:p>
        </w:tc>
        <w:tc>
          <w:tcPr>
            <w:tcW w:w="1313" w:type="dxa"/>
            <w:tcBorders/>
            <w:vAlign w:val="center"/>
          </w:tcPr>
          <w:p>
            <w:pPr>
              <w:pStyle w:val="TableContents"/>
              <w:bidi w:val="0"/>
              <w:spacing w:before="0" w:after="283"/>
              <w:jc w:val="left"/>
              <w:rPr/>
            </w:pPr>
            <w:r>
              <w:rPr/>
              <w:t xml:space="preserve">0.16 </w:t>
            </w:r>
          </w:p>
        </w:tc>
      </w:tr>
      <w:tr>
        <w:trPr/>
        <w:tc>
          <w:tcPr>
            <w:tcW w:w="2065" w:type="dxa"/>
            <w:tcBorders/>
            <w:vAlign w:val="center"/>
          </w:tcPr>
          <w:p>
            <w:pPr>
              <w:pStyle w:val="TableContents"/>
              <w:bidi w:val="0"/>
              <w:spacing w:before="0" w:after="283"/>
              <w:jc w:val="left"/>
              <w:rPr/>
            </w:pPr>
            <w:r>
              <w:rPr/>
              <w:t xml:space="preserve">Alankomaiden Itä-Intia </w:t>
            </w:r>
          </w:p>
        </w:tc>
        <w:tc>
          <w:tcPr>
            <w:tcW w:w="1532" w:type="dxa"/>
            <w:tcBorders/>
            <w:vAlign w:val="center"/>
          </w:tcPr>
          <w:p>
            <w:pPr>
              <w:pStyle w:val="TableContents"/>
              <w:bidi w:val="0"/>
              <w:spacing w:before="0" w:after="283"/>
              <w:jc w:val="left"/>
              <w:rPr/>
            </w:pPr>
            <w:r>
              <w:rPr/>
              <w:t xml:space="preserve">69,435,000 </w:t>
            </w:r>
          </w:p>
        </w:tc>
        <w:tc>
          <w:tcPr>
            <w:tcW w:w="1384" w:type="dxa"/>
            <w:tcBorders/>
            <w:vAlign w:val="center"/>
          </w:tcPr>
          <w:p>
            <w:pPr>
              <w:pStyle w:val="TableContents"/>
              <w:bidi w:val="0"/>
              <w:spacing w:before="0" w:after="283"/>
              <w:jc w:val="left"/>
              <w:rPr/>
            </w:pPr>
            <w:r>
              <w:rPr/>
              <w:t xml:space="preserve">11,500 </w:t>
            </w:r>
          </w:p>
        </w:tc>
        <w:tc>
          <w:tcPr>
            <w:tcW w:w="1363" w:type="dxa"/>
            <w:tcBorders/>
            <w:vAlign w:val="center"/>
          </w:tcPr>
          <w:p>
            <w:pPr>
              <w:pStyle w:val="TableContents"/>
              <w:bidi w:val="0"/>
              <w:spacing w:before="0" w:after="283"/>
              <w:jc w:val="left"/>
              <w:rPr/>
            </w:pPr>
            <w:r>
              <w:rPr/>
              <w:t xml:space="preserve">300,000 </w:t>
            </w:r>
          </w:p>
        </w:tc>
        <w:tc>
          <w:tcPr>
            <w:tcW w:w="1319" w:type="dxa"/>
            <w:tcBorders/>
            <w:vAlign w:val="center"/>
          </w:tcPr>
          <w:p>
            <w:pPr>
              <w:pStyle w:val="TableContents"/>
              <w:bidi w:val="0"/>
              <w:spacing w:before="0" w:after="283"/>
              <w:jc w:val="left"/>
              <w:rPr/>
            </w:pPr>
            <w:r>
              <w:rPr/>
              <w:t xml:space="preserve">2 400 000-4 000 000 euroa. </w:t>
            </w:r>
          </w:p>
        </w:tc>
        <w:tc>
          <w:tcPr>
            <w:tcW w:w="1229" w:type="dxa"/>
            <w:tcBorders/>
            <w:vAlign w:val="center"/>
          </w:tcPr>
          <w:p>
            <w:pPr>
              <w:pStyle w:val="TableContents"/>
              <w:bidi w:val="0"/>
              <w:spacing w:before="0" w:after="283"/>
              <w:jc w:val="left"/>
              <w:rPr/>
            </w:pPr>
            <w:r>
              <w:rPr/>
              <w:t xml:space="preserve">3 000 000-4 000 000 000 euroa. </w:t>
            </w:r>
          </w:p>
        </w:tc>
        <w:tc>
          <w:tcPr>
            <w:tcW w:w="1313" w:type="dxa"/>
            <w:tcBorders/>
            <w:vAlign w:val="center"/>
          </w:tcPr>
          <w:p>
            <w:pPr>
              <w:pStyle w:val="TableContents"/>
              <w:bidi w:val="0"/>
              <w:spacing w:before="0" w:after="283"/>
              <w:jc w:val="left"/>
              <w:rPr/>
            </w:pPr>
            <w:r>
              <w:rPr/>
              <w:t xml:space="preserve">4,3-5,76 </w:t>
            </w:r>
          </w:p>
        </w:tc>
      </w:tr>
      <w:tr>
        <w:trPr/>
        <w:tc>
          <w:tcPr>
            <w:tcW w:w="2065" w:type="dxa"/>
            <w:tcBorders/>
            <w:vAlign w:val="center"/>
          </w:tcPr>
          <w:p>
            <w:pPr>
              <w:pStyle w:val="TableContents"/>
              <w:bidi w:val="0"/>
              <w:spacing w:before="0" w:after="283"/>
              <w:jc w:val="left"/>
              <w:rPr/>
            </w:pPr>
            <w:r>
              <w:rPr/>
              <w:t xml:space="preserve">Egypti </w:t>
            </w:r>
          </w:p>
        </w:tc>
        <w:tc>
          <w:tcPr>
            <w:tcW w:w="1532" w:type="dxa"/>
            <w:tcBorders/>
            <w:vAlign w:val="center"/>
          </w:tcPr>
          <w:p>
            <w:pPr>
              <w:pStyle w:val="TableContents"/>
              <w:bidi w:val="0"/>
              <w:spacing w:before="0" w:after="283"/>
              <w:jc w:val="left"/>
              <w:rPr/>
            </w:pPr>
            <w:r>
              <w:rPr/>
              <w:t xml:space="preserve">16,492,000 </w:t>
            </w:r>
          </w:p>
        </w:tc>
        <w:tc>
          <w:tcPr>
            <w:tcW w:w="1384" w:type="dxa"/>
            <w:tcBorders/>
            <w:vAlign w:val="center"/>
          </w:tcPr>
          <w:p>
            <w:pPr>
              <w:pStyle w:val="TableContents"/>
              <w:bidi w:val="0"/>
              <w:spacing w:before="0" w:after="283"/>
              <w:jc w:val="left"/>
              <w:rPr/>
            </w:pPr>
            <w:r>
              <w:rPr/>
              <w:t xml:space="preserve">1,100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Viro (vuoden 1939 rajojen sisällä) </w:t>
            </w:r>
          </w:p>
        </w:tc>
        <w:tc>
          <w:tcPr>
            <w:tcW w:w="1532" w:type="dxa"/>
            <w:tcBorders/>
            <w:vAlign w:val="center"/>
          </w:tcPr>
          <w:p>
            <w:pPr>
              <w:pStyle w:val="TableContents"/>
              <w:bidi w:val="0"/>
              <w:spacing w:before="0" w:after="283"/>
              <w:jc w:val="left"/>
              <w:rPr/>
            </w:pPr>
            <w:r>
              <w:rPr/>
              <w:t xml:space="preserve">1,134,000 </w:t>
            </w:r>
          </w:p>
        </w:tc>
        <w:tc>
          <w:tcPr>
            <w:tcW w:w="1384" w:type="dxa"/>
            <w:tcBorders/>
            <w:vAlign w:val="center"/>
          </w:tcPr>
          <w:p>
            <w:pPr>
              <w:pStyle w:val="TableContents"/>
              <w:bidi w:val="0"/>
              <w:spacing w:before="0" w:after="283"/>
              <w:jc w:val="left"/>
              <w:rPr/>
            </w:pPr>
            <w:r>
              <w:rPr/>
              <w:t xml:space="preserve">34 000 (sekä Neuvostoliiton että Saksan asevoimissa) </w:t>
            </w:r>
          </w:p>
        </w:tc>
        <w:tc>
          <w:tcPr>
            <w:tcW w:w="1363" w:type="dxa"/>
            <w:tcBorders/>
            <w:vAlign w:val="center"/>
          </w:tcPr>
          <w:p>
            <w:pPr>
              <w:pStyle w:val="TableContents"/>
              <w:bidi w:val="0"/>
              <w:spacing w:before="0" w:after="283"/>
              <w:jc w:val="left"/>
              <w:rPr/>
            </w:pPr>
            <w:r>
              <w:rPr/>
              <w:t xml:space="preserve">49,000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83,000 </w:t>
            </w:r>
          </w:p>
        </w:tc>
        <w:tc>
          <w:tcPr>
            <w:tcW w:w="1313" w:type="dxa"/>
            <w:tcBorders/>
            <w:vAlign w:val="center"/>
          </w:tcPr>
          <w:p>
            <w:pPr>
              <w:pStyle w:val="TableContents"/>
              <w:bidi w:val="0"/>
              <w:spacing w:before="0" w:after="283"/>
              <w:jc w:val="left"/>
              <w:rPr/>
            </w:pPr>
            <w:r>
              <w:rPr/>
              <w:t xml:space="preserve">7.3 </w:t>
            </w:r>
          </w:p>
        </w:tc>
      </w:tr>
      <w:tr>
        <w:trPr/>
        <w:tc>
          <w:tcPr>
            <w:tcW w:w="2065" w:type="dxa"/>
            <w:tcBorders/>
            <w:vAlign w:val="center"/>
          </w:tcPr>
          <w:p>
            <w:pPr>
              <w:pStyle w:val="TableContents"/>
              <w:bidi w:val="0"/>
              <w:spacing w:before="0" w:after="283"/>
              <w:jc w:val="left"/>
              <w:rPr/>
            </w:pPr>
            <w:r>
              <w:rPr/>
              <w:t xml:space="preserve">Etiopia </w:t>
            </w:r>
          </w:p>
        </w:tc>
        <w:tc>
          <w:tcPr>
            <w:tcW w:w="1532" w:type="dxa"/>
            <w:tcBorders/>
            <w:vAlign w:val="center"/>
          </w:tcPr>
          <w:p>
            <w:pPr>
              <w:pStyle w:val="TableContents"/>
              <w:bidi w:val="0"/>
              <w:spacing w:before="0" w:after="283"/>
              <w:jc w:val="left"/>
              <w:rPr/>
            </w:pPr>
            <w:r>
              <w:rPr/>
              <w:t xml:space="preserve">17,700,000 </w:t>
            </w:r>
          </w:p>
        </w:tc>
        <w:tc>
          <w:tcPr>
            <w:tcW w:w="1384" w:type="dxa"/>
            <w:tcBorders/>
            <w:vAlign w:val="center"/>
          </w:tcPr>
          <w:p>
            <w:pPr>
              <w:pStyle w:val="TableContents"/>
              <w:bidi w:val="0"/>
              <w:spacing w:before="0" w:after="283"/>
              <w:jc w:val="left"/>
              <w:rPr/>
            </w:pPr>
            <w:r>
              <w:rPr/>
              <w:t xml:space="preserve">15,000 </w:t>
            </w:r>
          </w:p>
        </w:tc>
        <w:tc>
          <w:tcPr>
            <w:tcW w:w="1363" w:type="dxa"/>
            <w:tcBorders/>
            <w:vAlign w:val="center"/>
          </w:tcPr>
          <w:p>
            <w:pPr>
              <w:pStyle w:val="TableContents"/>
              <w:bidi w:val="0"/>
              <w:spacing w:before="0" w:after="283"/>
              <w:jc w:val="left"/>
              <w:rPr/>
            </w:pPr>
            <w:r>
              <w:rPr/>
              <w:t xml:space="preserve">85,000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100,000 </w:t>
            </w:r>
          </w:p>
        </w:tc>
        <w:tc>
          <w:tcPr>
            <w:tcW w:w="1313" w:type="dxa"/>
            <w:tcBorders/>
            <w:vAlign w:val="center"/>
          </w:tcPr>
          <w:p>
            <w:pPr>
              <w:pStyle w:val="TableContents"/>
              <w:bidi w:val="0"/>
              <w:spacing w:before="0" w:after="283"/>
              <w:jc w:val="left"/>
              <w:rPr/>
            </w:pPr>
            <w:r>
              <w:rPr/>
              <w:t xml:space="preserve">0.56 </w:t>
            </w:r>
          </w:p>
        </w:tc>
      </w:tr>
      <w:tr>
        <w:trPr/>
        <w:tc>
          <w:tcPr>
            <w:tcW w:w="2065" w:type="dxa"/>
            <w:tcBorders/>
            <w:vAlign w:val="center"/>
          </w:tcPr>
          <w:p>
            <w:pPr>
              <w:pStyle w:val="TableContents"/>
              <w:bidi w:val="0"/>
              <w:spacing w:before="0" w:after="283"/>
              <w:jc w:val="left"/>
              <w:rPr/>
            </w:pPr>
            <w:r>
              <w:rPr/>
              <w:t xml:space="preserve">Suomi </w:t>
            </w:r>
          </w:p>
        </w:tc>
        <w:tc>
          <w:tcPr>
            <w:tcW w:w="1532" w:type="dxa"/>
            <w:tcBorders/>
            <w:vAlign w:val="center"/>
          </w:tcPr>
          <w:p>
            <w:pPr>
              <w:pStyle w:val="TableContents"/>
              <w:bidi w:val="0"/>
              <w:spacing w:before="0" w:after="283"/>
              <w:jc w:val="left"/>
              <w:rPr/>
            </w:pPr>
            <w:r>
              <w:rPr/>
              <w:t xml:space="preserve">3,700,000 </w:t>
            </w:r>
          </w:p>
        </w:tc>
        <w:tc>
          <w:tcPr>
            <w:tcW w:w="1384" w:type="dxa"/>
            <w:tcBorders/>
            <w:vAlign w:val="center"/>
          </w:tcPr>
          <w:p>
            <w:pPr>
              <w:pStyle w:val="TableContents"/>
              <w:bidi w:val="0"/>
              <w:spacing w:before="0" w:after="283"/>
              <w:jc w:val="left"/>
              <w:rPr/>
            </w:pPr>
            <w:r>
              <w:rPr/>
              <w:t xml:space="preserve">83,000-95,000 </w:t>
            </w:r>
          </w:p>
        </w:tc>
        <w:tc>
          <w:tcPr>
            <w:tcW w:w="1363"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85,000 - 95,000 </w:t>
            </w:r>
          </w:p>
        </w:tc>
        <w:tc>
          <w:tcPr>
            <w:tcW w:w="1313" w:type="dxa"/>
            <w:tcBorders/>
            <w:vAlign w:val="center"/>
          </w:tcPr>
          <w:p>
            <w:pPr>
              <w:pStyle w:val="TableContents"/>
              <w:bidi w:val="0"/>
              <w:spacing w:before="0" w:after="283"/>
              <w:jc w:val="left"/>
              <w:rPr/>
            </w:pPr>
            <w:r>
              <w:rPr/>
              <w:t xml:space="preserve">2,30-2,57 </w:t>
            </w:r>
          </w:p>
        </w:tc>
      </w:tr>
      <w:tr>
        <w:trPr/>
        <w:tc>
          <w:tcPr>
            <w:tcW w:w="2065" w:type="dxa"/>
            <w:tcBorders/>
            <w:vAlign w:val="center"/>
          </w:tcPr>
          <w:p>
            <w:pPr>
              <w:pStyle w:val="TableContents"/>
              <w:bidi w:val="0"/>
              <w:spacing w:before="0" w:after="283"/>
              <w:jc w:val="left"/>
              <w:rPr/>
            </w:pPr>
            <w:r>
              <w:rPr/>
              <w:t xml:space="preserve">Ranska (mukaan lukien siirtomaat) </w:t>
            </w:r>
          </w:p>
        </w:tc>
        <w:tc>
          <w:tcPr>
            <w:tcW w:w="1532" w:type="dxa"/>
            <w:tcBorders/>
            <w:vAlign w:val="center"/>
          </w:tcPr>
          <w:p>
            <w:pPr>
              <w:pStyle w:val="TableContents"/>
              <w:bidi w:val="0"/>
              <w:spacing w:before="0" w:after="283"/>
              <w:jc w:val="left"/>
              <w:rPr/>
            </w:pPr>
            <w:r>
              <w:rPr/>
              <w:t xml:space="preserve">41,680,000 </w:t>
            </w:r>
          </w:p>
        </w:tc>
        <w:tc>
          <w:tcPr>
            <w:tcW w:w="1384" w:type="dxa"/>
            <w:tcBorders/>
            <w:vAlign w:val="center"/>
          </w:tcPr>
          <w:p>
            <w:pPr>
              <w:pStyle w:val="TableContents"/>
              <w:bidi w:val="0"/>
              <w:spacing w:before="0" w:after="283"/>
              <w:jc w:val="left"/>
              <w:rPr/>
            </w:pPr>
            <w:r>
              <w:rPr/>
              <w:t xml:space="preserve">210,000 </w:t>
            </w:r>
          </w:p>
        </w:tc>
        <w:tc>
          <w:tcPr>
            <w:tcW w:w="1363" w:type="dxa"/>
            <w:tcBorders/>
            <w:vAlign w:val="center"/>
          </w:tcPr>
          <w:p>
            <w:pPr>
              <w:pStyle w:val="TableContents"/>
              <w:bidi w:val="0"/>
              <w:spacing w:before="0" w:after="283"/>
              <w:jc w:val="left"/>
              <w:rPr/>
            </w:pPr>
            <w:r>
              <w:rPr/>
              <w:t xml:space="preserve">390,000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600,000 </w:t>
            </w:r>
          </w:p>
        </w:tc>
        <w:tc>
          <w:tcPr>
            <w:tcW w:w="1313" w:type="dxa"/>
            <w:tcBorders/>
            <w:vAlign w:val="center"/>
          </w:tcPr>
          <w:p>
            <w:pPr>
              <w:pStyle w:val="TableContents"/>
              <w:bidi w:val="0"/>
              <w:spacing w:before="0" w:after="283"/>
              <w:jc w:val="left"/>
              <w:rPr/>
            </w:pPr>
            <w:r>
              <w:rPr/>
              <w:t xml:space="preserve">1.44 </w:t>
            </w:r>
          </w:p>
        </w:tc>
      </w:tr>
      <w:tr>
        <w:trPr/>
        <w:tc>
          <w:tcPr>
            <w:tcW w:w="2065" w:type="dxa"/>
            <w:tcBorders/>
            <w:vAlign w:val="center"/>
          </w:tcPr>
          <w:p>
            <w:pPr>
              <w:pStyle w:val="TableContents"/>
              <w:bidi w:val="0"/>
              <w:spacing w:before="0" w:after="283"/>
              <w:jc w:val="left"/>
              <w:rPr/>
            </w:pPr>
            <w:r>
              <w:rPr/>
              <w:t xml:space="preserve">Ranskan Indokiina </w:t>
            </w:r>
          </w:p>
        </w:tc>
        <w:tc>
          <w:tcPr>
            <w:tcW w:w="1532" w:type="dxa"/>
            <w:tcBorders/>
            <w:vAlign w:val="center"/>
          </w:tcPr>
          <w:p>
            <w:pPr>
              <w:pStyle w:val="TableContents"/>
              <w:bidi w:val="0"/>
              <w:spacing w:before="0" w:after="283"/>
              <w:jc w:val="left"/>
              <w:rPr/>
            </w:pPr>
            <w:r>
              <w:rPr/>
              <w:t xml:space="preserve">24,664,000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1,000,000-2,000,000 </w:t>
            </w:r>
          </w:p>
        </w:tc>
        <w:tc>
          <w:tcPr>
            <w:tcW w:w="1229" w:type="dxa"/>
            <w:tcBorders/>
            <w:vAlign w:val="center"/>
          </w:tcPr>
          <w:p>
            <w:pPr>
              <w:pStyle w:val="TableContents"/>
              <w:bidi w:val="0"/>
              <w:spacing w:before="0" w:after="283"/>
              <w:jc w:val="left"/>
              <w:rPr/>
            </w:pPr>
            <w:r>
              <w:rPr/>
              <w:t xml:space="preserve">1 000 000-2 200 000 euroa. </w:t>
            </w:r>
          </w:p>
        </w:tc>
        <w:tc>
          <w:tcPr>
            <w:tcW w:w="1313" w:type="dxa"/>
            <w:tcBorders/>
            <w:vAlign w:val="center"/>
          </w:tcPr>
          <w:p>
            <w:pPr>
              <w:pStyle w:val="TableContents"/>
              <w:bidi w:val="0"/>
              <w:spacing w:before="0" w:after="283"/>
              <w:jc w:val="left"/>
              <w:rPr/>
            </w:pPr>
            <w:r>
              <w:rPr/>
              <w:t xml:space="preserve">4.05-8.11 </w:t>
            </w:r>
          </w:p>
        </w:tc>
      </w:tr>
      <w:tr>
        <w:trPr/>
        <w:tc>
          <w:tcPr>
            <w:tcW w:w="2065" w:type="dxa"/>
            <w:tcBorders/>
            <w:vAlign w:val="center"/>
          </w:tcPr>
          <w:p>
            <w:pPr>
              <w:pStyle w:val="TableContents"/>
              <w:bidi w:val="0"/>
              <w:spacing w:before="0" w:after="283"/>
              <w:jc w:val="left"/>
              <w:rPr/>
            </w:pPr>
            <w:r>
              <w:rPr/>
              <w:t xml:space="preserve">Saksa </w:t>
            </w:r>
          </w:p>
        </w:tc>
        <w:tc>
          <w:tcPr>
            <w:tcW w:w="1532" w:type="dxa"/>
            <w:tcBorders/>
            <w:vAlign w:val="center"/>
          </w:tcPr>
          <w:p>
            <w:pPr>
              <w:pStyle w:val="TableContents"/>
              <w:bidi w:val="0"/>
              <w:spacing w:before="0" w:after="283"/>
              <w:jc w:val="left"/>
              <w:rPr/>
            </w:pPr>
            <w:r>
              <w:rPr/>
              <w:t xml:space="preserve">69,300,000 </w:t>
            </w:r>
          </w:p>
        </w:tc>
        <w:tc>
          <w:tcPr>
            <w:tcW w:w="1384" w:type="dxa"/>
            <w:tcBorders/>
            <w:vAlign w:val="center"/>
          </w:tcPr>
          <w:p>
            <w:pPr>
              <w:pStyle w:val="TableContents"/>
              <w:bidi w:val="0"/>
              <w:spacing w:before="0" w:after="283"/>
              <w:jc w:val="left"/>
              <w:rPr/>
            </w:pPr>
            <w:r>
              <w:rPr/>
              <w:t xml:space="preserve">4 440 000-5 318 000 euroa. </w:t>
            </w:r>
          </w:p>
        </w:tc>
        <w:tc>
          <w:tcPr>
            <w:tcW w:w="1363" w:type="dxa"/>
            <w:tcBorders/>
            <w:vAlign w:val="center"/>
          </w:tcPr>
          <w:p>
            <w:pPr>
              <w:pStyle w:val="TableContents"/>
              <w:bidi w:val="0"/>
              <w:spacing w:before="0" w:after="283"/>
              <w:jc w:val="left"/>
              <w:rPr/>
            </w:pPr>
            <w:r>
              <w:rPr/>
              <w:t xml:space="preserve">1 500 000 - 3 000 000 000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6 900 000-7 400 000 euroa. </w:t>
            </w:r>
          </w:p>
        </w:tc>
        <w:tc>
          <w:tcPr>
            <w:tcW w:w="1313" w:type="dxa"/>
            <w:tcBorders/>
            <w:vAlign w:val="center"/>
          </w:tcPr>
          <w:p>
            <w:pPr>
              <w:pStyle w:val="TableContents"/>
              <w:bidi w:val="0"/>
              <w:spacing w:before="0" w:after="283"/>
              <w:jc w:val="left"/>
              <w:rPr/>
            </w:pPr>
            <w:r>
              <w:rPr/>
              <w:t xml:space="preserve">(ks. taulukko jäljempänä) </w:t>
            </w:r>
          </w:p>
        </w:tc>
      </w:tr>
      <w:tr>
        <w:trPr/>
        <w:tc>
          <w:tcPr>
            <w:tcW w:w="2065" w:type="dxa"/>
            <w:tcBorders/>
            <w:vAlign w:val="center"/>
          </w:tcPr>
          <w:p>
            <w:pPr>
              <w:pStyle w:val="TableContents"/>
              <w:bidi w:val="0"/>
              <w:spacing w:before="0" w:after="283"/>
              <w:jc w:val="left"/>
              <w:rPr/>
            </w:pPr>
            <w:r>
              <w:rPr/>
              <w:t xml:space="preserve">Kreikka </w:t>
            </w:r>
          </w:p>
        </w:tc>
        <w:tc>
          <w:tcPr>
            <w:tcW w:w="1532" w:type="dxa"/>
            <w:tcBorders/>
            <w:vAlign w:val="center"/>
          </w:tcPr>
          <w:p>
            <w:pPr>
              <w:pStyle w:val="TableContents"/>
              <w:bidi w:val="0"/>
              <w:spacing w:before="0" w:after="283"/>
              <w:jc w:val="left"/>
              <w:rPr/>
            </w:pPr>
            <w:r>
              <w:rPr/>
              <w:t xml:space="preserve">7,222,000 </w:t>
            </w:r>
          </w:p>
        </w:tc>
        <w:tc>
          <w:tcPr>
            <w:tcW w:w="1384" w:type="dxa"/>
            <w:tcBorders/>
            <w:vAlign w:val="center"/>
          </w:tcPr>
          <w:p>
            <w:pPr>
              <w:pStyle w:val="TableContents"/>
              <w:bidi w:val="0"/>
              <w:spacing w:before="0" w:after="283"/>
              <w:jc w:val="left"/>
              <w:rPr/>
            </w:pPr>
            <w:r>
              <w:rPr/>
              <w:t xml:space="preserve">35,100 </w:t>
            </w:r>
          </w:p>
        </w:tc>
        <w:tc>
          <w:tcPr>
            <w:tcW w:w="1363" w:type="dxa"/>
            <w:tcBorders/>
            <w:vAlign w:val="center"/>
          </w:tcPr>
          <w:p>
            <w:pPr>
              <w:pStyle w:val="TableContents"/>
              <w:bidi w:val="0"/>
              <w:spacing w:before="0" w:after="283"/>
              <w:jc w:val="left"/>
              <w:rPr/>
            </w:pPr>
            <w:r>
              <w:rPr/>
              <w:t xml:space="preserve">171,800 </w:t>
            </w:r>
          </w:p>
        </w:tc>
        <w:tc>
          <w:tcPr>
            <w:tcW w:w="1319" w:type="dxa"/>
            <w:tcBorders/>
            <w:vAlign w:val="center"/>
          </w:tcPr>
          <w:p>
            <w:pPr>
              <w:pStyle w:val="TableContents"/>
              <w:bidi w:val="0"/>
              <w:spacing w:before="0" w:after="283"/>
              <w:jc w:val="left"/>
              <w:rPr/>
            </w:pPr>
            <w:r>
              <w:rPr/>
              <w:t xml:space="preserve">300 000-600 000 </w:t>
            </w:r>
          </w:p>
        </w:tc>
        <w:tc>
          <w:tcPr>
            <w:tcW w:w="1229" w:type="dxa"/>
            <w:tcBorders/>
            <w:vAlign w:val="center"/>
          </w:tcPr>
          <w:p>
            <w:pPr>
              <w:pStyle w:val="TableContents"/>
              <w:bidi w:val="0"/>
              <w:spacing w:before="0" w:after="283"/>
              <w:jc w:val="left"/>
              <w:rPr/>
            </w:pPr>
            <w:r>
              <w:rPr/>
              <w:t xml:space="preserve">507 000-807 000 </w:t>
            </w:r>
          </w:p>
        </w:tc>
        <w:tc>
          <w:tcPr>
            <w:tcW w:w="1313" w:type="dxa"/>
            <w:tcBorders/>
            <w:vAlign w:val="center"/>
          </w:tcPr>
          <w:p>
            <w:pPr>
              <w:pStyle w:val="TableContents"/>
              <w:bidi w:val="0"/>
              <w:spacing w:before="0" w:after="283"/>
              <w:jc w:val="left"/>
              <w:rPr/>
            </w:pPr>
            <w:r>
              <w:rPr/>
              <w:t xml:space="preserve">7.02-11.17 </w:t>
            </w:r>
          </w:p>
        </w:tc>
      </w:tr>
      <w:tr>
        <w:trPr/>
        <w:tc>
          <w:tcPr>
            <w:tcW w:w="2065" w:type="dxa"/>
            <w:tcBorders/>
            <w:vAlign w:val="center"/>
          </w:tcPr>
          <w:p>
            <w:pPr>
              <w:pStyle w:val="TableContents"/>
              <w:bidi w:val="0"/>
              <w:spacing w:before="0" w:after="283"/>
              <w:jc w:val="left"/>
              <w:rPr/>
            </w:pPr>
            <w:r>
              <w:rPr/>
              <w:t xml:space="preserve">Guam </w:t>
            </w:r>
          </w:p>
        </w:tc>
        <w:tc>
          <w:tcPr>
            <w:tcW w:w="1532" w:type="dxa"/>
            <w:tcBorders/>
            <w:vAlign w:val="center"/>
          </w:tcPr>
          <w:p>
            <w:pPr>
              <w:pStyle w:val="TableContents"/>
              <w:bidi w:val="0"/>
              <w:spacing w:before="0" w:after="283"/>
              <w:jc w:val="left"/>
              <w:rPr/>
            </w:pPr>
            <w:r>
              <w:rPr/>
              <w:t xml:space="preserve">22,800 </w:t>
            </w:r>
          </w:p>
        </w:tc>
        <w:tc>
          <w:tcPr>
            <w:tcW w:w="1384" w:type="dxa"/>
            <w:tcBorders/>
            <w:vAlign w:val="center"/>
          </w:tcPr>
          <w:p>
            <w:pPr>
              <w:pStyle w:val="TableContents"/>
              <w:bidi w:val="0"/>
              <w:spacing w:before="0" w:after="283"/>
              <w:jc w:val="left"/>
              <w:rPr/>
            </w:pPr>
            <w:r>
              <w:rPr/>
              <w:t xml:space="preserve">1 000-2 000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1 000-2 000 </w:t>
            </w:r>
          </w:p>
        </w:tc>
        <w:tc>
          <w:tcPr>
            <w:tcW w:w="1313" w:type="dxa"/>
            <w:tcBorders/>
            <w:vAlign w:val="center"/>
          </w:tcPr>
          <w:p>
            <w:pPr>
              <w:pStyle w:val="TableContents"/>
              <w:bidi w:val="0"/>
              <w:spacing w:before="0" w:after="283"/>
              <w:jc w:val="left"/>
              <w:rPr/>
            </w:pPr>
            <w:r>
              <w:rPr/>
              <w:t xml:space="preserve">4,39-8,77 </w:t>
            </w:r>
          </w:p>
        </w:tc>
      </w:tr>
      <w:tr>
        <w:trPr/>
        <w:tc>
          <w:tcPr>
            <w:tcW w:w="2065" w:type="dxa"/>
            <w:tcBorders/>
            <w:vAlign w:val="center"/>
          </w:tcPr>
          <w:p>
            <w:pPr>
              <w:pStyle w:val="TableContents"/>
              <w:bidi w:val="0"/>
              <w:spacing w:before="0" w:after="283"/>
              <w:jc w:val="left"/>
              <w:rPr/>
            </w:pPr>
            <w:r>
              <w:rPr/>
              <w:t xml:space="preserve">Unkari </w:t>
            </w:r>
          </w:p>
        </w:tc>
        <w:tc>
          <w:tcPr>
            <w:tcW w:w="1532" w:type="dxa"/>
            <w:tcBorders/>
            <w:vAlign w:val="center"/>
          </w:tcPr>
          <w:p>
            <w:pPr>
              <w:pStyle w:val="TableContents"/>
              <w:bidi w:val="0"/>
              <w:spacing w:before="0" w:after="283"/>
              <w:jc w:val="left"/>
              <w:rPr/>
            </w:pPr>
            <w:r>
              <w:rPr/>
              <w:t xml:space="preserve">9,129,000 </w:t>
            </w:r>
          </w:p>
        </w:tc>
        <w:tc>
          <w:tcPr>
            <w:tcW w:w="1384" w:type="dxa"/>
            <w:tcBorders/>
            <w:vAlign w:val="center"/>
          </w:tcPr>
          <w:p>
            <w:pPr>
              <w:pStyle w:val="TableContents"/>
              <w:bidi w:val="0"/>
              <w:spacing w:before="0" w:after="283"/>
              <w:jc w:val="left"/>
              <w:rPr/>
            </w:pPr>
            <w:r>
              <w:rPr/>
              <w:t xml:space="preserve">300,000 </w:t>
            </w:r>
          </w:p>
        </w:tc>
        <w:tc>
          <w:tcPr>
            <w:tcW w:w="1363" w:type="dxa"/>
            <w:tcBorders/>
            <w:vAlign w:val="center"/>
          </w:tcPr>
          <w:p>
            <w:pPr>
              <w:pStyle w:val="TableContents"/>
              <w:bidi w:val="0"/>
              <w:spacing w:before="0" w:after="283"/>
              <w:jc w:val="left"/>
              <w:rPr/>
            </w:pPr>
            <w:r>
              <w:rPr/>
              <w:t xml:space="preserve">264,000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564,000 </w:t>
            </w:r>
          </w:p>
        </w:tc>
        <w:tc>
          <w:tcPr>
            <w:tcW w:w="1313" w:type="dxa"/>
            <w:tcBorders/>
            <w:vAlign w:val="center"/>
          </w:tcPr>
          <w:p>
            <w:pPr>
              <w:pStyle w:val="TableContents"/>
              <w:bidi w:val="0"/>
              <w:spacing w:before="0" w:after="283"/>
              <w:jc w:val="left"/>
              <w:rPr/>
            </w:pPr>
            <w:r>
              <w:rPr/>
              <w:t xml:space="preserve">6.18 </w:t>
            </w:r>
          </w:p>
        </w:tc>
      </w:tr>
      <w:tr>
        <w:trPr/>
        <w:tc>
          <w:tcPr>
            <w:tcW w:w="2065" w:type="dxa"/>
            <w:tcBorders/>
            <w:vAlign w:val="center"/>
          </w:tcPr>
          <w:p>
            <w:pPr>
              <w:pStyle w:val="TableContents"/>
              <w:bidi w:val="0"/>
              <w:spacing w:before="0" w:after="283"/>
              <w:jc w:val="left"/>
              <w:rPr/>
            </w:pPr>
            <w:r>
              <w:rPr/>
              <w:t xml:space="preserve">Islanti </w:t>
            </w:r>
          </w:p>
        </w:tc>
        <w:tc>
          <w:tcPr>
            <w:tcW w:w="1532" w:type="dxa"/>
            <w:tcBorders/>
            <w:vAlign w:val="center"/>
          </w:tcPr>
          <w:p>
            <w:pPr>
              <w:pStyle w:val="TableContents"/>
              <w:bidi w:val="0"/>
              <w:spacing w:before="0" w:after="283"/>
              <w:jc w:val="left"/>
              <w:rPr/>
            </w:pPr>
            <w:r>
              <w:rPr/>
              <w:t xml:space="preserve">118,900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 </w:t>
            </w:r>
          </w:p>
        </w:tc>
        <w:tc>
          <w:tcPr>
            <w:tcW w:w="1313" w:type="dxa"/>
            <w:tcBorders/>
            <w:vAlign w:val="center"/>
          </w:tcPr>
          <w:p>
            <w:pPr>
              <w:pStyle w:val="TableContents"/>
              <w:bidi w:val="0"/>
              <w:spacing w:before="0" w:after="283"/>
              <w:jc w:val="left"/>
              <w:rPr/>
            </w:pPr>
            <w:r>
              <w:rPr/>
              <w:t xml:space="preserve">0.17 </w:t>
            </w:r>
          </w:p>
        </w:tc>
      </w:tr>
      <w:tr>
        <w:trPr/>
        <w:tc>
          <w:tcPr>
            <w:tcW w:w="2065" w:type="dxa"/>
            <w:tcBorders/>
            <w:vAlign w:val="center"/>
          </w:tcPr>
          <w:p>
            <w:pPr>
              <w:pStyle w:val="TableContents"/>
              <w:bidi w:val="0"/>
              <w:spacing w:before="0" w:after="283"/>
              <w:jc w:val="left"/>
              <w:rPr/>
            </w:pPr>
            <w:r>
              <w:rPr/>
              <w:t xml:space="preserve">Intia (brittiläinen) </w:t>
            </w:r>
          </w:p>
        </w:tc>
        <w:tc>
          <w:tcPr>
            <w:tcW w:w="1532" w:type="dxa"/>
            <w:tcBorders/>
            <w:vAlign w:val="center"/>
          </w:tcPr>
          <w:p>
            <w:pPr>
              <w:pStyle w:val="TableContents"/>
              <w:bidi w:val="0"/>
              <w:spacing w:before="0" w:after="283"/>
              <w:jc w:val="left"/>
              <w:rPr/>
            </w:pPr>
            <w:r>
              <w:rPr/>
              <w:t xml:space="preserve">377,800,000 </w:t>
            </w:r>
          </w:p>
        </w:tc>
        <w:tc>
          <w:tcPr>
            <w:tcW w:w="1384" w:type="dxa"/>
            <w:tcBorders/>
            <w:vAlign w:val="center"/>
          </w:tcPr>
          <w:p>
            <w:pPr>
              <w:pStyle w:val="TableContents"/>
              <w:bidi w:val="0"/>
              <w:spacing w:before="0" w:after="283"/>
              <w:jc w:val="left"/>
              <w:rPr/>
            </w:pPr>
            <w:r>
              <w:rPr/>
              <w:t xml:space="preserve">87,000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1 500 000-2 500 000 euroa. </w:t>
            </w:r>
          </w:p>
        </w:tc>
        <w:tc>
          <w:tcPr>
            <w:tcW w:w="1229" w:type="dxa"/>
            <w:tcBorders/>
            <w:vAlign w:val="center"/>
          </w:tcPr>
          <w:p>
            <w:pPr>
              <w:pStyle w:val="TableContents"/>
              <w:bidi w:val="0"/>
              <w:spacing w:before="0" w:after="283"/>
              <w:jc w:val="left"/>
              <w:rPr/>
            </w:pPr>
            <w:r>
              <w:rPr/>
              <w:t xml:space="preserve">1 600 000-2 600 000 euroa. </w:t>
            </w:r>
          </w:p>
        </w:tc>
        <w:tc>
          <w:tcPr>
            <w:tcW w:w="1313" w:type="dxa"/>
            <w:tcBorders/>
            <w:vAlign w:val="center"/>
          </w:tcPr>
          <w:p>
            <w:pPr>
              <w:pStyle w:val="TableContents"/>
              <w:bidi w:val="0"/>
              <w:spacing w:before="0" w:after="283"/>
              <w:jc w:val="left"/>
              <w:rPr/>
            </w:pPr>
            <w:r>
              <w:rPr/>
              <w:t xml:space="preserve">0,42-0,69 </w:t>
            </w:r>
          </w:p>
        </w:tc>
      </w:tr>
      <w:tr>
        <w:trPr/>
        <w:tc>
          <w:tcPr>
            <w:tcW w:w="2065" w:type="dxa"/>
            <w:tcBorders/>
            <w:vAlign w:val="center"/>
          </w:tcPr>
          <w:p>
            <w:pPr>
              <w:pStyle w:val="TableContents"/>
              <w:bidi w:val="0"/>
              <w:spacing w:before="0" w:after="283"/>
              <w:jc w:val="left"/>
              <w:rPr/>
            </w:pPr>
            <w:r>
              <w:rPr/>
              <w:t xml:space="preserve">Iran </w:t>
            </w:r>
          </w:p>
        </w:tc>
        <w:tc>
          <w:tcPr>
            <w:tcW w:w="1532" w:type="dxa"/>
            <w:tcBorders/>
            <w:vAlign w:val="center"/>
          </w:tcPr>
          <w:p>
            <w:pPr>
              <w:pStyle w:val="TableContents"/>
              <w:bidi w:val="0"/>
              <w:spacing w:before="0" w:after="283"/>
              <w:jc w:val="left"/>
              <w:rPr/>
            </w:pPr>
            <w:r>
              <w:rPr/>
              <w:t xml:space="preserve">14,340,000 </w:t>
            </w:r>
          </w:p>
        </w:tc>
        <w:tc>
          <w:tcPr>
            <w:tcW w:w="1384" w:type="dxa"/>
            <w:tcBorders/>
            <w:vAlign w:val="center"/>
          </w:tcPr>
          <w:p>
            <w:pPr>
              <w:pStyle w:val="TableContents"/>
              <w:bidi w:val="0"/>
              <w:spacing w:before="0" w:after="283"/>
              <w:jc w:val="left"/>
              <w:rPr/>
            </w:pPr>
            <w:r>
              <w:rPr/>
              <w:t xml:space="preserve">200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Irak </w:t>
            </w:r>
          </w:p>
        </w:tc>
        <w:tc>
          <w:tcPr>
            <w:tcW w:w="1532" w:type="dxa"/>
            <w:tcBorders/>
            <w:vAlign w:val="center"/>
          </w:tcPr>
          <w:p>
            <w:pPr>
              <w:pStyle w:val="TableContents"/>
              <w:bidi w:val="0"/>
              <w:spacing w:before="0" w:after="283"/>
              <w:jc w:val="left"/>
              <w:rPr/>
            </w:pPr>
            <w:r>
              <w:rPr/>
              <w:t xml:space="preserve">3,698,000 </w:t>
            </w:r>
          </w:p>
        </w:tc>
        <w:tc>
          <w:tcPr>
            <w:tcW w:w="1384" w:type="dxa"/>
            <w:tcBorders/>
            <w:vAlign w:val="center"/>
          </w:tcPr>
          <w:p>
            <w:pPr>
              <w:pStyle w:val="TableContents"/>
              <w:bidi w:val="0"/>
              <w:spacing w:before="0" w:after="283"/>
              <w:jc w:val="left"/>
              <w:rPr/>
            </w:pPr>
            <w:r>
              <w:rPr/>
              <w:t xml:space="preserve">500 </w:t>
            </w:r>
          </w:p>
        </w:tc>
        <w:tc>
          <w:tcPr>
            <w:tcW w:w="1363" w:type="dxa"/>
            <w:tcBorders/>
            <w:vAlign w:val="center"/>
          </w:tcPr>
          <w:p>
            <w:pPr>
              <w:pStyle w:val="TableContents"/>
              <w:bidi w:val="0"/>
              <w:spacing w:before="0" w:after="283"/>
              <w:jc w:val="left"/>
              <w:rPr/>
            </w:pPr>
            <w:r>
              <w:rPr/>
              <w:t xml:space="preserve">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700 </w:t>
            </w:r>
          </w:p>
        </w:tc>
        <w:tc>
          <w:tcPr>
            <w:tcW w:w="1313" w:type="dxa"/>
            <w:tcBorders/>
            <w:vAlign w:val="center"/>
          </w:tcPr>
          <w:p>
            <w:pPr>
              <w:pStyle w:val="TableContents"/>
              <w:bidi w:val="0"/>
              <w:spacing w:before="0" w:after="283"/>
              <w:jc w:val="left"/>
              <w:rPr/>
            </w:pPr>
            <w:r>
              <w:rPr/>
              <w:t xml:space="preserve">0.01 </w:t>
            </w:r>
          </w:p>
        </w:tc>
      </w:tr>
      <w:tr>
        <w:trPr/>
        <w:tc>
          <w:tcPr>
            <w:tcW w:w="2065" w:type="dxa"/>
            <w:tcBorders/>
            <w:vAlign w:val="center"/>
          </w:tcPr>
          <w:p>
            <w:pPr>
              <w:pStyle w:val="TableContents"/>
              <w:bidi w:val="0"/>
              <w:spacing w:before="0" w:after="283"/>
              <w:jc w:val="left"/>
              <w:rPr/>
            </w:pPr>
            <w:r>
              <w:rPr/>
              <w:t xml:space="preserve">Irlanti </w:t>
            </w:r>
          </w:p>
        </w:tc>
        <w:tc>
          <w:tcPr>
            <w:tcW w:w="1532" w:type="dxa"/>
            <w:tcBorders/>
            <w:vAlign w:val="center"/>
          </w:tcPr>
          <w:p>
            <w:pPr>
              <w:pStyle w:val="TableContents"/>
              <w:bidi w:val="0"/>
              <w:spacing w:before="0" w:after="283"/>
              <w:jc w:val="left"/>
              <w:rPr/>
            </w:pPr>
            <w:r>
              <w:rPr/>
              <w:t xml:space="preserve">2,960,000 </w:t>
            </w:r>
          </w:p>
        </w:tc>
        <w:tc>
          <w:tcPr>
            <w:tcW w:w="1384" w:type="dxa"/>
            <w:tcBorders/>
            <w:vAlign w:val="center"/>
          </w:tcPr>
          <w:p>
            <w:pPr>
              <w:pStyle w:val="TableContents"/>
              <w:bidi w:val="0"/>
              <w:spacing w:before="0" w:after="283"/>
              <w:jc w:val="left"/>
              <w:rPr/>
            </w:pPr>
            <w:r>
              <w:rPr/>
              <w:t xml:space="preserve">Irlantilaiset vapaaehtoiset mukana Yhdistyneen kuningaskunnan asevoimissa </w:t>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Italia (sodan jälkeiset vuoden 1947 rajat) </w:t>
            </w:r>
          </w:p>
        </w:tc>
        <w:tc>
          <w:tcPr>
            <w:tcW w:w="1532" w:type="dxa"/>
            <w:tcBorders/>
            <w:vAlign w:val="center"/>
          </w:tcPr>
          <w:p>
            <w:pPr>
              <w:pStyle w:val="TableContents"/>
              <w:bidi w:val="0"/>
              <w:spacing w:before="0" w:after="283"/>
              <w:jc w:val="left"/>
              <w:rPr/>
            </w:pPr>
            <w:r>
              <w:rPr/>
              <w:t xml:space="preserve">44,394,000 </w:t>
            </w:r>
          </w:p>
        </w:tc>
        <w:tc>
          <w:tcPr>
            <w:tcW w:w="1384" w:type="dxa"/>
            <w:tcBorders/>
            <w:vAlign w:val="center"/>
          </w:tcPr>
          <w:p>
            <w:pPr>
              <w:pStyle w:val="TableContents"/>
              <w:bidi w:val="0"/>
              <w:spacing w:before="0" w:after="283"/>
              <w:jc w:val="left"/>
              <w:rPr/>
            </w:pPr>
            <w:r>
              <w:rPr/>
              <w:t xml:space="preserve">319 200-341 000 Italian kansalaista ja noin 20 000 afrikkalaista, jotka Italia asetti palvelukseen. </w:t>
            </w:r>
          </w:p>
        </w:tc>
        <w:tc>
          <w:tcPr>
            <w:tcW w:w="1363" w:type="dxa"/>
            <w:tcBorders/>
            <w:vAlign w:val="center"/>
          </w:tcPr>
          <w:p>
            <w:pPr>
              <w:pStyle w:val="TableContents"/>
              <w:bidi w:val="0"/>
              <w:spacing w:before="0" w:after="283"/>
              <w:jc w:val="left"/>
              <w:rPr/>
            </w:pPr>
            <w:r>
              <w:rPr/>
              <w:t xml:space="preserve">153,200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492 400-514 000 </w:t>
            </w:r>
          </w:p>
        </w:tc>
        <w:tc>
          <w:tcPr>
            <w:tcW w:w="1313" w:type="dxa"/>
            <w:tcBorders/>
            <w:vAlign w:val="center"/>
          </w:tcPr>
          <w:p>
            <w:pPr>
              <w:pStyle w:val="TableContents"/>
              <w:bidi w:val="0"/>
              <w:spacing w:before="0" w:after="283"/>
              <w:jc w:val="left"/>
              <w:rPr/>
            </w:pPr>
            <w:r>
              <w:rPr/>
              <w:t xml:space="preserve">1.11-1.16 </w:t>
            </w:r>
          </w:p>
        </w:tc>
      </w:tr>
      <w:tr>
        <w:trPr/>
        <w:tc>
          <w:tcPr>
            <w:tcW w:w="2065" w:type="dxa"/>
            <w:tcBorders/>
            <w:vAlign w:val="center"/>
          </w:tcPr>
          <w:p>
            <w:pPr>
              <w:pStyle w:val="TableContents"/>
              <w:bidi w:val="0"/>
              <w:spacing w:before="0" w:after="283"/>
              <w:jc w:val="left"/>
              <w:rPr/>
            </w:pPr>
            <w:r>
              <w:rPr/>
              <w:t xml:space="preserve">Japani </w:t>
            </w:r>
          </w:p>
        </w:tc>
        <w:tc>
          <w:tcPr>
            <w:tcW w:w="1532" w:type="dxa"/>
            <w:tcBorders/>
            <w:vAlign w:val="center"/>
          </w:tcPr>
          <w:p>
            <w:pPr>
              <w:pStyle w:val="TableContents"/>
              <w:bidi w:val="0"/>
              <w:spacing w:before="0" w:after="283"/>
              <w:jc w:val="left"/>
              <w:rPr/>
            </w:pPr>
            <w:r>
              <w:rPr/>
              <w:t xml:space="preserve">71,380,000 </w:t>
            </w:r>
          </w:p>
        </w:tc>
        <w:tc>
          <w:tcPr>
            <w:tcW w:w="1384" w:type="dxa"/>
            <w:tcBorders/>
            <w:vAlign w:val="center"/>
          </w:tcPr>
          <w:p>
            <w:pPr>
              <w:pStyle w:val="TableContents"/>
              <w:bidi w:val="0"/>
              <w:spacing w:before="0" w:after="283"/>
              <w:jc w:val="left"/>
              <w:rPr/>
            </w:pPr>
            <w:r>
              <w:rPr/>
              <w:t xml:space="preserve">2 100 000-2 300 000 euroa. </w:t>
            </w:r>
          </w:p>
        </w:tc>
        <w:tc>
          <w:tcPr>
            <w:tcW w:w="1363" w:type="dxa"/>
            <w:tcBorders/>
            <w:vAlign w:val="center"/>
          </w:tcPr>
          <w:p>
            <w:pPr>
              <w:pStyle w:val="TableContents"/>
              <w:bidi w:val="0"/>
              <w:spacing w:before="0" w:after="283"/>
              <w:jc w:val="left"/>
              <w:rPr/>
            </w:pPr>
            <w:r>
              <w:rPr/>
              <w:t xml:space="preserve">550 000-800 000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2 500 000-3 100 000 euroa. </w:t>
            </w:r>
          </w:p>
        </w:tc>
        <w:tc>
          <w:tcPr>
            <w:tcW w:w="1313" w:type="dxa"/>
            <w:tcBorders/>
            <w:vAlign w:val="center"/>
          </w:tcPr>
          <w:p>
            <w:pPr>
              <w:pStyle w:val="TableContents"/>
              <w:bidi w:val="0"/>
              <w:spacing w:before="0" w:after="283"/>
              <w:jc w:val="left"/>
              <w:rPr/>
            </w:pPr>
            <w:r>
              <w:rPr/>
              <w:t xml:space="preserve">3,50-4,34 </w:t>
            </w:r>
          </w:p>
        </w:tc>
      </w:tr>
      <w:tr>
        <w:trPr/>
        <w:tc>
          <w:tcPr>
            <w:tcW w:w="2065" w:type="dxa"/>
            <w:tcBorders/>
            <w:vAlign w:val="center"/>
          </w:tcPr>
          <w:p>
            <w:pPr>
              <w:pStyle w:val="TableContents"/>
              <w:bidi w:val="0"/>
              <w:spacing w:before="0" w:after="283"/>
              <w:jc w:val="left"/>
              <w:rPr/>
            </w:pPr>
            <w:r>
              <w:rPr/>
              <w:t xml:space="preserve">Korea (Japanin siirtomaa) </w:t>
            </w:r>
          </w:p>
        </w:tc>
        <w:tc>
          <w:tcPr>
            <w:tcW w:w="1532" w:type="dxa"/>
            <w:tcBorders/>
            <w:vAlign w:val="center"/>
          </w:tcPr>
          <w:p>
            <w:pPr>
              <w:pStyle w:val="TableContents"/>
              <w:bidi w:val="0"/>
              <w:spacing w:before="0" w:after="283"/>
              <w:jc w:val="left"/>
              <w:rPr/>
            </w:pPr>
            <w:r>
              <w:rPr/>
              <w:t xml:space="preserve">24,326,000 </w:t>
            </w:r>
          </w:p>
        </w:tc>
        <w:tc>
          <w:tcPr>
            <w:tcW w:w="1384" w:type="dxa"/>
            <w:tcBorders/>
            <w:vAlign w:val="center"/>
          </w:tcPr>
          <w:p>
            <w:pPr>
              <w:pStyle w:val="TableContents"/>
              <w:bidi w:val="0"/>
              <w:spacing w:before="0" w:after="283"/>
              <w:jc w:val="left"/>
              <w:rPr/>
            </w:pPr>
            <w:r>
              <w:rPr/>
              <w:t xml:space="preserve">Mukana Japanin sotilaallinen </w:t>
            </w:r>
          </w:p>
        </w:tc>
        <w:tc>
          <w:tcPr>
            <w:tcW w:w="1363" w:type="dxa"/>
            <w:tcBorders/>
            <w:vAlign w:val="center"/>
          </w:tcPr>
          <w:p>
            <w:pPr>
              <w:pStyle w:val="TableContents"/>
              <w:bidi w:val="0"/>
              <w:spacing w:before="0" w:after="283"/>
              <w:jc w:val="left"/>
              <w:rPr/>
            </w:pPr>
            <w:r>
              <w:rPr/>
              <w:t xml:space="preserve">483 000-533 000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483 000-533 000 </w:t>
            </w:r>
          </w:p>
        </w:tc>
        <w:tc>
          <w:tcPr>
            <w:tcW w:w="1313" w:type="dxa"/>
            <w:tcBorders/>
            <w:vAlign w:val="center"/>
          </w:tcPr>
          <w:p>
            <w:pPr>
              <w:pStyle w:val="TableContents"/>
              <w:bidi w:val="0"/>
              <w:spacing w:before="0" w:after="283"/>
              <w:jc w:val="left"/>
              <w:rPr/>
            </w:pPr>
            <w:r>
              <w:rPr/>
              <w:t xml:space="preserve">1,99-2,19 </w:t>
            </w:r>
          </w:p>
        </w:tc>
      </w:tr>
      <w:tr>
        <w:trPr/>
        <w:tc>
          <w:tcPr>
            <w:tcW w:w="2065" w:type="dxa"/>
            <w:tcBorders/>
            <w:vAlign w:val="center"/>
          </w:tcPr>
          <w:p>
            <w:pPr>
              <w:pStyle w:val="TableContents"/>
              <w:bidi w:val="0"/>
              <w:spacing w:before="0" w:after="283"/>
              <w:jc w:val="left"/>
              <w:rPr/>
            </w:pPr>
            <w:r>
              <w:rPr/>
              <w:t xml:space="preserve">Latvia (vuoden 1939 rajojen sisällä) </w:t>
            </w:r>
          </w:p>
        </w:tc>
        <w:tc>
          <w:tcPr>
            <w:tcW w:w="1532" w:type="dxa"/>
            <w:tcBorders/>
            <w:vAlign w:val="center"/>
          </w:tcPr>
          <w:p>
            <w:pPr>
              <w:pStyle w:val="TableContents"/>
              <w:bidi w:val="0"/>
              <w:spacing w:before="0" w:after="283"/>
              <w:jc w:val="left"/>
              <w:rPr/>
            </w:pPr>
            <w:r>
              <w:rPr/>
              <w:t xml:space="preserve">1,994,500 </w:t>
            </w:r>
          </w:p>
        </w:tc>
        <w:tc>
          <w:tcPr>
            <w:tcW w:w="1384" w:type="dxa"/>
            <w:tcBorders/>
            <w:vAlign w:val="center"/>
          </w:tcPr>
          <w:p>
            <w:pPr>
              <w:pStyle w:val="TableContents"/>
              <w:bidi w:val="0"/>
              <w:spacing w:before="0" w:after="283"/>
              <w:jc w:val="left"/>
              <w:rPr/>
            </w:pPr>
            <w:r>
              <w:rPr/>
              <w:t xml:space="preserve">30 000 (sekä Neuvostoliiton että Saksan armeijoissa). </w:t>
            </w:r>
          </w:p>
        </w:tc>
        <w:tc>
          <w:tcPr>
            <w:tcW w:w="1363" w:type="dxa"/>
            <w:tcBorders/>
            <w:vAlign w:val="center"/>
          </w:tcPr>
          <w:p>
            <w:pPr>
              <w:pStyle w:val="TableContents"/>
              <w:bidi w:val="0"/>
              <w:spacing w:before="0" w:after="283"/>
              <w:jc w:val="left"/>
              <w:rPr/>
            </w:pPr>
            <w:r>
              <w:rPr/>
              <w:t xml:space="preserve">220,000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250,000 </w:t>
            </w:r>
          </w:p>
        </w:tc>
        <w:tc>
          <w:tcPr>
            <w:tcW w:w="1313" w:type="dxa"/>
            <w:tcBorders/>
            <w:vAlign w:val="center"/>
          </w:tcPr>
          <w:p>
            <w:pPr>
              <w:pStyle w:val="TableContents"/>
              <w:bidi w:val="0"/>
              <w:spacing w:before="0" w:after="283"/>
              <w:jc w:val="left"/>
              <w:rPr/>
            </w:pPr>
            <w:r>
              <w:rPr/>
              <w:t xml:space="preserve">12.5 </w:t>
            </w:r>
          </w:p>
        </w:tc>
      </w:tr>
      <w:tr>
        <w:trPr/>
        <w:tc>
          <w:tcPr>
            <w:tcW w:w="2065" w:type="dxa"/>
            <w:tcBorders/>
            <w:vAlign w:val="center"/>
          </w:tcPr>
          <w:p>
            <w:pPr>
              <w:pStyle w:val="TableContents"/>
              <w:bidi w:val="0"/>
              <w:spacing w:before="0" w:after="283"/>
              <w:jc w:val="left"/>
              <w:rPr/>
            </w:pPr>
            <w:r>
              <w:rPr/>
              <w:t xml:space="preserve">Liettua (vuoden 1939 rajojen sisällä) </w:t>
            </w:r>
          </w:p>
        </w:tc>
        <w:tc>
          <w:tcPr>
            <w:tcW w:w="1532" w:type="dxa"/>
            <w:tcBorders/>
            <w:vAlign w:val="center"/>
          </w:tcPr>
          <w:p>
            <w:pPr>
              <w:pStyle w:val="TableContents"/>
              <w:bidi w:val="0"/>
              <w:spacing w:before="0" w:after="283"/>
              <w:jc w:val="left"/>
              <w:rPr/>
            </w:pPr>
            <w:r>
              <w:rPr/>
              <w:t xml:space="preserve">2,575,000 </w:t>
            </w:r>
          </w:p>
        </w:tc>
        <w:tc>
          <w:tcPr>
            <w:tcW w:w="1384" w:type="dxa"/>
            <w:tcBorders/>
            <w:vAlign w:val="center"/>
          </w:tcPr>
          <w:p>
            <w:pPr>
              <w:pStyle w:val="TableContents"/>
              <w:bidi w:val="0"/>
              <w:spacing w:before="0" w:after="283"/>
              <w:jc w:val="left"/>
              <w:rPr/>
            </w:pPr>
            <w:r>
              <w:rPr/>
              <w:t xml:space="preserve">25 000 (sekä Neuvostoliiton että Saksan armeijoissa). </w:t>
            </w:r>
          </w:p>
        </w:tc>
        <w:tc>
          <w:tcPr>
            <w:tcW w:w="1363" w:type="dxa"/>
            <w:tcBorders/>
            <w:vAlign w:val="center"/>
          </w:tcPr>
          <w:p>
            <w:pPr>
              <w:pStyle w:val="TableContents"/>
              <w:bidi w:val="0"/>
              <w:spacing w:before="0" w:after="283"/>
              <w:jc w:val="left"/>
              <w:rPr/>
            </w:pPr>
            <w:r>
              <w:rPr/>
              <w:t xml:space="preserve">345,000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370,000 </w:t>
            </w:r>
          </w:p>
        </w:tc>
        <w:tc>
          <w:tcPr>
            <w:tcW w:w="1313" w:type="dxa"/>
            <w:tcBorders/>
            <w:vAlign w:val="center"/>
          </w:tcPr>
          <w:p>
            <w:pPr>
              <w:pStyle w:val="TableContents"/>
              <w:bidi w:val="0"/>
              <w:spacing w:before="0" w:after="283"/>
              <w:jc w:val="left"/>
              <w:rPr/>
            </w:pPr>
            <w:r>
              <w:rPr/>
              <w:t xml:space="preserve">14.36 </w:t>
            </w:r>
          </w:p>
        </w:tc>
      </w:tr>
      <w:tr>
        <w:trPr/>
        <w:tc>
          <w:tcPr>
            <w:tcW w:w="2065" w:type="dxa"/>
            <w:tcBorders/>
            <w:vAlign w:val="center"/>
          </w:tcPr>
          <w:p>
            <w:pPr>
              <w:pStyle w:val="TableContents"/>
              <w:bidi w:val="0"/>
              <w:spacing w:before="0" w:after="283"/>
              <w:jc w:val="left"/>
              <w:rPr/>
            </w:pPr>
            <w:r>
              <w:rPr/>
              <w:t xml:space="preserve">Luxemburg </w:t>
            </w:r>
          </w:p>
        </w:tc>
        <w:tc>
          <w:tcPr>
            <w:tcW w:w="1532" w:type="dxa"/>
            <w:tcBorders/>
            <w:vAlign w:val="center"/>
          </w:tcPr>
          <w:p>
            <w:pPr>
              <w:pStyle w:val="TableContents"/>
              <w:bidi w:val="0"/>
              <w:spacing w:before="0" w:after="283"/>
              <w:jc w:val="left"/>
              <w:rPr/>
            </w:pPr>
            <w:r>
              <w:rPr/>
              <w:t xml:space="preserve">295,000 </w:t>
            </w:r>
          </w:p>
        </w:tc>
        <w:tc>
          <w:tcPr>
            <w:tcW w:w="1384" w:type="dxa"/>
            <w:tcBorders/>
            <w:vAlign w:val="center"/>
          </w:tcPr>
          <w:p>
            <w:pPr>
              <w:pStyle w:val="TableContents"/>
              <w:bidi w:val="0"/>
              <w:spacing w:before="0" w:after="283"/>
              <w:jc w:val="left"/>
              <w:rPr/>
            </w:pPr>
            <w:r>
              <w:rPr/>
              <w:t xml:space="preserve">Sisältyy Saksan ja Belgian sotilaallisiin joukkoihin </w:t>
            </w:r>
          </w:p>
        </w:tc>
        <w:tc>
          <w:tcPr>
            <w:tcW w:w="1363" w:type="dxa"/>
            <w:tcBorders/>
            <w:vAlign w:val="center"/>
          </w:tcPr>
          <w:p>
            <w:pPr>
              <w:pStyle w:val="TableContents"/>
              <w:bidi w:val="0"/>
              <w:spacing w:before="0" w:after="283"/>
              <w:jc w:val="left"/>
              <w:rPr/>
            </w:pPr>
            <w:r>
              <w:rPr/>
              <w:t xml:space="preserve">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5,000 </w:t>
            </w:r>
          </w:p>
        </w:tc>
        <w:tc>
          <w:tcPr>
            <w:tcW w:w="1313" w:type="dxa"/>
            <w:tcBorders/>
            <w:vAlign w:val="center"/>
          </w:tcPr>
          <w:p>
            <w:pPr>
              <w:pStyle w:val="TableContents"/>
              <w:bidi w:val="0"/>
              <w:spacing w:before="0" w:after="283"/>
              <w:jc w:val="left"/>
              <w:rPr/>
            </w:pPr>
            <w:r>
              <w:rPr/>
              <w:t xml:space="preserve">1.69 </w:t>
            </w:r>
          </w:p>
        </w:tc>
      </w:tr>
      <w:tr>
        <w:trPr/>
        <w:tc>
          <w:tcPr>
            <w:tcW w:w="2065" w:type="dxa"/>
            <w:tcBorders/>
            <w:vAlign w:val="center"/>
          </w:tcPr>
          <w:p>
            <w:pPr>
              <w:pStyle w:val="TableContents"/>
              <w:bidi w:val="0"/>
              <w:spacing w:before="0" w:after="283"/>
              <w:jc w:val="left"/>
              <w:rPr/>
            </w:pPr>
            <w:r>
              <w:rPr/>
              <w:t xml:space="preserve">Malesia ja Singapore </w:t>
            </w:r>
          </w:p>
        </w:tc>
        <w:tc>
          <w:tcPr>
            <w:tcW w:w="1532" w:type="dxa"/>
            <w:tcBorders/>
            <w:vAlign w:val="center"/>
          </w:tcPr>
          <w:p>
            <w:pPr>
              <w:pStyle w:val="TableContents"/>
              <w:bidi w:val="0"/>
              <w:spacing w:before="0" w:after="283"/>
              <w:jc w:val="left"/>
              <w:rPr/>
            </w:pPr>
            <w:r>
              <w:rPr/>
              <w:t xml:space="preserve">5,118,000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100,000 </w:t>
            </w:r>
          </w:p>
        </w:tc>
        <w:tc>
          <w:tcPr>
            <w:tcW w:w="1313" w:type="dxa"/>
            <w:tcBorders/>
            <w:vAlign w:val="center"/>
          </w:tcPr>
          <w:p>
            <w:pPr>
              <w:pStyle w:val="TableContents"/>
              <w:bidi w:val="0"/>
              <w:spacing w:before="0" w:after="283"/>
              <w:jc w:val="left"/>
              <w:rPr/>
            </w:pPr>
            <w:r>
              <w:rPr/>
              <w:t xml:space="preserve">1.95 </w:t>
            </w:r>
          </w:p>
        </w:tc>
      </w:tr>
      <w:tr>
        <w:trPr/>
        <w:tc>
          <w:tcPr>
            <w:tcW w:w="2065" w:type="dxa"/>
            <w:tcBorders/>
            <w:vAlign w:val="center"/>
          </w:tcPr>
          <w:p>
            <w:pPr>
              <w:pStyle w:val="TableContents"/>
              <w:bidi w:val="0"/>
              <w:spacing w:before="0" w:after="283"/>
              <w:jc w:val="left"/>
              <w:rPr/>
            </w:pPr>
            <w:r>
              <w:rPr/>
              <w:t xml:space="preserve">Malta (brittiläinen) </w:t>
            </w:r>
          </w:p>
        </w:tc>
        <w:tc>
          <w:tcPr>
            <w:tcW w:w="1532" w:type="dxa"/>
            <w:tcBorders/>
            <w:vAlign w:val="center"/>
          </w:tcPr>
          <w:p>
            <w:pPr>
              <w:pStyle w:val="TableContents"/>
              <w:bidi w:val="0"/>
              <w:spacing w:before="0" w:after="283"/>
              <w:jc w:val="left"/>
              <w:rPr/>
            </w:pPr>
            <w:r>
              <w:rPr/>
              <w:t xml:space="preserve">269,000 </w:t>
            </w:r>
          </w:p>
        </w:tc>
        <w:tc>
          <w:tcPr>
            <w:tcW w:w="1384" w:type="dxa"/>
            <w:tcBorders/>
            <w:vAlign w:val="center"/>
          </w:tcPr>
          <w:p>
            <w:pPr>
              <w:pStyle w:val="TableContents"/>
              <w:bidi w:val="0"/>
              <w:spacing w:before="0" w:after="283"/>
              <w:jc w:val="left"/>
              <w:rPr/>
            </w:pPr>
            <w:r>
              <w:rPr/>
              <w:t xml:space="preserve">Sisältyy Yhdistyneen kuningaskunnan </w:t>
            </w:r>
          </w:p>
        </w:tc>
        <w:tc>
          <w:tcPr>
            <w:tcW w:w="1363" w:type="dxa"/>
            <w:tcBorders/>
            <w:vAlign w:val="center"/>
          </w:tcPr>
          <w:p>
            <w:pPr>
              <w:pStyle w:val="TableContents"/>
              <w:bidi w:val="0"/>
              <w:spacing w:before="0" w:after="283"/>
              <w:jc w:val="left"/>
              <w:rPr/>
            </w:pPr>
            <w:r>
              <w:rPr/>
              <w:t xml:space="preserve">1,500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1,500 </w:t>
            </w:r>
          </w:p>
        </w:tc>
        <w:tc>
          <w:tcPr>
            <w:tcW w:w="1313" w:type="dxa"/>
            <w:tcBorders/>
            <w:vAlign w:val="center"/>
          </w:tcPr>
          <w:p>
            <w:pPr>
              <w:pStyle w:val="TableContents"/>
              <w:bidi w:val="0"/>
              <w:spacing w:before="0" w:after="283"/>
              <w:jc w:val="left"/>
              <w:rPr/>
            </w:pPr>
            <w:r>
              <w:rPr/>
              <w:t xml:space="preserve">0.55 </w:t>
            </w:r>
          </w:p>
        </w:tc>
      </w:tr>
      <w:tr>
        <w:trPr/>
        <w:tc>
          <w:tcPr>
            <w:tcW w:w="2065" w:type="dxa"/>
            <w:tcBorders/>
            <w:vAlign w:val="center"/>
          </w:tcPr>
          <w:p>
            <w:pPr>
              <w:pStyle w:val="TableContents"/>
              <w:bidi w:val="0"/>
              <w:spacing w:before="0" w:after="283"/>
              <w:jc w:val="left"/>
              <w:rPr/>
            </w:pPr>
            <w:r>
              <w:rPr/>
              <w:t xml:space="preserve">Meksiko </w:t>
            </w:r>
          </w:p>
        </w:tc>
        <w:tc>
          <w:tcPr>
            <w:tcW w:w="1532" w:type="dxa"/>
            <w:tcBorders/>
            <w:vAlign w:val="center"/>
          </w:tcPr>
          <w:p>
            <w:pPr>
              <w:pStyle w:val="TableContents"/>
              <w:bidi w:val="0"/>
              <w:spacing w:before="0" w:after="283"/>
              <w:jc w:val="left"/>
              <w:rPr/>
            </w:pPr>
            <w:r>
              <w:rPr/>
              <w:t xml:space="preserve">19,320,000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Mongolia </w:t>
            </w:r>
          </w:p>
        </w:tc>
        <w:tc>
          <w:tcPr>
            <w:tcW w:w="1532" w:type="dxa"/>
            <w:tcBorders/>
            <w:vAlign w:val="center"/>
          </w:tcPr>
          <w:p>
            <w:pPr>
              <w:pStyle w:val="TableContents"/>
              <w:bidi w:val="0"/>
              <w:spacing w:before="0" w:after="283"/>
              <w:jc w:val="left"/>
              <w:rPr/>
            </w:pPr>
            <w:r>
              <w:rPr/>
              <w:t xml:space="preserve">819,000 </w:t>
            </w:r>
          </w:p>
        </w:tc>
        <w:tc>
          <w:tcPr>
            <w:tcW w:w="1384" w:type="dxa"/>
            <w:tcBorders/>
            <w:vAlign w:val="center"/>
          </w:tcPr>
          <w:p>
            <w:pPr>
              <w:pStyle w:val="TableContents"/>
              <w:bidi w:val="0"/>
              <w:spacing w:before="0" w:after="283"/>
              <w:jc w:val="left"/>
              <w:rPr/>
            </w:pPr>
            <w:r>
              <w:rPr/>
              <w:t xml:space="preserve">300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300 </w:t>
            </w:r>
          </w:p>
        </w:tc>
        <w:tc>
          <w:tcPr>
            <w:tcW w:w="1313" w:type="dxa"/>
            <w:tcBorders/>
            <w:vAlign w:val="center"/>
          </w:tcPr>
          <w:p>
            <w:pPr>
              <w:pStyle w:val="TableContents"/>
              <w:bidi w:val="0"/>
              <w:spacing w:before="0" w:after="283"/>
              <w:jc w:val="left"/>
              <w:rPr/>
            </w:pPr>
            <w:r>
              <w:rPr/>
              <w:t xml:space="preserve">0.04 </w:t>
            </w:r>
          </w:p>
        </w:tc>
      </w:tr>
      <w:tr>
        <w:trPr/>
        <w:tc>
          <w:tcPr>
            <w:tcW w:w="2065" w:type="dxa"/>
            <w:tcBorders/>
            <w:vAlign w:val="center"/>
          </w:tcPr>
          <w:p>
            <w:pPr>
              <w:pStyle w:val="TableContents"/>
              <w:bidi w:val="0"/>
              <w:spacing w:before="0" w:after="283"/>
              <w:jc w:val="left"/>
              <w:rPr/>
            </w:pPr>
            <w:r>
              <w:rPr/>
              <w:t xml:space="preserve">Nauru (Australian) </w:t>
            </w:r>
          </w:p>
        </w:tc>
        <w:tc>
          <w:tcPr>
            <w:tcW w:w="1532" w:type="dxa"/>
            <w:tcBorders/>
            <w:vAlign w:val="center"/>
          </w:tcPr>
          <w:p>
            <w:pPr>
              <w:pStyle w:val="TableContents"/>
              <w:bidi w:val="0"/>
              <w:spacing w:before="0" w:after="283"/>
              <w:jc w:val="left"/>
              <w:rPr/>
            </w:pPr>
            <w:r>
              <w:rPr/>
              <w:t xml:space="preserve">3,400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500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500 </w:t>
            </w:r>
          </w:p>
        </w:tc>
        <w:tc>
          <w:tcPr>
            <w:tcW w:w="1313" w:type="dxa"/>
            <w:tcBorders/>
            <w:vAlign w:val="center"/>
          </w:tcPr>
          <w:p>
            <w:pPr>
              <w:pStyle w:val="TableContents"/>
              <w:bidi w:val="0"/>
              <w:spacing w:before="0" w:after="283"/>
              <w:jc w:val="left"/>
              <w:rPr/>
            </w:pPr>
            <w:r>
              <w:rPr/>
              <w:t xml:space="preserve">14.7 </w:t>
            </w:r>
          </w:p>
        </w:tc>
      </w:tr>
      <w:tr>
        <w:trPr/>
        <w:tc>
          <w:tcPr>
            <w:tcW w:w="2065" w:type="dxa"/>
            <w:tcBorders/>
            <w:vAlign w:val="center"/>
          </w:tcPr>
          <w:p>
            <w:pPr>
              <w:pStyle w:val="TableContents"/>
              <w:bidi w:val="0"/>
              <w:spacing w:before="0" w:after="283"/>
              <w:jc w:val="left"/>
              <w:rPr/>
            </w:pPr>
            <w:r>
              <w:rPr/>
              <w:t xml:space="preserve">Nepal </w:t>
            </w:r>
          </w:p>
        </w:tc>
        <w:tc>
          <w:tcPr>
            <w:tcW w:w="1532" w:type="dxa"/>
            <w:tcBorders/>
            <w:vAlign w:val="center"/>
          </w:tcPr>
          <w:p>
            <w:pPr>
              <w:pStyle w:val="TableContents"/>
              <w:bidi w:val="0"/>
              <w:spacing w:before="0" w:after="283"/>
              <w:jc w:val="left"/>
              <w:rPr/>
            </w:pPr>
            <w:r>
              <w:rPr/>
              <w:t xml:space="preserve">6,087,000 </w:t>
            </w:r>
          </w:p>
        </w:tc>
        <w:tc>
          <w:tcPr>
            <w:tcW w:w="1384" w:type="dxa"/>
            <w:tcBorders/>
            <w:vAlign w:val="center"/>
          </w:tcPr>
          <w:p>
            <w:pPr>
              <w:pStyle w:val="TableContents"/>
              <w:bidi w:val="0"/>
              <w:spacing w:before="0" w:after="283"/>
              <w:jc w:val="left"/>
              <w:rPr/>
            </w:pPr>
            <w:r>
              <w:rPr/>
              <w:t xml:space="preserve">Sisältyy Britannian Intian armeijaan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Contents"/>
              <w:bidi w:val="0"/>
              <w:spacing w:before="0" w:after="283"/>
              <w:jc w:val="left"/>
              <w:rPr/>
            </w:pPr>
            <w:r>
              <w:rPr/>
              <w:t xml:space="preserve">Alankomaat </w:t>
            </w:r>
          </w:p>
        </w:tc>
        <w:tc>
          <w:tcPr>
            <w:tcW w:w="1532" w:type="dxa"/>
            <w:tcBorders/>
            <w:vAlign w:val="center"/>
          </w:tcPr>
          <w:p>
            <w:pPr>
              <w:pStyle w:val="TableContents"/>
              <w:bidi w:val="0"/>
              <w:spacing w:before="0" w:after="283"/>
              <w:jc w:val="left"/>
              <w:rPr/>
            </w:pPr>
            <w:r>
              <w:rPr/>
              <w:t xml:space="preserve">8,729,000 </w:t>
            </w:r>
          </w:p>
        </w:tc>
        <w:tc>
          <w:tcPr>
            <w:tcW w:w="1384" w:type="dxa"/>
            <w:tcBorders/>
            <w:vAlign w:val="center"/>
          </w:tcPr>
          <w:p>
            <w:pPr>
              <w:pStyle w:val="TableContents"/>
              <w:bidi w:val="0"/>
              <w:spacing w:before="0" w:after="283"/>
              <w:jc w:val="left"/>
              <w:rPr/>
            </w:pPr>
            <w:r>
              <w:rPr/>
              <w:t xml:space="preserve">6,700 </w:t>
            </w:r>
          </w:p>
        </w:tc>
        <w:tc>
          <w:tcPr>
            <w:tcW w:w="1363" w:type="dxa"/>
            <w:tcBorders/>
            <w:vAlign w:val="center"/>
          </w:tcPr>
          <w:p>
            <w:pPr>
              <w:pStyle w:val="TableContents"/>
              <w:bidi w:val="0"/>
              <w:spacing w:before="0" w:after="283"/>
              <w:jc w:val="left"/>
              <w:rPr/>
            </w:pPr>
            <w:r>
              <w:rPr/>
              <w:t xml:space="preserve">187,300 </w:t>
            </w:r>
          </w:p>
        </w:tc>
        <w:tc>
          <w:tcPr>
            <w:tcW w:w="1319" w:type="dxa"/>
            <w:tcBorders/>
            <w:vAlign w:val="center"/>
          </w:tcPr>
          <w:p>
            <w:pPr>
              <w:pStyle w:val="TableContents"/>
              <w:bidi w:val="0"/>
              <w:spacing w:before="0" w:after="283"/>
              <w:jc w:val="left"/>
              <w:rPr/>
            </w:pPr>
            <w:r>
              <w:rPr/>
              <w:t xml:space="preserve">16,000 </w:t>
            </w:r>
          </w:p>
        </w:tc>
        <w:tc>
          <w:tcPr>
            <w:tcW w:w="1229" w:type="dxa"/>
            <w:tcBorders/>
            <w:vAlign w:val="center"/>
          </w:tcPr>
          <w:p>
            <w:pPr>
              <w:pStyle w:val="TableContents"/>
              <w:bidi w:val="0"/>
              <w:spacing w:before="0" w:after="283"/>
              <w:jc w:val="left"/>
              <w:rPr/>
            </w:pPr>
            <w:r>
              <w:rPr/>
              <w:t xml:space="preserve">210,000 </w:t>
            </w:r>
          </w:p>
        </w:tc>
        <w:tc>
          <w:tcPr>
            <w:tcW w:w="1313" w:type="dxa"/>
            <w:tcBorders/>
            <w:vAlign w:val="center"/>
          </w:tcPr>
          <w:p>
            <w:pPr>
              <w:pStyle w:val="TableContents"/>
              <w:bidi w:val="0"/>
              <w:spacing w:before="0" w:after="283"/>
              <w:jc w:val="left"/>
              <w:rPr/>
            </w:pPr>
            <w:r>
              <w:rPr/>
              <w:t xml:space="preserve">2.41 </w:t>
            </w:r>
          </w:p>
        </w:tc>
      </w:tr>
      <w:tr>
        <w:trPr/>
        <w:tc>
          <w:tcPr>
            <w:tcW w:w="2065" w:type="dxa"/>
            <w:tcBorders/>
            <w:vAlign w:val="center"/>
          </w:tcPr>
          <w:p>
            <w:pPr>
              <w:pStyle w:val="TableContents"/>
              <w:bidi w:val="0"/>
              <w:spacing w:before="0" w:after="283"/>
              <w:jc w:val="left"/>
              <w:rPr/>
            </w:pPr>
            <w:r>
              <w:rPr/>
              <w:t xml:space="preserve">Newfoundland (brittiläinen) </w:t>
            </w:r>
          </w:p>
        </w:tc>
        <w:tc>
          <w:tcPr>
            <w:tcW w:w="1532" w:type="dxa"/>
            <w:tcBorders/>
            <w:vAlign w:val="center"/>
          </w:tcPr>
          <w:p>
            <w:pPr>
              <w:pStyle w:val="TableContents"/>
              <w:bidi w:val="0"/>
              <w:spacing w:before="0" w:after="283"/>
              <w:jc w:val="left"/>
              <w:rPr/>
            </w:pPr>
            <w:r>
              <w:rPr/>
              <w:t xml:space="preserve">320,000 </w:t>
            </w:r>
          </w:p>
        </w:tc>
        <w:tc>
          <w:tcPr>
            <w:tcW w:w="1384" w:type="dxa"/>
            <w:tcBorders/>
            <w:vAlign w:val="center"/>
          </w:tcPr>
          <w:p>
            <w:pPr>
              <w:pStyle w:val="TableContents"/>
              <w:bidi w:val="0"/>
              <w:spacing w:before="0" w:after="283"/>
              <w:jc w:val="left"/>
              <w:rPr/>
            </w:pPr>
            <w:r>
              <w:rPr/>
              <w:t xml:space="preserve">1,100 (sisältyy Yhdistyneeseen kuningaskuntaan ja Kanadaan). </w:t>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1,200 </w:t>
            </w:r>
          </w:p>
        </w:tc>
        <w:tc>
          <w:tcPr>
            <w:tcW w:w="1313" w:type="dxa"/>
            <w:tcBorders/>
            <w:vAlign w:val="center"/>
          </w:tcPr>
          <w:p>
            <w:pPr>
              <w:pStyle w:val="TableContents"/>
              <w:bidi w:val="0"/>
              <w:spacing w:before="0" w:after="283"/>
              <w:jc w:val="left"/>
              <w:rPr/>
            </w:pPr>
            <w:r>
              <w:rPr/>
              <w:t xml:space="preserve">0.03 </w:t>
            </w:r>
          </w:p>
        </w:tc>
      </w:tr>
      <w:tr>
        <w:trPr/>
        <w:tc>
          <w:tcPr>
            <w:tcW w:w="2065" w:type="dxa"/>
            <w:tcBorders/>
            <w:vAlign w:val="center"/>
          </w:tcPr>
          <w:p>
            <w:pPr>
              <w:pStyle w:val="TableContents"/>
              <w:bidi w:val="0"/>
              <w:spacing w:before="0" w:after="283"/>
              <w:jc w:val="left"/>
              <w:rPr/>
            </w:pPr>
            <w:r>
              <w:rPr/>
              <w:t xml:space="preserve">Uusi-Seelanti </w:t>
            </w:r>
          </w:p>
        </w:tc>
        <w:tc>
          <w:tcPr>
            <w:tcW w:w="1532" w:type="dxa"/>
            <w:tcBorders/>
            <w:vAlign w:val="center"/>
          </w:tcPr>
          <w:p>
            <w:pPr>
              <w:pStyle w:val="TableContents"/>
              <w:bidi w:val="0"/>
              <w:spacing w:before="0" w:after="283"/>
              <w:jc w:val="left"/>
              <w:rPr/>
            </w:pPr>
            <w:r>
              <w:rPr/>
              <w:t xml:space="preserve">1,629,000 </w:t>
            </w:r>
          </w:p>
        </w:tc>
        <w:tc>
          <w:tcPr>
            <w:tcW w:w="1384" w:type="dxa"/>
            <w:tcBorders/>
            <w:vAlign w:val="center"/>
          </w:tcPr>
          <w:p>
            <w:pPr>
              <w:pStyle w:val="TableContents"/>
              <w:bidi w:val="0"/>
              <w:spacing w:before="0" w:after="283"/>
              <w:jc w:val="left"/>
              <w:rPr/>
            </w:pPr>
            <w:r>
              <w:rPr/>
              <w:t xml:space="preserve">11,700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11,700 </w:t>
            </w:r>
          </w:p>
        </w:tc>
        <w:tc>
          <w:tcPr>
            <w:tcW w:w="1313" w:type="dxa"/>
            <w:tcBorders/>
            <w:vAlign w:val="center"/>
          </w:tcPr>
          <w:p>
            <w:pPr>
              <w:pStyle w:val="TableContents"/>
              <w:bidi w:val="0"/>
              <w:spacing w:before="0" w:after="283"/>
              <w:jc w:val="left"/>
              <w:rPr/>
            </w:pPr>
            <w:r>
              <w:rPr/>
              <w:t xml:space="preserve">0.72 </w:t>
            </w:r>
          </w:p>
        </w:tc>
      </w:tr>
      <w:tr>
        <w:trPr/>
        <w:tc>
          <w:tcPr>
            <w:tcW w:w="2065" w:type="dxa"/>
            <w:tcBorders/>
            <w:vAlign w:val="center"/>
          </w:tcPr>
          <w:p>
            <w:pPr>
              <w:pStyle w:val="TableContents"/>
              <w:bidi w:val="0"/>
              <w:spacing w:before="0" w:after="283"/>
              <w:jc w:val="left"/>
              <w:rPr/>
            </w:pPr>
            <w:r>
              <w:rPr/>
              <w:t xml:space="preserve">Norja </w:t>
            </w:r>
          </w:p>
        </w:tc>
        <w:tc>
          <w:tcPr>
            <w:tcW w:w="1532" w:type="dxa"/>
            <w:tcBorders/>
            <w:vAlign w:val="center"/>
          </w:tcPr>
          <w:p>
            <w:pPr>
              <w:pStyle w:val="TableContents"/>
              <w:bidi w:val="0"/>
              <w:spacing w:before="0" w:after="283"/>
              <w:jc w:val="left"/>
              <w:rPr/>
            </w:pPr>
            <w:r>
              <w:rPr/>
              <w:t xml:space="preserve">2,945,000 </w:t>
            </w:r>
          </w:p>
        </w:tc>
        <w:tc>
          <w:tcPr>
            <w:tcW w:w="1384" w:type="dxa"/>
            <w:tcBorders/>
            <w:vAlign w:val="center"/>
          </w:tcPr>
          <w:p>
            <w:pPr>
              <w:pStyle w:val="TableContents"/>
              <w:bidi w:val="0"/>
              <w:spacing w:before="0" w:after="283"/>
              <w:jc w:val="left"/>
              <w:rPr/>
            </w:pPr>
            <w:r>
              <w:rPr/>
              <w:t xml:space="preserve">2,000 </w:t>
            </w:r>
          </w:p>
        </w:tc>
        <w:tc>
          <w:tcPr>
            <w:tcW w:w="1363" w:type="dxa"/>
            <w:tcBorders/>
            <w:vAlign w:val="center"/>
          </w:tcPr>
          <w:p>
            <w:pPr>
              <w:pStyle w:val="TableContents"/>
              <w:bidi w:val="0"/>
              <w:spacing w:before="0" w:after="283"/>
              <w:jc w:val="left"/>
              <w:rPr/>
            </w:pPr>
            <w:r>
              <w:rPr/>
              <w:t xml:space="preserve">8,200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10,200 </w:t>
            </w:r>
          </w:p>
        </w:tc>
        <w:tc>
          <w:tcPr>
            <w:tcW w:w="1313" w:type="dxa"/>
            <w:tcBorders/>
            <w:vAlign w:val="center"/>
          </w:tcPr>
          <w:p>
            <w:pPr>
              <w:pStyle w:val="TableContents"/>
              <w:bidi w:val="0"/>
              <w:spacing w:before="0" w:after="283"/>
              <w:jc w:val="left"/>
              <w:rPr/>
            </w:pPr>
            <w:r>
              <w:rPr/>
              <w:t xml:space="preserve">0.35 </w:t>
            </w:r>
          </w:p>
        </w:tc>
      </w:tr>
      <w:tr>
        <w:trPr/>
        <w:tc>
          <w:tcPr>
            <w:tcW w:w="2065" w:type="dxa"/>
            <w:tcBorders/>
            <w:vAlign w:val="center"/>
          </w:tcPr>
          <w:p>
            <w:pPr>
              <w:pStyle w:val="TableContents"/>
              <w:bidi w:val="0"/>
              <w:spacing w:before="0" w:after="283"/>
              <w:jc w:val="left"/>
              <w:rPr/>
            </w:pPr>
            <w:r>
              <w:rPr/>
              <w:t xml:space="preserve">Papua ja Uusi-Guinea (Australian) </w:t>
            </w:r>
          </w:p>
        </w:tc>
        <w:tc>
          <w:tcPr>
            <w:tcW w:w="1532" w:type="dxa"/>
            <w:tcBorders/>
            <w:vAlign w:val="center"/>
          </w:tcPr>
          <w:p>
            <w:pPr>
              <w:pStyle w:val="TableContents"/>
              <w:bidi w:val="0"/>
              <w:spacing w:before="0" w:after="283"/>
              <w:jc w:val="left"/>
              <w:rPr/>
            </w:pPr>
            <w:r>
              <w:rPr/>
              <w:t xml:space="preserve">1,292,000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15,000 </w:t>
            </w:r>
          </w:p>
        </w:tc>
        <w:tc>
          <w:tcPr>
            <w:tcW w:w="1313" w:type="dxa"/>
            <w:tcBorders/>
            <w:vAlign w:val="center"/>
          </w:tcPr>
          <w:p>
            <w:pPr>
              <w:pStyle w:val="TableContents"/>
              <w:bidi w:val="0"/>
              <w:spacing w:before="0" w:after="283"/>
              <w:jc w:val="left"/>
              <w:rPr/>
            </w:pPr>
            <w:r>
              <w:rPr/>
              <w:t xml:space="preserve">1.16 </w:t>
            </w:r>
          </w:p>
        </w:tc>
      </w:tr>
      <w:tr>
        <w:trPr/>
        <w:tc>
          <w:tcPr>
            <w:tcW w:w="2065" w:type="dxa"/>
            <w:tcBorders/>
            <w:vAlign w:val="center"/>
          </w:tcPr>
          <w:p>
            <w:pPr>
              <w:pStyle w:val="TableContents"/>
              <w:bidi w:val="0"/>
              <w:spacing w:before="0" w:after="283"/>
              <w:jc w:val="left"/>
              <w:rPr/>
            </w:pPr>
            <w:r>
              <w:rPr/>
              <w:t xml:space="preserve">Filippiinit (Yhdysvaltain alue) </w:t>
            </w:r>
          </w:p>
        </w:tc>
        <w:tc>
          <w:tcPr>
            <w:tcW w:w="1532" w:type="dxa"/>
            <w:tcBorders/>
            <w:vAlign w:val="center"/>
          </w:tcPr>
          <w:p>
            <w:pPr>
              <w:pStyle w:val="TableContents"/>
              <w:bidi w:val="0"/>
              <w:spacing w:before="0" w:after="283"/>
              <w:jc w:val="left"/>
              <w:rPr/>
            </w:pPr>
            <w:r>
              <w:rPr/>
              <w:t xml:space="preserve">16,000,303 </w:t>
            </w:r>
          </w:p>
        </w:tc>
        <w:tc>
          <w:tcPr>
            <w:tcW w:w="1384" w:type="dxa"/>
            <w:tcBorders/>
            <w:vAlign w:val="center"/>
          </w:tcPr>
          <w:p>
            <w:pPr>
              <w:pStyle w:val="TableContents"/>
              <w:bidi w:val="0"/>
              <w:spacing w:before="0" w:after="283"/>
              <w:jc w:val="left"/>
              <w:rPr/>
            </w:pPr>
            <w:r>
              <w:rPr/>
              <w:t xml:space="preserve">27,000 </w:t>
            </w:r>
          </w:p>
        </w:tc>
        <w:tc>
          <w:tcPr>
            <w:tcW w:w="1363" w:type="dxa"/>
            <w:tcBorders/>
            <w:vAlign w:val="center"/>
          </w:tcPr>
          <w:p>
            <w:pPr>
              <w:pStyle w:val="TableContents"/>
              <w:bidi w:val="0"/>
              <w:spacing w:before="0" w:after="283"/>
              <w:jc w:val="left"/>
              <w:rPr/>
            </w:pPr>
            <w:r>
              <w:rPr/>
              <w:t xml:space="preserve">164,000 </w:t>
            </w:r>
          </w:p>
        </w:tc>
        <w:tc>
          <w:tcPr>
            <w:tcW w:w="1319" w:type="dxa"/>
            <w:tcBorders/>
            <w:vAlign w:val="center"/>
          </w:tcPr>
          <w:p>
            <w:pPr>
              <w:pStyle w:val="TableContents"/>
              <w:bidi w:val="0"/>
              <w:spacing w:before="0" w:after="283"/>
              <w:jc w:val="left"/>
              <w:rPr/>
            </w:pPr>
            <w:r>
              <w:rPr/>
              <w:t xml:space="preserve">336,000 </w:t>
            </w:r>
          </w:p>
        </w:tc>
        <w:tc>
          <w:tcPr>
            <w:tcW w:w="1229" w:type="dxa"/>
            <w:tcBorders/>
            <w:vAlign w:val="center"/>
          </w:tcPr>
          <w:p>
            <w:pPr>
              <w:pStyle w:val="TableContents"/>
              <w:bidi w:val="0"/>
              <w:spacing w:before="0" w:after="283"/>
              <w:jc w:val="left"/>
              <w:rPr/>
            </w:pPr>
            <w:r>
              <w:rPr/>
              <w:t xml:space="preserve">527,000 </w:t>
            </w:r>
          </w:p>
        </w:tc>
        <w:tc>
          <w:tcPr>
            <w:tcW w:w="1313" w:type="dxa"/>
            <w:tcBorders/>
            <w:vAlign w:val="center"/>
          </w:tcPr>
          <w:p>
            <w:pPr>
              <w:pStyle w:val="TableContents"/>
              <w:bidi w:val="0"/>
              <w:spacing w:before="0" w:after="283"/>
              <w:jc w:val="left"/>
              <w:rPr/>
            </w:pPr>
            <w:r>
              <w:rPr/>
              <w:t xml:space="preserve">3.29 </w:t>
            </w:r>
          </w:p>
        </w:tc>
      </w:tr>
      <w:tr>
        <w:trPr/>
        <w:tc>
          <w:tcPr>
            <w:tcW w:w="2065" w:type="dxa"/>
            <w:tcBorders/>
            <w:vAlign w:val="center"/>
          </w:tcPr>
          <w:p>
            <w:pPr>
              <w:pStyle w:val="TableContents"/>
              <w:bidi w:val="0"/>
              <w:spacing w:before="0" w:after="283"/>
              <w:jc w:val="left"/>
              <w:rPr/>
            </w:pPr>
            <w:r>
              <w:rPr/>
              <w:t xml:space="preserve">Puola (vuoden 1939 rajojen sisällä) </w:t>
            </w:r>
          </w:p>
        </w:tc>
        <w:tc>
          <w:tcPr>
            <w:tcW w:w="1532" w:type="dxa"/>
            <w:tcBorders/>
            <w:vAlign w:val="center"/>
          </w:tcPr>
          <w:p>
            <w:pPr>
              <w:pStyle w:val="TableContents"/>
              <w:bidi w:val="0"/>
              <w:spacing w:before="0" w:after="283"/>
              <w:jc w:val="left"/>
              <w:rPr/>
            </w:pPr>
            <w:r>
              <w:rPr/>
              <w:t xml:space="preserve">34,849,000 </w:t>
            </w:r>
          </w:p>
        </w:tc>
        <w:tc>
          <w:tcPr>
            <w:tcW w:w="1384" w:type="dxa"/>
            <w:tcBorders/>
            <w:vAlign w:val="center"/>
          </w:tcPr>
          <w:p>
            <w:pPr>
              <w:pStyle w:val="TableContents"/>
              <w:bidi w:val="0"/>
              <w:spacing w:before="0" w:after="283"/>
              <w:jc w:val="left"/>
              <w:rPr/>
            </w:pPr>
            <w:r>
              <w:rPr/>
              <w:t xml:space="preserve">240,000 </w:t>
            </w:r>
          </w:p>
        </w:tc>
        <w:tc>
          <w:tcPr>
            <w:tcW w:w="1363" w:type="dxa"/>
            <w:tcBorders/>
            <w:vAlign w:val="center"/>
          </w:tcPr>
          <w:p>
            <w:pPr>
              <w:pStyle w:val="TableContents"/>
              <w:bidi w:val="0"/>
              <w:spacing w:before="0" w:after="283"/>
              <w:jc w:val="left"/>
              <w:rPr/>
            </w:pPr>
            <w:r>
              <w:rPr/>
              <w:t xml:space="preserve">5,620,000-5,820,000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5,900,000-6,000,000 </w:t>
            </w:r>
          </w:p>
        </w:tc>
        <w:tc>
          <w:tcPr>
            <w:tcW w:w="1313" w:type="dxa"/>
            <w:tcBorders/>
            <w:vAlign w:val="center"/>
          </w:tcPr>
          <w:p>
            <w:pPr>
              <w:pStyle w:val="TableContents"/>
              <w:bidi w:val="0"/>
              <w:spacing w:before="0" w:after="283"/>
              <w:jc w:val="left"/>
              <w:rPr/>
            </w:pPr>
            <w:r>
              <w:rPr/>
              <w:t xml:space="preserve">16,93-17,22 </w:t>
            </w:r>
          </w:p>
        </w:tc>
      </w:tr>
      <w:tr>
        <w:trPr/>
        <w:tc>
          <w:tcPr>
            <w:tcW w:w="2065" w:type="dxa"/>
            <w:tcBorders/>
            <w:vAlign w:val="center"/>
          </w:tcPr>
          <w:p>
            <w:pPr>
              <w:pStyle w:val="TableContents"/>
              <w:bidi w:val="0"/>
              <w:spacing w:before="0" w:after="283"/>
              <w:jc w:val="left"/>
              <w:rPr/>
            </w:pPr>
            <w:r>
              <w:rPr/>
              <w:t xml:space="preserve">Portugalin Timor </w:t>
            </w:r>
          </w:p>
        </w:tc>
        <w:tc>
          <w:tcPr>
            <w:tcW w:w="1532" w:type="dxa"/>
            <w:tcBorders/>
            <w:vAlign w:val="center"/>
          </w:tcPr>
          <w:p>
            <w:pPr>
              <w:pStyle w:val="TableContents"/>
              <w:bidi w:val="0"/>
              <w:spacing w:before="0" w:after="283"/>
              <w:jc w:val="left"/>
              <w:rPr/>
            </w:pPr>
            <w:r>
              <w:rPr/>
              <w:t xml:space="preserve">480,000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40,000 - 70,000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40,000 - 70,000 </w:t>
            </w:r>
          </w:p>
        </w:tc>
        <w:tc>
          <w:tcPr>
            <w:tcW w:w="1313" w:type="dxa"/>
            <w:tcBorders/>
            <w:vAlign w:val="center"/>
          </w:tcPr>
          <w:p>
            <w:pPr>
              <w:pStyle w:val="TableContents"/>
              <w:bidi w:val="0"/>
              <w:spacing w:before="0" w:after="283"/>
              <w:jc w:val="left"/>
              <w:rPr/>
            </w:pPr>
            <w:r>
              <w:rPr/>
              <w:t xml:space="preserve">8,33-14,58 </w:t>
            </w:r>
          </w:p>
        </w:tc>
      </w:tr>
      <w:tr>
        <w:trPr/>
        <w:tc>
          <w:tcPr>
            <w:tcW w:w="2065" w:type="dxa"/>
            <w:tcBorders/>
            <w:vAlign w:val="center"/>
          </w:tcPr>
          <w:p>
            <w:pPr>
              <w:pStyle w:val="TableContents"/>
              <w:bidi w:val="0"/>
              <w:spacing w:before="0" w:after="283"/>
              <w:jc w:val="left"/>
              <w:rPr/>
            </w:pPr>
            <w:r>
              <w:rPr/>
              <w:t xml:space="preserve">Romania (sodan jälkeiset vuoden 1945 rajat) </w:t>
            </w:r>
          </w:p>
        </w:tc>
        <w:tc>
          <w:tcPr>
            <w:tcW w:w="1532" w:type="dxa"/>
            <w:tcBorders/>
            <w:vAlign w:val="center"/>
          </w:tcPr>
          <w:p>
            <w:pPr>
              <w:pStyle w:val="TableContents"/>
              <w:bidi w:val="0"/>
              <w:spacing w:before="0" w:after="283"/>
              <w:jc w:val="left"/>
              <w:rPr/>
            </w:pPr>
            <w:r>
              <w:rPr/>
              <w:t xml:space="preserve">15,970,000 </w:t>
            </w:r>
          </w:p>
        </w:tc>
        <w:tc>
          <w:tcPr>
            <w:tcW w:w="1384" w:type="dxa"/>
            <w:tcBorders/>
            <w:vAlign w:val="center"/>
          </w:tcPr>
          <w:p>
            <w:pPr>
              <w:pStyle w:val="TableContents"/>
              <w:bidi w:val="0"/>
              <w:spacing w:before="0" w:after="283"/>
              <w:jc w:val="left"/>
              <w:rPr/>
            </w:pPr>
            <w:r>
              <w:rPr/>
              <w:t xml:space="preserve">300,000 </w:t>
            </w:r>
          </w:p>
        </w:tc>
        <w:tc>
          <w:tcPr>
            <w:tcW w:w="1363" w:type="dxa"/>
            <w:tcBorders/>
            <w:vAlign w:val="center"/>
          </w:tcPr>
          <w:p>
            <w:pPr>
              <w:pStyle w:val="TableContents"/>
              <w:bidi w:val="0"/>
              <w:spacing w:before="0" w:after="283"/>
              <w:jc w:val="left"/>
              <w:rPr/>
            </w:pPr>
            <w:r>
              <w:rPr/>
              <w:t xml:space="preserve">200,000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500,000 </w:t>
            </w:r>
          </w:p>
        </w:tc>
        <w:tc>
          <w:tcPr>
            <w:tcW w:w="1313" w:type="dxa"/>
            <w:tcBorders/>
            <w:vAlign w:val="center"/>
          </w:tcPr>
          <w:p>
            <w:pPr>
              <w:pStyle w:val="TableContents"/>
              <w:bidi w:val="0"/>
              <w:spacing w:before="0" w:after="283"/>
              <w:jc w:val="left"/>
              <w:rPr/>
            </w:pPr>
            <w:r>
              <w:rPr/>
              <w:t xml:space="preserve">3.13 </w:t>
            </w:r>
          </w:p>
        </w:tc>
      </w:tr>
      <w:tr>
        <w:trPr/>
        <w:tc>
          <w:tcPr>
            <w:tcW w:w="2065" w:type="dxa"/>
            <w:tcBorders/>
            <w:vAlign w:val="center"/>
          </w:tcPr>
          <w:p>
            <w:pPr>
              <w:pStyle w:val="TableContents"/>
              <w:bidi w:val="0"/>
              <w:spacing w:before="0" w:after="283"/>
              <w:jc w:val="left"/>
              <w:rPr/>
            </w:pPr>
            <w:r>
              <w:rPr/>
              <w:t xml:space="preserve">Ruanda-Urundi (Belgia) </w:t>
            </w:r>
          </w:p>
        </w:tc>
        <w:tc>
          <w:tcPr>
            <w:tcW w:w="1532" w:type="dxa"/>
            <w:tcBorders/>
            <w:vAlign w:val="center"/>
          </w:tcPr>
          <w:p>
            <w:pPr>
              <w:pStyle w:val="TableContents"/>
              <w:bidi w:val="0"/>
              <w:spacing w:before="0" w:after="283"/>
              <w:jc w:val="left"/>
              <w:rPr/>
            </w:pPr>
            <w:r>
              <w:rPr/>
              <w:t xml:space="preserve">3,800,000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300,000 </w:t>
            </w:r>
          </w:p>
        </w:tc>
        <w:tc>
          <w:tcPr>
            <w:tcW w:w="1229" w:type="dxa"/>
            <w:tcBorders/>
            <w:vAlign w:val="center"/>
          </w:tcPr>
          <w:p>
            <w:pPr>
              <w:pStyle w:val="TableContents"/>
              <w:bidi w:val="0"/>
              <w:spacing w:before="0" w:after="283"/>
              <w:jc w:val="left"/>
              <w:rPr/>
            </w:pPr>
            <w:r>
              <w:rPr/>
              <w:t xml:space="preserve">300,000 </w:t>
            </w:r>
          </w:p>
        </w:tc>
        <w:tc>
          <w:tcPr>
            <w:tcW w:w="1313" w:type="dxa"/>
            <w:tcBorders/>
            <w:vAlign w:val="center"/>
          </w:tcPr>
          <w:p>
            <w:pPr>
              <w:pStyle w:val="TableContents"/>
              <w:bidi w:val="0"/>
              <w:spacing w:before="0" w:after="283"/>
              <w:jc w:val="left"/>
              <w:rPr/>
            </w:pPr>
            <w:r>
              <w:rPr/>
              <w:t xml:space="preserve">7.89 </w:t>
            </w:r>
          </w:p>
        </w:tc>
      </w:tr>
      <w:tr>
        <w:trPr/>
        <w:tc>
          <w:tcPr>
            <w:tcW w:w="2065" w:type="dxa"/>
            <w:tcBorders/>
            <w:vAlign w:val="center"/>
          </w:tcPr>
          <w:p>
            <w:pPr>
              <w:pStyle w:val="TableContents"/>
              <w:bidi w:val="0"/>
              <w:spacing w:before="0" w:after="283"/>
              <w:jc w:val="left"/>
              <w:rPr/>
            </w:pPr>
            <w:r>
              <w:rPr/>
              <w:t xml:space="preserve">Etelä-Afrikka </w:t>
            </w:r>
          </w:p>
        </w:tc>
        <w:tc>
          <w:tcPr>
            <w:tcW w:w="1532" w:type="dxa"/>
            <w:tcBorders/>
            <w:vAlign w:val="center"/>
          </w:tcPr>
          <w:p>
            <w:pPr>
              <w:pStyle w:val="TableContents"/>
              <w:bidi w:val="0"/>
              <w:spacing w:before="0" w:after="283"/>
              <w:jc w:val="left"/>
              <w:rPr/>
            </w:pPr>
            <w:r>
              <w:rPr/>
              <w:t xml:space="preserve">10,160,000 </w:t>
            </w:r>
          </w:p>
        </w:tc>
        <w:tc>
          <w:tcPr>
            <w:tcW w:w="1384" w:type="dxa"/>
            <w:tcBorders/>
            <w:vAlign w:val="center"/>
          </w:tcPr>
          <w:p>
            <w:pPr>
              <w:pStyle w:val="TableContents"/>
              <w:bidi w:val="0"/>
              <w:spacing w:before="0" w:after="283"/>
              <w:jc w:val="left"/>
              <w:rPr/>
            </w:pPr>
            <w:r>
              <w:rPr/>
              <w:t xml:space="preserve">11,900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11,900 </w:t>
            </w:r>
          </w:p>
        </w:tc>
        <w:tc>
          <w:tcPr>
            <w:tcW w:w="1313" w:type="dxa"/>
            <w:tcBorders/>
            <w:vAlign w:val="center"/>
          </w:tcPr>
          <w:p>
            <w:pPr>
              <w:pStyle w:val="TableContents"/>
              <w:bidi w:val="0"/>
              <w:spacing w:before="0" w:after="283"/>
              <w:jc w:val="left"/>
              <w:rPr/>
            </w:pPr>
            <w:r>
              <w:rPr/>
              <w:t xml:space="preserve">0.12 </w:t>
            </w:r>
          </w:p>
        </w:tc>
      </w:tr>
      <w:tr>
        <w:trPr/>
        <w:tc>
          <w:tcPr>
            <w:tcW w:w="2065" w:type="dxa"/>
            <w:tcBorders/>
            <w:vAlign w:val="center"/>
          </w:tcPr>
          <w:p>
            <w:pPr>
              <w:pStyle w:val="TableContents"/>
              <w:bidi w:val="0"/>
              <w:spacing w:before="0" w:after="283"/>
              <w:jc w:val="left"/>
              <w:rPr/>
            </w:pPr>
            <w:r>
              <w:rPr/>
              <w:t xml:space="preserve">Etelä-Tyynenmeren mandaatti (japani) </w:t>
            </w:r>
          </w:p>
        </w:tc>
        <w:tc>
          <w:tcPr>
            <w:tcW w:w="1532" w:type="dxa"/>
            <w:tcBorders/>
            <w:vAlign w:val="center"/>
          </w:tcPr>
          <w:p>
            <w:pPr>
              <w:pStyle w:val="TableContents"/>
              <w:bidi w:val="0"/>
              <w:spacing w:before="0" w:after="283"/>
              <w:jc w:val="left"/>
              <w:rPr/>
            </w:pPr>
            <w:r>
              <w:rPr/>
              <w:t xml:space="preserve">127,000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10,000 </w:t>
            </w:r>
          </w:p>
        </w:tc>
        <w:tc>
          <w:tcPr>
            <w:tcW w:w="1313" w:type="dxa"/>
            <w:tcBorders/>
            <w:vAlign w:val="center"/>
          </w:tcPr>
          <w:p>
            <w:pPr>
              <w:pStyle w:val="TableContents"/>
              <w:bidi w:val="0"/>
              <w:spacing w:before="0" w:after="283"/>
              <w:jc w:val="left"/>
              <w:rPr/>
            </w:pPr>
            <w:r>
              <w:rPr/>
              <w:t xml:space="preserve">7.87 </w:t>
            </w:r>
          </w:p>
        </w:tc>
      </w:tr>
      <w:tr>
        <w:trPr/>
        <w:tc>
          <w:tcPr>
            <w:tcW w:w="2065" w:type="dxa"/>
            <w:tcBorders/>
            <w:vAlign w:val="center"/>
          </w:tcPr>
          <w:p>
            <w:pPr>
              <w:pStyle w:val="TableContents"/>
              <w:bidi w:val="0"/>
              <w:spacing w:before="0" w:after="283"/>
              <w:jc w:val="left"/>
              <w:rPr/>
            </w:pPr>
            <w:r>
              <w:rPr>
                <w:color w:val="A9A9A9"/>
              </w:rPr>
              <w:t xml:space="preserve">Neuvostoliitto </w:t>
            </w:r>
            <w:r>
              <w:rPr/>
              <w:t xml:space="preserve">(vuoden 1946 -- 91 rajojen sisällä) </w:t>
            </w:r>
          </w:p>
        </w:tc>
        <w:tc>
          <w:tcPr>
            <w:tcW w:w="1532" w:type="dxa"/>
            <w:tcBorders/>
            <w:vAlign w:val="center"/>
          </w:tcPr>
          <w:p>
            <w:pPr>
              <w:pStyle w:val="TableContents"/>
              <w:bidi w:val="0"/>
              <w:spacing w:before="0" w:after="283"/>
              <w:jc w:val="left"/>
              <w:rPr/>
            </w:pPr>
            <w:r>
              <w:rPr/>
              <w:t xml:space="preserve">188,793,000 </w:t>
            </w:r>
          </w:p>
        </w:tc>
        <w:tc>
          <w:tcPr>
            <w:tcW w:w="1384" w:type="dxa"/>
            <w:tcBorders/>
            <w:vAlign w:val="center"/>
          </w:tcPr>
          <w:p>
            <w:pPr>
              <w:pStyle w:val="TableContents"/>
              <w:bidi w:val="0"/>
              <w:spacing w:before="0" w:after="283"/>
              <w:jc w:val="left"/>
              <w:rPr/>
            </w:pPr>
            <w:r>
              <w:rPr/>
              <w:t xml:space="preserve">8,668,000-11,400,000 euroa. </w:t>
            </w:r>
          </w:p>
        </w:tc>
        <w:tc>
          <w:tcPr>
            <w:tcW w:w="1363" w:type="dxa"/>
            <w:tcBorders/>
            <w:vAlign w:val="center"/>
          </w:tcPr>
          <w:p>
            <w:pPr>
              <w:pStyle w:val="TableContents"/>
              <w:bidi w:val="0"/>
              <w:spacing w:before="0" w:after="283"/>
              <w:jc w:val="left"/>
              <w:rPr/>
            </w:pPr>
            <w:r>
              <w:rPr/>
              <w:t xml:space="preserve">10,000,000 </w:t>
            </w:r>
          </w:p>
        </w:tc>
        <w:tc>
          <w:tcPr>
            <w:tcW w:w="1319" w:type="dxa"/>
            <w:tcBorders/>
            <w:vAlign w:val="center"/>
          </w:tcPr>
          <w:p>
            <w:pPr>
              <w:pStyle w:val="TableContents"/>
              <w:bidi w:val="0"/>
              <w:spacing w:before="0" w:after="283"/>
              <w:jc w:val="left"/>
              <w:rPr/>
            </w:pPr>
            <w:r>
              <w:rPr/>
              <w:t xml:space="preserve">6 000 000-7 000 000 000 euroa. </w:t>
            </w:r>
          </w:p>
        </w:tc>
        <w:tc>
          <w:tcPr>
            <w:tcW w:w="1229" w:type="dxa"/>
            <w:tcBorders/>
            <w:vAlign w:val="center"/>
          </w:tcPr>
          <w:p>
            <w:pPr>
              <w:pStyle w:val="TableContents"/>
              <w:bidi w:val="0"/>
              <w:spacing w:before="0" w:after="283"/>
              <w:jc w:val="left"/>
              <w:rPr/>
            </w:pPr>
            <w:r>
              <w:rPr/>
              <w:t xml:space="preserve">20 000 000 - 27 000 000 euroa. </w:t>
            </w:r>
          </w:p>
        </w:tc>
        <w:tc>
          <w:tcPr>
            <w:tcW w:w="1313" w:type="dxa"/>
            <w:tcBorders/>
            <w:vAlign w:val="center"/>
          </w:tcPr>
          <w:p>
            <w:pPr>
              <w:pStyle w:val="TableContents"/>
              <w:bidi w:val="0"/>
              <w:spacing w:before="0" w:after="283"/>
              <w:jc w:val="left"/>
              <w:rPr/>
            </w:pPr>
            <w:r>
              <w:rPr/>
              <w:t xml:space="preserve">(ks. taulukko jäljempänä) </w:t>
            </w:r>
          </w:p>
        </w:tc>
      </w:tr>
      <w:tr>
        <w:trPr/>
        <w:tc>
          <w:tcPr>
            <w:tcW w:w="2065" w:type="dxa"/>
            <w:tcBorders/>
            <w:vAlign w:val="center"/>
          </w:tcPr>
          <w:p>
            <w:pPr>
              <w:pStyle w:val="TableContents"/>
              <w:bidi w:val="0"/>
              <w:spacing w:before="0" w:after="283"/>
              <w:jc w:val="left"/>
              <w:rPr/>
            </w:pPr>
            <w:r>
              <w:rPr/>
              <w:t xml:space="preserve">Espanja </w:t>
            </w:r>
          </w:p>
        </w:tc>
        <w:tc>
          <w:tcPr>
            <w:tcW w:w="1532" w:type="dxa"/>
            <w:tcBorders/>
            <w:vAlign w:val="center"/>
          </w:tcPr>
          <w:p>
            <w:pPr>
              <w:pStyle w:val="TableContents"/>
              <w:bidi w:val="0"/>
              <w:spacing w:before="0" w:after="283"/>
              <w:jc w:val="left"/>
              <w:rPr/>
            </w:pPr>
            <w:r>
              <w:rPr/>
              <w:t xml:space="preserve">25,637,000 </w:t>
            </w:r>
          </w:p>
        </w:tc>
        <w:tc>
          <w:tcPr>
            <w:tcW w:w="1384" w:type="dxa"/>
            <w:tcBorders/>
            <w:vAlign w:val="center"/>
          </w:tcPr>
          <w:p>
            <w:pPr>
              <w:pStyle w:val="TableContents"/>
              <w:bidi w:val="0"/>
              <w:spacing w:before="0" w:after="283"/>
              <w:jc w:val="left"/>
              <w:rPr/>
            </w:pPr>
            <w:r>
              <w:rPr/>
              <w:t xml:space="preserve">Mukana Saksan armeijassa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Contents"/>
              <w:bidi w:val="0"/>
              <w:spacing w:before="0" w:after="283"/>
              <w:jc w:val="left"/>
              <w:rPr/>
            </w:pPr>
            <w:r>
              <w:rPr/>
              <w:t xml:space="preserve">Ruotsi </w:t>
            </w:r>
          </w:p>
        </w:tc>
        <w:tc>
          <w:tcPr>
            <w:tcW w:w="1532" w:type="dxa"/>
            <w:tcBorders/>
            <w:vAlign w:val="center"/>
          </w:tcPr>
          <w:p>
            <w:pPr>
              <w:pStyle w:val="TableContents"/>
              <w:bidi w:val="0"/>
              <w:spacing w:before="0" w:after="283"/>
              <w:jc w:val="left"/>
              <w:rPr/>
            </w:pPr>
            <w:r>
              <w:rPr/>
              <w:t xml:space="preserve">6,341,000 </w:t>
            </w:r>
          </w:p>
        </w:tc>
        <w:tc>
          <w:tcPr>
            <w:tcW w:w="1384" w:type="dxa"/>
            <w:tcBorders/>
            <w:vAlign w:val="center"/>
          </w:tcPr>
          <w:p>
            <w:pPr>
              <w:pStyle w:val="TableContents"/>
              <w:bidi w:val="0"/>
              <w:spacing w:before="0" w:after="283"/>
              <w:jc w:val="left"/>
              <w:rPr/>
            </w:pPr>
            <w:r>
              <w:rPr/>
              <w:t xml:space="preserve">100. </w:t>
            </w:r>
          </w:p>
        </w:tc>
        <w:tc>
          <w:tcPr>
            <w:tcW w:w="1363"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2,100 </w:t>
            </w:r>
          </w:p>
        </w:tc>
        <w:tc>
          <w:tcPr>
            <w:tcW w:w="1313" w:type="dxa"/>
            <w:tcBorders/>
            <w:vAlign w:val="center"/>
          </w:tcPr>
          <w:p>
            <w:pPr>
              <w:pStyle w:val="TableContents"/>
              <w:bidi w:val="0"/>
              <w:spacing w:before="0" w:after="283"/>
              <w:jc w:val="left"/>
              <w:rPr/>
            </w:pPr>
            <w:r>
              <w:rPr/>
              <w:t xml:space="preserve">0.03 </w:t>
            </w:r>
          </w:p>
        </w:tc>
      </w:tr>
      <w:tr>
        <w:trPr/>
        <w:tc>
          <w:tcPr>
            <w:tcW w:w="2065" w:type="dxa"/>
            <w:tcBorders/>
            <w:vAlign w:val="center"/>
          </w:tcPr>
          <w:p>
            <w:pPr>
              <w:pStyle w:val="TableContents"/>
              <w:bidi w:val="0"/>
              <w:spacing w:before="0" w:after="283"/>
              <w:jc w:val="left"/>
              <w:rPr/>
            </w:pPr>
            <w:r>
              <w:rPr/>
              <w:t xml:space="preserve">Sveitsi </w:t>
            </w:r>
          </w:p>
        </w:tc>
        <w:tc>
          <w:tcPr>
            <w:tcW w:w="1532" w:type="dxa"/>
            <w:tcBorders/>
            <w:vAlign w:val="center"/>
          </w:tcPr>
          <w:p>
            <w:pPr>
              <w:pStyle w:val="TableContents"/>
              <w:bidi w:val="0"/>
              <w:spacing w:before="0" w:after="283"/>
              <w:jc w:val="left"/>
              <w:rPr/>
            </w:pPr>
            <w:r>
              <w:rPr/>
              <w:t xml:space="preserve">4,210,000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Thaimaa </w:t>
            </w:r>
          </w:p>
        </w:tc>
        <w:tc>
          <w:tcPr>
            <w:tcW w:w="1532" w:type="dxa"/>
            <w:tcBorders/>
            <w:vAlign w:val="center"/>
          </w:tcPr>
          <w:p>
            <w:pPr>
              <w:pStyle w:val="TableContents"/>
              <w:bidi w:val="0"/>
              <w:spacing w:before="0" w:after="283"/>
              <w:jc w:val="left"/>
              <w:rPr/>
            </w:pPr>
            <w:r>
              <w:rPr/>
              <w:t xml:space="preserve">15,023,000 </w:t>
            </w:r>
          </w:p>
        </w:tc>
        <w:tc>
          <w:tcPr>
            <w:tcW w:w="1384" w:type="dxa"/>
            <w:tcBorders/>
            <w:vAlign w:val="center"/>
          </w:tcPr>
          <w:p>
            <w:pPr>
              <w:pStyle w:val="TableContents"/>
              <w:bidi w:val="0"/>
              <w:spacing w:before="0" w:after="283"/>
              <w:jc w:val="left"/>
              <w:rPr/>
            </w:pPr>
            <w:r>
              <w:rPr/>
              <w:t xml:space="preserve">5,600 </w:t>
            </w:r>
          </w:p>
        </w:tc>
        <w:tc>
          <w:tcPr>
            <w:tcW w:w="1363"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7,600 </w:t>
            </w:r>
          </w:p>
        </w:tc>
        <w:tc>
          <w:tcPr>
            <w:tcW w:w="1313" w:type="dxa"/>
            <w:tcBorders/>
            <w:vAlign w:val="center"/>
          </w:tcPr>
          <w:p>
            <w:pPr>
              <w:pStyle w:val="TableContents"/>
              <w:bidi w:val="0"/>
              <w:spacing w:before="0" w:after="283"/>
              <w:jc w:val="left"/>
              <w:rPr/>
            </w:pPr>
            <w:r>
              <w:rPr/>
              <w:t xml:space="preserve">0.05 </w:t>
            </w:r>
          </w:p>
        </w:tc>
      </w:tr>
      <w:tr>
        <w:trPr/>
        <w:tc>
          <w:tcPr>
            <w:tcW w:w="2065" w:type="dxa"/>
            <w:tcBorders/>
            <w:vAlign w:val="center"/>
          </w:tcPr>
          <w:p>
            <w:pPr>
              <w:pStyle w:val="TableContents"/>
              <w:bidi w:val="0"/>
              <w:spacing w:before="0" w:after="283"/>
              <w:jc w:val="left"/>
              <w:rPr/>
            </w:pPr>
            <w:r>
              <w:rPr/>
              <w:t xml:space="preserve">Turkki </w:t>
            </w:r>
          </w:p>
        </w:tc>
        <w:tc>
          <w:tcPr>
            <w:tcW w:w="1532" w:type="dxa"/>
            <w:tcBorders/>
            <w:vAlign w:val="center"/>
          </w:tcPr>
          <w:p>
            <w:pPr>
              <w:pStyle w:val="TableContents"/>
              <w:bidi w:val="0"/>
              <w:spacing w:before="0" w:after="283"/>
              <w:jc w:val="left"/>
              <w:rPr/>
            </w:pPr>
            <w:r>
              <w:rPr/>
              <w:t xml:space="preserve">17,370,000 </w:t>
            </w:r>
          </w:p>
        </w:tc>
        <w:tc>
          <w:tcPr>
            <w:tcW w:w="1384" w:type="dxa"/>
            <w:tcBorders/>
            <w:vAlign w:val="center"/>
          </w:tcPr>
          <w:p>
            <w:pPr>
              <w:pStyle w:val="TableContents"/>
              <w:bidi w:val="0"/>
              <w:spacing w:before="0" w:after="283"/>
              <w:jc w:val="left"/>
              <w:rPr/>
            </w:pPr>
            <w:r>
              <w:rPr/>
              <w:t xml:space="preserve">200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Yhdistynyt kuningaskunta mukaan luettuina brittiläiset siirtomaat </w:t>
            </w:r>
          </w:p>
        </w:tc>
        <w:tc>
          <w:tcPr>
            <w:tcW w:w="1532" w:type="dxa"/>
            <w:tcBorders/>
            <w:vAlign w:val="center"/>
          </w:tcPr>
          <w:p>
            <w:pPr>
              <w:pStyle w:val="TableContents"/>
              <w:bidi w:val="0"/>
              <w:spacing w:before="0" w:after="283"/>
              <w:jc w:val="left"/>
              <w:rPr/>
            </w:pPr>
            <w:r>
              <w:rPr/>
              <w:t xml:space="preserve">47,760,000 </w:t>
            </w:r>
          </w:p>
        </w:tc>
        <w:tc>
          <w:tcPr>
            <w:tcW w:w="1384" w:type="dxa"/>
            <w:tcBorders/>
            <w:vAlign w:val="center"/>
          </w:tcPr>
          <w:p>
            <w:pPr>
              <w:pStyle w:val="TableContents"/>
              <w:bidi w:val="0"/>
              <w:spacing w:before="0" w:after="283"/>
              <w:jc w:val="left"/>
              <w:rPr/>
            </w:pPr>
            <w:r>
              <w:rPr/>
              <w:t xml:space="preserve">383,700 </w:t>
            </w:r>
          </w:p>
        </w:tc>
        <w:tc>
          <w:tcPr>
            <w:tcW w:w="1363" w:type="dxa"/>
            <w:tcBorders/>
            <w:vAlign w:val="center"/>
          </w:tcPr>
          <w:p>
            <w:pPr>
              <w:pStyle w:val="TableContents"/>
              <w:bidi w:val="0"/>
              <w:spacing w:before="0" w:after="283"/>
              <w:jc w:val="left"/>
              <w:rPr/>
            </w:pPr>
            <w:r>
              <w:rPr/>
              <w:t xml:space="preserve">67,200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450,900 </w:t>
            </w:r>
          </w:p>
        </w:tc>
        <w:tc>
          <w:tcPr>
            <w:tcW w:w="1313" w:type="dxa"/>
            <w:tcBorders/>
            <w:vAlign w:val="center"/>
          </w:tcPr>
          <w:p>
            <w:pPr>
              <w:pStyle w:val="TableContents"/>
              <w:bidi w:val="0"/>
              <w:spacing w:before="0" w:after="283"/>
              <w:jc w:val="left"/>
              <w:rPr/>
            </w:pPr>
            <w:r>
              <w:rPr/>
              <w:t xml:space="preserve">0.94 </w:t>
            </w:r>
          </w:p>
        </w:tc>
      </w:tr>
      <w:tr>
        <w:trPr/>
        <w:tc>
          <w:tcPr>
            <w:tcW w:w="2065" w:type="dxa"/>
            <w:tcBorders/>
            <w:vAlign w:val="center"/>
          </w:tcPr>
          <w:p>
            <w:pPr>
              <w:pStyle w:val="TableContents"/>
              <w:bidi w:val="0"/>
              <w:spacing w:before="0" w:after="283"/>
              <w:jc w:val="left"/>
              <w:rPr/>
            </w:pPr>
            <w:r>
              <w:rPr/>
              <w:t xml:space="preserve">Yhdysvallat </w:t>
            </w:r>
          </w:p>
        </w:tc>
        <w:tc>
          <w:tcPr>
            <w:tcW w:w="1532" w:type="dxa"/>
            <w:tcBorders/>
            <w:vAlign w:val="center"/>
          </w:tcPr>
          <w:p>
            <w:pPr>
              <w:pStyle w:val="TableContents"/>
              <w:bidi w:val="0"/>
              <w:spacing w:before="0" w:after="283"/>
              <w:jc w:val="left"/>
              <w:rPr/>
            </w:pPr>
            <w:r>
              <w:rPr/>
              <w:t xml:space="preserve">131,028,000 </w:t>
            </w:r>
          </w:p>
        </w:tc>
        <w:tc>
          <w:tcPr>
            <w:tcW w:w="1384" w:type="dxa"/>
            <w:tcBorders/>
            <w:vAlign w:val="center"/>
          </w:tcPr>
          <w:p>
            <w:pPr>
              <w:pStyle w:val="TableContents"/>
              <w:bidi w:val="0"/>
              <w:spacing w:before="0" w:after="283"/>
              <w:jc w:val="left"/>
              <w:rPr/>
            </w:pPr>
            <w:r>
              <w:rPr/>
              <w:t xml:space="preserve">407,300 </w:t>
            </w:r>
          </w:p>
        </w:tc>
        <w:tc>
          <w:tcPr>
            <w:tcW w:w="1363" w:type="dxa"/>
            <w:tcBorders/>
            <w:vAlign w:val="center"/>
          </w:tcPr>
          <w:p>
            <w:pPr>
              <w:pStyle w:val="TableContents"/>
              <w:bidi w:val="0"/>
              <w:spacing w:before="0" w:after="283"/>
              <w:jc w:val="left"/>
              <w:rPr/>
            </w:pPr>
            <w:r>
              <w:rPr/>
              <w:t xml:space="preserve">12,100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419,400 </w:t>
            </w:r>
          </w:p>
        </w:tc>
        <w:tc>
          <w:tcPr>
            <w:tcW w:w="1313" w:type="dxa"/>
            <w:tcBorders/>
            <w:vAlign w:val="center"/>
          </w:tcPr>
          <w:p>
            <w:pPr>
              <w:pStyle w:val="TableContents"/>
              <w:bidi w:val="0"/>
              <w:spacing w:before="0" w:after="283"/>
              <w:jc w:val="left"/>
              <w:rPr/>
            </w:pPr>
            <w:r>
              <w:rPr/>
              <w:t xml:space="preserve">0.32 </w:t>
            </w:r>
          </w:p>
        </w:tc>
      </w:tr>
      <w:tr>
        <w:trPr/>
        <w:tc>
          <w:tcPr>
            <w:tcW w:w="2065" w:type="dxa"/>
            <w:tcBorders/>
            <w:vAlign w:val="center"/>
          </w:tcPr>
          <w:p>
            <w:pPr>
              <w:pStyle w:val="TableContents"/>
              <w:bidi w:val="0"/>
              <w:spacing w:before="0" w:after="283"/>
              <w:jc w:val="left"/>
              <w:rPr/>
            </w:pPr>
            <w:r>
              <w:rPr/>
              <w:t xml:space="preserve">Jugoslavia </w:t>
            </w:r>
          </w:p>
        </w:tc>
        <w:tc>
          <w:tcPr>
            <w:tcW w:w="1532" w:type="dxa"/>
            <w:tcBorders/>
            <w:vAlign w:val="center"/>
          </w:tcPr>
          <w:p>
            <w:pPr>
              <w:pStyle w:val="TableContents"/>
              <w:bidi w:val="0"/>
              <w:spacing w:before="0" w:after="283"/>
              <w:jc w:val="left"/>
              <w:rPr/>
            </w:pPr>
            <w:r>
              <w:rPr/>
              <w:t xml:space="preserve">15,490,000 </w:t>
            </w:r>
          </w:p>
        </w:tc>
        <w:tc>
          <w:tcPr>
            <w:tcW w:w="1384" w:type="dxa"/>
            <w:tcBorders/>
            <w:vAlign w:val="center"/>
          </w:tcPr>
          <w:p>
            <w:pPr>
              <w:pStyle w:val="TableContents"/>
              <w:bidi w:val="0"/>
              <w:spacing w:before="0" w:after="283"/>
              <w:jc w:val="left"/>
              <w:rPr/>
            </w:pPr>
            <w:r>
              <w:rPr/>
              <w:t xml:space="preserve">300 000-446 000 </w:t>
            </w:r>
          </w:p>
        </w:tc>
        <w:tc>
          <w:tcPr>
            <w:tcW w:w="1363" w:type="dxa"/>
            <w:tcBorders/>
            <w:vAlign w:val="center"/>
          </w:tcPr>
          <w:p>
            <w:pPr>
              <w:pStyle w:val="TableContents"/>
              <w:bidi w:val="0"/>
              <w:spacing w:before="0" w:after="283"/>
              <w:jc w:val="left"/>
              <w:rPr/>
            </w:pPr>
            <w:r>
              <w:rPr/>
              <w:t xml:space="preserve">581 000-1 400 000 euroa.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1 027 000-1 700 000 euroa. </w:t>
            </w:r>
          </w:p>
        </w:tc>
        <w:tc>
          <w:tcPr>
            <w:tcW w:w="1313" w:type="dxa"/>
            <w:tcBorders/>
            <w:vAlign w:val="center"/>
          </w:tcPr>
          <w:p>
            <w:pPr>
              <w:pStyle w:val="TableContents"/>
              <w:bidi w:val="0"/>
              <w:spacing w:before="0" w:after="283"/>
              <w:jc w:val="left"/>
              <w:rPr/>
            </w:pPr>
            <w:r>
              <w:rPr/>
              <w:t xml:space="preserve">6,63-10,97 </w:t>
            </w:r>
          </w:p>
        </w:tc>
      </w:tr>
      <w:tr>
        <w:trPr/>
        <w:tc>
          <w:tcPr>
            <w:tcW w:w="2065" w:type="dxa"/>
            <w:tcBorders/>
            <w:vAlign w:val="center"/>
          </w:tcPr>
          <w:p>
            <w:pPr>
              <w:pStyle w:val="TableContents"/>
              <w:bidi w:val="0"/>
              <w:spacing w:before="0" w:after="283"/>
              <w:jc w:val="left"/>
              <w:rPr/>
            </w:pPr>
            <w:r>
              <w:rPr/>
              <w:t xml:space="preserve">Muut kansakunnat </w:t>
            </w:r>
          </w:p>
        </w:tc>
        <w:tc>
          <w:tcPr>
            <w:tcW w:w="1532" w:type="dxa"/>
            <w:tcBorders/>
            <w:vAlign w:val="center"/>
          </w:tcPr>
          <w:p>
            <w:pPr>
              <w:pStyle w:val="TableContents"/>
              <w:bidi w:val="0"/>
              <w:spacing w:before="0" w:after="283"/>
              <w:jc w:val="left"/>
              <w:rPr/>
            </w:pPr>
            <w:r>
              <w:rPr/>
              <w:t xml:space="preserve">300,000,000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Contents"/>
              <w:bidi w:val="0"/>
              <w:spacing w:before="0" w:after="283"/>
              <w:jc w:val="left"/>
              <w:rPr/>
            </w:pPr>
            <w:r>
              <w:rPr/>
              <w:t xml:space="preserve">Noin yhteensä </w:t>
            </w:r>
          </w:p>
        </w:tc>
        <w:tc>
          <w:tcPr>
            <w:tcW w:w="1532" w:type="dxa"/>
            <w:tcBorders/>
            <w:vAlign w:val="center"/>
          </w:tcPr>
          <w:p>
            <w:pPr>
              <w:pStyle w:val="TableContents"/>
              <w:bidi w:val="0"/>
              <w:spacing w:before="0" w:after="283"/>
              <w:jc w:val="left"/>
              <w:rPr/>
            </w:pPr>
            <w:r>
              <w:rPr/>
              <w:t xml:space="preserve">2,300,000,000 </w:t>
            </w:r>
          </w:p>
        </w:tc>
        <w:tc>
          <w:tcPr>
            <w:tcW w:w="1384" w:type="dxa"/>
            <w:tcBorders/>
            <w:vAlign w:val="center"/>
          </w:tcPr>
          <w:p>
            <w:pPr>
              <w:pStyle w:val="TableContents"/>
              <w:bidi w:val="0"/>
              <w:spacing w:before="0" w:after="283"/>
              <w:jc w:val="left"/>
              <w:rPr/>
            </w:pPr>
            <w:r>
              <w:rPr/>
              <w:t xml:space="preserve">21 000 000-25 500 000 euroa. </w:t>
            </w:r>
          </w:p>
        </w:tc>
        <w:tc>
          <w:tcPr>
            <w:tcW w:w="1363" w:type="dxa"/>
            <w:tcBorders/>
            <w:vAlign w:val="center"/>
          </w:tcPr>
          <w:p>
            <w:pPr>
              <w:pStyle w:val="TableContents"/>
              <w:bidi w:val="0"/>
              <w:spacing w:before="0" w:after="283"/>
              <w:jc w:val="left"/>
              <w:rPr/>
            </w:pPr>
            <w:r>
              <w:rPr/>
              <w:t xml:space="preserve">29,000,000-30,500,000 </w:t>
            </w:r>
          </w:p>
        </w:tc>
        <w:tc>
          <w:tcPr>
            <w:tcW w:w="1319" w:type="dxa"/>
            <w:tcBorders/>
            <w:vAlign w:val="center"/>
          </w:tcPr>
          <w:p>
            <w:pPr>
              <w:pStyle w:val="TableContents"/>
              <w:bidi w:val="0"/>
              <w:spacing w:before="0" w:after="283"/>
              <w:jc w:val="left"/>
              <w:rPr/>
            </w:pPr>
            <w:r>
              <w:rPr/>
              <w:t xml:space="preserve">19,000,000-28,000,000 </w:t>
            </w:r>
          </w:p>
        </w:tc>
        <w:tc>
          <w:tcPr>
            <w:tcW w:w="1229" w:type="dxa"/>
            <w:tcBorders/>
            <w:vAlign w:val="center"/>
          </w:tcPr>
          <w:p>
            <w:pPr>
              <w:pStyle w:val="TableContents"/>
              <w:bidi w:val="0"/>
              <w:spacing w:before="0" w:after="283"/>
              <w:jc w:val="left"/>
              <w:rPr/>
            </w:pPr>
            <w:r>
              <w:rPr/>
              <w:t xml:space="preserve">70 000 000 - 85 000 000 000 </w:t>
            </w:r>
          </w:p>
        </w:tc>
        <w:tc>
          <w:tcPr>
            <w:tcW w:w="1313" w:type="dxa"/>
            <w:tcBorders/>
            <w:vAlign w:val="center"/>
          </w:tcPr>
          <w:p>
            <w:pPr>
              <w:pStyle w:val="TableContents"/>
              <w:bidi w:val="0"/>
              <w:spacing w:before="0" w:after="283"/>
              <w:jc w:val="left"/>
              <w:rPr/>
            </w:pPr>
            <w:r>
              <w:rPr/>
              <w:t xml:space="preserve">3,0-3,7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maat menettivät eniten sotilaita toisessa maailmansodassa?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Toinen maailmansota oli historian tappavin sotilaallinen konflikti kokonaisuhrien määrällä mitattuna. </w:t>
      </w:r>
      <w:r>
        <w:rPr>
          <w:color w:val="A9A9A9"/>
        </w:rPr>
        <w:t xml:space="preserve">Yli 60 miljoonaa ihmistä </w:t>
      </w:r>
      <w:r>
        <w:rPr/>
        <w:t xml:space="preserve">sai surmansa, mikä oli noin 3 prosenttia vuoden 1940 maailman väestöstä (arviolta 2,3 miljardia).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 maailmansodassa kuolleiden määrä</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Yli puolet kaikista uhreista on Kiinan tasavallan ja Neuvostoliiton kaatuneita. </w:t>
      </w:r>
      <w:r>
        <w:rPr>
          <w:color w:val="A9A9A9"/>
        </w:rPr>
        <w:t xml:space="preserve">Venäjän tasavallan </w:t>
      </w:r>
      <w:r>
        <w:rPr/>
        <w:t xml:space="preserve">hallitus </w:t>
      </w:r>
      <w:r>
        <w:rPr/>
        <w:t xml:space="preserve">julkaisi 1990-luvulla arvion Neuvostoliiton menetyksistä 26,6 miljoonasta, joista 8-9 miljoonaa johtui nälänhädästä ja taudeista. Kiinan kansantasavalta arvioi vuonna 2005 kiinalaisten kuolleiden määräksi 20 miljoonaa.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kärsivät eniten tappioita toisessa maailmansodassa</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2065"/>
        <w:gridCol w:w="1532"/>
        <w:gridCol w:w="1384"/>
        <w:gridCol w:w="1363"/>
        <w:gridCol w:w="1319"/>
        <w:gridCol w:w="1229"/>
        <w:gridCol w:w="1313"/>
      </w:tblGrid>
      <w:tr>
        <w:trPr/>
        <w:tc>
          <w:tcPr>
            <w:tcW w:w="2065" w:type="dxa"/>
            <w:tcBorders/>
            <w:vAlign w:val="center"/>
          </w:tcPr>
          <w:p>
            <w:pPr>
              <w:pStyle w:val="TableHeading"/>
              <w:suppressLineNumbers/>
              <w:bidi w:val="0"/>
              <w:spacing w:before="0" w:after="283"/>
              <w:jc w:val="center"/>
              <w:rPr/>
            </w:pPr>
            <w:r>
              <w:rPr/>
              <w:t xml:space="preserve">Maa </w:t>
            </w:r>
          </w:p>
        </w:tc>
        <w:tc>
          <w:tcPr>
            <w:tcW w:w="1532" w:type="dxa"/>
            <w:tcBorders/>
            <w:vAlign w:val="center"/>
          </w:tcPr>
          <w:p>
            <w:pPr>
              <w:pStyle w:val="TableHeading"/>
              <w:suppressLineNumbers/>
              <w:bidi w:val="0"/>
              <w:spacing w:before="0" w:after="283"/>
              <w:jc w:val="center"/>
              <w:rPr/>
            </w:pPr>
            <w:r>
              <w:rPr/>
              <w:t xml:space="preserve">Kokonaisväestö 1 / 1 / 1939 </w:t>
            </w:r>
          </w:p>
        </w:tc>
        <w:tc>
          <w:tcPr>
            <w:tcW w:w="1384" w:type="dxa"/>
            <w:tcBorders/>
            <w:vAlign w:val="center"/>
          </w:tcPr>
          <w:p>
            <w:pPr>
              <w:pStyle w:val="TableHeading"/>
              <w:suppressLineNumbers/>
              <w:bidi w:val="0"/>
              <w:spacing w:before="0" w:after="283"/>
              <w:jc w:val="center"/>
              <w:rPr/>
            </w:pPr>
            <w:r>
              <w:rPr/>
              <w:t xml:space="preserve">Sotilaskuolemat kaikista syistä </w:t>
            </w:r>
          </w:p>
        </w:tc>
        <w:tc>
          <w:tcPr>
            <w:tcW w:w="1363" w:type="dxa"/>
            <w:tcBorders/>
            <w:vAlign w:val="center"/>
          </w:tcPr>
          <w:p>
            <w:pPr>
              <w:pStyle w:val="TableHeading"/>
              <w:suppressLineNumbers/>
              <w:bidi w:val="0"/>
              <w:spacing w:before="0" w:after="283"/>
              <w:jc w:val="center"/>
              <w:rPr/>
            </w:pPr>
            <w:r>
              <w:rPr/>
              <w:t xml:space="preserve">Sotatoimien ja rikosten ihmisyyttä vastaan aiheuttamat siviilikuolemat </w:t>
            </w:r>
          </w:p>
        </w:tc>
        <w:tc>
          <w:tcPr>
            <w:tcW w:w="1319" w:type="dxa"/>
            <w:tcBorders/>
            <w:vAlign w:val="center"/>
          </w:tcPr>
          <w:p>
            <w:pPr>
              <w:pStyle w:val="TableHeading"/>
              <w:suppressLineNumbers/>
              <w:bidi w:val="0"/>
              <w:spacing w:before="0" w:after="283"/>
              <w:jc w:val="center"/>
              <w:rPr/>
            </w:pPr>
            <w:r>
              <w:rPr/>
              <w:t xml:space="preserve">Sodan aiheuttaman nälänhädän ja tautien aiheuttamat siviilikuolemat </w:t>
            </w:r>
          </w:p>
        </w:tc>
        <w:tc>
          <w:tcPr>
            <w:tcW w:w="1229" w:type="dxa"/>
            <w:tcBorders/>
            <w:vAlign w:val="center"/>
          </w:tcPr>
          <w:p>
            <w:pPr>
              <w:pStyle w:val="TableHeading"/>
              <w:suppressLineNumbers/>
              <w:bidi w:val="0"/>
              <w:spacing w:before="0" w:after="283"/>
              <w:jc w:val="center"/>
              <w:rPr/>
            </w:pPr>
            <w:r>
              <w:rPr/>
              <w:t xml:space="preserve">Kuolleet yhteensä </w:t>
            </w:r>
          </w:p>
        </w:tc>
        <w:tc>
          <w:tcPr>
            <w:tcW w:w="1313" w:type="dxa"/>
            <w:tcBorders/>
            <w:vAlign w:val="center"/>
          </w:tcPr>
          <w:p>
            <w:pPr>
              <w:pStyle w:val="TableHeading"/>
              <w:suppressLineNumbers/>
              <w:bidi w:val="0"/>
              <w:spacing w:before="0" w:after="283"/>
              <w:jc w:val="center"/>
              <w:rPr/>
            </w:pPr>
            <w:r>
              <w:rPr/>
              <w:t xml:space="preserve">Kuolleet % vuoden 1939 väestöstä </w:t>
            </w:r>
          </w:p>
        </w:tc>
      </w:tr>
      <w:tr>
        <w:trPr/>
        <w:tc>
          <w:tcPr>
            <w:tcW w:w="2065" w:type="dxa"/>
            <w:tcBorders/>
            <w:vAlign w:val="center"/>
          </w:tcPr>
          <w:p>
            <w:pPr>
              <w:pStyle w:val="TableContents"/>
              <w:bidi w:val="0"/>
              <w:spacing w:before="0" w:after="283"/>
              <w:jc w:val="left"/>
              <w:rPr/>
            </w:pPr>
            <w:r>
              <w:rPr/>
              <w:t xml:space="preserve">Albania </w:t>
            </w:r>
          </w:p>
        </w:tc>
        <w:tc>
          <w:tcPr>
            <w:tcW w:w="1532" w:type="dxa"/>
            <w:tcBorders/>
            <w:vAlign w:val="center"/>
          </w:tcPr>
          <w:p>
            <w:pPr>
              <w:pStyle w:val="TableContents"/>
              <w:bidi w:val="0"/>
              <w:spacing w:before="0" w:after="283"/>
              <w:jc w:val="left"/>
              <w:rPr/>
            </w:pPr>
            <w:r>
              <w:rPr/>
              <w:t xml:space="preserve">1,073,000 </w:t>
            </w:r>
          </w:p>
        </w:tc>
        <w:tc>
          <w:tcPr>
            <w:tcW w:w="1384" w:type="dxa"/>
            <w:tcBorders/>
            <w:vAlign w:val="center"/>
          </w:tcPr>
          <w:p>
            <w:pPr>
              <w:pStyle w:val="TableContents"/>
              <w:bidi w:val="0"/>
              <w:spacing w:before="0" w:after="283"/>
              <w:jc w:val="left"/>
              <w:rPr/>
            </w:pPr>
            <w:r>
              <w:rPr/>
              <w:t xml:space="preserve">30,000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30,000 </w:t>
            </w:r>
          </w:p>
        </w:tc>
        <w:tc>
          <w:tcPr>
            <w:tcW w:w="1313" w:type="dxa"/>
            <w:tcBorders/>
            <w:vAlign w:val="center"/>
          </w:tcPr>
          <w:p>
            <w:pPr>
              <w:pStyle w:val="TableContents"/>
              <w:bidi w:val="0"/>
              <w:spacing w:before="0" w:after="283"/>
              <w:jc w:val="left"/>
              <w:rPr/>
            </w:pPr>
            <w:r>
              <w:rPr/>
              <w:t xml:space="preserve">2.80 </w:t>
            </w:r>
          </w:p>
        </w:tc>
      </w:tr>
      <w:tr>
        <w:trPr/>
        <w:tc>
          <w:tcPr>
            <w:tcW w:w="2065" w:type="dxa"/>
            <w:tcBorders/>
            <w:vAlign w:val="center"/>
          </w:tcPr>
          <w:p>
            <w:pPr>
              <w:pStyle w:val="TableContents"/>
              <w:bidi w:val="0"/>
              <w:spacing w:before="0" w:after="283"/>
              <w:jc w:val="left"/>
              <w:rPr/>
            </w:pPr>
            <w:r>
              <w:rPr/>
              <w:t xml:space="preserve">Australia </w:t>
            </w:r>
          </w:p>
        </w:tc>
        <w:tc>
          <w:tcPr>
            <w:tcW w:w="1532" w:type="dxa"/>
            <w:tcBorders/>
            <w:vAlign w:val="center"/>
          </w:tcPr>
          <w:p>
            <w:pPr>
              <w:pStyle w:val="TableContents"/>
              <w:bidi w:val="0"/>
              <w:spacing w:before="0" w:after="283"/>
              <w:jc w:val="left"/>
              <w:rPr/>
            </w:pPr>
            <w:r>
              <w:rPr/>
              <w:t xml:space="preserve">6,968,000 </w:t>
            </w:r>
          </w:p>
        </w:tc>
        <w:tc>
          <w:tcPr>
            <w:tcW w:w="1384" w:type="dxa"/>
            <w:tcBorders/>
            <w:vAlign w:val="center"/>
          </w:tcPr>
          <w:p>
            <w:pPr>
              <w:pStyle w:val="TableContents"/>
              <w:bidi w:val="0"/>
              <w:spacing w:before="0" w:after="283"/>
              <w:jc w:val="left"/>
              <w:rPr/>
            </w:pPr>
            <w:r>
              <w:rPr/>
              <w:t xml:space="preserve">39,700 </w:t>
            </w:r>
          </w:p>
        </w:tc>
        <w:tc>
          <w:tcPr>
            <w:tcW w:w="1363" w:type="dxa"/>
            <w:tcBorders/>
            <w:vAlign w:val="center"/>
          </w:tcPr>
          <w:p>
            <w:pPr>
              <w:pStyle w:val="TableContents"/>
              <w:bidi w:val="0"/>
              <w:spacing w:before="0" w:after="283"/>
              <w:jc w:val="left"/>
              <w:rPr/>
            </w:pPr>
            <w:r>
              <w:rPr/>
              <w:t xml:space="preserve">700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40,400 </w:t>
            </w:r>
          </w:p>
        </w:tc>
        <w:tc>
          <w:tcPr>
            <w:tcW w:w="1313" w:type="dxa"/>
            <w:tcBorders/>
            <w:vAlign w:val="center"/>
          </w:tcPr>
          <w:p>
            <w:pPr>
              <w:pStyle w:val="TableContents"/>
              <w:bidi w:val="0"/>
              <w:spacing w:before="0" w:after="283"/>
              <w:jc w:val="left"/>
              <w:rPr/>
            </w:pPr>
            <w:r>
              <w:rPr/>
              <w:t xml:space="preserve">0.58 </w:t>
            </w:r>
          </w:p>
        </w:tc>
      </w:tr>
      <w:tr>
        <w:trPr/>
        <w:tc>
          <w:tcPr>
            <w:tcW w:w="2065" w:type="dxa"/>
            <w:tcBorders/>
            <w:vAlign w:val="center"/>
          </w:tcPr>
          <w:p>
            <w:pPr>
              <w:pStyle w:val="TableContents"/>
              <w:bidi w:val="0"/>
              <w:spacing w:before="0" w:after="283"/>
              <w:jc w:val="left"/>
              <w:rPr/>
            </w:pPr>
            <w:r>
              <w:rPr/>
              <w:t xml:space="preserve">Itävalta (Saksan hallinnassa) </w:t>
            </w:r>
          </w:p>
        </w:tc>
        <w:tc>
          <w:tcPr>
            <w:tcW w:w="1532" w:type="dxa"/>
            <w:tcBorders/>
            <w:vAlign w:val="center"/>
          </w:tcPr>
          <w:p>
            <w:pPr>
              <w:pStyle w:val="TableContents"/>
              <w:bidi w:val="0"/>
              <w:spacing w:before="0" w:after="283"/>
              <w:jc w:val="left"/>
              <w:rPr/>
            </w:pPr>
            <w:r>
              <w:rPr/>
              <w:t xml:space="preserve">6,653,000 </w:t>
            </w:r>
          </w:p>
        </w:tc>
        <w:tc>
          <w:tcPr>
            <w:tcW w:w="1384" w:type="dxa"/>
            <w:tcBorders/>
            <w:vAlign w:val="center"/>
          </w:tcPr>
          <w:p>
            <w:pPr>
              <w:pStyle w:val="TableContents"/>
              <w:bidi w:val="0"/>
              <w:spacing w:before="0" w:after="283"/>
              <w:jc w:val="left"/>
              <w:rPr/>
            </w:pPr>
            <w:r>
              <w:rPr/>
              <w:t xml:space="preserve">Sisältyy Saksan armeijaan </w:t>
            </w:r>
          </w:p>
        </w:tc>
        <w:tc>
          <w:tcPr>
            <w:tcW w:w="1363" w:type="dxa"/>
            <w:tcBorders/>
            <w:vAlign w:val="center"/>
          </w:tcPr>
          <w:p>
            <w:pPr>
              <w:pStyle w:val="TableContents"/>
              <w:bidi w:val="0"/>
              <w:spacing w:before="0" w:after="283"/>
              <w:jc w:val="left"/>
              <w:rPr/>
            </w:pPr>
            <w:r>
              <w:rPr/>
              <w:t xml:space="preserve">Sisältyy Saksaan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pPr>
            <w:r>
              <w:rPr/>
              <w:t xml:space="preserve">(ks. taulukko jäljempänä) </w:t>
            </w:r>
          </w:p>
        </w:tc>
      </w:tr>
      <w:tr>
        <w:trPr/>
        <w:tc>
          <w:tcPr>
            <w:tcW w:w="2065" w:type="dxa"/>
            <w:tcBorders/>
            <w:vAlign w:val="center"/>
          </w:tcPr>
          <w:p>
            <w:pPr>
              <w:pStyle w:val="TableContents"/>
              <w:bidi w:val="0"/>
              <w:spacing w:before="0" w:after="283"/>
              <w:jc w:val="left"/>
              <w:rPr/>
            </w:pPr>
            <w:r>
              <w:rPr/>
              <w:t xml:space="preserve">Belgia </w:t>
            </w:r>
          </w:p>
        </w:tc>
        <w:tc>
          <w:tcPr>
            <w:tcW w:w="1532" w:type="dxa"/>
            <w:tcBorders/>
            <w:vAlign w:val="center"/>
          </w:tcPr>
          <w:p>
            <w:pPr>
              <w:pStyle w:val="TableContents"/>
              <w:bidi w:val="0"/>
              <w:spacing w:before="0" w:after="283"/>
              <w:jc w:val="left"/>
              <w:rPr/>
            </w:pPr>
            <w:r>
              <w:rPr/>
              <w:t xml:space="preserve">8,387,000 </w:t>
            </w:r>
          </w:p>
        </w:tc>
        <w:tc>
          <w:tcPr>
            <w:tcW w:w="1384" w:type="dxa"/>
            <w:tcBorders/>
            <w:vAlign w:val="center"/>
          </w:tcPr>
          <w:p>
            <w:pPr>
              <w:pStyle w:val="TableContents"/>
              <w:bidi w:val="0"/>
              <w:spacing w:before="0" w:after="283"/>
              <w:jc w:val="left"/>
              <w:rPr/>
            </w:pPr>
            <w:r>
              <w:rPr/>
              <w:t xml:space="preserve">12,000 </w:t>
            </w:r>
          </w:p>
        </w:tc>
        <w:tc>
          <w:tcPr>
            <w:tcW w:w="1363" w:type="dxa"/>
            <w:tcBorders/>
            <w:vAlign w:val="center"/>
          </w:tcPr>
          <w:p>
            <w:pPr>
              <w:pStyle w:val="TableContents"/>
              <w:bidi w:val="0"/>
              <w:spacing w:before="0" w:after="283"/>
              <w:jc w:val="left"/>
              <w:rPr/>
            </w:pPr>
            <w:r>
              <w:rPr/>
              <w:t xml:space="preserve">76,000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88,000 </w:t>
            </w:r>
          </w:p>
        </w:tc>
        <w:tc>
          <w:tcPr>
            <w:tcW w:w="1313" w:type="dxa"/>
            <w:tcBorders/>
            <w:vAlign w:val="center"/>
          </w:tcPr>
          <w:p>
            <w:pPr>
              <w:pStyle w:val="TableContents"/>
              <w:bidi w:val="0"/>
              <w:spacing w:before="0" w:after="283"/>
              <w:jc w:val="left"/>
              <w:rPr/>
            </w:pPr>
            <w:r>
              <w:rPr/>
              <w:t xml:space="preserve">1.05 </w:t>
            </w:r>
          </w:p>
        </w:tc>
      </w:tr>
      <w:tr>
        <w:trPr/>
        <w:tc>
          <w:tcPr>
            <w:tcW w:w="2065" w:type="dxa"/>
            <w:tcBorders/>
            <w:vAlign w:val="center"/>
          </w:tcPr>
          <w:p>
            <w:pPr>
              <w:pStyle w:val="TableContents"/>
              <w:bidi w:val="0"/>
              <w:spacing w:before="0" w:after="283"/>
              <w:jc w:val="left"/>
              <w:rPr/>
            </w:pPr>
            <w:r>
              <w:rPr/>
              <w:t xml:space="preserve">Brasilia </w:t>
            </w:r>
          </w:p>
        </w:tc>
        <w:tc>
          <w:tcPr>
            <w:tcW w:w="1532" w:type="dxa"/>
            <w:tcBorders/>
            <w:vAlign w:val="center"/>
          </w:tcPr>
          <w:p>
            <w:pPr>
              <w:pStyle w:val="TableContents"/>
              <w:bidi w:val="0"/>
              <w:spacing w:before="0" w:after="283"/>
              <w:jc w:val="left"/>
              <w:rPr/>
            </w:pPr>
            <w:r>
              <w:rPr/>
              <w:t xml:space="preserve">40,289,000 </w:t>
            </w:r>
          </w:p>
        </w:tc>
        <w:tc>
          <w:tcPr>
            <w:tcW w:w="1384" w:type="dxa"/>
            <w:tcBorders/>
            <w:vAlign w:val="center"/>
          </w:tcPr>
          <w:p>
            <w:pPr>
              <w:pStyle w:val="TableContents"/>
              <w:bidi w:val="0"/>
              <w:spacing w:before="0" w:after="283"/>
              <w:jc w:val="left"/>
              <w:rPr/>
            </w:pPr>
            <w:r>
              <w:rPr/>
              <w:t xml:space="preserve">1,000 </w:t>
            </w:r>
          </w:p>
        </w:tc>
        <w:tc>
          <w:tcPr>
            <w:tcW w:w="1363" w:type="dxa"/>
            <w:tcBorders/>
            <w:vAlign w:val="center"/>
          </w:tcPr>
          <w:p>
            <w:pPr>
              <w:pStyle w:val="TableContents"/>
              <w:bidi w:val="0"/>
              <w:spacing w:before="0" w:after="283"/>
              <w:jc w:val="left"/>
              <w:rPr/>
            </w:pPr>
            <w:r>
              <w:rPr/>
              <w:t xml:space="preserve">1,000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Bulgaria </w:t>
            </w:r>
          </w:p>
        </w:tc>
        <w:tc>
          <w:tcPr>
            <w:tcW w:w="1532" w:type="dxa"/>
            <w:tcBorders/>
            <w:vAlign w:val="center"/>
          </w:tcPr>
          <w:p>
            <w:pPr>
              <w:pStyle w:val="TableContents"/>
              <w:bidi w:val="0"/>
              <w:spacing w:before="0" w:after="283"/>
              <w:jc w:val="left"/>
              <w:rPr/>
            </w:pPr>
            <w:r>
              <w:rPr/>
              <w:t xml:space="preserve">6,458,000 </w:t>
            </w:r>
          </w:p>
        </w:tc>
        <w:tc>
          <w:tcPr>
            <w:tcW w:w="1384" w:type="dxa"/>
            <w:tcBorders/>
            <w:vAlign w:val="center"/>
          </w:tcPr>
          <w:p>
            <w:pPr>
              <w:pStyle w:val="TableContents"/>
              <w:bidi w:val="0"/>
              <w:spacing w:before="0" w:after="283"/>
              <w:jc w:val="left"/>
              <w:rPr/>
            </w:pPr>
            <w:r>
              <w:rPr/>
              <w:t xml:space="preserve">18,500 </w:t>
            </w:r>
          </w:p>
        </w:tc>
        <w:tc>
          <w:tcPr>
            <w:tcW w:w="1363" w:type="dxa"/>
            <w:tcBorders/>
            <w:vAlign w:val="center"/>
          </w:tcPr>
          <w:p>
            <w:pPr>
              <w:pStyle w:val="TableContents"/>
              <w:bidi w:val="0"/>
              <w:spacing w:before="0" w:after="283"/>
              <w:jc w:val="left"/>
              <w:rPr/>
            </w:pPr>
            <w:r>
              <w:rPr/>
              <w:t xml:space="preserve">3,000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21,500 </w:t>
            </w:r>
          </w:p>
        </w:tc>
        <w:tc>
          <w:tcPr>
            <w:tcW w:w="1313" w:type="dxa"/>
            <w:tcBorders/>
            <w:vAlign w:val="center"/>
          </w:tcPr>
          <w:p>
            <w:pPr>
              <w:pStyle w:val="TableContents"/>
              <w:bidi w:val="0"/>
              <w:spacing w:before="0" w:after="283"/>
              <w:jc w:val="left"/>
              <w:rPr/>
            </w:pPr>
            <w:r>
              <w:rPr/>
              <w:t xml:space="preserve">0.33 </w:t>
            </w:r>
          </w:p>
        </w:tc>
      </w:tr>
      <w:tr>
        <w:trPr/>
        <w:tc>
          <w:tcPr>
            <w:tcW w:w="2065" w:type="dxa"/>
            <w:tcBorders/>
            <w:vAlign w:val="center"/>
          </w:tcPr>
          <w:p>
            <w:pPr>
              <w:pStyle w:val="TableContents"/>
              <w:bidi w:val="0"/>
              <w:spacing w:before="0" w:after="283"/>
              <w:jc w:val="left"/>
              <w:rPr/>
            </w:pPr>
            <w:r>
              <w:rPr/>
              <w:t xml:space="preserve">Burma (Britannian siirtomaa) </w:t>
            </w:r>
          </w:p>
        </w:tc>
        <w:tc>
          <w:tcPr>
            <w:tcW w:w="1532" w:type="dxa"/>
            <w:tcBorders/>
            <w:vAlign w:val="center"/>
          </w:tcPr>
          <w:p>
            <w:pPr>
              <w:pStyle w:val="TableContents"/>
              <w:bidi w:val="0"/>
              <w:spacing w:before="0" w:after="283"/>
              <w:jc w:val="left"/>
              <w:rPr/>
            </w:pPr>
            <w:r>
              <w:rPr/>
              <w:t xml:space="preserve">16,119,000 </w:t>
            </w:r>
          </w:p>
        </w:tc>
        <w:tc>
          <w:tcPr>
            <w:tcW w:w="1384" w:type="dxa"/>
            <w:tcBorders/>
            <w:vAlign w:val="center"/>
          </w:tcPr>
          <w:p>
            <w:pPr>
              <w:pStyle w:val="TableContents"/>
              <w:bidi w:val="0"/>
              <w:spacing w:before="0" w:after="283"/>
              <w:jc w:val="left"/>
              <w:rPr/>
            </w:pPr>
            <w:r>
              <w:rPr/>
              <w:t xml:space="preserve">2,600 </w:t>
            </w:r>
          </w:p>
        </w:tc>
        <w:tc>
          <w:tcPr>
            <w:tcW w:w="1363" w:type="dxa"/>
            <w:tcBorders/>
            <w:vAlign w:val="center"/>
          </w:tcPr>
          <w:p>
            <w:pPr>
              <w:pStyle w:val="TableContents"/>
              <w:bidi w:val="0"/>
              <w:spacing w:before="0" w:after="283"/>
              <w:jc w:val="left"/>
              <w:rPr/>
            </w:pPr>
            <w:r>
              <w:rPr/>
              <w:t xml:space="preserve">250,000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252,600 </w:t>
            </w:r>
          </w:p>
        </w:tc>
        <w:tc>
          <w:tcPr>
            <w:tcW w:w="1313" w:type="dxa"/>
            <w:tcBorders/>
            <w:vAlign w:val="center"/>
          </w:tcPr>
          <w:p>
            <w:pPr>
              <w:pStyle w:val="TableContents"/>
              <w:bidi w:val="0"/>
              <w:spacing w:before="0" w:after="283"/>
              <w:jc w:val="left"/>
              <w:rPr/>
            </w:pPr>
            <w:r>
              <w:rPr/>
              <w:t xml:space="preserve">1.57 </w:t>
            </w:r>
          </w:p>
        </w:tc>
      </w:tr>
      <w:tr>
        <w:trPr/>
        <w:tc>
          <w:tcPr>
            <w:tcW w:w="2065" w:type="dxa"/>
            <w:tcBorders/>
            <w:vAlign w:val="center"/>
          </w:tcPr>
          <w:p>
            <w:pPr>
              <w:pStyle w:val="TableContents"/>
              <w:bidi w:val="0"/>
              <w:spacing w:before="0" w:after="283"/>
              <w:jc w:val="left"/>
              <w:rPr/>
            </w:pPr>
            <w:r>
              <w:rPr/>
              <w:t xml:space="preserve">Kanada </w:t>
            </w:r>
          </w:p>
        </w:tc>
        <w:tc>
          <w:tcPr>
            <w:tcW w:w="1532" w:type="dxa"/>
            <w:tcBorders/>
            <w:vAlign w:val="center"/>
          </w:tcPr>
          <w:p>
            <w:pPr>
              <w:pStyle w:val="TableContents"/>
              <w:bidi w:val="0"/>
              <w:spacing w:before="0" w:after="283"/>
              <w:jc w:val="left"/>
              <w:rPr/>
            </w:pPr>
            <w:r>
              <w:rPr/>
              <w:t xml:space="preserve">11,267,000 </w:t>
            </w:r>
          </w:p>
        </w:tc>
        <w:tc>
          <w:tcPr>
            <w:tcW w:w="1384" w:type="dxa"/>
            <w:tcBorders/>
            <w:vAlign w:val="center"/>
          </w:tcPr>
          <w:p>
            <w:pPr>
              <w:pStyle w:val="TableContents"/>
              <w:bidi w:val="0"/>
              <w:spacing w:before="0" w:after="283"/>
              <w:jc w:val="left"/>
              <w:rPr/>
            </w:pPr>
            <w:r>
              <w:rPr/>
              <w:t xml:space="preserve">42,000 </w:t>
            </w:r>
          </w:p>
        </w:tc>
        <w:tc>
          <w:tcPr>
            <w:tcW w:w="1363" w:type="dxa"/>
            <w:tcBorders/>
            <w:vAlign w:val="center"/>
          </w:tcPr>
          <w:p>
            <w:pPr>
              <w:pStyle w:val="TableContents"/>
              <w:bidi w:val="0"/>
              <w:spacing w:before="0" w:after="283"/>
              <w:jc w:val="left"/>
              <w:rPr/>
            </w:pPr>
            <w:r>
              <w:rPr/>
              <w:t xml:space="preserve">1,600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43,600 </w:t>
            </w:r>
          </w:p>
        </w:tc>
        <w:tc>
          <w:tcPr>
            <w:tcW w:w="1313" w:type="dxa"/>
            <w:tcBorders/>
            <w:vAlign w:val="center"/>
          </w:tcPr>
          <w:p>
            <w:pPr>
              <w:pStyle w:val="TableContents"/>
              <w:bidi w:val="0"/>
              <w:spacing w:before="0" w:after="283"/>
              <w:jc w:val="left"/>
              <w:rPr/>
            </w:pPr>
            <w:r>
              <w:rPr/>
              <w:t xml:space="preserve">0.38 </w:t>
            </w:r>
          </w:p>
        </w:tc>
      </w:tr>
      <w:tr>
        <w:trPr/>
        <w:tc>
          <w:tcPr>
            <w:tcW w:w="2065" w:type="dxa"/>
            <w:tcBorders/>
            <w:vAlign w:val="center"/>
          </w:tcPr>
          <w:p>
            <w:pPr>
              <w:pStyle w:val="TableContents"/>
              <w:bidi w:val="0"/>
              <w:spacing w:before="0" w:after="283"/>
              <w:jc w:val="left"/>
              <w:rPr/>
            </w:pPr>
            <w:r>
              <w:rPr/>
              <w:t xml:space="preserve">Kiina </w:t>
            </w:r>
          </w:p>
        </w:tc>
        <w:tc>
          <w:tcPr>
            <w:tcW w:w="1532" w:type="dxa"/>
            <w:tcBorders/>
            <w:vAlign w:val="center"/>
          </w:tcPr>
          <w:p>
            <w:pPr>
              <w:pStyle w:val="TableContents"/>
              <w:bidi w:val="0"/>
              <w:spacing w:before="0" w:after="283"/>
              <w:jc w:val="left"/>
              <w:rPr/>
            </w:pPr>
            <w:r>
              <w:rPr/>
              <w:t xml:space="preserve">517,568,000 </w:t>
            </w:r>
          </w:p>
        </w:tc>
        <w:tc>
          <w:tcPr>
            <w:tcW w:w="1384" w:type="dxa"/>
            <w:tcBorders/>
            <w:vAlign w:val="center"/>
          </w:tcPr>
          <w:p>
            <w:pPr>
              <w:pStyle w:val="TableContents"/>
              <w:bidi w:val="0"/>
              <w:spacing w:before="0" w:after="283"/>
              <w:jc w:val="left"/>
              <w:rPr/>
            </w:pPr>
            <w:r>
              <w:rPr/>
              <w:t xml:space="preserve">3,000,000-3,750,000 + </w:t>
            </w:r>
          </w:p>
        </w:tc>
        <w:tc>
          <w:tcPr>
            <w:tcW w:w="1363" w:type="dxa"/>
            <w:tcBorders/>
            <w:vAlign w:val="center"/>
          </w:tcPr>
          <w:p>
            <w:pPr>
              <w:pStyle w:val="TableContents"/>
              <w:bidi w:val="0"/>
              <w:spacing w:before="0" w:after="283"/>
              <w:jc w:val="left"/>
              <w:rPr/>
            </w:pPr>
            <w:r>
              <w:rPr/>
              <w:t xml:space="preserve">7 357 000-8 191 000 euroa. </w:t>
            </w:r>
          </w:p>
        </w:tc>
        <w:tc>
          <w:tcPr>
            <w:tcW w:w="1319" w:type="dxa"/>
            <w:tcBorders/>
            <w:vAlign w:val="center"/>
          </w:tcPr>
          <w:p>
            <w:pPr>
              <w:pStyle w:val="TableContents"/>
              <w:bidi w:val="0"/>
              <w:spacing w:before="0" w:after="283"/>
              <w:jc w:val="left"/>
              <w:rPr/>
            </w:pPr>
            <w:r>
              <w:rPr/>
              <w:t xml:space="preserve">5 000 000 - 10 000 000 000 </w:t>
            </w:r>
          </w:p>
        </w:tc>
        <w:tc>
          <w:tcPr>
            <w:tcW w:w="1229" w:type="dxa"/>
            <w:tcBorders/>
            <w:vAlign w:val="center"/>
          </w:tcPr>
          <w:p>
            <w:pPr>
              <w:pStyle w:val="TableContents"/>
              <w:bidi w:val="0"/>
              <w:spacing w:before="0" w:after="283"/>
              <w:jc w:val="left"/>
              <w:rPr/>
            </w:pPr>
            <w:r>
              <w:rPr/>
              <w:t xml:space="preserve">15 000 000 - 20 000 000 000 </w:t>
            </w:r>
          </w:p>
        </w:tc>
        <w:tc>
          <w:tcPr>
            <w:tcW w:w="1313" w:type="dxa"/>
            <w:tcBorders/>
            <w:vAlign w:val="center"/>
          </w:tcPr>
          <w:p>
            <w:pPr>
              <w:pStyle w:val="TableContents"/>
              <w:bidi w:val="0"/>
              <w:spacing w:before="0" w:after="283"/>
              <w:jc w:val="left"/>
              <w:rPr/>
            </w:pPr>
            <w:r>
              <w:rPr/>
              <w:t xml:space="preserve">2,90-3,86 </w:t>
            </w:r>
          </w:p>
        </w:tc>
      </w:tr>
      <w:tr>
        <w:trPr/>
        <w:tc>
          <w:tcPr>
            <w:tcW w:w="2065" w:type="dxa"/>
            <w:tcBorders/>
            <w:vAlign w:val="center"/>
          </w:tcPr>
          <w:p>
            <w:pPr>
              <w:pStyle w:val="TableContents"/>
              <w:bidi w:val="0"/>
              <w:spacing w:before="0" w:after="283"/>
              <w:jc w:val="left"/>
              <w:rPr/>
            </w:pPr>
            <w:r>
              <w:rPr/>
              <w:t xml:space="preserve">Kuuba </w:t>
            </w:r>
          </w:p>
        </w:tc>
        <w:tc>
          <w:tcPr>
            <w:tcW w:w="1532" w:type="dxa"/>
            <w:tcBorders/>
            <w:vAlign w:val="center"/>
          </w:tcPr>
          <w:p>
            <w:pPr>
              <w:pStyle w:val="TableContents"/>
              <w:bidi w:val="0"/>
              <w:spacing w:before="0" w:after="283"/>
              <w:jc w:val="left"/>
              <w:rPr/>
            </w:pPr>
            <w:r>
              <w:rPr/>
              <w:t xml:space="preserve">4,235,000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Tšekkoslovakia (sodanjälkeiset rajat 1945-1992). </w:t>
            </w:r>
          </w:p>
        </w:tc>
        <w:tc>
          <w:tcPr>
            <w:tcW w:w="1532" w:type="dxa"/>
            <w:tcBorders/>
            <w:vAlign w:val="center"/>
          </w:tcPr>
          <w:p>
            <w:pPr>
              <w:pStyle w:val="TableContents"/>
              <w:bidi w:val="0"/>
              <w:spacing w:before="0" w:after="283"/>
              <w:jc w:val="left"/>
              <w:rPr/>
            </w:pPr>
            <w:r>
              <w:rPr/>
              <w:t xml:space="preserve">14,612,000 </w:t>
            </w:r>
          </w:p>
        </w:tc>
        <w:tc>
          <w:tcPr>
            <w:tcW w:w="1384" w:type="dxa"/>
            <w:tcBorders/>
            <w:vAlign w:val="center"/>
          </w:tcPr>
          <w:p>
            <w:pPr>
              <w:pStyle w:val="TableContents"/>
              <w:bidi w:val="0"/>
              <w:spacing w:before="0" w:after="283"/>
              <w:jc w:val="left"/>
              <w:rPr/>
            </w:pPr>
            <w:r>
              <w:rPr/>
              <w:t xml:space="preserve">46,000 - 35,000 </w:t>
            </w:r>
          </w:p>
        </w:tc>
        <w:tc>
          <w:tcPr>
            <w:tcW w:w="1363" w:type="dxa"/>
            <w:tcBorders/>
            <w:vAlign w:val="center"/>
          </w:tcPr>
          <w:p>
            <w:pPr>
              <w:pStyle w:val="TableContents"/>
              <w:bidi w:val="0"/>
              <w:spacing w:before="0" w:after="283"/>
              <w:jc w:val="left"/>
              <w:rPr/>
            </w:pPr>
            <w:r>
              <w:rPr/>
              <w:t xml:space="preserve">294 000-320 000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340 000-355 000 </w:t>
            </w:r>
          </w:p>
        </w:tc>
        <w:tc>
          <w:tcPr>
            <w:tcW w:w="1313" w:type="dxa"/>
            <w:tcBorders/>
            <w:vAlign w:val="center"/>
          </w:tcPr>
          <w:p>
            <w:pPr>
              <w:pStyle w:val="TableContents"/>
              <w:bidi w:val="0"/>
              <w:spacing w:before="0" w:after="283"/>
              <w:jc w:val="left"/>
              <w:rPr/>
            </w:pPr>
            <w:r>
              <w:rPr/>
              <w:t xml:space="preserve">2,33-2,43 </w:t>
            </w:r>
          </w:p>
        </w:tc>
      </w:tr>
      <w:tr>
        <w:trPr/>
        <w:tc>
          <w:tcPr>
            <w:tcW w:w="2065" w:type="dxa"/>
            <w:tcBorders/>
            <w:vAlign w:val="center"/>
          </w:tcPr>
          <w:p>
            <w:pPr>
              <w:pStyle w:val="TableContents"/>
              <w:bidi w:val="0"/>
              <w:spacing w:before="0" w:after="283"/>
              <w:jc w:val="left"/>
              <w:rPr/>
            </w:pPr>
            <w:r>
              <w:rPr/>
              <w:t xml:space="preserve">Tanska </w:t>
            </w:r>
          </w:p>
        </w:tc>
        <w:tc>
          <w:tcPr>
            <w:tcW w:w="1532" w:type="dxa"/>
            <w:tcBorders/>
            <w:vAlign w:val="center"/>
          </w:tcPr>
          <w:p>
            <w:pPr>
              <w:pStyle w:val="TableContents"/>
              <w:bidi w:val="0"/>
              <w:spacing w:before="0" w:after="283"/>
              <w:jc w:val="left"/>
              <w:rPr/>
            </w:pPr>
            <w:r>
              <w:rPr/>
              <w:t xml:space="preserve">3,795,000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6,000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6,000 </w:t>
            </w:r>
          </w:p>
        </w:tc>
        <w:tc>
          <w:tcPr>
            <w:tcW w:w="1313" w:type="dxa"/>
            <w:tcBorders/>
            <w:vAlign w:val="center"/>
          </w:tcPr>
          <w:p>
            <w:pPr>
              <w:pStyle w:val="TableContents"/>
              <w:bidi w:val="0"/>
              <w:spacing w:before="0" w:after="283"/>
              <w:jc w:val="left"/>
              <w:rPr/>
            </w:pPr>
            <w:r>
              <w:rPr/>
              <w:t xml:space="preserve">0.16 </w:t>
            </w:r>
          </w:p>
        </w:tc>
      </w:tr>
      <w:tr>
        <w:trPr/>
        <w:tc>
          <w:tcPr>
            <w:tcW w:w="2065" w:type="dxa"/>
            <w:tcBorders/>
            <w:vAlign w:val="center"/>
          </w:tcPr>
          <w:p>
            <w:pPr>
              <w:pStyle w:val="TableContents"/>
              <w:bidi w:val="0"/>
              <w:spacing w:before="0" w:after="283"/>
              <w:jc w:val="left"/>
              <w:rPr/>
            </w:pPr>
            <w:r>
              <w:rPr/>
              <w:t xml:space="preserve">Alankomaiden Itä-Intia </w:t>
            </w:r>
          </w:p>
        </w:tc>
        <w:tc>
          <w:tcPr>
            <w:tcW w:w="1532" w:type="dxa"/>
            <w:tcBorders/>
            <w:vAlign w:val="center"/>
          </w:tcPr>
          <w:p>
            <w:pPr>
              <w:pStyle w:val="TableContents"/>
              <w:bidi w:val="0"/>
              <w:spacing w:before="0" w:after="283"/>
              <w:jc w:val="left"/>
              <w:rPr/>
            </w:pPr>
            <w:r>
              <w:rPr/>
              <w:t xml:space="preserve">69,435,000 </w:t>
            </w:r>
          </w:p>
        </w:tc>
        <w:tc>
          <w:tcPr>
            <w:tcW w:w="1384" w:type="dxa"/>
            <w:tcBorders/>
            <w:vAlign w:val="center"/>
          </w:tcPr>
          <w:p>
            <w:pPr>
              <w:pStyle w:val="TableContents"/>
              <w:bidi w:val="0"/>
              <w:spacing w:before="0" w:after="283"/>
              <w:jc w:val="left"/>
              <w:rPr/>
            </w:pPr>
            <w:r>
              <w:rPr/>
              <w:t xml:space="preserve">11,500 </w:t>
            </w:r>
          </w:p>
        </w:tc>
        <w:tc>
          <w:tcPr>
            <w:tcW w:w="1363" w:type="dxa"/>
            <w:tcBorders/>
            <w:vAlign w:val="center"/>
          </w:tcPr>
          <w:p>
            <w:pPr>
              <w:pStyle w:val="TableContents"/>
              <w:bidi w:val="0"/>
              <w:spacing w:before="0" w:after="283"/>
              <w:jc w:val="left"/>
              <w:rPr/>
            </w:pPr>
            <w:r>
              <w:rPr/>
              <w:t xml:space="preserve">300,000 </w:t>
            </w:r>
          </w:p>
        </w:tc>
        <w:tc>
          <w:tcPr>
            <w:tcW w:w="1319" w:type="dxa"/>
            <w:tcBorders/>
            <w:vAlign w:val="center"/>
          </w:tcPr>
          <w:p>
            <w:pPr>
              <w:pStyle w:val="TableContents"/>
              <w:bidi w:val="0"/>
              <w:spacing w:before="0" w:after="283"/>
              <w:jc w:val="left"/>
              <w:rPr/>
            </w:pPr>
            <w:r>
              <w:rPr/>
              <w:t xml:space="preserve">2 400 000-4 000 000 euroa. </w:t>
            </w:r>
          </w:p>
        </w:tc>
        <w:tc>
          <w:tcPr>
            <w:tcW w:w="1229" w:type="dxa"/>
            <w:tcBorders/>
            <w:vAlign w:val="center"/>
          </w:tcPr>
          <w:p>
            <w:pPr>
              <w:pStyle w:val="TableContents"/>
              <w:bidi w:val="0"/>
              <w:spacing w:before="0" w:after="283"/>
              <w:jc w:val="left"/>
              <w:rPr/>
            </w:pPr>
            <w:r>
              <w:rPr/>
              <w:t xml:space="preserve">3 000 000-4 000 000 000 euroa. </w:t>
            </w:r>
          </w:p>
        </w:tc>
        <w:tc>
          <w:tcPr>
            <w:tcW w:w="1313" w:type="dxa"/>
            <w:tcBorders/>
            <w:vAlign w:val="center"/>
          </w:tcPr>
          <w:p>
            <w:pPr>
              <w:pStyle w:val="TableContents"/>
              <w:bidi w:val="0"/>
              <w:spacing w:before="0" w:after="283"/>
              <w:jc w:val="left"/>
              <w:rPr/>
            </w:pPr>
            <w:r>
              <w:rPr/>
              <w:t xml:space="preserve">4,3-5,76 </w:t>
            </w:r>
          </w:p>
        </w:tc>
      </w:tr>
      <w:tr>
        <w:trPr/>
        <w:tc>
          <w:tcPr>
            <w:tcW w:w="2065" w:type="dxa"/>
            <w:tcBorders/>
            <w:vAlign w:val="center"/>
          </w:tcPr>
          <w:p>
            <w:pPr>
              <w:pStyle w:val="TableContents"/>
              <w:bidi w:val="0"/>
              <w:spacing w:before="0" w:after="283"/>
              <w:jc w:val="left"/>
              <w:rPr/>
            </w:pPr>
            <w:r>
              <w:rPr/>
              <w:t xml:space="preserve">Egypti </w:t>
            </w:r>
          </w:p>
        </w:tc>
        <w:tc>
          <w:tcPr>
            <w:tcW w:w="1532" w:type="dxa"/>
            <w:tcBorders/>
            <w:vAlign w:val="center"/>
          </w:tcPr>
          <w:p>
            <w:pPr>
              <w:pStyle w:val="TableContents"/>
              <w:bidi w:val="0"/>
              <w:spacing w:before="0" w:after="283"/>
              <w:jc w:val="left"/>
              <w:rPr/>
            </w:pPr>
            <w:r>
              <w:rPr/>
              <w:t xml:space="preserve">16,492,000 </w:t>
            </w:r>
          </w:p>
        </w:tc>
        <w:tc>
          <w:tcPr>
            <w:tcW w:w="1384" w:type="dxa"/>
            <w:tcBorders/>
            <w:vAlign w:val="center"/>
          </w:tcPr>
          <w:p>
            <w:pPr>
              <w:pStyle w:val="TableContents"/>
              <w:bidi w:val="0"/>
              <w:spacing w:before="0" w:after="283"/>
              <w:jc w:val="left"/>
              <w:rPr/>
            </w:pPr>
            <w:r>
              <w:rPr/>
              <w:t xml:space="preserve">1,100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Viro (vuoden 1939 rajojen sisällä) </w:t>
            </w:r>
          </w:p>
        </w:tc>
        <w:tc>
          <w:tcPr>
            <w:tcW w:w="1532" w:type="dxa"/>
            <w:tcBorders/>
            <w:vAlign w:val="center"/>
          </w:tcPr>
          <w:p>
            <w:pPr>
              <w:pStyle w:val="TableContents"/>
              <w:bidi w:val="0"/>
              <w:spacing w:before="0" w:after="283"/>
              <w:jc w:val="left"/>
              <w:rPr/>
            </w:pPr>
            <w:r>
              <w:rPr/>
              <w:t xml:space="preserve">1,134,000 </w:t>
            </w:r>
          </w:p>
        </w:tc>
        <w:tc>
          <w:tcPr>
            <w:tcW w:w="1384" w:type="dxa"/>
            <w:tcBorders/>
            <w:vAlign w:val="center"/>
          </w:tcPr>
          <w:p>
            <w:pPr>
              <w:pStyle w:val="TableContents"/>
              <w:bidi w:val="0"/>
              <w:spacing w:before="0" w:after="283"/>
              <w:jc w:val="left"/>
              <w:rPr/>
            </w:pPr>
            <w:r>
              <w:rPr/>
              <w:t xml:space="preserve">34 000 (sekä Neuvostoliiton että Saksan asevoimissa) </w:t>
            </w:r>
          </w:p>
        </w:tc>
        <w:tc>
          <w:tcPr>
            <w:tcW w:w="1363" w:type="dxa"/>
            <w:tcBorders/>
            <w:vAlign w:val="center"/>
          </w:tcPr>
          <w:p>
            <w:pPr>
              <w:pStyle w:val="TableContents"/>
              <w:bidi w:val="0"/>
              <w:spacing w:before="0" w:after="283"/>
              <w:jc w:val="left"/>
              <w:rPr/>
            </w:pPr>
            <w:r>
              <w:rPr/>
              <w:t xml:space="preserve">49,000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83,000 </w:t>
            </w:r>
          </w:p>
        </w:tc>
        <w:tc>
          <w:tcPr>
            <w:tcW w:w="1313" w:type="dxa"/>
            <w:tcBorders/>
            <w:vAlign w:val="center"/>
          </w:tcPr>
          <w:p>
            <w:pPr>
              <w:pStyle w:val="TableContents"/>
              <w:bidi w:val="0"/>
              <w:spacing w:before="0" w:after="283"/>
              <w:jc w:val="left"/>
              <w:rPr/>
            </w:pPr>
            <w:r>
              <w:rPr/>
              <w:t xml:space="preserve">7.3 </w:t>
            </w:r>
          </w:p>
        </w:tc>
      </w:tr>
      <w:tr>
        <w:trPr/>
        <w:tc>
          <w:tcPr>
            <w:tcW w:w="2065" w:type="dxa"/>
            <w:tcBorders/>
            <w:vAlign w:val="center"/>
          </w:tcPr>
          <w:p>
            <w:pPr>
              <w:pStyle w:val="TableContents"/>
              <w:bidi w:val="0"/>
              <w:spacing w:before="0" w:after="283"/>
              <w:jc w:val="left"/>
              <w:rPr/>
            </w:pPr>
            <w:r>
              <w:rPr/>
              <w:t xml:space="preserve">Etiopia </w:t>
            </w:r>
          </w:p>
        </w:tc>
        <w:tc>
          <w:tcPr>
            <w:tcW w:w="1532" w:type="dxa"/>
            <w:tcBorders/>
            <w:vAlign w:val="center"/>
          </w:tcPr>
          <w:p>
            <w:pPr>
              <w:pStyle w:val="TableContents"/>
              <w:bidi w:val="0"/>
              <w:spacing w:before="0" w:after="283"/>
              <w:jc w:val="left"/>
              <w:rPr/>
            </w:pPr>
            <w:r>
              <w:rPr/>
              <w:t xml:space="preserve">17,700,000 </w:t>
            </w:r>
          </w:p>
        </w:tc>
        <w:tc>
          <w:tcPr>
            <w:tcW w:w="1384" w:type="dxa"/>
            <w:tcBorders/>
            <w:vAlign w:val="center"/>
          </w:tcPr>
          <w:p>
            <w:pPr>
              <w:pStyle w:val="TableContents"/>
              <w:bidi w:val="0"/>
              <w:spacing w:before="0" w:after="283"/>
              <w:jc w:val="left"/>
              <w:rPr/>
            </w:pPr>
            <w:r>
              <w:rPr/>
              <w:t xml:space="preserve">15,000 </w:t>
            </w:r>
          </w:p>
        </w:tc>
        <w:tc>
          <w:tcPr>
            <w:tcW w:w="1363" w:type="dxa"/>
            <w:tcBorders/>
            <w:vAlign w:val="center"/>
          </w:tcPr>
          <w:p>
            <w:pPr>
              <w:pStyle w:val="TableContents"/>
              <w:bidi w:val="0"/>
              <w:spacing w:before="0" w:after="283"/>
              <w:jc w:val="left"/>
              <w:rPr/>
            </w:pPr>
            <w:r>
              <w:rPr/>
              <w:t xml:space="preserve">85,000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100,000 </w:t>
            </w:r>
          </w:p>
        </w:tc>
        <w:tc>
          <w:tcPr>
            <w:tcW w:w="1313" w:type="dxa"/>
            <w:tcBorders/>
            <w:vAlign w:val="center"/>
          </w:tcPr>
          <w:p>
            <w:pPr>
              <w:pStyle w:val="TableContents"/>
              <w:bidi w:val="0"/>
              <w:spacing w:before="0" w:after="283"/>
              <w:jc w:val="left"/>
              <w:rPr/>
            </w:pPr>
            <w:r>
              <w:rPr/>
              <w:t xml:space="preserve">0.56 </w:t>
            </w:r>
          </w:p>
        </w:tc>
      </w:tr>
      <w:tr>
        <w:trPr/>
        <w:tc>
          <w:tcPr>
            <w:tcW w:w="2065" w:type="dxa"/>
            <w:tcBorders/>
            <w:vAlign w:val="center"/>
          </w:tcPr>
          <w:p>
            <w:pPr>
              <w:pStyle w:val="TableContents"/>
              <w:bidi w:val="0"/>
              <w:spacing w:before="0" w:after="283"/>
              <w:jc w:val="left"/>
              <w:rPr/>
            </w:pPr>
            <w:r>
              <w:rPr/>
              <w:t xml:space="preserve">Suomi </w:t>
            </w:r>
          </w:p>
        </w:tc>
        <w:tc>
          <w:tcPr>
            <w:tcW w:w="1532" w:type="dxa"/>
            <w:tcBorders/>
            <w:vAlign w:val="center"/>
          </w:tcPr>
          <w:p>
            <w:pPr>
              <w:pStyle w:val="TableContents"/>
              <w:bidi w:val="0"/>
              <w:spacing w:before="0" w:after="283"/>
              <w:jc w:val="left"/>
              <w:rPr/>
            </w:pPr>
            <w:r>
              <w:rPr/>
              <w:t xml:space="preserve">3,700,000 </w:t>
            </w:r>
          </w:p>
        </w:tc>
        <w:tc>
          <w:tcPr>
            <w:tcW w:w="1384" w:type="dxa"/>
            <w:tcBorders/>
            <w:vAlign w:val="center"/>
          </w:tcPr>
          <w:p>
            <w:pPr>
              <w:pStyle w:val="TableContents"/>
              <w:bidi w:val="0"/>
              <w:spacing w:before="0" w:after="283"/>
              <w:jc w:val="left"/>
              <w:rPr/>
            </w:pPr>
            <w:r>
              <w:rPr/>
              <w:t xml:space="preserve">83,000-95,000 </w:t>
            </w:r>
          </w:p>
        </w:tc>
        <w:tc>
          <w:tcPr>
            <w:tcW w:w="1363"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85,000 - 95,000 </w:t>
            </w:r>
          </w:p>
        </w:tc>
        <w:tc>
          <w:tcPr>
            <w:tcW w:w="1313" w:type="dxa"/>
            <w:tcBorders/>
            <w:vAlign w:val="center"/>
          </w:tcPr>
          <w:p>
            <w:pPr>
              <w:pStyle w:val="TableContents"/>
              <w:bidi w:val="0"/>
              <w:spacing w:before="0" w:after="283"/>
              <w:jc w:val="left"/>
              <w:rPr/>
            </w:pPr>
            <w:r>
              <w:rPr/>
              <w:t xml:space="preserve">2,30-2,57 </w:t>
            </w:r>
          </w:p>
        </w:tc>
      </w:tr>
      <w:tr>
        <w:trPr/>
        <w:tc>
          <w:tcPr>
            <w:tcW w:w="2065" w:type="dxa"/>
            <w:tcBorders/>
            <w:vAlign w:val="center"/>
          </w:tcPr>
          <w:p>
            <w:pPr>
              <w:pStyle w:val="TableContents"/>
              <w:bidi w:val="0"/>
              <w:spacing w:before="0" w:after="283"/>
              <w:jc w:val="left"/>
              <w:rPr/>
            </w:pPr>
            <w:r>
              <w:rPr/>
              <w:t xml:space="preserve">Ranska (mukaan lukien siirtomaat) </w:t>
            </w:r>
          </w:p>
        </w:tc>
        <w:tc>
          <w:tcPr>
            <w:tcW w:w="1532" w:type="dxa"/>
            <w:tcBorders/>
            <w:vAlign w:val="center"/>
          </w:tcPr>
          <w:p>
            <w:pPr>
              <w:pStyle w:val="TableContents"/>
              <w:bidi w:val="0"/>
              <w:spacing w:before="0" w:after="283"/>
              <w:jc w:val="left"/>
              <w:rPr/>
            </w:pPr>
            <w:r>
              <w:rPr/>
              <w:t xml:space="preserve">41,680,000 </w:t>
            </w:r>
          </w:p>
        </w:tc>
        <w:tc>
          <w:tcPr>
            <w:tcW w:w="1384" w:type="dxa"/>
            <w:tcBorders/>
            <w:vAlign w:val="center"/>
          </w:tcPr>
          <w:p>
            <w:pPr>
              <w:pStyle w:val="TableContents"/>
              <w:bidi w:val="0"/>
              <w:spacing w:before="0" w:after="283"/>
              <w:jc w:val="left"/>
              <w:rPr/>
            </w:pPr>
            <w:r>
              <w:rPr/>
              <w:t xml:space="preserve">210,000 </w:t>
            </w:r>
          </w:p>
        </w:tc>
        <w:tc>
          <w:tcPr>
            <w:tcW w:w="1363" w:type="dxa"/>
            <w:tcBorders/>
            <w:vAlign w:val="center"/>
          </w:tcPr>
          <w:p>
            <w:pPr>
              <w:pStyle w:val="TableContents"/>
              <w:bidi w:val="0"/>
              <w:spacing w:before="0" w:after="283"/>
              <w:jc w:val="left"/>
              <w:rPr/>
            </w:pPr>
            <w:r>
              <w:rPr/>
              <w:t xml:space="preserve">390,000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600,000 </w:t>
            </w:r>
          </w:p>
        </w:tc>
        <w:tc>
          <w:tcPr>
            <w:tcW w:w="1313" w:type="dxa"/>
            <w:tcBorders/>
            <w:vAlign w:val="center"/>
          </w:tcPr>
          <w:p>
            <w:pPr>
              <w:pStyle w:val="TableContents"/>
              <w:bidi w:val="0"/>
              <w:spacing w:before="0" w:after="283"/>
              <w:jc w:val="left"/>
              <w:rPr/>
            </w:pPr>
            <w:r>
              <w:rPr/>
              <w:t xml:space="preserve">1.44 </w:t>
            </w:r>
          </w:p>
        </w:tc>
      </w:tr>
      <w:tr>
        <w:trPr/>
        <w:tc>
          <w:tcPr>
            <w:tcW w:w="2065" w:type="dxa"/>
            <w:tcBorders/>
            <w:vAlign w:val="center"/>
          </w:tcPr>
          <w:p>
            <w:pPr>
              <w:pStyle w:val="TableContents"/>
              <w:bidi w:val="0"/>
              <w:spacing w:before="0" w:after="283"/>
              <w:jc w:val="left"/>
              <w:rPr/>
            </w:pPr>
            <w:r>
              <w:rPr/>
              <w:t xml:space="preserve">Ranskan Indokiina </w:t>
            </w:r>
          </w:p>
        </w:tc>
        <w:tc>
          <w:tcPr>
            <w:tcW w:w="1532" w:type="dxa"/>
            <w:tcBorders/>
            <w:vAlign w:val="center"/>
          </w:tcPr>
          <w:p>
            <w:pPr>
              <w:pStyle w:val="TableContents"/>
              <w:bidi w:val="0"/>
              <w:spacing w:before="0" w:after="283"/>
              <w:jc w:val="left"/>
              <w:rPr/>
            </w:pPr>
            <w:r>
              <w:rPr/>
              <w:t xml:space="preserve">24,664,000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1,000,000-2,000,000 </w:t>
            </w:r>
          </w:p>
        </w:tc>
        <w:tc>
          <w:tcPr>
            <w:tcW w:w="1229" w:type="dxa"/>
            <w:tcBorders/>
            <w:vAlign w:val="center"/>
          </w:tcPr>
          <w:p>
            <w:pPr>
              <w:pStyle w:val="TableContents"/>
              <w:bidi w:val="0"/>
              <w:spacing w:before="0" w:after="283"/>
              <w:jc w:val="left"/>
              <w:rPr/>
            </w:pPr>
            <w:r>
              <w:rPr/>
              <w:t xml:space="preserve">1 000 000-2 200 000 euroa. </w:t>
            </w:r>
          </w:p>
        </w:tc>
        <w:tc>
          <w:tcPr>
            <w:tcW w:w="1313" w:type="dxa"/>
            <w:tcBorders/>
            <w:vAlign w:val="center"/>
          </w:tcPr>
          <w:p>
            <w:pPr>
              <w:pStyle w:val="TableContents"/>
              <w:bidi w:val="0"/>
              <w:spacing w:before="0" w:after="283"/>
              <w:jc w:val="left"/>
              <w:rPr/>
            </w:pPr>
            <w:r>
              <w:rPr/>
              <w:t xml:space="preserve">4.05-8.11 </w:t>
            </w:r>
          </w:p>
        </w:tc>
      </w:tr>
      <w:tr>
        <w:trPr/>
        <w:tc>
          <w:tcPr>
            <w:tcW w:w="2065" w:type="dxa"/>
            <w:tcBorders/>
            <w:vAlign w:val="center"/>
          </w:tcPr>
          <w:p>
            <w:pPr>
              <w:pStyle w:val="TableContents"/>
              <w:bidi w:val="0"/>
              <w:spacing w:before="0" w:after="283"/>
              <w:jc w:val="left"/>
              <w:rPr/>
            </w:pPr>
            <w:r>
              <w:rPr/>
              <w:t xml:space="preserve">Saksa </w:t>
            </w:r>
          </w:p>
        </w:tc>
        <w:tc>
          <w:tcPr>
            <w:tcW w:w="1532" w:type="dxa"/>
            <w:tcBorders/>
            <w:vAlign w:val="center"/>
          </w:tcPr>
          <w:p>
            <w:pPr>
              <w:pStyle w:val="TableContents"/>
              <w:bidi w:val="0"/>
              <w:spacing w:before="0" w:after="283"/>
              <w:jc w:val="left"/>
              <w:rPr/>
            </w:pPr>
            <w:r>
              <w:rPr/>
              <w:t xml:space="preserve">69,300,000 </w:t>
            </w:r>
          </w:p>
        </w:tc>
        <w:tc>
          <w:tcPr>
            <w:tcW w:w="1384" w:type="dxa"/>
            <w:tcBorders/>
            <w:vAlign w:val="center"/>
          </w:tcPr>
          <w:p>
            <w:pPr>
              <w:pStyle w:val="TableContents"/>
              <w:bidi w:val="0"/>
              <w:spacing w:before="0" w:after="283"/>
              <w:jc w:val="left"/>
              <w:rPr/>
            </w:pPr>
            <w:r>
              <w:rPr/>
              <w:t xml:space="preserve">4 440 000-5 318 000 euroa. </w:t>
            </w:r>
          </w:p>
        </w:tc>
        <w:tc>
          <w:tcPr>
            <w:tcW w:w="1363" w:type="dxa"/>
            <w:tcBorders/>
            <w:vAlign w:val="center"/>
          </w:tcPr>
          <w:p>
            <w:pPr>
              <w:pStyle w:val="TableContents"/>
              <w:bidi w:val="0"/>
              <w:spacing w:before="0" w:after="283"/>
              <w:jc w:val="left"/>
              <w:rPr/>
            </w:pPr>
            <w:r>
              <w:rPr/>
              <w:t xml:space="preserve">1 500 000 - 3 000 000 000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6 900 000-7 400 000 euroa. </w:t>
            </w:r>
          </w:p>
        </w:tc>
        <w:tc>
          <w:tcPr>
            <w:tcW w:w="1313" w:type="dxa"/>
            <w:tcBorders/>
            <w:vAlign w:val="center"/>
          </w:tcPr>
          <w:p>
            <w:pPr>
              <w:pStyle w:val="TableContents"/>
              <w:bidi w:val="0"/>
              <w:spacing w:before="0" w:after="283"/>
              <w:jc w:val="left"/>
              <w:rPr/>
            </w:pPr>
            <w:r>
              <w:rPr/>
              <w:t xml:space="preserve">(ks. taulukko jäljempänä) </w:t>
            </w:r>
          </w:p>
        </w:tc>
      </w:tr>
      <w:tr>
        <w:trPr/>
        <w:tc>
          <w:tcPr>
            <w:tcW w:w="2065" w:type="dxa"/>
            <w:tcBorders/>
            <w:vAlign w:val="center"/>
          </w:tcPr>
          <w:p>
            <w:pPr>
              <w:pStyle w:val="TableContents"/>
              <w:bidi w:val="0"/>
              <w:spacing w:before="0" w:after="283"/>
              <w:jc w:val="left"/>
              <w:rPr/>
            </w:pPr>
            <w:r>
              <w:rPr/>
              <w:t xml:space="preserve">Kreikka </w:t>
            </w:r>
          </w:p>
        </w:tc>
        <w:tc>
          <w:tcPr>
            <w:tcW w:w="1532" w:type="dxa"/>
            <w:tcBorders/>
            <w:vAlign w:val="center"/>
          </w:tcPr>
          <w:p>
            <w:pPr>
              <w:pStyle w:val="TableContents"/>
              <w:bidi w:val="0"/>
              <w:spacing w:before="0" w:after="283"/>
              <w:jc w:val="left"/>
              <w:rPr/>
            </w:pPr>
            <w:r>
              <w:rPr/>
              <w:t xml:space="preserve">7,222,000 </w:t>
            </w:r>
          </w:p>
        </w:tc>
        <w:tc>
          <w:tcPr>
            <w:tcW w:w="1384" w:type="dxa"/>
            <w:tcBorders/>
            <w:vAlign w:val="center"/>
          </w:tcPr>
          <w:p>
            <w:pPr>
              <w:pStyle w:val="TableContents"/>
              <w:bidi w:val="0"/>
              <w:spacing w:before="0" w:after="283"/>
              <w:jc w:val="left"/>
              <w:rPr/>
            </w:pPr>
            <w:r>
              <w:rPr/>
              <w:t xml:space="preserve">35,100 </w:t>
            </w:r>
          </w:p>
        </w:tc>
        <w:tc>
          <w:tcPr>
            <w:tcW w:w="1363" w:type="dxa"/>
            <w:tcBorders/>
            <w:vAlign w:val="center"/>
          </w:tcPr>
          <w:p>
            <w:pPr>
              <w:pStyle w:val="TableContents"/>
              <w:bidi w:val="0"/>
              <w:spacing w:before="0" w:after="283"/>
              <w:jc w:val="left"/>
              <w:rPr/>
            </w:pPr>
            <w:r>
              <w:rPr/>
              <w:t xml:space="preserve">171,800 </w:t>
            </w:r>
          </w:p>
        </w:tc>
        <w:tc>
          <w:tcPr>
            <w:tcW w:w="1319" w:type="dxa"/>
            <w:tcBorders/>
            <w:vAlign w:val="center"/>
          </w:tcPr>
          <w:p>
            <w:pPr>
              <w:pStyle w:val="TableContents"/>
              <w:bidi w:val="0"/>
              <w:spacing w:before="0" w:after="283"/>
              <w:jc w:val="left"/>
              <w:rPr/>
            </w:pPr>
            <w:r>
              <w:rPr/>
              <w:t xml:space="preserve">300 000-600 000 </w:t>
            </w:r>
          </w:p>
        </w:tc>
        <w:tc>
          <w:tcPr>
            <w:tcW w:w="1229" w:type="dxa"/>
            <w:tcBorders/>
            <w:vAlign w:val="center"/>
          </w:tcPr>
          <w:p>
            <w:pPr>
              <w:pStyle w:val="TableContents"/>
              <w:bidi w:val="0"/>
              <w:spacing w:before="0" w:after="283"/>
              <w:jc w:val="left"/>
              <w:rPr/>
            </w:pPr>
            <w:r>
              <w:rPr/>
              <w:t xml:space="preserve">507 000-807 000 </w:t>
            </w:r>
          </w:p>
        </w:tc>
        <w:tc>
          <w:tcPr>
            <w:tcW w:w="1313" w:type="dxa"/>
            <w:tcBorders/>
            <w:vAlign w:val="center"/>
          </w:tcPr>
          <w:p>
            <w:pPr>
              <w:pStyle w:val="TableContents"/>
              <w:bidi w:val="0"/>
              <w:spacing w:before="0" w:after="283"/>
              <w:jc w:val="left"/>
              <w:rPr/>
            </w:pPr>
            <w:r>
              <w:rPr/>
              <w:t xml:space="preserve">7.02-11.17 </w:t>
            </w:r>
          </w:p>
        </w:tc>
      </w:tr>
      <w:tr>
        <w:trPr/>
        <w:tc>
          <w:tcPr>
            <w:tcW w:w="2065" w:type="dxa"/>
            <w:tcBorders/>
            <w:vAlign w:val="center"/>
          </w:tcPr>
          <w:p>
            <w:pPr>
              <w:pStyle w:val="TableContents"/>
              <w:bidi w:val="0"/>
              <w:spacing w:before="0" w:after="283"/>
              <w:jc w:val="left"/>
              <w:rPr/>
            </w:pPr>
            <w:r>
              <w:rPr/>
              <w:t xml:space="preserve">Guam </w:t>
            </w:r>
          </w:p>
        </w:tc>
        <w:tc>
          <w:tcPr>
            <w:tcW w:w="1532" w:type="dxa"/>
            <w:tcBorders/>
            <w:vAlign w:val="center"/>
          </w:tcPr>
          <w:p>
            <w:pPr>
              <w:pStyle w:val="TableContents"/>
              <w:bidi w:val="0"/>
              <w:spacing w:before="0" w:after="283"/>
              <w:jc w:val="left"/>
              <w:rPr/>
            </w:pPr>
            <w:r>
              <w:rPr/>
              <w:t xml:space="preserve">22,800 </w:t>
            </w:r>
          </w:p>
        </w:tc>
        <w:tc>
          <w:tcPr>
            <w:tcW w:w="1384" w:type="dxa"/>
            <w:tcBorders/>
            <w:vAlign w:val="center"/>
          </w:tcPr>
          <w:p>
            <w:pPr>
              <w:pStyle w:val="TableContents"/>
              <w:bidi w:val="0"/>
              <w:spacing w:before="0" w:after="283"/>
              <w:jc w:val="left"/>
              <w:rPr/>
            </w:pPr>
            <w:r>
              <w:rPr/>
              <w:t xml:space="preserve">1 000-2 000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1 000-2 000 </w:t>
            </w:r>
          </w:p>
        </w:tc>
        <w:tc>
          <w:tcPr>
            <w:tcW w:w="1313" w:type="dxa"/>
            <w:tcBorders/>
            <w:vAlign w:val="center"/>
          </w:tcPr>
          <w:p>
            <w:pPr>
              <w:pStyle w:val="TableContents"/>
              <w:bidi w:val="0"/>
              <w:spacing w:before="0" w:after="283"/>
              <w:jc w:val="left"/>
              <w:rPr/>
            </w:pPr>
            <w:r>
              <w:rPr/>
              <w:t xml:space="preserve">4,39-8,77 </w:t>
            </w:r>
          </w:p>
        </w:tc>
      </w:tr>
      <w:tr>
        <w:trPr/>
        <w:tc>
          <w:tcPr>
            <w:tcW w:w="2065" w:type="dxa"/>
            <w:tcBorders/>
            <w:vAlign w:val="center"/>
          </w:tcPr>
          <w:p>
            <w:pPr>
              <w:pStyle w:val="TableContents"/>
              <w:bidi w:val="0"/>
              <w:spacing w:before="0" w:after="283"/>
              <w:jc w:val="left"/>
              <w:rPr/>
            </w:pPr>
            <w:r>
              <w:rPr/>
              <w:t xml:space="preserve">Unkari </w:t>
            </w:r>
          </w:p>
        </w:tc>
        <w:tc>
          <w:tcPr>
            <w:tcW w:w="1532" w:type="dxa"/>
            <w:tcBorders/>
            <w:vAlign w:val="center"/>
          </w:tcPr>
          <w:p>
            <w:pPr>
              <w:pStyle w:val="TableContents"/>
              <w:bidi w:val="0"/>
              <w:spacing w:before="0" w:after="283"/>
              <w:jc w:val="left"/>
              <w:rPr/>
            </w:pPr>
            <w:r>
              <w:rPr/>
              <w:t xml:space="preserve">9,129,000 </w:t>
            </w:r>
          </w:p>
        </w:tc>
        <w:tc>
          <w:tcPr>
            <w:tcW w:w="1384" w:type="dxa"/>
            <w:tcBorders/>
            <w:vAlign w:val="center"/>
          </w:tcPr>
          <w:p>
            <w:pPr>
              <w:pStyle w:val="TableContents"/>
              <w:bidi w:val="0"/>
              <w:spacing w:before="0" w:after="283"/>
              <w:jc w:val="left"/>
              <w:rPr/>
            </w:pPr>
            <w:r>
              <w:rPr/>
              <w:t xml:space="preserve">300,000 </w:t>
            </w:r>
          </w:p>
        </w:tc>
        <w:tc>
          <w:tcPr>
            <w:tcW w:w="1363" w:type="dxa"/>
            <w:tcBorders/>
            <w:vAlign w:val="center"/>
          </w:tcPr>
          <w:p>
            <w:pPr>
              <w:pStyle w:val="TableContents"/>
              <w:bidi w:val="0"/>
              <w:spacing w:before="0" w:after="283"/>
              <w:jc w:val="left"/>
              <w:rPr/>
            </w:pPr>
            <w:r>
              <w:rPr/>
              <w:t xml:space="preserve">264,000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564,000 </w:t>
            </w:r>
          </w:p>
        </w:tc>
        <w:tc>
          <w:tcPr>
            <w:tcW w:w="1313" w:type="dxa"/>
            <w:tcBorders/>
            <w:vAlign w:val="center"/>
          </w:tcPr>
          <w:p>
            <w:pPr>
              <w:pStyle w:val="TableContents"/>
              <w:bidi w:val="0"/>
              <w:spacing w:before="0" w:after="283"/>
              <w:jc w:val="left"/>
              <w:rPr/>
            </w:pPr>
            <w:r>
              <w:rPr/>
              <w:t xml:space="preserve">6.18 </w:t>
            </w:r>
          </w:p>
        </w:tc>
      </w:tr>
      <w:tr>
        <w:trPr/>
        <w:tc>
          <w:tcPr>
            <w:tcW w:w="2065" w:type="dxa"/>
            <w:tcBorders/>
            <w:vAlign w:val="center"/>
          </w:tcPr>
          <w:p>
            <w:pPr>
              <w:pStyle w:val="TableContents"/>
              <w:bidi w:val="0"/>
              <w:spacing w:before="0" w:after="283"/>
              <w:jc w:val="left"/>
              <w:rPr/>
            </w:pPr>
            <w:r>
              <w:rPr/>
              <w:t xml:space="preserve">Islanti </w:t>
            </w:r>
          </w:p>
        </w:tc>
        <w:tc>
          <w:tcPr>
            <w:tcW w:w="1532" w:type="dxa"/>
            <w:tcBorders/>
            <w:vAlign w:val="center"/>
          </w:tcPr>
          <w:p>
            <w:pPr>
              <w:pStyle w:val="TableContents"/>
              <w:bidi w:val="0"/>
              <w:spacing w:before="0" w:after="283"/>
              <w:jc w:val="left"/>
              <w:rPr/>
            </w:pPr>
            <w:r>
              <w:rPr/>
              <w:t xml:space="preserve">118,900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 </w:t>
            </w:r>
          </w:p>
        </w:tc>
        <w:tc>
          <w:tcPr>
            <w:tcW w:w="1313" w:type="dxa"/>
            <w:tcBorders/>
            <w:vAlign w:val="center"/>
          </w:tcPr>
          <w:p>
            <w:pPr>
              <w:pStyle w:val="TableContents"/>
              <w:bidi w:val="0"/>
              <w:spacing w:before="0" w:after="283"/>
              <w:jc w:val="left"/>
              <w:rPr/>
            </w:pPr>
            <w:r>
              <w:rPr/>
              <w:t xml:space="preserve">0.17 </w:t>
            </w:r>
          </w:p>
        </w:tc>
      </w:tr>
      <w:tr>
        <w:trPr/>
        <w:tc>
          <w:tcPr>
            <w:tcW w:w="2065" w:type="dxa"/>
            <w:tcBorders/>
            <w:vAlign w:val="center"/>
          </w:tcPr>
          <w:p>
            <w:pPr>
              <w:pStyle w:val="TableContents"/>
              <w:bidi w:val="0"/>
              <w:spacing w:before="0" w:after="283"/>
              <w:jc w:val="left"/>
              <w:rPr/>
            </w:pPr>
            <w:r>
              <w:rPr/>
              <w:t xml:space="preserve">Intia (brittiläinen) </w:t>
            </w:r>
          </w:p>
        </w:tc>
        <w:tc>
          <w:tcPr>
            <w:tcW w:w="1532" w:type="dxa"/>
            <w:tcBorders/>
            <w:vAlign w:val="center"/>
          </w:tcPr>
          <w:p>
            <w:pPr>
              <w:pStyle w:val="TableContents"/>
              <w:bidi w:val="0"/>
              <w:spacing w:before="0" w:after="283"/>
              <w:jc w:val="left"/>
              <w:rPr/>
            </w:pPr>
            <w:r>
              <w:rPr/>
              <w:t xml:space="preserve">377,800,000 </w:t>
            </w:r>
          </w:p>
        </w:tc>
        <w:tc>
          <w:tcPr>
            <w:tcW w:w="1384" w:type="dxa"/>
            <w:tcBorders/>
            <w:vAlign w:val="center"/>
          </w:tcPr>
          <w:p>
            <w:pPr>
              <w:pStyle w:val="TableContents"/>
              <w:bidi w:val="0"/>
              <w:spacing w:before="0" w:after="283"/>
              <w:jc w:val="left"/>
              <w:rPr/>
            </w:pPr>
            <w:r>
              <w:rPr/>
              <w:t xml:space="preserve">87,000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1 500 000-2 500 000 euroa. </w:t>
            </w:r>
          </w:p>
        </w:tc>
        <w:tc>
          <w:tcPr>
            <w:tcW w:w="1229" w:type="dxa"/>
            <w:tcBorders/>
            <w:vAlign w:val="center"/>
          </w:tcPr>
          <w:p>
            <w:pPr>
              <w:pStyle w:val="TableContents"/>
              <w:bidi w:val="0"/>
              <w:spacing w:before="0" w:after="283"/>
              <w:jc w:val="left"/>
              <w:rPr/>
            </w:pPr>
            <w:r>
              <w:rPr/>
              <w:t xml:space="preserve">1 600 000-2 600 000 euroa. </w:t>
            </w:r>
          </w:p>
        </w:tc>
        <w:tc>
          <w:tcPr>
            <w:tcW w:w="1313" w:type="dxa"/>
            <w:tcBorders/>
            <w:vAlign w:val="center"/>
          </w:tcPr>
          <w:p>
            <w:pPr>
              <w:pStyle w:val="TableContents"/>
              <w:bidi w:val="0"/>
              <w:spacing w:before="0" w:after="283"/>
              <w:jc w:val="left"/>
              <w:rPr/>
            </w:pPr>
            <w:r>
              <w:rPr/>
              <w:t xml:space="preserve">0,42-0,69 </w:t>
            </w:r>
          </w:p>
        </w:tc>
      </w:tr>
      <w:tr>
        <w:trPr/>
        <w:tc>
          <w:tcPr>
            <w:tcW w:w="2065" w:type="dxa"/>
            <w:tcBorders/>
            <w:vAlign w:val="center"/>
          </w:tcPr>
          <w:p>
            <w:pPr>
              <w:pStyle w:val="TableContents"/>
              <w:bidi w:val="0"/>
              <w:spacing w:before="0" w:after="283"/>
              <w:jc w:val="left"/>
              <w:rPr/>
            </w:pPr>
            <w:r>
              <w:rPr/>
              <w:t xml:space="preserve">Iran </w:t>
            </w:r>
          </w:p>
        </w:tc>
        <w:tc>
          <w:tcPr>
            <w:tcW w:w="1532" w:type="dxa"/>
            <w:tcBorders/>
            <w:vAlign w:val="center"/>
          </w:tcPr>
          <w:p>
            <w:pPr>
              <w:pStyle w:val="TableContents"/>
              <w:bidi w:val="0"/>
              <w:spacing w:before="0" w:after="283"/>
              <w:jc w:val="left"/>
              <w:rPr/>
            </w:pPr>
            <w:r>
              <w:rPr/>
              <w:t xml:space="preserve">14,340,000 </w:t>
            </w:r>
          </w:p>
        </w:tc>
        <w:tc>
          <w:tcPr>
            <w:tcW w:w="1384" w:type="dxa"/>
            <w:tcBorders/>
            <w:vAlign w:val="center"/>
          </w:tcPr>
          <w:p>
            <w:pPr>
              <w:pStyle w:val="TableContents"/>
              <w:bidi w:val="0"/>
              <w:spacing w:before="0" w:after="283"/>
              <w:jc w:val="left"/>
              <w:rPr/>
            </w:pPr>
            <w:r>
              <w:rPr/>
              <w:t xml:space="preserve">200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Irak </w:t>
            </w:r>
          </w:p>
        </w:tc>
        <w:tc>
          <w:tcPr>
            <w:tcW w:w="1532" w:type="dxa"/>
            <w:tcBorders/>
            <w:vAlign w:val="center"/>
          </w:tcPr>
          <w:p>
            <w:pPr>
              <w:pStyle w:val="TableContents"/>
              <w:bidi w:val="0"/>
              <w:spacing w:before="0" w:after="283"/>
              <w:jc w:val="left"/>
              <w:rPr/>
            </w:pPr>
            <w:r>
              <w:rPr/>
              <w:t xml:space="preserve">3,698,000 </w:t>
            </w:r>
          </w:p>
        </w:tc>
        <w:tc>
          <w:tcPr>
            <w:tcW w:w="1384" w:type="dxa"/>
            <w:tcBorders/>
            <w:vAlign w:val="center"/>
          </w:tcPr>
          <w:p>
            <w:pPr>
              <w:pStyle w:val="TableContents"/>
              <w:bidi w:val="0"/>
              <w:spacing w:before="0" w:after="283"/>
              <w:jc w:val="left"/>
              <w:rPr/>
            </w:pPr>
            <w:r>
              <w:rPr/>
              <w:t xml:space="preserve">500 </w:t>
            </w:r>
          </w:p>
        </w:tc>
        <w:tc>
          <w:tcPr>
            <w:tcW w:w="1363" w:type="dxa"/>
            <w:tcBorders/>
            <w:vAlign w:val="center"/>
          </w:tcPr>
          <w:p>
            <w:pPr>
              <w:pStyle w:val="TableContents"/>
              <w:bidi w:val="0"/>
              <w:spacing w:before="0" w:after="283"/>
              <w:jc w:val="left"/>
              <w:rPr/>
            </w:pPr>
            <w:r>
              <w:rPr/>
              <w:t xml:space="preserve">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700 </w:t>
            </w:r>
          </w:p>
        </w:tc>
        <w:tc>
          <w:tcPr>
            <w:tcW w:w="1313" w:type="dxa"/>
            <w:tcBorders/>
            <w:vAlign w:val="center"/>
          </w:tcPr>
          <w:p>
            <w:pPr>
              <w:pStyle w:val="TableContents"/>
              <w:bidi w:val="0"/>
              <w:spacing w:before="0" w:after="283"/>
              <w:jc w:val="left"/>
              <w:rPr/>
            </w:pPr>
            <w:r>
              <w:rPr/>
              <w:t xml:space="preserve">0.01 </w:t>
            </w:r>
          </w:p>
        </w:tc>
      </w:tr>
      <w:tr>
        <w:trPr/>
        <w:tc>
          <w:tcPr>
            <w:tcW w:w="2065" w:type="dxa"/>
            <w:tcBorders/>
            <w:vAlign w:val="center"/>
          </w:tcPr>
          <w:p>
            <w:pPr>
              <w:pStyle w:val="TableContents"/>
              <w:bidi w:val="0"/>
              <w:spacing w:before="0" w:after="283"/>
              <w:jc w:val="left"/>
              <w:rPr/>
            </w:pPr>
            <w:r>
              <w:rPr/>
              <w:t xml:space="preserve">Irlanti </w:t>
            </w:r>
          </w:p>
        </w:tc>
        <w:tc>
          <w:tcPr>
            <w:tcW w:w="1532" w:type="dxa"/>
            <w:tcBorders/>
            <w:vAlign w:val="center"/>
          </w:tcPr>
          <w:p>
            <w:pPr>
              <w:pStyle w:val="TableContents"/>
              <w:bidi w:val="0"/>
              <w:spacing w:before="0" w:after="283"/>
              <w:jc w:val="left"/>
              <w:rPr/>
            </w:pPr>
            <w:r>
              <w:rPr/>
              <w:t xml:space="preserve">2,960,000 </w:t>
            </w:r>
          </w:p>
        </w:tc>
        <w:tc>
          <w:tcPr>
            <w:tcW w:w="1384" w:type="dxa"/>
            <w:tcBorders/>
            <w:vAlign w:val="center"/>
          </w:tcPr>
          <w:p>
            <w:pPr>
              <w:pStyle w:val="TableContents"/>
              <w:bidi w:val="0"/>
              <w:spacing w:before="0" w:after="283"/>
              <w:jc w:val="left"/>
              <w:rPr/>
            </w:pPr>
            <w:r>
              <w:rPr/>
              <w:t xml:space="preserve">Irlantilaiset vapaaehtoiset mukana Yhdistyneen kuningaskunnan asevoimissa </w:t>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Italia (sodan jälkeiset vuoden 1947 rajat) </w:t>
            </w:r>
          </w:p>
        </w:tc>
        <w:tc>
          <w:tcPr>
            <w:tcW w:w="1532" w:type="dxa"/>
            <w:tcBorders/>
            <w:vAlign w:val="center"/>
          </w:tcPr>
          <w:p>
            <w:pPr>
              <w:pStyle w:val="TableContents"/>
              <w:bidi w:val="0"/>
              <w:spacing w:before="0" w:after="283"/>
              <w:jc w:val="left"/>
              <w:rPr/>
            </w:pPr>
            <w:r>
              <w:rPr/>
              <w:t xml:space="preserve">44,394,000 </w:t>
            </w:r>
          </w:p>
        </w:tc>
        <w:tc>
          <w:tcPr>
            <w:tcW w:w="1384" w:type="dxa"/>
            <w:tcBorders/>
            <w:vAlign w:val="center"/>
          </w:tcPr>
          <w:p>
            <w:pPr>
              <w:pStyle w:val="TableContents"/>
              <w:bidi w:val="0"/>
              <w:spacing w:before="0" w:after="283"/>
              <w:jc w:val="left"/>
              <w:rPr/>
            </w:pPr>
            <w:r>
              <w:rPr/>
              <w:t xml:space="preserve">319 200-341 000 Italian kansalaista ja noin 20 000 afrikkalaista, jotka Italia asetti palvelukseen. </w:t>
            </w:r>
          </w:p>
        </w:tc>
        <w:tc>
          <w:tcPr>
            <w:tcW w:w="1363" w:type="dxa"/>
            <w:tcBorders/>
            <w:vAlign w:val="center"/>
          </w:tcPr>
          <w:p>
            <w:pPr>
              <w:pStyle w:val="TableContents"/>
              <w:bidi w:val="0"/>
              <w:spacing w:before="0" w:after="283"/>
              <w:jc w:val="left"/>
              <w:rPr/>
            </w:pPr>
            <w:r>
              <w:rPr/>
              <w:t xml:space="preserve">153,200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492 400-514 000 </w:t>
            </w:r>
          </w:p>
        </w:tc>
        <w:tc>
          <w:tcPr>
            <w:tcW w:w="1313" w:type="dxa"/>
            <w:tcBorders/>
            <w:vAlign w:val="center"/>
          </w:tcPr>
          <w:p>
            <w:pPr>
              <w:pStyle w:val="TableContents"/>
              <w:bidi w:val="0"/>
              <w:spacing w:before="0" w:after="283"/>
              <w:jc w:val="left"/>
              <w:rPr/>
            </w:pPr>
            <w:r>
              <w:rPr/>
              <w:t xml:space="preserve">1.11-1.16 </w:t>
            </w:r>
          </w:p>
        </w:tc>
      </w:tr>
      <w:tr>
        <w:trPr/>
        <w:tc>
          <w:tcPr>
            <w:tcW w:w="2065" w:type="dxa"/>
            <w:tcBorders/>
            <w:vAlign w:val="center"/>
          </w:tcPr>
          <w:p>
            <w:pPr>
              <w:pStyle w:val="TableContents"/>
              <w:bidi w:val="0"/>
              <w:spacing w:before="0" w:after="283"/>
              <w:jc w:val="left"/>
              <w:rPr/>
            </w:pPr>
            <w:r>
              <w:rPr/>
              <w:t xml:space="preserve">Japani </w:t>
            </w:r>
          </w:p>
        </w:tc>
        <w:tc>
          <w:tcPr>
            <w:tcW w:w="1532" w:type="dxa"/>
            <w:tcBorders/>
            <w:vAlign w:val="center"/>
          </w:tcPr>
          <w:p>
            <w:pPr>
              <w:pStyle w:val="TableContents"/>
              <w:bidi w:val="0"/>
              <w:spacing w:before="0" w:after="283"/>
              <w:jc w:val="left"/>
              <w:rPr/>
            </w:pPr>
            <w:r>
              <w:rPr/>
              <w:t xml:space="preserve">71,380,000 </w:t>
            </w:r>
          </w:p>
        </w:tc>
        <w:tc>
          <w:tcPr>
            <w:tcW w:w="1384" w:type="dxa"/>
            <w:tcBorders/>
            <w:vAlign w:val="center"/>
          </w:tcPr>
          <w:p>
            <w:pPr>
              <w:pStyle w:val="TableContents"/>
              <w:bidi w:val="0"/>
              <w:spacing w:before="0" w:after="283"/>
              <w:jc w:val="left"/>
              <w:rPr/>
            </w:pPr>
            <w:r>
              <w:rPr/>
              <w:t xml:space="preserve">2 100 000-2 300 000 euroa. </w:t>
            </w:r>
          </w:p>
        </w:tc>
        <w:tc>
          <w:tcPr>
            <w:tcW w:w="1363" w:type="dxa"/>
            <w:tcBorders/>
            <w:vAlign w:val="center"/>
          </w:tcPr>
          <w:p>
            <w:pPr>
              <w:pStyle w:val="TableContents"/>
              <w:bidi w:val="0"/>
              <w:spacing w:before="0" w:after="283"/>
              <w:jc w:val="left"/>
              <w:rPr/>
            </w:pPr>
            <w:r>
              <w:rPr/>
              <w:t xml:space="preserve">550 000-800 000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2 500 000-3 100 000 euroa. </w:t>
            </w:r>
          </w:p>
        </w:tc>
        <w:tc>
          <w:tcPr>
            <w:tcW w:w="1313" w:type="dxa"/>
            <w:tcBorders/>
            <w:vAlign w:val="center"/>
          </w:tcPr>
          <w:p>
            <w:pPr>
              <w:pStyle w:val="TableContents"/>
              <w:bidi w:val="0"/>
              <w:spacing w:before="0" w:after="283"/>
              <w:jc w:val="left"/>
              <w:rPr/>
            </w:pPr>
            <w:r>
              <w:rPr/>
              <w:t xml:space="preserve">3,50-4,34 </w:t>
            </w:r>
          </w:p>
        </w:tc>
      </w:tr>
      <w:tr>
        <w:trPr/>
        <w:tc>
          <w:tcPr>
            <w:tcW w:w="2065" w:type="dxa"/>
            <w:tcBorders/>
            <w:vAlign w:val="center"/>
          </w:tcPr>
          <w:p>
            <w:pPr>
              <w:pStyle w:val="TableContents"/>
              <w:bidi w:val="0"/>
              <w:spacing w:before="0" w:after="283"/>
              <w:jc w:val="left"/>
              <w:rPr/>
            </w:pPr>
            <w:r>
              <w:rPr/>
              <w:t xml:space="preserve">Korea (Japanin siirtomaa) </w:t>
            </w:r>
          </w:p>
        </w:tc>
        <w:tc>
          <w:tcPr>
            <w:tcW w:w="1532" w:type="dxa"/>
            <w:tcBorders/>
            <w:vAlign w:val="center"/>
          </w:tcPr>
          <w:p>
            <w:pPr>
              <w:pStyle w:val="TableContents"/>
              <w:bidi w:val="0"/>
              <w:spacing w:before="0" w:after="283"/>
              <w:jc w:val="left"/>
              <w:rPr/>
            </w:pPr>
            <w:r>
              <w:rPr/>
              <w:t xml:space="preserve">24,326,000 </w:t>
            </w:r>
          </w:p>
        </w:tc>
        <w:tc>
          <w:tcPr>
            <w:tcW w:w="1384" w:type="dxa"/>
            <w:tcBorders/>
            <w:vAlign w:val="center"/>
          </w:tcPr>
          <w:p>
            <w:pPr>
              <w:pStyle w:val="TableContents"/>
              <w:bidi w:val="0"/>
              <w:spacing w:before="0" w:after="283"/>
              <w:jc w:val="left"/>
              <w:rPr/>
            </w:pPr>
            <w:r>
              <w:rPr/>
              <w:t xml:space="preserve">Mukana Japanin sotilaallinen </w:t>
            </w:r>
          </w:p>
        </w:tc>
        <w:tc>
          <w:tcPr>
            <w:tcW w:w="1363" w:type="dxa"/>
            <w:tcBorders/>
            <w:vAlign w:val="center"/>
          </w:tcPr>
          <w:p>
            <w:pPr>
              <w:pStyle w:val="TableContents"/>
              <w:bidi w:val="0"/>
              <w:spacing w:before="0" w:after="283"/>
              <w:jc w:val="left"/>
              <w:rPr/>
            </w:pPr>
            <w:r>
              <w:rPr/>
              <w:t xml:space="preserve">483 000-533 000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483 000-533 000 </w:t>
            </w:r>
          </w:p>
        </w:tc>
        <w:tc>
          <w:tcPr>
            <w:tcW w:w="1313" w:type="dxa"/>
            <w:tcBorders/>
            <w:vAlign w:val="center"/>
          </w:tcPr>
          <w:p>
            <w:pPr>
              <w:pStyle w:val="TableContents"/>
              <w:bidi w:val="0"/>
              <w:spacing w:before="0" w:after="283"/>
              <w:jc w:val="left"/>
              <w:rPr/>
            </w:pPr>
            <w:r>
              <w:rPr/>
              <w:t xml:space="preserve">1,99-2,19 </w:t>
            </w:r>
          </w:p>
        </w:tc>
      </w:tr>
      <w:tr>
        <w:trPr/>
        <w:tc>
          <w:tcPr>
            <w:tcW w:w="2065" w:type="dxa"/>
            <w:tcBorders/>
            <w:vAlign w:val="center"/>
          </w:tcPr>
          <w:p>
            <w:pPr>
              <w:pStyle w:val="TableContents"/>
              <w:bidi w:val="0"/>
              <w:spacing w:before="0" w:after="283"/>
              <w:jc w:val="left"/>
              <w:rPr/>
            </w:pPr>
            <w:r>
              <w:rPr/>
              <w:t xml:space="preserve">Latvia (vuoden 1939 rajojen sisällä) </w:t>
            </w:r>
          </w:p>
        </w:tc>
        <w:tc>
          <w:tcPr>
            <w:tcW w:w="1532" w:type="dxa"/>
            <w:tcBorders/>
            <w:vAlign w:val="center"/>
          </w:tcPr>
          <w:p>
            <w:pPr>
              <w:pStyle w:val="TableContents"/>
              <w:bidi w:val="0"/>
              <w:spacing w:before="0" w:after="283"/>
              <w:jc w:val="left"/>
              <w:rPr/>
            </w:pPr>
            <w:r>
              <w:rPr/>
              <w:t xml:space="preserve">1,994,500 </w:t>
            </w:r>
          </w:p>
        </w:tc>
        <w:tc>
          <w:tcPr>
            <w:tcW w:w="1384" w:type="dxa"/>
            <w:tcBorders/>
            <w:vAlign w:val="center"/>
          </w:tcPr>
          <w:p>
            <w:pPr>
              <w:pStyle w:val="TableContents"/>
              <w:bidi w:val="0"/>
              <w:spacing w:before="0" w:after="283"/>
              <w:jc w:val="left"/>
              <w:rPr/>
            </w:pPr>
            <w:r>
              <w:rPr/>
              <w:t xml:space="preserve">30 000 (sekä Neuvostoliiton että Saksan armeijoissa). </w:t>
            </w:r>
          </w:p>
        </w:tc>
        <w:tc>
          <w:tcPr>
            <w:tcW w:w="1363" w:type="dxa"/>
            <w:tcBorders/>
            <w:vAlign w:val="center"/>
          </w:tcPr>
          <w:p>
            <w:pPr>
              <w:pStyle w:val="TableContents"/>
              <w:bidi w:val="0"/>
              <w:spacing w:before="0" w:after="283"/>
              <w:jc w:val="left"/>
              <w:rPr/>
            </w:pPr>
            <w:r>
              <w:rPr/>
              <w:t xml:space="preserve">220,000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250,000 </w:t>
            </w:r>
          </w:p>
        </w:tc>
        <w:tc>
          <w:tcPr>
            <w:tcW w:w="1313" w:type="dxa"/>
            <w:tcBorders/>
            <w:vAlign w:val="center"/>
          </w:tcPr>
          <w:p>
            <w:pPr>
              <w:pStyle w:val="TableContents"/>
              <w:bidi w:val="0"/>
              <w:spacing w:before="0" w:after="283"/>
              <w:jc w:val="left"/>
              <w:rPr/>
            </w:pPr>
            <w:r>
              <w:rPr/>
              <w:t xml:space="preserve">12.5 </w:t>
            </w:r>
          </w:p>
        </w:tc>
      </w:tr>
      <w:tr>
        <w:trPr/>
        <w:tc>
          <w:tcPr>
            <w:tcW w:w="2065" w:type="dxa"/>
            <w:tcBorders/>
            <w:vAlign w:val="center"/>
          </w:tcPr>
          <w:p>
            <w:pPr>
              <w:pStyle w:val="TableContents"/>
              <w:bidi w:val="0"/>
              <w:spacing w:before="0" w:after="283"/>
              <w:jc w:val="left"/>
              <w:rPr/>
            </w:pPr>
            <w:r>
              <w:rPr/>
              <w:t xml:space="preserve">Liettua (vuoden 1939 rajojen sisällä) </w:t>
            </w:r>
          </w:p>
        </w:tc>
        <w:tc>
          <w:tcPr>
            <w:tcW w:w="1532" w:type="dxa"/>
            <w:tcBorders/>
            <w:vAlign w:val="center"/>
          </w:tcPr>
          <w:p>
            <w:pPr>
              <w:pStyle w:val="TableContents"/>
              <w:bidi w:val="0"/>
              <w:spacing w:before="0" w:after="283"/>
              <w:jc w:val="left"/>
              <w:rPr/>
            </w:pPr>
            <w:r>
              <w:rPr/>
              <w:t xml:space="preserve">2,575,000 </w:t>
            </w:r>
          </w:p>
        </w:tc>
        <w:tc>
          <w:tcPr>
            <w:tcW w:w="1384" w:type="dxa"/>
            <w:tcBorders/>
            <w:vAlign w:val="center"/>
          </w:tcPr>
          <w:p>
            <w:pPr>
              <w:pStyle w:val="TableContents"/>
              <w:bidi w:val="0"/>
              <w:spacing w:before="0" w:after="283"/>
              <w:jc w:val="left"/>
              <w:rPr/>
            </w:pPr>
            <w:r>
              <w:rPr/>
              <w:t xml:space="preserve">25 000 (sekä Neuvostoliiton että Saksan armeijoissa). </w:t>
            </w:r>
          </w:p>
        </w:tc>
        <w:tc>
          <w:tcPr>
            <w:tcW w:w="1363" w:type="dxa"/>
            <w:tcBorders/>
            <w:vAlign w:val="center"/>
          </w:tcPr>
          <w:p>
            <w:pPr>
              <w:pStyle w:val="TableContents"/>
              <w:bidi w:val="0"/>
              <w:spacing w:before="0" w:after="283"/>
              <w:jc w:val="left"/>
              <w:rPr/>
            </w:pPr>
            <w:r>
              <w:rPr/>
              <w:t xml:space="preserve">345,000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370,000 </w:t>
            </w:r>
          </w:p>
        </w:tc>
        <w:tc>
          <w:tcPr>
            <w:tcW w:w="1313" w:type="dxa"/>
            <w:tcBorders/>
            <w:vAlign w:val="center"/>
          </w:tcPr>
          <w:p>
            <w:pPr>
              <w:pStyle w:val="TableContents"/>
              <w:bidi w:val="0"/>
              <w:spacing w:before="0" w:after="283"/>
              <w:jc w:val="left"/>
              <w:rPr/>
            </w:pPr>
            <w:r>
              <w:rPr/>
              <w:t xml:space="preserve">14.36 </w:t>
            </w:r>
          </w:p>
        </w:tc>
      </w:tr>
      <w:tr>
        <w:trPr/>
        <w:tc>
          <w:tcPr>
            <w:tcW w:w="2065" w:type="dxa"/>
            <w:tcBorders/>
            <w:vAlign w:val="center"/>
          </w:tcPr>
          <w:p>
            <w:pPr>
              <w:pStyle w:val="TableContents"/>
              <w:bidi w:val="0"/>
              <w:spacing w:before="0" w:after="283"/>
              <w:jc w:val="left"/>
              <w:rPr/>
            </w:pPr>
            <w:r>
              <w:rPr/>
              <w:t xml:space="preserve">Luxemburg </w:t>
            </w:r>
          </w:p>
        </w:tc>
        <w:tc>
          <w:tcPr>
            <w:tcW w:w="1532" w:type="dxa"/>
            <w:tcBorders/>
            <w:vAlign w:val="center"/>
          </w:tcPr>
          <w:p>
            <w:pPr>
              <w:pStyle w:val="TableContents"/>
              <w:bidi w:val="0"/>
              <w:spacing w:before="0" w:after="283"/>
              <w:jc w:val="left"/>
              <w:rPr/>
            </w:pPr>
            <w:r>
              <w:rPr/>
              <w:t xml:space="preserve">295,000 </w:t>
            </w:r>
          </w:p>
        </w:tc>
        <w:tc>
          <w:tcPr>
            <w:tcW w:w="1384" w:type="dxa"/>
            <w:tcBorders/>
            <w:vAlign w:val="center"/>
          </w:tcPr>
          <w:p>
            <w:pPr>
              <w:pStyle w:val="TableContents"/>
              <w:bidi w:val="0"/>
              <w:spacing w:before="0" w:after="283"/>
              <w:jc w:val="left"/>
              <w:rPr/>
            </w:pPr>
            <w:r>
              <w:rPr/>
              <w:t xml:space="preserve">Sisältyy Saksan ja Belgian sotilaalliseen käyttöön </w:t>
            </w:r>
          </w:p>
        </w:tc>
        <w:tc>
          <w:tcPr>
            <w:tcW w:w="1363" w:type="dxa"/>
            <w:tcBorders/>
            <w:vAlign w:val="center"/>
          </w:tcPr>
          <w:p>
            <w:pPr>
              <w:pStyle w:val="TableContents"/>
              <w:bidi w:val="0"/>
              <w:spacing w:before="0" w:after="283"/>
              <w:jc w:val="left"/>
              <w:rPr/>
            </w:pPr>
            <w:r>
              <w:rPr/>
              <w:t xml:space="preserve">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5,000 </w:t>
            </w:r>
          </w:p>
        </w:tc>
        <w:tc>
          <w:tcPr>
            <w:tcW w:w="1313" w:type="dxa"/>
            <w:tcBorders/>
            <w:vAlign w:val="center"/>
          </w:tcPr>
          <w:p>
            <w:pPr>
              <w:pStyle w:val="TableContents"/>
              <w:bidi w:val="0"/>
              <w:spacing w:before="0" w:after="283"/>
              <w:jc w:val="left"/>
              <w:rPr/>
            </w:pPr>
            <w:r>
              <w:rPr/>
              <w:t xml:space="preserve">1.69 </w:t>
            </w:r>
          </w:p>
        </w:tc>
      </w:tr>
      <w:tr>
        <w:trPr/>
        <w:tc>
          <w:tcPr>
            <w:tcW w:w="2065" w:type="dxa"/>
            <w:tcBorders/>
            <w:vAlign w:val="center"/>
          </w:tcPr>
          <w:p>
            <w:pPr>
              <w:pStyle w:val="TableContents"/>
              <w:bidi w:val="0"/>
              <w:spacing w:before="0" w:after="283"/>
              <w:jc w:val="left"/>
              <w:rPr/>
            </w:pPr>
            <w:r>
              <w:rPr/>
              <w:t xml:space="preserve">Malesia ja Singapore </w:t>
            </w:r>
          </w:p>
        </w:tc>
        <w:tc>
          <w:tcPr>
            <w:tcW w:w="1532" w:type="dxa"/>
            <w:tcBorders/>
            <w:vAlign w:val="center"/>
          </w:tcPr>
          <w:p>
            <w:pPr>
              <w:pStyle w:val="TableContents"/>
              <w:bidi w:val="0"/>
              <w:spacing w:before="0" w:after="283"/>
              <w:jc w:val="left"/>
              <w:rPr/>
            </w:pPr>
            <w:r>
              <w:rPr/>
              <w:t xml:space="preserve">5,118,000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100,000 </w:t>
            </w:r>
          </w:p>
        </w:tc>
        <w:tc>
          <w:tcPr>
            <w:tcW w:w="1313" w:type="dxa"/>
            <w:tcBorders/>
            <w:vAlign w:val="center"/>
          </w:tcPr>
          <w:p>
            <w:pPr>
              <w:pStyle w:val="TableContents"/>
              <w:bidi w:val="0"/>
              <w:spacing w:before="0" w:after="283"/>
              <w:jc w:val="left"/>
              <w:rPr/>
            </w:pPr>
            <w:r>
              <w:rPr/>
              <w:t xml:space="preserve">1.95 </w:t>
            </w:r>
          </w:p>
        </w:tc>
      </w:tr>
      <w:tr>
        <w:trPr/>
        <w:tc>
          <w:tcPr>
            <w:tcW w:w="2065" w:type="dxa"/>
            <w:tcBorders/>
            <w:vAlign w:val="center"/>
          </w:tcPr>
          <w:p>
            <w:pPr>
              <w:pStyle w:val="TableContents"/>
              <w:bidi w:val="0"/>
              <w:spacing w:before="0" w:after="283"/>
              <w:jc w:val="left"/>
              <w:rPr/>
            </w:pPr>
            <w:r>
              <w:rPr/>
              <w:t xml:space="preserve">Malta (brittiläinen) </w:t>
            </w:r>
          </w:p>
        </w:tc>
        <w:tc>
          <w:tcPr>
            <w:tcW w:w="1532" w:type="dxa"/>
            <w:tcBorders/>
            <w:vAlign w:val="center"/>
          </w:tcPr>
          <w:p>
            <w:pPr>
              <w:pStyle w:val="TableContents"/>
              <w:bidi w:val="0"/>
              <w:spacing w:before="0" w:after="283"/>
              <w:jc w:val="left"/>
              <w:rPr/>
            </w:pPr>
            <w:r>
              <w:rPr/>
              <w:t xml:space="preserve">269,000 </w:t>
            </w:r>
          </w:p>
        </w:tc>
        <w:tc>
          <w:tcPr>
            <w:tcW w:w="1384" w:type="dxa"/>
            <w:tcBorders/>
            <w:vAlign w:val="center"/>
          </w:tcPr>
          <w:p>
            <w:pPr>
              <w:pStyle w:val="TableContents"/>
              <w:bidi w:val="0"/>
              <w:spacing w:before="0" w:after="283"/>
              <w:jc w:val="left"/>
              <w:rPr/>
            </w:pPr>
            <w:r>
              <w:rPr/>
              <w:t xml:space="preserve">Sisältyy Yhdistyneen kuningaskunnan </w:t>
            </w:r>
          </w:p>
        </w:tc>
        <w:tc>
          <w:tcPr>
            <w:tcW w:w="1363" w:type="dxa"/>
            <w:tcBorders/>
            <w:vAlign w:val="center"/>
          </w:tcPr>
          <w:p>
            <w:pPr>
              <w:pStyle w:val="TableContents"/>
              <w:bidi w:val="0"/>
              <w:spacing w:before="0" w:after="283"/>
              <w:jc w:val="left"/>
              <w:rPr/>
            </w:pPr>
            <w:r>
              <w:rPr/>
              <w:t xml:space="preserve">1,500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1,500 </w:t>
            </w:r>
          </w:p>
        </w:tc>
        <w:tc>
          <w:tcPr>
            <w:tcW w:w="1313" w:type="dxa"/>
            <w:tcBorders/>
            <w:vAlign w:val="center"/>
          </w:tcPr>
          <w:p>
            <w:pPr>
              <w:pStyle w:val="TableContents"/>
              <w:bidi w:val="0"/>
              <w:spacing w:before="0" w:after="283"/>
              <w:jc w:val="left"/>
              <w:rPr/>
            </w:pPr>
            <w:r>
              <w:rPr/>
              <w:t xml:space="preserve">0.55 </w:t>
            </w:r>
          </w:p>
        </w:tc>
      </w:tr>
      <w:tr>
        <w:trPr/>
        <w:tc>
          <w:tcPr>
            <w:tcW w:w="2065" w:type="dxa"/>
            <w:tcBorders/>
            <w:vAlign w:val="center"/>
          </w:tcPr>
          <w:p>
            <w:pPr>
              <w:pStyle w:val="TableContents"/>
              <w:bidi w:val="0"/>
              <w:spacing w:before="0" w:after="283"/>
              <w:jc w:val="left"/>
              <w:rPr/>
            </w:pPr>
            <w:r>
              <w:rPr/>
              <w:t xml:space="preserve">Meksiko </w:t>
            </w:r>
          </w:p>
        </w:tc>
        <w:tc>
          <w:tcPr>
            <w:tcW w:w="1532" w:type="dxa"/>
            <w:tcBorders/>
            <w:vAlign w:val="center"/>
          </w:tcPr>
          <w:p>
            <w:pPr>
              <w:pStyle w:val="TableContents"/>
              <w:bidi w:val="0"/>
              <w:spacing w:before="0" w:after="283"/>
              <w:jc w:val="left"/>
              <w:rPr/>
            </w:pPr>
            <w:r>
              <w:rPr/>
              <w:t xml:space="preserve">19,320,000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Mongolia </w:t>
            </w:r>
          </w:p>
        </w:tc>
        <w:tc>
          <w:tcPr>
            <w:tcW w:w="1532" w:type="dxa"/>
            <w:tcBorders/>
            <w:vAlign w:val="center"/>
          </w:tcPr>
          <w:p>
            <w:pPr>
              <w:pStyle w:val="TableContents"/>
              <w:bidi w:val="0"/>
              <w:spacing w:before="0" w:after="283"/>
              <w:jc w:val="left"/>
              <w:rPr/>
            </w:pPr>
            <w:r>
              <w:rPr/>
              <w:t xml:space="preserve">819,000 </w:t>
            </w:r>
          </w:p>
        </w:tc>
        <w:tc>
          <w:tcPr>
            <w:tcW w:w="1384" w:type="dxa"/>
            <w:tcBorders/>
            <w:vAlign w:val="center"/>
          </w:tcPr>
          <w:p>
            <w:pPr>
              <w:pStyle w:val="TableContents"/>
              <w:bidi w:val="0"/>
              <w:spacing w:before="0" w:after="283"/>
              <w:jc w:val="left"/>
              <w:rPr/>
            </w:pPr>
            <w:r>
              <w:rPr/>
              <w:t xml:space="preserve">300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300 </w:t>
            </w:r>
          </w:p>
        </w:tc>
        <w:tc>
          <w:tcPr>
            <w:tcW w:w="1313" w:type="dxa"/>
            <w:tcBorders/>
            <w:vAlign w:val="center"/>
          </w:tcPr>
          <w:p>
            <w:pPr>
              <w:pStyle w:val="TableContents"/>
              <w:bidi w:val="0"/>
              <w:spacing w:before="0" w:after="283"/>
              <w:jc w:val="left"/>
              <w:rPr/>
            </w:pPr>
            <w:r>
              <w:rPr/>
              <w:t xml:space="preserve">0.04 </w:t>
            </w:r>
          </w:p>
        </w:tc>
      </w:tr>
      <w:tr>
        <w:trPr/>
        <w:tc>
          <w:tcPr>
            <w:tcW w:w="2065" w:type="dxa"/>
            <w:tcBorders/>
            <w:vAlign w:val="center"/>
          </w:tcPr>
          <w:p>
            <w:pPr>
              <w:pStyle w:val="TableContents"/>
              <w:bidi w:val="0"/>
              <w:spacing w:before="0" w:after="283"/>
              <w:jc w:val="left"/>
              <w:rPr/>
            </w:pPr>
            <w:r>
              <w:rPr/>
              <w:t xml:space="preserve">Nauru (Australian) </w:t>
            </w:r>
          </w:p>
        </w:tc>
        <w:tc>
          <w:tcPr>
            <w:tcW w:w="1532" w:type="dxa"/>
            <w:tcBorders/>
            <w:vAlign w:val="center"/>
          </w:tcPr>
          <w:p>
            <w:pPr>
              <w:pStyle w:val="TableContents"/>
              <w:bidi w:val="0"/>
              <w:spacing w:before="0" w:after="283"/>
              <w:jc w:val="left"/>
              <w:rPr/>
            </w:pPr>
            <w:r>
              <w:rPr/>
              <w:t xml:space="preserve">3,400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500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500 </w:t>
            </w:r>
          </w:p>
        </w:tc>
        <w:tc>
          <w:tcPr>
            <w:tcW w:w="1313" w:type="dxa"/>
            <w:tcBorders/>
            <w:vAlign w:val="center"/>
          </w:tcPr>
          <w:p>
            <w:pPr>
              <w:pStyle w:val="TableContents"/>
              <w:bidi w:val="0"/>
              <w:spacing w:before="0" w:after="283"/>
              <w:jc w:val="left"/>
              <w:rPr/>
            </w:pPr>
            <w:r>
              <w:rPr/>
              <w:t xml:space="preserve">14.7 </w:t>
            </w:r>
          </w:p>
        </w:tc>
      </w:tr>
      <w:tr>
        <w:trPr/>
        <w:tc>
          <w:tcPr>
            <w:tcW w:w="2065" w:type="dxa"/>
            <w:tcBorders/>
            <w:vAlign w:val="center"/>
          </w:tcPr>
          <w:p>
            <w:pPr>
              <w:pStyle w:val="TableContents"/>
              <w:bidi w:val="0"/>
              <w:spacing w:before="0" w:after="283"/>
              <w:jc w:val="left"/>
              <w:rPr/>
            </w:pPr>
            <w:r>
              <w:rPr/>
              <w:t xml:space="preserve">Nepal </w:t>
            </w:r>
          </w:p>
        </w:tc>
        <w:tc>
          <w:tcPr>
            <w:tcW w:w="1532" w:type="dxa"/>
            <w:tcBorders/>
            <w:vAlign w:val="center"/>
          </w:tcPr>
          <w:p>
            <w:pPr>
              <w:pStyle w:val="TableContents"/>
              <w:bidi w:val="0"/>
              <w:spacing w:before="0" w:after="283"/>
              <w:jc w:val="left"/>
              <w:rPr/>
            </w:pPr>
            <w:r>
              <w:rPr/>
              <w:t xml:space="preserve">6,087,000 </w:t>
            </w:r>
          </w:p>
        </w:tc>
        <w:tc>
          <w:tcPr>
            <w:tcW w:w="1384" w:type="dxa"/>
            <w:tcBorders/>
            <w:vAlign w:val="center"/>
          </w:tcPr>
          <w:p>
            <w:pPr>
              <w:pStyle w:val="TableContents"/>
              <w:bidi w:val="0"/>
              <w:spacing w:before="0" w:after="283"/>
              <w:jc w:val="left"/>
              <w:rPr/>
            </w:pPr>
            <w:r>
              <w:rPr/>
              <w:t xml:space="preserve">Sisältyy Britannian Intian armeijaan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Contents"/>
              <w:bidi w:val="0"/>
              <w:spacing w:before="0" w:after="283"/>
              <w:jc w:val="left"/>
              <w:rPr/>
            </w:pPr>
            <w:r>
              <w:rPr/>
              <w:t xml:space="preserve">Alankomaat </w:t>
            </w:r>
          </w:p>
        </w:tc>
        <w:tc>
          <w:tcPr>
            <w:tcW w:w="1532" w:type="dxa"/>
            <w:tcBorders/>
            <w:vAlign w:val="center"/>
          </w:tcPr>
          <w:p>
            <w:pPr>
              <w:pStyle w:val="TableContents"/>
              <w:bidi w:val="0"/>
              <w:spacing w:before="0" w:after="283"/>
              <w:jc w:val="left"/>
              <w:rPr/>
            </w:pPr>
            <w:r>
              <w:rPr/>
              <w:t xml:space="preserve">8,729,000 </w:t>
            </w:r>
          </w:p>
        </w:tc>
        <w:tc>
          <w:tcPr>
            <w:tcW w:w="1384" w:type="dxa"/>
            <w:tcBorders/>
            <w:vAlign w:val="center"/>
          </w:tcPr>
          <w:p>
            <w:pPr>
              <w:pStyle w:val="TableContents"/>
              <w:bidi w:val="0"/>
              <w:spacing w:before="0" w:after="283"/>
              <w:jc w:val="left"/>
              <w:rPr/>
            </w:pPr>
            <w:r>
              <w:rPr/>
              <w:t xml:space="preserve">6,700 </w:t>
            </w:r>
          </w:p>
        </w:tc>
        <w:tc>
          <w:tcPr>
            <w:tcW w:w="1363" w:type="dxa"/>
            <w:tcBorders/>
            <w:vAlign w:val="center"/>
          </w:tcPr>
          <w:p>
            <w:pPr>
              <w:pStyle w:val="TableContents"/>
              <w:bidi w:val="0"/>
              <w:spacing w:before="0" w:after="283"/>
              <w:jc w:val="left"/>
              <w:rPr/>
            </w:pPr>
            <w:r>
              <w:rPr/>
              <w:t xml:space="preserve">187,300 </w:t>
            </w:r>
          </w:p>
        </w:tc>
        <w:tc>
          <w:tcPr>
            <w:tcW w:w="1319" w:type="dxa"/>
            <w:tcBorders/>
            <w:vAlign w:val="center"/>
          </w:tcPr>
          <w:p>
            <w:pPr>
              <w:pStyle w:val="TableContents"/>
              <w:bidi w:val="0"/>
              <w:spacing w:before="0" w:after="283"/>
              <w:jc w:val="left"/>
              <w:rPr/>
            </w:pPr>
            <w:r>
              <w:rPr/>
              <w:t xml:space="preserve">16,000 </w:t>
            </w:r>
          </w:p>
        </w:tc>
        <w:tc>
          <w:tcPr>
            <w:tcW w:w="1229" w:type="dxa"/>
            <w:tcBorders/>
            <w:vAlign w:val="center"/>
          </w:tcPr>
          <w:p>
            <w:pPr>
              <w:pStyle w:val="TableContents"/>
              <w:bidi w:val="0"/>
              <w:spacing w:before="0" w:after="283"/>
              <w:jc w:val="left"/>
              <w:rPr/>
            </w:pPr>
            <w:r>
              <w:rPr/>
              <w:t xml:space="preserve">210,000 </w:t>
            </w:r>
          </w:p>
        </w:tc>
        <w:tc>
          <w:tcPr>
            <w:tcW w:w="1313" w:type="dxa"/>
            <w:tcBorders/>
            <w:vAlign w:val="center"/>
          </w:tcPr>
          <w:p>
            <w:pPr>
              <w:pStyle w:val="TableContents"/>
              <w:bidi w:val="0"/>
              <w:spacing w:before="0" w:after="283"/>
              <w:jc w:val="left"/>
              <w:rPr/>
            </w:pPr>
            <w:r>
              <w:rPr/>
              <w:t xml:space="preserve">2.41 </w:t>
            </w:r>
          </w:p>
        </w:tc>
      </w:tr>
      <w:tr>
        <w:trPr/>
        <w:tc>
          <w:tcPr>
            <w:tcW w:w="2065" w:type="dxa"/>
            <w:tcBorders/>
            <w:vAlign w:val="center"/>
          </w:tcPr>
          <w:p>
            <w:pPr>
              <w:pStyle w:val="TableContents"/>
              <w:bidi w:val="0"/>
              <w:spacing w:before="0" w:after="283"/>
              <w:jc w:val="left"/>
              <w:rPr/>
            </w:pPr>
            <w:r>
              <w:rPr/>
              <w:t xml:space="preserve">Newfoundland (brittiläinen) </w:t>
            </w:r>
          </w:p>
        </w:tc>
        <w:tc>
          <w:tcPr>
            <w:tcW w:w="1532" w:type="dxa"/>
            <w:tcBorders/>
            <w:vAlign w:val="center"/>
          </w:tcPr>
          <w:p>
            <w:pPr>
              <w:pStyle w:val="TableContents"/>
              <w:bidi w:val="0"/>
              <w:spacing w:before="0" w:after="283"/>
              <w:jc w:val="left"/>
              <w:rPr/>
            </w:pPr>
            <w:r>
              <w:rPr/>
              <w:t xml:space="preserve">320,000 </w:t>
            </w:r>
          </w:p>
        </w:tc>
        <w:tc>
          <w:tcPr>
            <w:tcW w:w="1384" w:type="dxa"/>
            <w:tcBorders/>
            <w:vAlign w:val="center"/>
          </w:tcPr>
          <w:p>
            <w:pPr>
              <w:pStyle w:val="TableContents"/>
              <w:bidi w:val="0"/>
              <w:spacing w:before="0" w:after="283"/>
              <w:jc w:val="left"/>
              <w:rPr/>
            </w:pPr>
            <w:r>
              <w:rPr/>
              <w:t xml:space="preserve">1,100 (sisältyy Yhdistyneeseen kuningaskuntaan ja Kanadaan). </w:t>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1,200 </w:t>
            </w:r>
          </w:p>
        </w:tc>
        <w:tc>
          <w:tcPr>
            <w:tcW w:w="1313" w:type="dxa"/>
            <w:tcBorders/>
            <w:vAlign w:val="center"/>
          </w:tcPr>
          <w:p>
            <w:pPr>
              <w:pStyle w:val="TableContents"/>
              <w:bidi w:val="0"/>
              <w:spacing w:before="0" w:after="283"/>
              <w:jc w:val="left"/>
              <w:rPr/>
            </w:pPr>
            <w:r>
              <w:rPr/>
              <w:t xml:space="preserve">0.03 </w:t>
            </w:r>
          </w:p>
        </w:tc>
      </w:tr>
      <w:tr>
        <w:trPr/>
        <w:tc>
          <w:tcPr>
            <w:tcW w:w="2065" w:type="dxa"/>
            <w:tcBorders/>
            <w:vAlign w:val="center"/>
          </w:tcPr>
          <w:p>
            <w:pPr>
              <w:pStyle w:val="TableContents"/>
              <w:bidi w:val="0"/>
              <w:spacing w:before="0" w:after="283"/>
              <w:jc w:val="left"/>
              <w:rPr/>
            </w:pPr>
            <w:r>
              <w:rPr/>
              <w:t xml:space="preserve">Uusi-Seelanti </w:t>
            </w:r>
          </w:p>
        </w:tc>
        <w:tc>
          <w:tcPr>
            <w:tcW w:w="1532" w:type="dxa"/>
            <w:tcBorders/>
            <w:vAlign w:val="center"/>
          </w:tcPr>
          <w:p>
            <w:pPr>
              <w:pStyle w:val="TableContents"/>
              <w:bidi w:val="0"/>
              <w:spacing w:before="0" w:after="283"/>
              <w:jc w:val="left"/>
              <w:rPr/>
            </w:pPr>
            <w:r>
              <w:rPr/>
              <w:t xml:space="preserve">1,629,000 </w:t>
            </w:r>
          </w:p>
        </w:tc>
        <w:tc>
          <w:tcPr>
            <w:tcW w:w="1384" w:type="dxa"/>
            <w:tcBorders/>
            <w:vAlign w:val="center"/>
          </w:tcPr>
          <w:p>
            <w:pPr>
              <w:pStyle w:val="TableContents"/>
              <w:bidi w:val="0"/>
              <w:spacing w:before="0" w:after="283"/>
              <w:jc w:val="left"/>
              <w:rPr/>
            </w:pPr>
            <w:r>
              <w:rPr/>
              <w:t xml:space="preserve">11,700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11,700 </w:t>
            </w:r>
          </w:p>
        </w:tc>
        <w:tc>
          <w:tcPr>
            <w:tcW w:w="1313" w:type="dxa"/>
            <w:tcBorders/>
            <w:vAlign w:val="center"/>
          </w:tcPr>
          <w:p>
            <w:pPr>
              <w:pStyle w:val="TableContents"/>
              <w:bidi w:val="0"/>
              <w:spacing w:before="0" w:after="283"/>
              <w:jc w:val="left"/>
              <w:rPr/>
            </w:pPr>
            <w:r>
              <w:rPr/>
              <w:t xml:space="preserve">0.72 </w:t>
            </w:r>
          </w:p>
        </w:tc>
      </w:tr>
      <w:tr>
        <w:trPr/>
        <w:tc>
          <w:tcPr>
            <w:tcW w:w="2065" w:type="dxa"/>
            <w:tcBorders/>
            <w:vAlign w:val="center"/>
          </w:tcPr>
          <w:p>
            <w:pPr>
              <w:pStyle w:val="TableContents"/>
              <w:bidi w:val="0"/>
              <w:spacing w:before="0" w:after="283"/>
              <w:jc w:val="left"/>
              <w:rPr/>
            </w:pPr>
            <w:r>
              <w:rPr/>
              <w:t xml:space="preserve">Norja </w:t>
            </w:r>
          </w:p>
        </w:tc>
        <w:tc>
          <w:tcPr>
            <w:tcW w:w="1532" w:type="dxa"/>
            <w:tcBorders/>
            <w:vAlign w:val="center"/>
          </w:tcPr>
          <w:p>
            <w:pPr>
              <w:pStyle w:val="TableContents"/>
              <w:bidi w:val="0"/>
              <w:spacing w:before="0" w:after="283"/>
              <w:jc w:val="left"/>
              <w:rPr/>
            </w:pPr>
            <w:r>
              <w:rPr/>
              <w:t xml:space="preserve">2,945,000 </w:t>
            </w:r>
          </w:p>
        </w:tc>
        <w:tc>
          <w:tcPr>
            <w:tcW w:w="1384" w:type="dxa"/>
            <w:tcBorders/>
            <w:vAlign w:val="center"/>
          </w:tcPr>
          <w:p>
            <w:pPr>
              <w:pStyle w:val="TableContents"/>
              <w:bidi w:val="0"/>
              <w:spacing w:before="0" w:after="283"/>
              <w:jc w:val="left"/>
              <w:rPr/>
            </w:pPr>
            <w:r>
              <w:rPr/>
              <w:t xml:space="preserve">2,000 </w:t>
            </w:r>
          </w:p>
        </w:tc>
        <w:tc>
          <w:tcPr>
            <w:tcW w:w="1363" w:type="dxa"/>
            <w:tcBorders/>
            <w:vAlign w:val="center"/>
          </w:tcPr>
          <w:p>
            <w:pPr>
              <w:pStyle w:val="TableContents"/>
              <w:bidi w:val="0"/>
              <w:spacing w:before="0" w:after="283"/>
              <w:jc w:val="left"/>
              <w:rPr/>
            </w:pPr>
            <w:r>
              <w:rPr/>
              <w:t xml:space="preserve">8,200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10,200 </w:t>
            </w:r>
          </w:p>
        </w:tc>
        <w:tc>
          <w:tcPr>
            <w:tcW w:w="1313" w:type="dxa"/>
            <w:tcBorders/>
            <w:vAlign w:val="center"/>
          </w:tcPr>
          <w:p>
            <w:pPr>
              <w:pStyle w:val="TableContents"/>
              <w:bidi w:val="0"/>
              <w:spacing w:before="0" w:after="283"/>
              <w:jc w:val="left"/>
              <w:rPr/>
            </w:pPr>
            <w:r>
              <w:rPr/>
              <w:t xml:space="preserve">0.35 </w:t>
            </w:r>
          </w:p>
        </w:tc>
      </w:tr>
      <w:tr>
        <w:trPr/>
        <w:tc>
          <w:tcPr>
            <w:tcW w:w="2065" w:type="dxa"/>
            <w:tcBorders/>
            <w:vAlign w:val="center"/>
          </w:tcPr>
          <w:p>
            <w:pPr>
              <w:pStyle w:val="TableContents"/>
              <w:bidi w:val="0"/>
              <w:spacing w:before="0" w:after="283"/>
              <w:jc w:val="left"/>
              <w:rPr/>
            </w:pPr>
            <w:r>
              <w:rPr/>
              <w:t xml:space="preserve">Papua ja Uusi-Guinea (Australian) </w:t>
            </w:r>
          </w:p>
        </w:tc>
        <w:tc>
          <w:tcPr>
            <w:tcW w:w="1532" w:type="dxa"/>
            <w:tcBorders/>
            <w:vAlign w:val="center"/>
          </w:tcPr>
          <w:p>
            <w:pPr>
              <w:pStyle w:val="TableContents"/>
              <w:bidi w:val="0"/>
              <w:spacing w:before="0" w:after="283"/>
              <w:jc w:val="left"/>
              <w:rPr/>
            </w:pPr>
            <w:r>
              <w:rPr/>
              <w:t xml:space="preserve">1,292,000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15,000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15,000 </w:t>
            </w:r>
          </w:p>
        </w:tc>
        <w:tc>
          <w:tcPr>
            <w:tcW w:w="1313" w:type="dxa"/>
            <w:tcBorders/>
            <w:vAlign w:val="center"/>
          </w:tcPr>
          <w:p>
            <w:pPr>
              <w:pStyle w:val="TableContents"/>
              <w:bidi w:val="0"/>
              <w:spacing w:before="0" w:after="283"/>
              <w:jc w:val="left"/>
              <w:rPr/>
            </w:pPr>
            <w:r>
              <w:rPr/>
              <w:t xml:space="preserve">1.16 </w:t>
            </w:r>
          </w:p>
        </w:tc>
      </w:tr>
      <w:tr>
        <w:trPr/>
        <w:tc>
          <w:tcPr>
            <w:tcW w:w="2065" w:type="dxa"/>
            <w:tcBorders/>
            <w:vAlign w:val="center"/>
          </w:tcPr>
          <w:p>
            <w:pPr>
              <w:pStyle w:val="TableContents"/>
              <w:bidi w:val="0"/>
              <w:spacing w:before="0" w:after="283"/>
              <w:jc w:val="left"/>
              <w:rPr/>
            </w:pPr>
            <w:r>
              <w:rPr/>
              <w:t xml:space="preserve">Filippiinit (Yhdysvaltain alue) </w:t>
            </w:r>
          </w:p>
        </w:tc>
        <w:tc>
          <w:tcPr>
            <w:tcW w:w="1532" w:type="dxa"/>
            <w:tcBorders/>
            <w:vAlign w:val="center"/>
          </w:tcPr>
          <w:p>
            <w:pPr>
              <w:pStyle w:val="TableContents"/>
              <w:bidi w:val="0"/>
              <w:spacing w:before="0" w:after="283"/>
              <w:jc w:val="left"/>
              <w:rPr/>
            </w:pPr>
            <w:r>
              <w:rPr/>
              <w:t xml:space="preserve">16,000,303 </w:t>
            </w:r>
          </w:p>
        </w:tc>
        <w:tc>
          <w:tcPr>
            <w:tcW w:w="1384" w:type="dxa"/>
            <w:tcBorders/>
            <w:vAlign w:val="center"/>
          </w:tcPr>
          <w:p>
            <w:pPr>
              <w:pStyle w:val="TableContents"/>
              <w:bidi w:val="0"/>
              <w:spacing w:before="0" w:after="283"/>
              <w:jc w:val="left"/>
              <w:rPr/>
            </w:pPr>
            <w:r>
              <w:rPr/>
              <w:t xml:space="preserve">57,000 </w:t>
            </w:r>
          </w:p>
        </w:tc>
        <w:tc>
          <w:tcPr>
            <w:tcW w:w="1363" w:type="dxa"/>
            <w:tcBorders/>
            <w:vAlign w:val="center"/>
          </w:tcPr>
          <w:p>
            <w:pPr>
              <w:pStyle w:val="TableContents"/>
              <w:bidi w:val="0"/>
              <w:spacing w:before="0" w:after="283"/>
              <w:jc w:val="left"/>
              <w:rPr/>
            </w:pPr>
            <w:r>
              <w:rPr/>
              <w:t xml:space="preserve">164,000 </w:t>
            </w:r>
          </w:p>
        </w:tc>
        <w:tc>
          <w:tcPr>
            <w:tcW w:w="1319" w:type="dxa"/>
            <w:tcBorders/>
            <w:vAlign w:val="center"/>
          </w:tcPr>
          <w:p>
            <w:pPr>
              <w:pStyle w:val="TableContents"/>
              <w:bidi w:val="0"/>
              <w:spacing w:before="0" w:after="283"/>
              <w:jc w:val="left"/>
              <w:rPr/>
            </w:pPr>
            <w:r>
              <w:rPr/>
              <w:t xml:space="preserve">336,000 </w:t>
            </w:r>
          </w:p>
        </w:tc>
        <w:tc>
          <w:tcPr>
            <w:tcW w:w="1229" w:type="dxa"/>
            <w:tcBorders/>
            <w:vAlign w:val="center"/>
          </w:tcPr>
          <w:p>
            <w:pPr>
              <w:pStyle w:val="TableContents"/>
              <w:bidi w:val="0"/>
              <w:spacing w:before="0" w:after="283"/>
              <w:jc w:val="left"/>
              <w:rPr/>
            </w:pPr>
            <w:r>
              <w:rPr/>
              <w:t xml:space="preserve">557,000 </w:t>
            </w:r>
          </w:p>
        </w:tc>
        <w:tc>
          <w:tcPr>
            <w:tcW w:w="1313" w:type="dxa"/>
            <w:tcBorders/>
            <w:vAlign w:val="center"/>
          </w:tcPr>
          <w:p>
            <w:pPr>
              <w:pStyle w:val="TableContents"/>
              <w:bidi w:val="0"/>
              <w:spacing w:before="0" w:after="283"/>
              <w:jc w:val="left"/>
              <w:rPr/>
            </w:pPr>
            <w:r>
              <w:rPr/>
              <w:t xml:space="preserve">3.48 </w:t>
            </w:r>
          </w:p>
        </w:tc>
      </w:tr>
      <w:tr>
        <w:trPr/>
        <w:tc>
          <w:tcPr>
            <w:tcW w:w="2065" w:type="dxa"/>
            <w:tcBorders/>
            <w:vAlign w:val="center"/>
          </w:tcPr>
          <w:p>
            <w:pPr>
              <w:pStyle w:val="TableContents"/>
              <w:bidi w:val="0"/>
              <w:spacing w:before="0" w:after="283"/>
              <w:jc w:val="left"/>
              <w:rPr/>
            </w:pPr>
            <w:r>
              <w:rPr/>
              <w:t xml:space="preserve">Puola (vuoden 1939 rajojen sisällä) </w:t>
            </w:r>
          </w:p>
        </w:tc>
        <w:tc>
          <w:tcPr>
            <w:tcW w:w="1532" w:type="dxa"/>
            <w:tcBorders/>
            <w:vAlign w:val="center"/>
          </w:tcPr>
          <w:p>
            <w:pPr>
              <w:pStyle w:val="TableContents"/>
              <w:bidi w:val="0"/>
              <w:spacing w:before="0" w:after="283"/>
              <w:jc w:val="left"/>
              <w:rPr/>
            </w:pPr>
            <w:r>
              <w:rPr/>
              <w:t xml:space="preserve">34,849,000 </w:t>
            </w:r>
          </w:p>
        </w:tc>
        <w:tc>
          <w:tcPr>
            <w:tcW w:w="1384" w:type="dxa"/>
            <w:tcBorders/>
            <w:vAlign w:val="center"/>
          </w:tcPr>
          <w:p>
            <w:pPr>
              <w:pStyle w:val="TableContents"/>
              <w:bidi w:val="0"/>
              <w:spacing w:before="0" w:after="283"/>
              <w:jc w:val="left"/>
              <w:rPr/>
            </w:pPr>
            <w:r>
              <w:rPr/>
              <w:t xml:space="preserve">240,000 </w:t>
            </w:r>
          </w:p>
        </w:tc>
        <w:tc>
          <w:tcPr>
            <w:tcW w:w="1363" w:type="dxa"/>
            <w:tcBorders/>
            <w:vAlign w:val="center"/>
          </w:tcPr>
          <w:p>
            <w:pPr>
              <w:pStyle w:val="TableContents"/>
              <w:bidi w:val="0"/>
              <w:spacing w:before="0" w:after="283"/>
              <w:jc w:val="left"/>
              <w:rPr/>
            </w:pPr>
            <w:r>
              <w:rPr/>
              <w:t xml:space="preserve">5,620,000-5,820,000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5,900,000-6,000,000 </w:t>
            </w:r>
          </w:p>
        </w:tc>
        <w:tc>
          <w:tcPr>
            <w:tcW w:w="1313" w:type="dxa"/>
            <w:tcBorders/>
            <w:vAlign w:val="center"/>
          </w:tcPr>
          <w:p>
            <w:pPr>
              <w:pStyle w:val="TableContents"/>
              <w:bidi w:val="0"/>
              <w:spacing w:before="0" w:after="283"/>
              <w:jc w:val="left"/>
              <w:rPr/>
            </w:pPr>
            <w:r>
              <w:rPr/>
              <w:t xml:space="preserve">16,93-17,22 </w:t>
            </w:r>
          </w:p>
        </w:tc>
      </w:tr>
      <w:tr>
        <w:trPr/>
        <w:tc>
          <w:tcPr>
            <w:tcW w:w="2065" w:type="dxa"/>
            <w:tcBorders/>
            <w:vAlign w:val="center"/>
          </w:tcPr>
          <w:p>
            <w:pPr>
              <w:pStyle w:val="TableContents"/>
              <w:bidi w:val="0"/>
              <w:spacing w:before="0" w:after="283"/>
              <w:jc w:val="left"/>
              <w:rPr/>
            </w:pPr>
            <w:r>
              <w:rPr/>
              <w:t xml:space="preserve">Portugalin Timor </w:t>
            </w:r>
          </w:p>
        </w:tc>
        <w:tc>
          <w:tcPr>
            <w:tcW w:w="1532" w:type="dxa"/>
            <w:tcBorders/>
            <w:vAlign w:val="center"/>
          </w:tcPr>
          <w:p>
            <w:pPr>
              <w:pStyle w:val="TableContents"/>
              <w:bidi w:val="0"/>
              <w:spacing w:before="0" w:after="283"/>
              <w:jc w:val="left"/>
              <w:rPr/>
            </w:pPr>
            <w:r>
              <w:rPr/>
              <w:t xml:space="preserve">480,000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40,000 - 70,000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40,000 - 70,000 </w:t>
            </w:r>
          </w:p>
        </w:tc>
        <w:tc>
          <w:tcPr>
            <w:tcW w:w="1313" w:type="dxa"/>
            <w:tcBorders/>
            <w:vAlign w:val="center"/>
          </w:tcPr>
          <w:p>
            <w:pPr>
              <w:pStyle w:val="TableContents"/>
              <w:bidi w:val="0"/>
              <w:spacing w:before="0" w:after="283"/>
              <w:jc w:val="left"/>
              <w:rPr/>
            </w:pPr>
            <w:r>
              <w:rPr/>
              <w:t xml:space="preserve">8,33-14,58 </w:t>
            </w:r>
          </w:p>
        </w:tc>
      </w:tr>
      <w:tr>
        <w:trPr/>
        <w:tc>
          <w:tcPr>
            <w:tcW w:w="2065" w:type="dxa"/>
            <w:tcBorders/>
            <w:vAlign w:val="center"/>
          </w:tcPr>
          <w:p>
            <w:pPr>
              <w:pStyle w:val="TableContents"/>
              <w:bidi w:val="0"/>
              <w:spacing w:before="0" w:after="283"/>
              <w:jc w:val="left"/>
              <w:rPr/>
            </w:pPr>
            <w:r>
              <w:rPr/>
              <w:t xml:space="preserve">Romania (sodan jälkeiset vuoden 1945 rajat) </w:t>
            </w:r>
          </w:p>
        </w:tc>
        <w:tc>
          <w:tcPr>
            <w:tcW w:w="1532" w:type="dxa"/>
            <w:tcBorders/>
            <w:vAlign w:val="center"/>
          </w:tcPr>
          <w:p>
            <w:pPr>
              <w:pStyle w:val="TableContents"/>
              <w:bidi w:val="0"/>
              <w:spacing w:before="0" w:after="283"/>
              <w:jc w:val="left"/>
              <w:rPr/>
            </w:pPr>
            <w:r>
              <w:rPr/>
              <w:t xml:space="preserve">15,970,000 </w:t>
            </w:r>
          </w:p>
        </w:tc>
        <w:tc>
          <w:tcPr>
            <w:tcW w:w="1384" w:type="dxa"/>
            <w:tcBorders/>
            <w:vAlign w:val="center"/>
          </w:tcPr>
          <w:p>
            <w:pPr>
              <w:pStyle w:val="TableContents"/>
              <w:bidi w:val="0"/>
              <w:spacing w:before="0" w:after="283"/>
              <w:jc w:val="left"/>
              <w:rPr/>
            </w:pPr>
            <w:r>
              <w:rPr/>
              <w:t xml:space="preserve">300,000 </w:t>
            </w:r>
          </w:p>
        </w:tc>
        <w:tc>
          <w:tcPr>
            <w:tcW w:w="1363" w:type="dxa"/>
            <w:tcBorders/>
            <w:vAlign w:val="center"/>
          </w:tcPr>
          <w:p>
            <w:pPr>
              <w:pStyle w:val="TableContents"/>
              <w:bidi w:val="0"/>
              <w:spacing w:before="0" w:after="283"/>
              <w:jc w:val="left"/>
              <w:rPr/>
            </w:pPr>
            <w:r>
              <w:rPr/>
              <w:t xml:space="preserve">200,000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500,000 </w:t>
            </w:r>
          </w:p>
        </w:tc>
        <w:tc>
          <w:tcPr>
            <w:tcW w:w="1313" w:type="dxa"/>
            <w:tcBorders/>
            <w:vAlign w:val="center"/>
          </w:tcPr>
          <w:p>
            <w:pPr>
              <w:pStyle w:val="TableContents"/>
              <w:bidi w:val="0"/>
              <w:spacing w:before="0" w:after="283"/>
              <w:jc w:val="left"/>
              <w:rPr/>
            </w:pPr>
            <w:r>
              <w:rPr/>
              <w:t xml:space="preserve">3.13 </w:t>
            </w:r>
          </w:p>
        </w:tc>
      </w:tr>
      <w:tr>
        <w:trPr/>
        <w:tc>
          <w:tcPr>
            <w:tcW w:w="2065" w:type="dxa"/>
            <w:tcBorders/>
            <w:vAlign w:val="center"/>
          </w:tcPr>
          <w:p>
            <w:pPr>
              <w:pStyle w:val="TableContents"/>
              <w:bidi w:val="0"/>
              <w:spacing w:before="0" w:after="283"/>
              <w:jc w:val="left"/>
              <w:rPr/>
            </w:pPr>
            <w:r>
              <w:rPr/>
              <w:t xml:space="preserve">Ruanda-Urundi (Belgia) </w:t>
            </w:r>
          </w:p>
        </w:tc>
        <w:tc>
          <w:tcPr>
            <w:tcW w:w="1532" w:type="dxa"/>
            <w:tcBorders/>
            <w:vAlign w:val="center"/>
          </w:tcPr>
          <w:p>
            <w:pPr>
              <w:pStyle w:val="TableContents"/>
              <w:bidi w:val="0"/>
              <w:spacing w:before="0" w:after="283"/>
              <w:jc w:val="left"/>
              <w:rPr/>
            </w:pPr>
            <w:r>
              <w:rPr/>
              <w:t xml:space="preserve">3,800,000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pPr>
            <w:r>
              <w:rPr/>
              <w:t xml:space="preserve">300,000 </w:t>
            </w:r>
          </w:p>
        </w:tc>
        <w:tc>
          <w:tcPr>
            <w:tcW w:w="1229" w:type="dxa"/>
            <w:tcBorders/>
            <w:vAlign w:val="center"/>
          </w:tcPr>
          <w:p>
            <w:pPr>
              <w:pStyle w:val="TableContents"/>
              <w:bidi w:val="0"/>
              <w:spacing w:before="0" w:after="283"/>
              <w:jc w:val="left"/>
              <w:rPr/>
            </w:pPr>
            <w:r>
              <w:rPr/>
              <w:t xml:space="preserve">300,000 </w:t>
            </w:r>
          </w:p>
        </w:tc>
        <w:tc>
          <w:tcPr>
            <w:tcW w:w="1313" w:type="dxa"/>
            <w:tcBorders/>
            <w:vAlign w:val="center"/>
          </w:tcPr>
          <w:p>
            <w:pPr>
              <w:pStyle w:val="TableContents"/>
              <w:bidi w:val="0"/>
              <w:spacing w:before="0" w:after="283"/>
              <w:jc w:val="left"/>
              <w:rPr/>
            </w:pPr>
            <w:r>
              <w:rPr/>
              <w:t xml:space="preserve">7.89 </w:t>
            </w:r>
          </w:p>
        </w:tc>
      </w:tr>
      <w:tr>
        <w:trPr/>
        <w:tc>
          <w:tcPr>
            <w:tcW w:w="2065" w:type="dxa"/>
            <w:tcBorders/>
            <w:vAlign w:val="center"/>
          </w:tcPr>
          <w:p>
            <w:pPr>
              <w:pStyle w:val="TableContents"/>
              <w:bidi w:val="0"/>
              <w:spacing w:before="0" w:after="283"/>
              <w:jc w:val="left"/>
              <w:rPr/>
            </w:pPr>
            <w:r>
              <w:rPr/>
              <w:t xml:space="preserve">Etelä-Afrikka </w:t>
            </w:r>
          </w:p>
        </w:tc>
        <w:tc>
          <w:tcPr>
            <w:tcW w:w="1532" w:type="dxa"/>
            <w:tcBorders/>
            <w:vAlign w:val="center"/>
          </w:tcPr>
          <w:p>
            <w:pPr>
              <w:pStyle w:val="TableContents"/>
              <w:bidi w:val="0"/>
              <w:spacing w:before="0" w:after="283"/>
              <w:jc w:val="left"/>
              <w:rPr/>
            </w:pPr>
            <w:r>
              <w:rPr/>
              <w:t xml:space="preserve">10,160,000 </w:t>
            </w:r>
          </w:p>
        </w:tc>
        <w:tc>
          <w:tcPr>
            <w:tcW w:w="1384" w:type="dxa"/>
            <w:tcBorders/>
            <w:vAlign w:val="center"/>
          </w:tcPr>
          <w:p>
            <w:pPr>
              <w:pStyle w:val="TableContents"/>
              <w:bidi w:val="0"/>
              <w:spacing w:before="0" w:after="283"/>
              <w:jc w:val="left"/>
              <w:rPr/>
            </w:pPr>
            <w:r>
              <w:rPr/>
              <w:t xml:space="preserve">11,900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11,900 </w:t>
            </w:r>
          </w:p>
        </w:tc>
        <w:tc>
          <w:tcPr>
            <w:tcW w:w="1313" w:type="dxa"/>
            <w:tcBorders/>
            <w:vAlign w:val="center"/>
          </w:tcPr>
          <w:p>
            <w:pPr>
              <w:pStyle w:val="TableContents"/>
              <w:bidi w:val="0"/>
              <w:spacing w:before="0" w:after="283"/>
              <w:jc w:val="left"/>
              <w:rPr/>
            </w:pPr>
            <w:r>
              <w:rPr/>
              <w:t xml:space="preserve">0.12 </w:t>
            </w:r>
          </w:p>
        </w:tc>
      </w:tr>
      <w:tr>
        <w:trPr/>
        <w:tc>
          <w:tcPr>
            <w:tcW w:w="2065" w:type="dxa"/>
            <w:tcBorders/>
            <w:vAlign w:val="center"/>
          </w:tcPr>
          <w:p>
            <w:pPr>
              <w:pStyle w:val="TableContents"/>
              <w:bidi w:val="0"/>
              <w:spacing w:before="0" w:after="283"/>
              <w:jc w:val="left"/>
              <w:rPr/>
            </w:pPr>
            <w:r>
              <w:rPr/>
              <w:t xml:space="preserve">Etelä-Tyynenmeren mandaatti (japani) </w:t>
            </w:r>
          </w:p>
        </w:tc>
        <w:tc>
          <w:tcPr>
            <w:tcW w:w="1532" w:type="dxa"/>
            <w:tcBorders/>
            <w:vAlign w:val="center"/>
          </w:tcPr>
          <w:p>
            <w:pPr>
              <w:pStyle w:val="TableContents"/>
              <w:bidi w:val="0"/>
              <w:spacing w:before="0" w:after="283"/>
              <w:jc w:val="left"/>
              <w:rPr/>
            </w:pPr>
            <w:r>
              <w:rPr/>
              <w:t xml:space="preserve">127,000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10,000 </w:t>
            </w:r>
          </w:p>
        </w:tc>
        <w:tc>
          <w:tcPr>
            <w:tcW w:w="1313" w:type="dxa"/>
            <w:tcBorders/>
            <w:vAlign w:val="center"/>
          </w:tcPr>
          <w:p>
            <w:pPr>
              <w:pStyle w:val="TableContents"/>
              <w:bidi w:val="0"/>
              <w:spacing w:before="0" w:after="283"/>
              <w:jc w:val="left"/>
              <w:rPr/>
            </w:pPr>
            <w:r>
              <w:rPr/>
              <w:t xml:space="preserve">7.87 </w:t>
            </w:r>
          </w:p>
        </w:tc>
      </w:tr>
      <w:tr>
        <w:trPr/>
        <w:tc>
          <w:tcPr>
            <w:tcW w:w="2065" w:type="dxa"/>
            <w:tcBorders/>
            <w:vAlign w:val="center"/>
          </w:tcPr>
          <w:p>
            <w:pPr>
              <w:pStyle w:val="TableContents"/>
              <w:bidi w:val="0"/>
              <w:spacing w:before="0" w:after="283"/>
              <w:jc w:val="left"/>
              <w:rPr/>
            </w:pPr>
            <w:r>
              <w:rPr/>
              <w:t xml:space="preserve">Neuvostoliitto (vuoden 1946 -- 91 rajojen sisällä) </w:t>
            </w:r>
          </w:p>
        </w:tc>
        <w:tc>
          <w:tcPr>
            <w:tcW w:w="1532" w:type="dxa"/>
            <w:tcBorders/>
            <w:vAlign w:val="center"/>
          </w:tcPr>
          <w:p>
            <w:pPr>
              <w:pStyle w:val="TableContents"/>
              <w:bidi w:val="0"/>
              <w:spacing w:before="0" w:after="283"/>
              <w:jc w:val="left"/>
              <w:rPr/>
            </w:pPr>
            <w:r>
              <w:rPr/>
              <w:t xml:space="preserve">188,793,000 </w:t>
            </w:r>
          </w:p>
        </w:tc>
        <w:tc>
          <w:tcPr>
            <w:tcW w:w="1384" w:type="dxa"/>
            <w:tcBorders/>
            <w:vAlign w:val="center"/>
          </w:tcPr>
          <w:p>
            <w:pPr>
              <w:pStyle w:val="TableContents"/>
              <w:bidi w:val="0"/>
              <w:spacing w:before="0" w:after="283"/>
              <w:jc w:val="left"/>
              <w:rPr/>
            </w:pPr>
            <w:r>
              <w:rPr/>
              <w:t xml:space="preserve">8,668,000-11,400,000 euroa. </w:t>
            </w:r>
          </w:p>
        </w:tc>
        <w:tc>
          <w:tcPr>
            <w:tcW w:w="1363" w:type="dxa"/>
            <w:tcBorders/>
            <w:vAlign w:val="center"/>
          </w:tcPr>
          <w:p>
            <w:pPr>
              <w:pStyle w:val="TableContents"/>
              <w:bidi w:val="0"/>
              <w:spacing w:before="0" w:after="283"/>
              <w:jc w:val="left"/>
              <w:rPr/>
            </w:pPr>
            <w:r>
              <w:rPr/>
              <w:t xml:space="preserve">10,000,000 </w:t>
            </w:r>
          </w:p>
        </w:tc>
        <w:tc>
          <w:tcPr>
            <w:tcW w:w="1319" w:type="dxa"/>
            <w:tcBorders/>
            <w:vAlign w:val="center"/>
          </w:tcPr>
          <w:p>
            <w:pPr>
              <w:pStyle w:val="TableContents"/>
              <w:bidi w:val="0"/>
              <w:spacing w:before="0" w:after="283"/>
              <w:jc w:val="left"/>
              <w:rPr/>
            </w:pPr>
            <w:r>
              <w:rPr/>
              <w:t xml:space="preserve">6 000 000-7 000 000 000 euroa. </w:t>
            </w:r>
          </w:p>
        </w:tc>
        <w:tc>
          <w:tcPr>
            <w:tcW w:w="1229" w:type="dxa"/>
            <w:tcBorders/>
            <w:vAlign w:val="center"/>
          </w:tcPr>
          <w:p>
            <w:pPr>
              <w:pStyle w:val="TableContents"/>
              <w:bidi w:val="0"/>
              <w:spacing w:before="0" w:after="283"/>
              <w:jc w:val="left"/>
              <w:rPr/>
            </w:pPr>
            <w:r>
              <w:rPr/>
              <w:t xml:space="preserve">20 000 000 - 27 000 000 euroa. </w:t>
            </w:r>
          </w:p>
        </w:tc>
        <w:tc>
          <w:tcPr>
            <w:tcW w:w="1313" w:type="dxa"/>
            <w:tcBorders/>
            <w:vAlign w:val="center"/>
          </w:tcPr>
          <w:p>
            <w:pPr>
              <w:pStyle w:val="TableContents"/>
              <w:bidi w:val="0"/>
              <w:spacing w:before="0" w:after="283"/>
              <w:jc w:val="left"/>
              <w:rPr/>
            </w:pPr>
            <w:r>
              <w:rPr/>
              <w:t xml:space="preserve">(ks. taulukko jäljempänä) </w:t>
            </w:r>
          </w:p>
        </w:tc>
      </w:tr>
      <w:tr>
        <w:trPr/>
        <w:tc>
          <w:tcPr>
            <w:tcW w:w="2065" w:type="dxa"/>
            <w:tcBorders/>
            <w:vAlign w:val="center"/>
          </w:tcPr>
          <w:p>
            <w:pPr>
              <w:pStyle w:val="TableContents"/>
              <w:bidi w:val="0"/>
              <w:spacing w:before="0" w:after="283"/>
              <w:jc w:val="left"/>
              <w:rPr/>
            </w:pPr>
            <w:r>
              <w:rPr/>
              <w:t xml:space="preserve">Espanja </w:t>
            </w:r>
          </w:p>
        </w:tc>
        <w:tc>
          <w:tcPr>
            <w:tcW w:w="1532" w:type="dxa"/>
            <w:tcBorders/>
            <w:vAlign w:val="center"/>
          </w:tcPr>
          <w:p>
            <w:pPr>
              <w:pStyle w:val="TableContents"/>
              <w:bidi w:val="0"/>
              <w:spacing w:before="0" w:after="283"/>
              <w:jc w:val="left"/>
              <w:rPr/>
            </w:pPr>
            <w:r>
              <w:rPr/>
              <w:t xml:space="preserve">25,637,000 </w:t>
            </w:r>
          </w:p>
        </w:tc>
        <w:tc>
          <w:tcPr>
            <w:tcW w:w="1384" w:type="dxa"/>
            <w:tcBorders/>
            <w:vAlign w:val="center"/>
          </w:tcPr>
          <w:p>
            <w:pPr>
              <w:pStyle w:val="TableContents"/>
              <w:bidi w:val="0"/>
              <w:spacing w:before="0" w:after="283"/>
              <w:jc w:val="left"/>
              <w:rPr/>
            </w:pPr>
            <w:r>
              <w:rPr/>
              <w:t xml:space="preserve">Mukana Saksan armeijassa </w:t>
            </w:r>
          </w:p>
        </w:tc>
        <w:tc>
          <w:tcPr>
            <w:tcW w:w="1363" w:type="dxa"/>
            <w:tcBorders/>
            <w:vAlign w:val="center"/>
          </w:tcPr>
          <w:p>
            <w:pPr>
              <w:pStyle w:val="TableContents"/>
              <w:bidi w:val="0"/>
              <w:spacing w:before="0" w:after="283"/>
              <w:jc w:val="left"/>
              <w:rPr/>
            </w:pPr>
            <w:r>
              <w:rPr/>
              <w:t xml:space="preserve">Sisältyy Ranskaan, ks. alaviite.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Contents"/>
              <w:bidi w:val="0"/>
              <w:spacing w:before="0" w:after="283"/>
              <w:jc w:val="left"/>
              <w:rPr/>
            </w:pPr>
            <w:r>
              <w:rPr/>
              <w:t xml:space="preserve">Ruotsi </w:t>
            </w:r>
          </w:p>
        </w:tc>
        <w:tc>
          <w:tcPr>
            <w:tcW w:w="1532" w:type="dxa"/>
            <w:tcBorders/>
            <w:vAlign w:val="center"/>
          </w:tcPr>
          <w:p>
            <w:pPr>
              <w:pStyle w:val="TableContents"/>
              <w:bidi w:val="0"/>
              <w:spacing w:before="0" w:after="283"/>
              <w:jc w:val="left"/>
              <w:rPr/>
            </w:pPr>
            <w:r>
              <w:rPr/>
              <w:t xml:space="preserve">6,341,000 </w:t>
            </w:r>
          </w:p>
        </w:tc>
        <w:tc>
          <w:tcPr>
            <w:tcW w:w="1384" w:type="dxa"/>
            <w:tcBorders/>
            <w:vAlign w:val="center"/>
          </w:tcPr>
          <w:p>
            <w:pPr>
              <w:pStyle w:val="TableContents"/>
              <w:bidi w:val="0"/>
              <w:spacing w:before="0" w:after="283"/>
              <w:jc w:val="left"/>
              <w:rPr/>
            </w:pPr>
            <w:r>
              <w:rPr/>
              <w:t xml:space="preserve">100. </w:t>
            </w:r>
          </w:p>
        </w:tc>
        <w:tc>
          <w:tcPr>
            <w:tcW w:w="1363"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2,100 </w:t>
            </w:r>
          </w:p>
        </w:tc>
        <w:tc>
          <w:tcPr>
            <w:tcW w:w="1313" w:type="dxa"/>
            <w:tcBorders/>
            <w:vAlign w:val="center"/>
          </w:tcPr>
          <w:p>
            <w:pPr>
              <w:pStyle w:val="TableContents"/>
              <w:bidi w:val="0"/>
              <w:spacing w:before="0" w:after="283"/>
              <w:jc w:val="left"/>
              <w:rPr/>
            </w:pPr>
            <w:r>
              <w:rPr/>
              <w:t xml:space="preserve">0.03 </w:t>
            </w:r>
          </w:p>
        </w:tc>
      </w:tr>
      <w:tr>
        <w:trPr/>
        <w:tc>
          <w:tcPr>
            <w:tcW w:w="2065" w:type="dxa"/>
            <w:tcBorders/>
            <w:vAlign w:val="center"/>
          </w:tcPr>
          <w:p>
            <w:pPr>
              <w:pStyle w:val="TableContents"/>
              <w:bidi w:val="0"/>
              <w:spacing w:before="0" w:after="283"/>
              <w:jc w:val="left"/>
              <w:rPr/>
            </w:pPr>
            <w:r>
              <w:rPr/>
              <w:t xml:space="preserve">Sveitsi </w:t>
            </w:r>
          </w:p>
        </w:tc>
        <w:tc>
          <w:tcPr>
            <w:tcW w:w="1532" w:type="dxa"/>
            <w:tcBorders/>
            <w:vAlign w:val="center"/>
          </w:tcPr>
          <w:p>
            <w:pPr>
              <w:pStyle w:val="TableContents"/>
              <w:bidi w:val="0"/>
              <w:spacing w:before="0" w:after="283"/>
              <w:jc w:val="left"/>
              <w:rPr/>
            </w:pPr>
            <w:r>
              <w:rPr/>
              <w:t xml:space="preserve">4,210,000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pPr>
            <w:r>
              <w:rPr/>
              <w:t xml:space="preserve">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Thaimaa </w:t>
            </w:r>
          </w:p>
        </w:tc>
        <w:tc>
          <w:tcPr>
            <w:tcW w:w="1532" w:type="dxa"/>
            <w:tcBorders/>
            <w:vAlign w:val="center"/>
          </w:tcPr>
          <w:p>
            <w:pPr>
              <w:pStyle w:val="TableContents"/>
              <w:bidi w:val="0"/>
              <w:spacing w:before="0" w:after="283"/>
              <w:jc w:val="left"/>
              <w:rPr/>
            </w:pPr>
            <w:r>
              <w:rPr/>
              <w:t xml:space="preserve">15,023,000 </w:t>
            </w:r>
          </w:p>
        </w:tc>
        <w:tc>
          <w:tcPr>
            <w:tcW w:w="1384" w:type="dxa"/>
            <w:tcBorders/>
            <w:vAlign w:val="center"/>
          </w:tcPr>
          <w:p>
            <w:pPr>
              <w:pStyle w:val="TableContents"/>
              <w:bidi w:val="0"/>
              <w:spacing w:before="0" w:after="283"/>
              <w:jc w:val="left"/>
              <w:rPr/>
            </w:pPr>
            <w:r>
              <w:rPr/>
              <w:t xml:space="preserve">5,600 </w:t>
            </w:r>
          </w:p>
        </w:tc>
        <w:tc>
          <w:tcPr>
            <w:tcW w:w="1363" w:type="dxa"/>
            <w:tcBorders/>
            <w:vAlign w:val="center"/>
          </w:tcPr>
          <w:p>
            <w:pPr>
              <w:pStyle w:val="TableContents"/>
              <w:bidi w:val="0"/>
              <w:spacing w:before="0" w:after="283"/>
              <w:jc w:val="left"/>
              <w:rPr/>
            </w:pPr>
            <w:r>
              <w:rPr/>
              <w:t xml:space="preserve">2,000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7,600 </w:t>
            </w:r>
          </w:p>
        </w:tc>
        <w:tc>
          <w:tcPr>
            <w:tcW w:w="1313" w:type="dxa"/>
            <w:tcBorders/>
            <w:vAlign w:val="center"/>
          </w:tcPr>
          <w:p>
            <w:pPr>
              <w:pStyle w:val="TableContents"/>
              <w:bidi w:val="0"/>
              <w:spacing w:before="0" w:after="283"/>
              <w:jc w:val="left"/>
              <w:rPr/>
            </w:pPr>
            <w:r>
              <w:rPr/>
              <w:t xml:space="preserve">0.05 </w:t>
            </w:r>
          </w:p>
        </w:tc>
      </w:tr>
      <w:tr>
        <w:trPr/>
        <w:tc>
          <w:tcPr>
            <w:tcW w:w="2065" w:type="dxa"/>
            <w:tcBorders/>
            <w:vAlign w:val="center"/>
          </w:tcPr>
          <w:p>
            <w:pPr>
              <w:pStyle w:val="TableContents"/>
              <w:bidi w:val="0"/>
              <w:spacing w:before="0" w:after="283"/>
              <w:jc w:val="left"/>
              <w:rPr/>
            </w:pPr>
            <w:r>
              <w:rPr/>
              <w:t xml:space="preserve">Turkki </w:t>
            </w:r>
          </w:p>
        </w:tc>
        <w:tc>
          <w:tcPr>
            <w:tcW w:w="1532" w:type="dxa"/>
            <w:tcBorders/>
            <w:vAlign w:val="center"/>
          </w:tcPr>
          <w:p>
            <w:pPr>
              <w:pStyle w:val="TableContents"/>
              <w:bidi w:val="0"/>
              <w:spacing w:before="0" w:after="283"/>
              <w:jc w:val="left"/>
              <w:rPr/>
            </w:pPr>
            <w:r>
              <w:rPr/>
              <w:t xml:space="preserve">17,370,000 </w:t>
            </w:r>
          </w:p>
        </w:tc>
        <w:tc>
          <w:tcPr>
            <w:tcW w:w="1384" w:type="dxa"/>
            <w:tcBorders/>
            <w:vAlign w:val="center"/>
          </w:tcPr>
          <w:p>
            <w:pPr>
              <w:pStyle w:val="TableContents"/>
              <w:bidi w:val="0"/>
              <w:spacing w:before="0" w:after="283"/>
              <w:jc w:val="left"/>
              <w:rPr/>
            </w:pPr>
            <w:r>
              <w:rPr/>
              <w:t xml:space="preserve">200 </w:t>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200 </w:t>
            </w:r>
          </w:p>
        </w:tc>
        <w:tc>
          <w:tcPr>
            <w:tcW w:w="1313" w:type="dxa"/>
            <w:tcBorders/>
            <w:vAlign w:val="center"/>
          </w:tcPr>
          <w:p>
            <w:pPr>
              <w:pStyle w:val="TableContents"/>
              <w:bidi w:val="0"/>
              <w:spacing w:before="0" w:after="283"/>
              <w:jc w:val="left"/>
              <w:rPr/>
            </w:pPr>
            <w:r>
              <w:rPr/>
              <w:t xml:space="preserve">0.00 </w:t>
            </w:r>
          </w:p>
        </w:tc>
      </w:tr>
      <w:tr>
        <w:trPr/>
        <w:tc>
          <w:tcPr>
            <w:tcW w:w="2065" w:type="dxa"/>
            <w:tcBorders/>
            <w:vAlign w:val="center"/>
          </w:tcPr>
          <w:p>
            <w:pPr>
              <w:pStyle w:val="TableContents"/>
              <w:bidi w:val="0"/>
              <w:spacing w:before="0" w:after="283"/>
              <w:jc w:val="left"/>
              <w:rPr/>
            </w:pPr>
            <w:r>
              <w:rPr/>
              <w:t xml:space="preserve">Yhdistynyt kuningaskunta mukaan luettuina brittiläiset siirtomaat </w:t>
            </w:r>
          </w:p>
        </w:tc>
        <w:tc>
          <w:tcPr>
            <w:tcW w:w="1532" w:type="dxa"/>
            <w:tcBorders/>
            <w:vAlign w:val="center"/>
          </w:tcPr>
          <w:p>
            <w:pPr>
              <w:pStyle w:val="TableContents"/>
              <w:bidi w:val="0"/>
              <w:spacing w:before="0" w:after="283"/>
              <w:jc w:val="left"/>
              <w:rPr/>
            </w:pPr>
            <w:r>
              <w:rPr/>
              <w:t xml:space="preserve">47,760,000 </w:t>
            </w:r>
          </w:p>
        </w:tc>
        <w:tc>
          <w:tcPr>
            <w:tcW w:w="1384" w:type="dxa"/>
            <w:tcBorders/>
            <w:vAlign w:val="center"/>
          </w:tcPr>
          <w:p>
            <w:pPr>
              <w:pStyle w:val="TableContents"/>
              <w:bidi w:val="0"/>
              <w:spacing w:before="0" w:after="283"/>
              <w:jc w:val="left"/>
              <w:rPr/>
            </w:pPr>
            <w:r>
              <w:rPr/>
              <w:t xml:space="preserve">383,700 </w:t>
            </w:r>
          </w:p>
        </w:tc>
        <w:tc>
          <w:tcPr>
            <w:tcW w:w="1363" w:type="dxa"/>
            <w:tcBorders/>
            <w:vAlign w:val="center"/>
          </w:tcPr>
          <w:p>
            <w:pPr>
              <w:pStyle w:val="TableContents"/>
              <w:bidi w:val="0"/>
              <w:spacing w:before="0" w:after="283"/>
              <w:jc w:val="left"/>
              <w:rPr/>
            </w:pPr>
            <w:r>
              <w:rPr/>
              <w:t xml:space="preserve">67,200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450,900 </w:t>
            </w:r>
          </w:p>
        </w:tc>
        <w:tc>
          <w:tcPr>
            <w:tcW w:w="1313" w:type="dxa"/>
            <w:tcBorders/>
            <w:vAlign w:val="center"/>
          </w:tcPr>
          <w:p>
            <w:pPr>
              <w:pStyle w:val="TableContents"/>
              <w:bidi w:val="0"/>
              <w:spacing w:before="0" w:after="283"/>
              <w:jc w:val="left"/>
              <w:rPr/>
            </w:pPr>
            <w:r>
              <w:rPr/>
              <w:t xml:space="preserve">0.94 </w:t>
            </w:r>
          </w:p>
        </w:tc>
      </w:tr>
      <w:tr>
        <w:trPr/>
        <w:tc>
          <w:tcPr>
            <w:tcW w:w="2065" w:type="dxa"/>
            <w:tcBorders/>
            <w:vAlign w:val="center"/>
          </w:tcPr>
          <w:p>
            <w:pPr>
              <w:pStyle w:val="TableContents"/>
              <w:bidi w:val="0"/>
              <w:spacing w:before="0" w:after="283"/>
              <w:jc w:val="left"/>
              <w:rPr/>
            </w:pPr>
            <w:r>
              <w:rPr/>
              <w:t xml:space="preserve">Yhdysvallat </w:t>
            </w:r>
          </w:p>
        </w:tc>
        <w:tc>
          <w:tcPr>
            <w:tcW w:w="1532" w:type="dxa"/>
            <w:tcBorders/>
            <w:vAlign w:val="center"/>
          </w:tcPr>
          <w:p>
            <w:pPr>
              <w:pStyle w:val="TableContents"/>
              <w:bidi w:val="0"/>
              <w:spacing w:before="0" w:after="283"/>
              <w:jc w:val="left"/>
              <w:rPr/>
            </w:pPr>
            <w:r>
              <w:rPr/>
              <w:t xml:space="preserve">131,028,000 </w:t>
            </w:r>
          </w:p>
        </w:tc>
        <w:tc>
          <w:tcPr>
            <w:tcW w:w="1384" w:type="dxa"/>
            <w:tcBorders/>
            <w:vAlign w:val="center"/>
          </w:tcPr>
          <w:p>
            <w:pPr>
              <w:pStyle w:val="TableContents"/>
              <w:bidi w:val="0"/>
              <w:spacing w:before="0" w:after="283"/>
              <w:jc w:val="left"/>
              <w:rPr/>
            </w:pPr>
            <w:r>
              <w:rPr/>
              <w:t xml:space="preserve">407,300 </w:t>
            </w:r>
          </w:p>
        </w:tc>
        <w:tc>
          <w:tcPr>
            <w:tcW w:w="1363" w:type="dxa"/>
            <w:tcBorders/>
            <w:vAlign w:val="center"/>
          </w:tcPr>
          <w:p>
            <w:pPr>
              <w:pStyle w:val="TableContents"/>
              <w:bidi w:val="0"/>
              <w:spacing w:before="0" w:after="283"/>
              <w:jc w:val="left"/>
              <w:rPr/>
            </w:pPr>
            <w:r>
              <w:rPr/>
              <w:t xml:space="preserve">12,100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color w:val="A9A9A9"/>
              </w:rPr>
              <w:t xml:space="preserve">419,</w:t>
            </w:r>
            <w:r>
              <w:rPr/>
              <w:t xml:space="preserve">400 </w:t>
            </w:r>
          </w:p>
        </w:tc>
        <w:tc>
          <w:tcPr>
            <w:tcW w:w="1313" w:type="dxa"/>
            <w:tcBorders/>
            <w:vAlign w:val="center"/>
          </w:tcPr>
          <w:p>
            <w:pPr>
              <w:pStyle w:val="TableContents"/>
              <w:bidi w:val="0"/>
              <w:spacing w:before="0" w:after="283"/>
              <w:jc w:val="left"/>
              <w:rPr/>
            </w:pPr>
            <w:r>
              <w:rPr/>
              <w:t xml:space="preserve">0.32 </w:t>
            </w:r>
          </w:p>
        </w:tc>
      </w:tr>
      <w:tr>
        <w:trPr/>
        <w:tc>
          <w:tcPr>
            <w:tcW w:w="2065" w:type="dxa"/>
            <w:tcBorders/>
            <w:vAlign w:val="center"/>
          </w:tcPr>
          <w:p>
            <w:pPr>
              <w:pStyle w:val="TableContents"/>
              <w:bidi w:val="0"/>
              <w:spacing w:before="0" w:after="283"/>
              <w:jc w:val="left"/>
              <w:rPr/>
            </w:pPr>
            <w:r>
              <w:rPr/>
              <w:t xml:space="preserve">Jugoslavia </w:t>
            </w:r>
          </w:p>
        </w:tc>
        <w:tc>
          <w:tcPr>
            <w:tcW w:w="1532" w:type="dxa"/>
            <w:tcBorders/>
            <w:vAlign w:val="center"/>
          </w:tcPr>
          <w:p>
            <w:pPr>
              <w:pStyle w:val="TableContents"/>
              <w:bidi w:val="0"/>
              <w:spacing w:before="0" w:after="283"/>
              <w:jc w:val="left"/>
              <w:rPr/>
            </w:pPr>
            <w:r>
              <w:rPr/>
              <w:t xml:space="preserve">15,490,000 </w:t>
            </w:r>
          </w:p>
        </w:tc>
        <w:tc>
          <w:tcPr>
            <w:tcW w:w="1384" w:type="dxa"/>
            <w:tcBorders/>
            <w:vAlign w:val="center"/>
          </w:tcPr>
          <w:p>
            <w:pPr>
              <w:pStyle w:val="TableContents"/>
              <w:bidi w:val="0"/>
              <w:spacing w:before="0" w:after="283"/>
              <w:jc w:val="left"/>
              <w:rPr/>
            </w:pPr>
            <w:r>
              <w:rPr/>
              <w:t xml:space="preserve">300 000-446 000 </w:t>
            </w:r>
          </w:p>
        </w:tc>
        <w:tc>
          <w:tcPr>
            <w:tcW w:w="1363" w:type="dxa"/>
            <w:tcBorders/>
            <w:vAlign w:val="center"/>
          </w:tcPr>
          <w:p>
            <w:pPr>
              <w:pStyle w:val="TableContents"/>
              <w:bidi w:val="0"/>
              <w:spacing w:before="0" w:after="283"/>
              <w:jc w:val="left"/>
              <w:rPr/>
            </w:pPr>
            <w:r>
              <w:rPr/>
              <w:t xml:space="preserve">581 000-1 400 000 euroa. </w:t>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pPr>
            <w:r>
              <w:rPr/>
              <w:t xml:space="preserve">1 027 000-1 700 000 euroa. </w:t>
            </w:r>
          </w:p>
        </w:tc>
        <w:tc>
          <w:tcPr>
            <w:tcW w:w="1313" w:type="dxa"/>
            <w:tcBorders/>
            <w:vAlign w:val="center"/>
          </w:tcPr>
          <w:p>
            <w:pPr>
              <w:pStyle w:val="TableContents"/>
              <w:bidi w:val="0"/>
              <w:spacing w:before="0" w:after="283"/>
              <w:jc w:val="left"/>
              <w:rPr/>
            </w:pPr>
            <w:r>
              <w:rPr/>
              <w:t xml:space="preserve">6,63-10,97 </w:t>
            </w:r>
          </w:p>
        </w:tc>
      </w:tr>
      <w:tr>
        <w:trPr/>
        <w:tc>
          <w:tcPr>
            <w:tcW w:w="2065" w:type="dxa"/>
            <w:tcBorders/>
            <w:vAlign w:val="center"/>
          </w:tcPr>
          <w:p>
            <w:pPr>
              <w:pStyle w:val="TableContents"/>
              <w:bidi w:val="0"/>
              <w:spacing w:before="0" w:after="283"/>
              <w:jc w:val="left"/>
              <w:rPr/>
            </w:pPr>
            <w:r>
              <w:rPr/>
              <w:t xml:space="preserve">Muut kansakunnat </w:t>
            </w:r>
          </w:p>
        </w:tc>
        <w:tc>
          <w:tcPr>
            <w:tcW w:w="1532" w:type="dxa"/>
            <w:tcBorders/>
            <w:vAlign w:val="center"/>
          </w:tcPr>
          <w:p>
            <w:pPr>
              <w:pStyle w:val="TableContents"/>
              <w:bidi w:val="0"/>
              <w:spacing w:before="0" w:after="283"/>
              <w:jc w:val="left"/>
              <w:rPr/>
            </w:pPr>
            <w:r>
              <w:rPr/>
              <w:t xml:space="preserve">300,000,000 </w:t>
            </w:r>
          </w:p>
        </w:tc>
        <w:tc>
          <w:tcPr>
            <w:tcW w:w="1384" w:type="dxa"/>
            <w:tcBorders/>
            <w:vAlign w:val="center"/>
          </w:tcPr>
          <w:p>
            <w:pPr>
              <w:pStyle w:val="TableContents"/>
              <w:bidi w:val="0"/>
              <w:spacing w:before="0" w:after="283"/>
              <w:jc w:val="left"/>
              <w:rPr>
                <w:sz w:val="4"/>
                <w:szCs w:val="4"/>
              </w:rPr>
            </w:pPr>
            <w:r>
              <w:rPr>
                <w:sz w:val="4"/>
                <w:szCs w:val="4"/>
              </w:rPr>
            </w:r>
          </w:p>
        </w:tc>
        <w:tc>
          <w:tcPr>
            <w:tcW w:w="1363" w:type="dxa"/>
            <w:tcBorders/>
            <w:vAlign w:val="center"/>
          </w:tcPr>
          <w:p>
            <w:pPr>
              <w:pStyle w:val="TableContents"/>
              <w:bidi w:val="0"/>
              <w:spacing w:before="0" w:after="283"/>
              <w:jc w:val="left"/>
              <w:rPr>
                <w:sz w:val="4"/>
                <w:szCs w:val="4"/>
              </w:rPr>
            </w:pPr>
            <w:r>
              <w:rPr>
                <w:sz w:val="4"/>
                <w:szCs w:val="4"/>
              </w:rPr>
            </w:r>
          </w:p>
        </w:tc>
        <w:tc>
          <w:tcPr>
            <w:tcW w:w="1319" w:type="dxa"/>
            <w:tcBorders/>
            <w:vAlign w:val="center"/>
          </w:tcPr>
          <w:p>
            <w:pPr>
              <w:pStyle w:val="TableContents"/>
              <w:bidi w:val="0"/>
              <w:spacing w:before="0" w:after="283"/>
              <w:jc w:val="left"/>
              <w:rPr>
                <w:sz w:val="4"/>
                <w:szCs w:val="4"/>
              </w:rPr>
            </w:pPr>
            <w:r>
              <w:rPr>
                <w:sz w:val="4"/>
                <w:szCs w:val="4"/>
              </w:rPr>
            </w:r>
          </w:p>
        </w:tc>
        <w:tc>
          <w:tcPr>
            <w:tcW w:w="1229" w:type="dxa"/>
            <w:tcBorders/>
            <w:vAlign w:val="center"/>
          </w:tcPr>
          <w:p>
            <w:pPr>
              <w:pStyle w:val="TableContents"/>
              <w:bidi w:val="0"/>
              <w:spacing w:before="0" w:after="283"/>
              <w:jc w:val="left"/>
              <w:rPr>
                <w:sz w:val="4"/>
                <w:szCs w:val="4"/>
              </w:rPr>
            </w:pPr>
            <w:r>
              <w:rPr>
                <w:sz w:val="4"/>
                <w:szCs w:val="4"/>
              </w:rPr>
            </w:r>
          </w:p>
        </w:tc>
        <w:tc>
          <w:tcPr>
            <w:tcW w:w="1313" w:type="dxa"/>
            <w:tcBorders/>
            <w:vAlign w:val="center"/>
          </w:tcPr>
          <w:p>
            <w:pPr>
              <w:pStyle w:val="TableContents"/>
              <w:bidi w:val="0"/>
              <w:spacing w:before="0" w:after="283"/>
              <w:jc w:val="left"/>
              <w:rPr>
                <w:sz w:val="4"/>
                <w:szCs w:val="4"/>
              </w:rPr>
            </w:pPr>
            <w:r>
              <w:rPr>
                <w:sz w:val="4"/>
                <w:szCs w:val="4"/>
              </w:rPr>
            </w:r>
          </w:p>
        </w:tc>
      </w:tr>
      <w:tr>
        <w:trPr/>
        <w:tc>
          <w:tcPr>
            <w:tcW w:w="2065" w:type="dxa"/>
            <w:tcBorders/>
            <w:vAlign w:val="center"/>
          </w:tcPr>
          <w:p>
            <w:pPr>
              <w:pStyle w:val="TableContents"/>
              <w:bidi w:val="0"/>
              <w:spacing w:before="0" w:after="283"/>
              <w:jc w:val="left"/>
              <w:rPr/>
            </w:pPr>
            <w:r>
              <w:rPr/>
              <w:t xml:space="preserve">Noin yhteensä </w:t>
            </w:r>
          </w:p>
        </w:tc>
        <w:tc>
          <w:tcPr>
            <w:tcW w:w="1532" w:type="dxa"/>
            <w:tcBorders/>
            <w:vAlign w:val="center"/>
          </w:tcPr>
          <w:p>
            <w:pPr>
              <w:pStyle w:val="TableContents"/>
              <w:bidi w:val="0"/>
              <w:spacing w:before="0" w:after="283"/>
              <w:jc w:val="left"/>
              <w:rPr/>
            </w:pPr>
            <w:r>
              <w:rPr/>
              <w:t xml:space="preserve">2,300,000,000 </w:t>
            </w:r>
          </w:p>
        </w:tc>
        <w:tc>
          <w:tcPr>
            <w:tcW w:w="1384" w:type="dxa"/>
            <w:tcBorders/>
            <w:vAlign w:val="center"/>
          </w:tcPr>
          <w:p>
            <w:pPr>
              <w:pStyle w:val="TableContents"/>
              <w:bidi w:val="0"/>
              <w:spacing w:before="0" w:after="283"/>
              <w:jc w:val="left"/>
              <w:rPr/>
            </w:pPr>
            <w:r>
              <w:rPr/>
              <w:t xml:space="preserve">21 000 000-25 500 000 euroa. </w:t>
            </w:r>
          </w:p>
        </w:tc>
        <w:tc>
          <w:tcPr>
            <w:tcW w:w="1363" w:type="dxa"/>
            <w:tcBorders/>
            <w:vAlign w:val="center"/>
          </w:tcPr>
          <w:p>
            <w:pPr>
              <w:pStyle w:val="TableContents"/>
              <w:bidi w:val="0"/>
              <w:spacing w:before="0" w:after="283"/>
              <w:jc w:val="left"/>
              <w:rPr/>
            </w:pPr>
            <w:r>
              <w:rPr/>
              <w:t xml:space="preserve">29,000,000-30,500,000 </w:t>
            </w:r>
          </w:p>
        </w:tc>
        <w:tc>
          <w:tcPr>
            <w:tcW w:w="1319" w:type="dxa"/>
            <w:tcBorders/>
            <w:vAlign w:val="center"/>
          </w:tcPr>
          <w:p>
            <w:pPr>
              <w:pStyle w:val="TableContents"/>
              <w:bidi w:val="0"/>
              <w:spacing w:before="0" w:after="283"/>
              <w:jc w:val="left"/>
              <w:rPr/>
            </w:pPr>
            <w:r>
              <w:rPr/>
              <w:t xml:space="preserve">19,000,000-28,000,000 </w:t>
            </w:r>
          </w:p>
        </w:tc>
        <w:tc>
          <w:tcPr>
            <w:tcW w:w="1229" w:type="dxa"/>
            <w:tcBorders/>
            <w:vAlign w:val="center"/>
          </w:tcPr>
          <w:p>
            <w:pPr>
              <w:pStyle w:val="TableContents"/>
              <w:bidi w:val="0"/>
              <w:spacing w:before="0" w:after="283"/>
              <w:jc w:val="left"/>
              <w:rPr/>
            </w:pPr>
            <w:r>
              <w:rPr/>
              <w:t xml:space="preserve">70 000 000 - 85 000 000 000 </w:t>
            </w:r>
          </w:p>
        </w:tc>
        <w:tc>
          <w:tcPr>
            <w:tcW w:w="1313" w:type="dxa"/>
            <w:tcBorders/>
            <w:vAlign w:val="center"/>
          </w:tcPr>
          <w:p>
            <w:pPr>
              <w:pStyle w:val="TableContents"/>
              <w:bidi w:val="0"/>
              <w:spacing w:before="0" w:after="283"/>
              <w:jc w:val="left"/>
              <w:rPr/>
            </w:pPr>
            <w:r>
              <w:rPr/>
              <w:t xml:space="preserve">3,0-3,7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USA:n kuolonuhria toisessa maailmansodassa</w:t>
      </w:r>
    </w:p>
    <w:p>
      <w:pPr>
        <w:pStyle w:val="TextBody"/>
        <w:bidi w:val="0"/>
        <w:jc w:val="left"/>
        <w:rPr>
          <w:b/>
          <w:shd w:val="clear" w:fill="FFFF00"/>
        </w:rPr>
      </w:pPr>
      <w:r>
        <w:rPr>
          <w:b/>
          <w:shd w:val="clear" w:fill="FFFF00"/>
        </w:rPr>
        <w:t xml:space="preserve">Teksti numero 8</w:t>
      </w:r>
    </w:p>
    <w:tbl>
      <w:tblPr>
        <w:tblW w:w="10819" w:type="dxa"/>
        <w:jc w:val="left"/>
        <w:tblInd w:w="0" w:type="dxa"/>
        <w:tblLayout w:type="fixed"/>
        <w:tblCellMar>
          <w:top w:w="28" w:type="dxa"/>
          <w:left w:w="28" w:type="dxa"/>
          <w:bottom w:w="28" w:type="dxa"/>
          <w:right w:w="28" w:type="dxa"/>
        </w:tblCellMar>
      </w:tblPr>
      <w:tblGrid>
        <w:gridCol w:w="10819"/>
      </w:tblGrid>
      <w:tr>
        <w:trPr/>
        <w:tc>
          <w:tcPr>
            <w:tcW w:w="10819" w:type="dxa"/>
            <w:tcBorders/>
            <w:vAlign w:val="center"/>
          </w:tcPr>
          <w:p>
            <w:pPr>
              <w:pStyle w:val="TableHeading"/>
              <w:suppressLineNumbers/>
              <w:bidi w:val="0"/>
              <w:spacing w:before="0" w:after="283"/>
              <w:jc w:val="center"/>
              <w:rPr/>
            </w:pPr>
            <w:r>
              <w:rPr/>
              <w:t xml:space="preserve">Toisen maailmansodan kuolemantapaukset ja sotilashaavoittuneet maittain </w:t>
            </w:r>
          </w:p>
        </w:tc>
      </w:tr>
      <w:tr>
        <w:trPr/>
        <w:tc>
          <w:tcPr>
            <w:tcW w:w="10819" w:type="dxa"/>
            <w:tcBorders/>
            <w:vAlign w:val="center"/>
          </w:tcPr>
          <w:p>
            <w:pPr>
              <w:pStyle w:val="TableHeading"/>
              <w:suppressLineNumbers/>
              <w:bidi w:val="0"/>
              <w:spacing w:before="0" w:after="283"/>
              <w:jc w:val="center"/>
              <w:rPr/>
            </w:pPr>
            <w:r>
              <w:rPr/>
              <w:t xml:space="preserve">(kun kuolemantapausten määrästä kiistellään, ilmoitetaan sotatappioiden vaihteluväli). </w:t>
            </w:r>
          </w:p>
        </w:tc>
      </w:tr>
      <w:tr>
        <w:trPr/>
        <w:tc>
          <w:tcPr>
            <w:tcW w:w="10819" w:type="dxa"/>
            <w:tcBorders/>
            <w:vAlign w:val="center"/>
          </w:tcPr>
          <w:p>
            <w:pPr>
              <w:pStyle w:val="TableHeading"/>
              <w:bidi w:val="0"/>
              <w:spacing w:before="0" w:after="0"/>
              <w:rPr/>
            </w:pPr>
            <w:r>
              <w:rPr/>
              <w:t xml:space="preserve">Lukujen yksityiskohdat esitetään alaviitteissä. </w:t>
            </w:r>
          </w:p>
          <w:tbl>
            <w:tblPr>
              <w:tblW w:w="10673" w:type="dxa"/>
              <w:jc w:val="left"/>
              <w:tblInd w:w="0" w:type="dxa"/>
              <w:tblLayout w:type="fixed"/>
              <w:tblCellMar>
                <w:top w:w="28" w:type="dxa"/>
                <w:left w:w="28" w:type="dxa"/>
                <w:bottom w:w="28" w:type="dxa"/>
                <w:right w:w="28" w:type="dxa"/>
              </w:tblCellMar>
            </w:tblPr>
            <w:tblGrid>
              <w:gridCol w:w="1981"/>
              <w:gridCol w:w="1486"/>
              <w:gridCol w:w="1186"/>
              <w:gridCol w:w="1186"/>
              <w:gridCol w:w="1186"/>
              <w:gridCol w:w="1186"/>
              <w:gridCol w:w="1201"/>
              <w:gridCol w:w="1261"/>
            </w:tblGrid>
            <w:tr>
              <w:trPr/>
              <w:tc>
                <w:tcPr>
                  <w:tcW w:w="1981"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Kokonaisväestö 1 / 1 / 1939 </w:t>
                  </w:r>
                </w:p>
              </w:tc>
              <w:tc>
                <w:tcPr>
                  <w:tcW w:w="1186" w:type="dxa"/>
                  <w:tcBorders/>
                  <w:vAlign w:val="center"/>
                </w:tcPr>
                <w:p>
                  <w:pPr>
                    <w:pStyle w:val="TableHeading"/>
                    <w:suppressLineNumbers/>
                    <w:bidi w:val="0"/>
                    <w:spacing w:before="0" w:after="283"/>
                    <w:jc w:val="center"/>
                    <w:rPr/>
                  </w:pPr>
                  <w:r>
                    <w:rPr/>
                    <w:t xml:space="preserve">Sotilaskuolemat kaikista syistä </w:t>
                  </w:r>
                </w:p>
              </w:tc>
              <w:tc>
                <w:tcPr>
                  <w:tcW w:w="1186" w:type="dxa"/>
                  <w:tcBorders/>
                  <w:vAlign w:val="center"/>
                </w:tcPr>
                <w:p>
                  <w:pPr>
                    <w:pStyle w:val="TableHeading"/>
                    <w:suppressLineNumbers/>
                    <w:bidi w:val="0"/>
                    <w:spacing w:before="0" w:after="283"/>
                    <w:jc w:val="center"/>
                    <w:rPr/>
                  </w:pPr>
                  <w:r>
                    <w:rPr/>
                    <w:t xml:space="preserve">Sotatoimien ja rikosten ihmisyyttä vastaan aiheuttamat siviilikuolemat </w:t>
                  </w:r>
                </w:p>
              </w:tc>
              <w:tc>
                <w:tcPr>
                  <w:tcW w:w="1186" w:type="dxa"/>
                  <w:tcBorders/>
                  <w:vAlign w:val="center"/>
                </w:tcPr>
                <w:p>
                  <w:pPr>
                    <w:pStyle w:val="TableHeading"/>
                    <w:suppressLineNumbers/>
                    <w:bidi w:val="0"/>
                    <w:spacing w:before="0" w:after="283"/>
                    <w:jc w:val="center"/>
                    <w:rPr/>
                  </w:pPr>
                  <w:r>
                    <w:rPr/>
                    <w:t xml:space="preserve">Sodan aiheuttaman nälänhädän ja tautien aiheuttamat siviilikuolemat </w:t>
                  </w:r>
                </w:p>
              </w:tc>
              <w:tc>
                <w:tcPr>
                  <w:tcW w:w="1186" w:type="dxa"/>
                  <w:tcBorders/>
                  <w:vAlign w:val="center"/>
                </w:tcPr>
                <w:p>
                  <w:pPr>
                    <w:pStyle w:val="TableHeading"/>
                    <w:suppressLineNumbers/>
                    <w:bidi w:val="0"/>
                    <w:spacing w:before="0" w:after="283"/>
                    <w:jc w:val="center"/>
                    <w:rPr/>
                  </w:pPr>
                  <w:r>
                    <w:rPr/>
                    <w:t xml:space="preserve">Kuolleet yhteensä </w:t>
                  </w:r>
                </w:p>
              </w:tc>
              <w:tc>
                <w:tcPr>
                  <w:tcW w:w="1201" w:type="dxa"/>
                  <w:tcBorders/>
                  <w:vAlign w:val="center"/>
                </w:tcPr>
                <w:p>
                  <w:pPr>
                    <w:pStyle w:val="TableHeading"/>
                    <w:suppressLineNumbers/>
                    <w:bidi w:val="0"/>
                    <w:spacing w:before="0" w:after="283"/>
                    <w:jc w:val="center"/>
                    <w:rPr/>
                  </w:pPr>
                  <w:r>
                    <w:rPr/>
                    <w:t xml:space="preserve">Kuolleet % vuoden 1939 väestöstä </w:t>
                  </w:r>
                </w:p>
              </w:tc>
              <w:tc>
                <w:tcPr>
                  <w:tcW w:w="1261" w:type="dxa"/>
                  <w:tcBorders/>
                  <w:vAlign w:val="center"/>
                </w:tcPr>
                <w:p>
                  <w:pPr>
                    <w:pStyle w:val="TableHeading"/>
                    <w:suppressLineNumbers/>
                    <w:bidi w:val="0"/>
                    <w:spacing w:before="0" w:after="283"/>
                    <w:jc w:val="center"/>
                    <w:rPr/>
                  </w:pPr>
                  <w:r>
                    <w:rPr/>
                    <w:t xml:space="preserve">Sotilas haavoittui </w:t>
                  </w:r>
                </w:p>
              </w:tc>
            </w:tr>
            <w:tr>
              <w:trPr/>
              <w:tc>
                <w:tcPr>
                  <w:tcW w:w="1981" w:type="dxa"/>
                  <w:tcBorders/>
                  <w:vAlign w:val="center"/>
                </w:tcPr>
                <w:p>
                  <w:pPr>
                    <w:pStyle w:val="TableContents"/>
                    <w:bidi w:val="0"/>
                    <w:spacing w:before="0" w:after="283"/>
                    <w:jc w:val="left"/>
                    <w:rPr/>
                  </w:pPr>
                  <w:r>
                    <w:rPr/>
                    <w:t xml:space="preserve">Albania </w:t>
                  </w:r>
                </w:p>
              </w:tc>
              <w:tc>
                <w:tcPr>
                  <w:tcW w:w="1486" w:type="dxa"/>
                  <w:tcBorders/>
                  <w:vAlign w:val="center"/>
                </w:tcPr>
                <w:p>
                  <w:pPr>
                    <w:pStyle w:val="TableContents"/>
                    <w:bidi w:val="0"/>
                    <w:spacing w:before="0" w:after="283"/>
                    <w:jc w:val="left"/>
                    <w:rPr/>
                  </w:pPr>
                  <w:r>
                    <w:rPr/>
                    <w:t xml:space="preserve">1,073,000 </w:t>
                  </w:r>
                </w:p>
              </w:tc>
              <w:tc>
                <w:tcPr>
                  <w:tcW w:w="1186" w:type="dxa"/>
                  <w:tcBorders/>
                  <w:vAlign w:val="center"/>
                </w:tcPr>
                <w:p>
                  <w:pPr>
                    <w:pStyle w:val="TableContents"/>
                    <w:bidi w:val="0"/>
                    <w:spacing w:before="0" w:after="283"/>
                    <w:jc w:val="left"/>
                    <w:rPr/>
                  </w:pPr>
                  <w:r>
                    <w:rPr/>
                    <w:t xml:space="preserve">30,000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30,000 </w:t>
                  </w:r>
                </w:p>
              </w:tc>
              <w:tc>
                <w:tcPr>
                  <w:tcW w:w="1201" w:type="dxa"/>
                  <w:tcBorders/>
                  <w:vAlign w:val="center"/>
                </w:tcPr>
                <w:p>
                  <w:pPr>
                    <w:pStyle w:val="TableContents"/>
                    <w:bidi w:val="0"/>
                    <w:spacing w:before="0" w:after="283"/>
                    <w:jc w:val="left"/>
                    <w:rPr/>
                  </w:pPr>
                  <w:r>
                    <w:rPr/>
                    <w:t xml:space="preserve">2.80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6,968,000 </w:t>
                  </w:r>
                </w:p>
              </w:tc>
              <w:tc>
                <w:tcPr>
                  <w:tcW w:w="1186" w:type="dxa"/>
                  <w:tcBorders/>
                  <w:vAlign w:val="center"/>
                </w:tcPr>
                <w:p>
                  <w:pPr>
                    <w:pStyle w:val="TableContents"/>
                    <w:bidi w:val="0"/>
                    <w:spacing w:before="0" w:after="283"/>
                    <w:jc w:val="left"/>
                    <w:rPr/>
                  </w:pPr>
                  <w:r>
                    <w:rPr/>
                    <w:t xml:space="preserve">39,700 </w:t>
                  </w:r>
                </w:p>
              </w:tc>
              <w:tc>
                <w:tcPr>
                  <w:tcW w:w="1186" w:type="dxa"/>
                  <w:tcBorders/>
                  <w:vAlign w:val="center"/>
                </w:tcPr>
                <w:p>
                  <w:pPr>
                    <w:pStyle w:val="TableContents"/>
                    <w:bidi w:val="0"/>
                    <w:spacing w:before="0" w:after="283"/>
                    <w:jc w:val="left"/>
                    <w:rPr/>
                  </w:pPr>
                  <w:r>
                    <w:rPr/>
                    <w:t xml:space="preserve">700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40,400 </w:t>
                  </w:r>
                </w:p>
              </w:tc>
              <w:tc>
                <w:tcPr>
                  <w:tcW w:w="1201" w:type="dxa"/>
                  <w:tcBorders/>
                  <w:vAlign w:val="center"/>
                </w:tcPr>
                <w:p>
                  <w:pPr>
                    <w:pStyle w:val="TableContents"/>
                    <w:bidi w:val="0"/>
                    <w:spacing w:before="0" w:after="283"/>
                    <w:jc w:val="left"/>
                    <w:rPr/>
                  </w:pPr>
                  <w:r>
                    <w:rPr/>
                    <w:t xml:space="preserve">0.58 </w:t>
                  </w:r>
                </w:p>
              </w:tc>
              <w:tc>
                <w:tcPr>
                  <w:tcW w:w="1261" w:type="dxa"/>
                  <w:tcBorders/>
                  <w:vAlign w:val="center"/>
                </w:tcPr>
                <w:p>
                  <w:pPr>
                    <w:pStyle w:val="TableContents"/>
                    <w:bidi w:val="0"/>
                    <w:spacing w:before="0" w:after="283"/>
                    <w:jc w:val="left"/>
                    <w:rPr/>
                  </w:pPr>
                  <w:r>
                    <w:rPr/>
                    <w:t xml:space="preserve">39,803 </w:t>
                  </w:r>
                </w:p>
              </w:tc>
            </w:tr>
            <w:tr>
              <w:trPr/>
              <w:tc>
                <w:tcPr>
                  <w:tcW w:w="1981" w:type="dxa"/>
                  <w:tcBorders/>
                  <w:vAlign w:val="center"/>
                </w:tcPr>
                <w:p>
                  <w:pPr>
                    <w:pStyle w:val="TableContents"/>
                    <w:bidi w:val="0"/>
                    <w:spacing w:before="0" w:after="283"/>
                    <w:jc w:val="left"/>
                    <w:rPr/>
                  </w:pPr>
                  <w:r>
                    <w:rPr/>
                    <w:t xml:space="preserve">Itävalta (Saksan hallinnassa) </w:t>
                  </w:r>
                </w:p>
              </w:tc>
              <w:tc>
                <w:tcPr>
                  <w:tcW w:w="1486" w:type="dxa"/>
                  <w:tcBorders/>
                  <w:vAlign w:val="center"/>
                </w:tcPr>
                <w:p>
                  <w:pPr>
                    <w:pStyle w:val="TableContents"/>
                    <w:bidi w:val="0"/>
                    <w:spacing w:before="0" w:after="283"/>
                    <w:jc w:val="left"/>
                    <w:rPr/>
                  </w:pPr>
                  <w:r>
                    <w:rPr/>
                    <w:t xml:space="preserve">6,653,000 </w:t>
                  </w:r>
                </w:p>
              </w:tc>
              <w:tc>
                <w:tcPr>
                  <w:tcW w:w="1186" w:type="dxa"/>
                  <w:tcBorders/>
                  <w:vAlign w:val="center"/>
                </w:tcPr>
                <w:p>
                  <w:pPr>
                    <w:pStyle w:val="TableContents"/>
                    <w:bidi w:val="0"/>
                    <w:spacing w:before="0" w:after="283"/>
                    <w:jc w:val="left"/>
                    <w:rPr/>
                  </w:pPr>
                  <w:r>
                    <w:rPr/>
                    <w:t xml:space="preserve">Sisältyy Saksaan </w:t>
                  </w:r>
                </w:p>
              </w:tc>
              <w:tc>
                <w:tcPr>
                  <w:tcW w:w="1186" w:type="dxa"/>
                  <w:tcBorders/>
                  <w:vAlign w:val="center"/>
                </w:tcPr>
                <w:p>
                  <w:pPr>
                    <w:pStyle w:val="TableContents"/>
                    <w:bidi w:val="0"/>
                    <w:spacing w:before="0" w:after="283"/>
                    <w:jc w:val="left"/>
                    <w:rPr/>
                  </w:pPr>
                  <w:r>
                    <w:rPr/>
                    <w:t xml:space="preserve">Sisältyy Saksaan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(ks. taulukko jäljempänä) </w:t>
                  </w:r>
                </w:p>
              </w:tc>
              <w:tc>
                <w:tcPr>
                  <w:tcW w:w="1261" w:type="dxa"/>
                  <w:tcBorders/>
                  <w:vAlign w:val="center"/>
                </w:tcPr>
                <w:p>
                  <w:pPr>
                    <w:pStyle w:val="TableContents"/>
                    <w:bidi w:val="0"/>
                    <w:spacing w:before="0" w:after="283"/>
                    <w:jc w:val="left"/>
                    <w:rPr/>
                  </w:pPr>
                  <w:r>
                    <w:rPr/>
                    <w:t xml:space="preserve">Sisältyy Saksaan </w:t>
                  </w:r>
                </w:p>
              </w:tc>
            </w:tr>
            <w:tr>
              <w:trPr/>
              <w:tc>
                <w:tcPr>
                  <w:tcW w:w="1981"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8,387,000 </w:t>
                  </w:r>
                </w:p>
              </w:tc>
              <w:tc>
                <w:tcPr>
                  <w:tcW w:w="1186" w:type="dxa"/>
                  <w:tcBorders/>
                  <w:vAlign w:val="center"/>
                </w:tcPr>
                <w:p>
                  <w:pPr>
                    <w:pStyle w:val="TableContents"/>
                    <w:bidi w:val="0"/>
                    <w:spacing w:before="0" w:after="283"/>
                    <w:jc w:val="left"/>
                    <w:rPr/>
                  </w:pPr>
                  <w:r>
                    <w:rPr/>
                    <w:t xml:space="preserve">12,000 </w:t>
                  </w:r>
                </w:p>
              </w:tc>
              <w:tc>
                <w:tcPr>
                  <w:tcW w:w="1186" w:type="dxa"/>
                  <w:tcBorders/>
                  <w:vAlign w:val="center"/>
                </w:tcPr>
                <w:p>
                  <w:pPr>
                    <w:pStyle w:val="TableContents"/>
                    <w:bidi w:val="0"/>
                    <w:spacing w:before="0" w:after="283"/>
                    <w:jc w:val="left"/>
                    <w:rPr/>
                  </w:pPr>
                  <w:r>
                    <w:rPr/>
                    <w:t xml:space="preserve">76,000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88,000 </w:t>
                  </w:r>
                </w:p>
              </w:tc>
              <w:tc>
                <w:tcPr>
                  <w:tcW w:w="1201" w:type="dxa"/>
                  <w:tcBorders/>
                  <w:vAlign w:val="center"/>
                </w:tcPr>
                <w:p>
                  <w:pPr>
                    <w:pStyle w:val="TableContents"/>
                    <w:bidi w:val="0"/>
                    <w:spacing w:before="0" w:after="283"/>
                    <w:jc w:val="left"/>
                    <w:rPr/>
                  </w:pPr>
                  <w:r>
                    <w:rPr/>
                    <w:t xml:space="preserve">1.05 </w:t>
                  </w:r>
                </w:p>
              </w:tc>
              <w:tc>
                <w:tcPr>
                  <w:tcW w:w="1261" w:type="dxa"/>
                  <w:tcBorders/>
                  <w:vAlign w:val="center"/>
                </w:tcPr>
                <w:p>
                  <w:pPr>
                    <w:pStyle w:val="TableContents"/>
                    <w:bidi w:val="0"/>
                    <w:spacing w:before="0" w:after="283"/>
                    <w:jc w:val="left"/>
                    <w:rPr/>
                  </w:pPr>
                  <w:r>
                    <w:rPr/>
                    <w:t xml:space="preserve">55,513 </w:t>
                  </w:r>
                </w:p>
              </w:tc>
            </w:tr>
            <w:tr>
              <w:trPr/>
              <w:tc>
                <w:tcPr>
                  <w:tcW w:w="1981"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40,289,000 </w:t>
                  </w:r>
                </w:p>
              </w:tc>
              <w:tc>
                <w:tcPr>
                  <w:tcW w:w="1186"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4,222 </w:t>
                  </w:r>
                </w:p>
              </w:tc>
            </w:tr>
            <w:tr>
              <w:trPr/>
              <w:tc>
                <w:tcPr>
                  <w:tcW w:w="1981" w:type="dxa"/>
                  <w:tcBorders/>
                  <w:vAlign w:val="center"/>
                </w:tcPr>
                <w:p>
                  <w:pPr>
                    <w:pStyle w:val="TableContents"/>
                    <w:bidi w:val="0"/>
                    <w:spacing w:before="0" w:after="283"/>
                    <w:jc w:val="left"/>
                    <w:rPr/>
                  </w:pPr>
                  <w:r>
                    <w:rPr/>
                    <w:t xml:space="preserve">Bulgaria </w:t>
                  </w:r>
                </w:p>
              </w:tc>
              <w:tc>
                <w:tcPr>
                  <w:tcW w:w="1486" w:type="dxa"/>
                  <w:tcBorders/>
                  <w:vAlign w:val="center"/>
                </w:tcPr>
                <w:p>
                  <w:pPr>
                    <w:pStyle w:val="TableContents"/>
                    <w:bidi w:val="0"/>
                    <w:spacing w:before="0" w:after="283"/>
                    <w:jc w:val="left"/>
                    <w:rPr/>
                  </w:pPr>
                  <w:r>
                    <w:rPr/>
                    <w:t xml:space="preserve">6,458,000 </w:t>
                  </w:r>
                </w:p>
              </w:tc>
              <w:tc>
                <w:tcPr>
                  <w:tcW w:w="1186" w:type="dxa"/>
                  <w:tcBorders/>
                  <w:vAlign w:val="center"/>
                </w:tcPr>
                <w:p>
                  <w:pPr>
                    <w:pStyle w:val="TableContents"/>
                    <w:bidi w:val="0"/>
                    <w:spacing w:before="0" w:after="283"/>
                    <w:jc w:val="left"/>
                    <w:rPr/>
                  </w:pPr>
                  <w:r>
                    <w:rPr/>
                    <w:t xml:space="preserve">18,500 </w:t>
                  </w:r>
                </w:p>
              </w:tc>
              <w:tc>
                <w:tcPr>
                  <w:tcW w:w="1186" w:type="dxa"/>
                  <w:tcBorders/>
                  <w:vAlign w:val="center"/>
                </w:tcPr>
                <w:p>
                  <w:pPr>
                    <w:pStyle w:val="TableContents"/>
                    <w:bidi w:val="0"/>
                    <w:spacing w:before="0" w:after="283"/>
                    <w:jc w:val="left"/>
                    <w:rPr/>
                  </w:pPr>
                  <w:r>
                    <w:rPr/>
                    <w:t xml:space="preserve">3,000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21,500 </w:t>
                  </w:r>
                </w:p>
              </w:tc>
              <w:tc>
                <w:tcPr>
                  <w:tcW w:w="1201" w:type="dxa"/>
                  <w:tcBorders/>
                  <w:vAlign w:val="center"/>
                </w:tcPr>
                <w:p>
                  <w:pPr>
                    <w:pStyle w:val="TableContents"/>
                    <w:bidi w:val="0"/>
                    <w:spacing w:before="0" w:after="283"/>
                    <w:jc w:val="left"/>
                    <w:rPr/>
                  </w:pPr>
                  <w:r>
                    <w:rPr/>
                    <w:t xml:space="preserve">0.33 </w:t>
                  </w:r>
                </w:p>
              </w:tc>
              <w:tc>
                <w:tcPr>
                  <w:tcW w:w="1261" w:type="dxa"/>
                  <w:tcBorders/>
                  <w:vAlign w:val="center"/>
                </w:tcPr>
                <w:p>
                  <w:pPr>
                    <w:pStyle w:val="TableContents"/>
                    <w:bidi w:val="0"/>
                    <w:spacing w:before="0" w:after="283"/>
                    <w:jc w:val="left"/>
                    <w:rPr/>
                  </w:pPr>
                  <w:r>
                    <w:rPr/>
                    <w:t xml:space="preserve">21,878 </w:t>
                  </w:r>
                </w:p>
              </w:tc>
            </w:tr>
            <w:tr>
              <w:trPr/>
              <w:tc>
                <w:tcPr>
                  <w:tcW w:w="1981" w:type="dxa"/>
                  <w:tcBorders/>
                  <w:vAlign w:val="center"/>
                </w:tcPr>
                <w:p>
                  <w:pPr>
                    <w:pStyle w:val="TableContents"/>
                    <w:bidi w:val="0"/>
                    <w:spacing w:before="0" w:after="283"/>
                    <w:jc w:val="left"/>
                    <w:rPr/>
                  </w:pPr>
                  <w:r>
                    <w:rPr/>
                    <w:t xml:space="preserve">Burma (Britannian siirtomaa) </w:t>
                  </w:r>
                </w:p>
              </w:tc>
              <w:tc>
                <w:tcPr>
                  <w:tcW w:w="1486" w:type="dxa"/>
                  <w:tcBorders/>
                  <w:vAlign w:val="center"/>
                </w:tcPr>
                <w:p>
                  <w:pPr>
                    <w:pStyle w:val="TableContents"/>
                    <w:bidi w:val="0"/>
                    <w:spacing w:before="0" w:after="283"/>
                    <w:jc w:val="left"/>
                    <w:rPr/>
                  </w:pPr>
                  <w:r>
                    <w:rPr/>
                    <w:t xml:space="preserve">16,119,000 </w:t>
                  </w:r>
                </w:p>
              </w:tc>
              <w:tc>
                <w:tcPr>
                  <w:tcW w:w="1186" w:type="dxa"/>
                  <w:tcBorders/>
                  <w:vAlign w:val="center"/>
                </w:tcPr>
                <w:p>
                  <w:pPr>
                    <w:pStyle w:val="TableContents"/>
                    <w:bidi w:val="0"/>
                    <w:spacing w:before="0" w:after="283"/>
                    <w:jc w:val="left"/>
                    <w:rPr/>
                  </w:pPr>
                  <w:r>
                    <w:rPr/>
                    <w:t xml:space="preserve">2,600 </w:t>
                  </w:r>
                </w:p>
              </w:tc>
              <w:tc>
                <w:tcPr>
                  <w:tcW w:w="1186" w:type="dxa"/>
                  <w:tcBorders/>
                  <w:vAlign w:val="center"/>
                </w:tcPr>
                <w:p>
                  <w:pPr>
                    <w:pStyle w:val="TableContents"/>
                    <w:bidi w:val="0"/>
                    <w:spacing w:before="0" w:after="283"/>
                    <w:jc w:val="left"/>
                    <w:rPr/>
                  </w:pPr>
                  <w:r>
                    <w:rPr/>
                    <w:t xml:space="preserve">250,000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252,600 </w:t>
                  </w:r>
                </w:p>
              </w:tc>
              <w:tc>
                <w:tcPr>
                  <w:tcW w:w="1201" w:type="dxa"/>
                  <w:tcBorders/>
                  <w:vAlign w:val="center"/>
                </w:tcPr>
                <w:p>
                  <w:pPr>
                    <w:pStyle w:val="TableContents"/>
                    <w:bidi w:val="0"/>
                    <w:spacing w:before="0" w:after="283"/>
                    <w:jc w:val="left"/>
                    <w:rPr/>
                  </w:pPr>
                  <w:r>
                    <w:rPr/>
                    <w:t xml:space="preserve">1.57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Kanada </w:t>
                  </w:r>
                </w:p>
              </w:tc>
              <w:tc>
                <w:tcPr>
                  <w:tcW w:w="1486" w:type="dxa"/>
                  <w:tcBorders/>
                  <w:vAlign w:val="center"/>
                </w:tcPr>
                <w:p>
                  <w:pPr>
                    <w:pStyle w:val="TableContents"/>
                    <w:bidi w:val="0"/>
                    <w:spacing w:before="0" w:after="283"/>
                    <w:jc w:val="left"/>
                    <w:rPr/>
                  </w:pPr>
                  <w:r>
                    <w:rPr/>
                    <w:t xml:space="preserve">11,267,000 </w:t>
                  </w:r>
                </w:p>
              </w:tc>
              <w:tc>
                <w:tcPr>
                  <w:tcW w:w="1186" w:type="dxa"/>
                  <w:tcBorders/>
                  <w:vAlign w:val="center"/>
                </w:tcPr>
                <w:p>
                  <w:pPr>
                    <w:pStyle w:val="TableContents"/>
                    <w:bidi w:val="0"/>
                    <w:spacing w:before="0" w:after="283"/>
                    <w:jc w:val="left"/>
                    <w:rPr/>
                  </w:pPr>
                  <w:r>
                    <w:rPr/>
                    <w:t xml:space="preserve">42,000 </w:t>
                  </w:r>
                </w:p>
              </w:tc>
              <w:tc>
                <w:tcPr>
                  <w:tcW w:w="1186" w:type="dxa"/>
                  <w:tcBorders/>
                  <w:vAlign w:val="center"/>
                </w:tcPr>
                <w:p>
                  <w:pPr>
                    <w:pStyle w:val="TableContents"/>
                    <w:bidi w:val="0"/>
                    <w:spacing w:before="0" w:after="283"/>
                    <w:jc w:val="left"/>
                    <w:rPr/>
                  </w:pPr>
                  <w:r>
                    <w:rPr/>
                    <w:t xml:space="preserve">1,600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43,600 </w:t>
                  </w:r>
                </w:p>
              </w:tc>
              <w:tc>
                <w:tcPr>
                  <w:tcW w:w="1201" w:type="dxa"/>
                  <w:tcBorders/>
                  <w:vAlign w:val="center"/>
                </w:tcPr>
                <w:p>
                  <w:pPr>
                    <w:pStyle w:val="TableContents"/>
                    <w:bidi w:val="0"/>
                    <w:spacing w:before="0" w:after="283"/>
                    <w:jc w:val="left"/>
                    <w:rPr/>
                  </w:pPr>
                  <w:r>
                    <w:rPr/>
                    <w:t xml:space="preserve">0.38 </w:t>
                  </w:r>
                </w:p>
              </w:tc>
              <w:tc>
                <w:tcPr>
                  <w:tcW w:w="1261" w:type="dxa"/>
                  <w:tcBorders/>
                  <w:vAlign w:val="center"/>
                </w:tcPr>
                <w:p>
                  <w:pPr>
                    <w:pStyle w:val="TableContents"/>
                    <w:bidi w:val="0"/>
                    <w:spacing w:before="0" w:after="283"/>
                    <w:jc w:val="left"/>
                    <w:rPr/>
                  </w:pPr>
                  <w:r>
                    <w:rPr/>
                    <w:t xml:space="preserve">53,174 </w:t>
                  </w:r>
                </w:p>
              </w:tc>
            </w:tr>
            <w:tr>
              <w:trPr/>
              <w:tc>
                <w:tcPr>
                  <w:tcW w:w="1981" w:type="dxa"/>
                  <w:tcBorders/>
                  <w:vAlign w:val="center"/>
                </w:tcPr>
                <w:p>
                  <w:pPr>
                    <w:pStyle w:val="TableContents"/>
                    <w:bidi w:val="0"/>
                    <w:spacing w:before="0" w:after="283"/>
                    <w:jc w:val="left"/>
                    <w:rPr/>
                  </w:pPr>
                  <w:r>
                    <w:rPr/>
                    <w:t xml:space="preserve">Kiina (1937-1945) </w:t>
                  </w:r>
                </w:p>
              </w:tc>
              <w:tc>
                <w:tcPr>
                  <w:tcW w:w="1486" w:type="dxa"/>
                  <w:tcBorders/>
                  <w:vAlign w:val="center"/>
                </w:tcPr>
                <w:p>
                  <w:pPr>
                    <w:pStyle w:val="TableContents"/>
                    <w:bidi w:val="0"/>
                    <w:spacing w:before="0" w:after="283"/>
                    <w:jc w:val="left"/>
                    <w:rPr/>
                  </w:pPr>
                  <w:r>
                    <w:rPr/>
                    <w:t xml:space="preserve">517,568,000 </w:t>
                  </w:r>
                </w:p>
              </w:tc>
              <w:tc>
                <w:tcPr>
                  <w:tcW w:w="1186" w:type="dxa"/>
                  <w:tcBorders/>
                  <w:vAlign w:val="center"/>
                </w:tcPr>
                <w:p>
                  <w:pPr>
                    <w:pStyle w:val="TableContents"/>
                    <w:bidi w:val="0"/>
                    <w:spacing w:before="0" w:after="283"/>
                    <w:jc w:val="left"/>
                    <w:rPr/>
                  </w:pPr>
                  <w:r>
                    <w:rPr/>
                    <w:t xml:space="preserve">3,000,000-3,750,000 + </w:t>
                  </w:r>
                </w:p>
              </w:tc>
              <w:tc>
                <w:tcPr>
                  <w:tcW w:w="1186" w:type="dxa"/>
                  <w:tcBorders/>
                  <w:vAlign w:val="center"/>
                </w:tcPr>
                <w:p>
                  <w:pPr>
                    <w:pStyle w:val="TableContents"/>
                    <w:bidi w:val="0"/>
                    <w:spacing w:before="0" w:after="283"/>
                    <w:jc w:val="left"/>
                    <w:rPr/>
                  </w:pPr>
                  <w:r>
                    <w:rPr/>
                    <w:t xml:space="preserve">7 357 000-8 191 000 euroa. </w:t>
                  </w:r>
                </w:p>
              </w:tc>
              <w:tc>
                <w:tcPr>
                  <w:tcW w:w="1186" w:type="dxa"/>
                  <w:tcBorders/>
                  <w:vAlign w:val="center"/>
                </w:tcPr>
                <w:p>
                  <w:pPr>
                    <w:pStyle w:val="TableContents"/>
                    <w:bidi w:val="0"/>
                    <w:spacing w:before="0" w:after="283"/>
                    <w:jc w:val="left"/>
                    <w:rPr/>
                  </w:pPr>
                  <w:r>
                    <w:rPr/>
                    <w:t xml:space="preserve">5 000 000 - 10 000 000 000 </w:t>
                  </w:r>
                </w:p>
              </w:tc>
              <w:tc>
                <w:tcPr>
                  <w:tcW w:w="1186" w:type="dxa"/>
                  <w:tcBorders/>
                  <w:vAlign w:val="center"/>
                </w:tcPr>
                <w:p>
                  <w:pPr>
                    <w:pStyle w:val="TableContents"/>
                    <w:bidi w:val="0"/>
                    <w:spacing w:before="0" w:after="283"/>
                    <w:jc w:val="left"/>
                    <w:rPr/>
                  </w:pPr>
                  <w:r>
                    <w:rPr/>
                    <w:t xml:space="preserve">15 000 000 - 20 000 000 000 </w:t>
                  </w:r>
                </w:p>
              </w:tc>
              <w:tc>
                <w:tcPr>
                  <w:tcW w:w="1201" w:type="dxa"/>
                  <w:tcBorders/>
                  <w:vAlign w:val="center"/>
                </w:tcPr>
                <w:p>
                  <w:pPr>
                    <w:pStyle w:val="TableContents"/>
                    <w:bidi w:val="0"/>
                    <w:spacing w:before="0" w:after="283"/>
                    <w:jc w:val="left"/>
                    <w:rPr/>
                  </w:pPr>
                  <w:r>
                    <w:rPr/>
                    <w:t xml:space="preserve">2,90-3,86 </w:t>
                  </w:r>
                </w:p>
              </w:tc>
              <w:tc>
                <w:tcPr>
                  <w:tcW w:w="1261" w:type="dxa"/>
                  <w:tcBorders/>
                  <w:vAlign w:val="center"/>
                </w:tcPr>
                <w:p>
                  <w:pPr>
                    <w:pStyle w:val="TableContents"/>
                    <w:bidi w:val="0"/>
                    <w:spacing w:before="0" w:after="283"/>
                    <w:jc w:val="left"/>
                    <w:rPr/>
                  </w:pPr>
                  <w:r>
                    <w:rPr/>
                    <w:t xml:space="preserve">1,761,335 </w:t>
                  </w:r>
                </w:p>
              </w:tc>
            </w:tr>
            <w:tr>
              <w:trPr/>
              <w:tc>
                <w:tcPr>
                  <w:tcW w:w="1981" w:type="dxa"/>
                  <w:tcBorders/>
                  <w:vAlign w:val="center"/>
                </w:tcPr>
                <w:p>
                  <w:pPr>
                    <w:pStyle w:val="TableContents"/>
                    <w:bidi w:val="0"/>
                    <w:spacing w:before="0" w:after="283"/>
                    <w:jc w:val="left"/>
                    <w:rPr/>
                  </w:pPr>
                  <w:r>
                    <w:rPr/>
                    <w:t xml:space="preserve">Kuuba </w:t>
                  </w:r>
                </w:p>
              </w:tc>
              <w:tc>
                <w:tcPr>
                  <w:tcW w:w="1486" w:type="dxa"/>
                  <w:tcBorders/>
                  <w:vAlign w:val="center"/>
                </w:tcPr>
                <w:p>
                  <w:pPr>
                    <w:pStyle w:val="TableContents"/>
                    <w:bidi w:val="0"/>
                    <w:spacing w:before="0" w:after="283"/>
                    <w:jc w:val="left"/>
                    <w:rPr/>
                  </w:pPr>
                  <w:r>
                    <w:rPr/>
                    <w:t xml:space="preserve">4,235,000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Tšekkoslovakia (sodanjälkeiset rajat 1945-1992). </w:t>
                  </w:r>
                </w:p>
              </w:tc>
              <w:tc>
                <w:tcPr>
                  <w:tcW w:w="1486" w:type="dxa"/>
                  <w:tcBorders/>
                  <w:vAlign w:val="center"/>
                </w:tcPr>
                <w:p>
                  <w:pPr>
                    <w:pStyle w:val="TableContents"/>
                    <w:bidi w:val="0"/>
                    <w:spacing w:before="0" w:after="283"/>
                    <w:jc w:val="left"/>
                    <w:rPr/>
                  </w:pPr>
                  <w:r>
                    <w:rPr/>
                    <w:t xml:space="preserve">14,612,000 </w:t>
                  </w:r>
                </w:p>
              </w:tc>
              <w:tc>
                <w:tcPr>
                  <w:tcW w:w="1186" w:type="dxa"/>
                  <w:tcBorders/>
                  <w:vAlign w:val="center"/>
                </w:tcPr>
                <w:p>
                  <w:pPr>
                    <w:pStyle w:val="TableContents"/>
                    <w:bidi w:val="0"/>
                    <w:spacing w:before="0" w:after="283"/>
                    <w:jc w:val="left"/>
                    <w:rPr/>
                  </w:pPr>
                  <w:r>
                    <w:rPr/>
                    <w:t xml:space="preserve">46,000 - 35,000 </w:t>
                  </w:r>
                </w:p>
              </w:tc>
              <w:tc>
                <w:tcPr>
                  <w:tcW w:w="1186" w:type="dxa"/>
                  <w:tcBorders/>
                  <w:vAlign w:val="center"/>
                </w:tcPr>
                <w:p>
                  <w:pPr>
                    <w:pStyle w:val="TableContents"/>
                    <w:bidi w:val="0"/>
                    <w:spacing w:before="0" w:after="283"/>
                    <w:jc w:val="left"/>
                    <w:rPr/>
                  </w:pPr>
                  <w:r>
                    <w:rPr/>
                    <w:t xml:space="preserve">294 000-320 000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340 000-355 000 </w:t>
                  </w:r>
                </w:p>
              </w:tc>
              <w:tc>
                <w:tcPr>
                  <w:tcW w:w="1201" w:type="dxa"/>
                  <w:tcBorders/>
                  <w:vAlign w:val="center"/>
                </w:tcPr>
                <w:p>
                  <w:pPr>
                    <w:pStyle w:val="TableContents"/>
                    <w:bidi w:val="0"/>
                    <w:spacing w:before="0" w:after="283"/>
                    <w:jc w:val="left"/>
                    <w:rPr/>
                  </w:pPr>
                  <w:r>
                    <w:rPr/>
                    <w:t xml:space="preserve">2,33-2,43 </w:t>
                  </w:r>
                </w:p>
              </w:tc>
              <w:tc>
                <w:tcPr>
                  <w:tcW w:w="1261" w:type="dxa"/>
                  <w:tcBorders/>
                  <w:vAlign w:val="center"/>
                </w:tcPr>
                <w:p>
                  <w:pPr>
                    <w:pStyle w:val="TableContents"/>
                    <w:bidi w:val="0"/>
                    <w:spacing w:before="0" w:after="283"/>
                    <w:jc w:val="left"/>
                    <w:rPr/>
                  </w:pPr>
                  <w:r>
                    <w:rPr/>
                    <w:t xml:space="preserve">8,017 </w:t>
                  </w:r>
                </w:p>
              </w:tc>
            </w:tr>
            <w:tr>
              <w:trPr/>
              <w:tc>
                <w:tcPr>
                  <w:tcW w:w="1981" w:type="dxa"/>
                  <w:tcBorders/>
                  <w:vAlign w:val="center"/>
                </w:tcPr>
                <w:p>
                  <w:pPr>
                    <w:pStyle w:val="TableContents"/>
                    <w:bidi w:val="0"/>
                    <w:spacing w:before="0" w:after="283"/>
                    <w:jc w:val="left"/>
                    <w:rPr/>
                  </w:pPr>
                  <w:r>
                    <w:rPr/>
                    <w:t xml:space="preserve">Tanska </w:t>
                  </w:r>
                </w:p>
              </w:tc>
              <w:tc>
                <w:tcPr>
                  <w:tcW w:w="1486" w:type="dxa"/>
                  <w:tcBorders/>
                  <w:vAlign w:val="center"/>
                </w:tcPr>
                <w:p>
                  <w:pPr>
                    <w:pStyle w:val="TableContents"/>
                    <w:bidi w:val="0"/>
                    <w:spacing w:before="0" w:after="283"/>
                    <w:jc w:val="left"/>
                    <w:rPr/>
                  </w:pPr>
                  <w:r>
                    <w:rPr/>
                    <w:t xml:space="preserve">3,795,000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6,000 </w:t>
                  </w:r>
                </w:p>
              </w:tc>
              <w:tc>
                <w:tcPr>
                  <w:tcW w:w="1201" w:type="dxa"/>
                  <w:tcBorders/>
                  <w:vAlign w:val="center"/>
                </w:tcPr>
                <w:p>
                  <w:pPr>
                    <w:pStyle w:val="TableContents"/>
                    <w:bidi w:val="0"/>
                    <w:spacing w:before="0" w:after="283"/>
                    <w:jc w:val="left"/>
                    <w:rPr/>
                  </w:pPr>
                  <w:r>
                    <w:rPr/>
                    <w:t xml:space="preserve">0.16 </w:t>
                  </w:r>
                </w:p>
              </w:tc>
              <w:tc>
                <w:tcPr>
                  <w:tcW w:w="1261" w:type="dxa"/>
                  <w:tcBorders/>
                  <w:vAlign w:val="center"/>
                </w:tcPr>
                <w:p>
                  <w:pPr>
                    <w:pStyle w:val="TableContents"/>
                    <w:bidi w:val="0"/>
                    <w:spacing w:before="0" w:after="283"/>
                    <w:jc w:val="left"/>
                    <w:rPr/>
                  </w:pPr>
                  <w:r>
                    <w:rPr/>
                    <w:t xml:space="preserve">2,000 </w:t>
                  </w:r>
                </w:p>
              </w:tc>
            </w:tr>
            <w:tr>
              <w:trPr/>
              <w:tc>
                <w:tcPr>
                  <w:tcW w:w="1981" w:type="dxa"/>
                  <w:tcBorders/>
                  <w:vAlign w:val="center"/>
                </w:tcPr>
                <w:p>
                  <w:pPr>
                    <w:pStyle w:val="TableContents"/>
                    <w:bidi w:val="0"/>
                    <w:spacing w:before="0" w:after="283"/>
                    <w:jc w:val="left"/>
                    <w:rPr/>
                  </w:pPr>
                  <w:r>
                    <w:rPr/>
                    <w:t xml:space="preserve">Alankomaiden Itä-Intia </w:t>
                  </w:r>
                </w:p>
              </w:tc>
              <w:tc>
                <w:tcPr>
                  <w:tcW w:w="1486" w:type="dxa"/>
                  <w:tcBorders/>
                  <w:vAlign w:val="center"/>
                </w:tcPr>
                <w:p>
                  <w:pPr>
                    <w:pStyle w:val="TableContents"/>
                    <w:bidi w:val="0"/>
                    <w:spacing w:before="0" w:after="283"/>
                    <w:jc w:val="left"/>
                    <w:rPr/>
                  </w:pPr>
                  <w:r>
                    <w:rPr/>
                    <w:t xml:space="preserve">69,435,000 </w:t>
                  </w:r>
                </w:p>
              </w:tc>
              <w:tc>
                <w:tcPr>
                  <w:tcW w:w="1186" w:type="dxa"/>
                  <w:tcBorders/>
                  <w:vAlign w:val="center"/>
                </w:tcPr>
                <w:p>
                  <w:pPr>
                    <w:pStyle w:val="TableContents"/>
                    <w:bidi w:val="0"/>
                    <w:spacing w:before="0" w:after="283"/>
                    <w:jc w:val="left"/>
                    <w:rPr/>
                  </w:pPr>
                  <w:r>
                    <w:rPr/>
                    <w:t xml:space="preserve">11,500 </w:t>
                  </w:r>
                </w:p>
              </w:tc>
              <w:tc>
                <w:tcPr>
                  <w:tcW w:w="1186" w:type="dxa"/>
                  <w:tcBorders/>
                  <w:vAlign w:val="center"/>
                </w:tcPr>
                <w:p>
                  <w:pPr>
                    <w:pStyle w:val="TableContents"/>
                    <w:bidi w:val="0"/>
                    <w:spacing w:before="0" w:after="283"/>
                    <w:jc w:val="left"/>
                    <w:rPr/>
                  </w:pPr>
                  <w:r>
                    <w:rPr/>
                    <w:t xml:space="preserve">300,000 </w:t>
                  </w:r>
                </w:p>
              </w:tc>
              <w:tc>
                <w:tcPr>
                  <w:tcW w:w="1186" w:type="dxa"/>
                  <w:tcBorders/>
                  <w:vAlign w:val="center"/>
                </w:tcPr>
                <w:p>
                  <w:pPr>
                    <w:pStyle w:val="TableContents"/>
                    <w:bidi w:val="0"/>
                    <w:spacing w:before="0" w:after="283"/>
                    <w:jc w:val="left"/>
                    <w:rPr/>
                  </w:pPr>
                  <w:r>
                    <w:rPr/>
                    <w:t xml:space="preserve">2 400 000-4 000 000 euroa. </w:t>
                  </w:r>
                </w:p>
              </w:tc>
              <w:tc>
                <w:tcPr>
                  <w:tcW w:w="1186" w:type="dxa"/>
                  <w:tcBorders/>
                  <w:vAlign w:val="center"/>
                </w:tcPr>
                <w:p>
                  <w:pPr>
                    <w:pStyle w:val="TableContents"/>
                    <w:bidi w:val="0"/>
                    <w:spacing w:before="0" w:after="283"/>
                    <w:jc w:val="left"/>
                    <w:rPr/>
                  </w:pPr>
                  <w:r>
                    <w:rPr/>
                    <w:t xml:space="preserve">3 000 000-4 000 000 000 euroa. </w:t>
                  </w:r>
                </w:p>
              </w:tc>
              <w:tc>
                <w:tcPr>
                  <w:tcW w:w="1201" w:type="dxa"/>
                  <w:tcBorders/>
                  <w:vAlign w:val="center"/>
                </w:tcPr>
                <w:p>
                  <w:pPr>
                    <w:pStyle w:val="TableContents"/>
                    <w:bidi w:val="0"/>
                    <w:spacing w:before="0" w:after="283"/>
                    <w:jc w:val="left"/>
                    <w:rPr/>
                  </w:pPr>
                  <w:r>
                    <w:rPr/>
                    <w:t xml:space="preserve">4,3-5,76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16,492,000 </w:t>
                  </w:r>
                </w:p>
              </w:tc>
              <w:tc>
                <w:tcPr>
                  <w:tcW w:w="1186" w:type="dxa"/>
                  <w:tcBorders/>
                  <w:vAlign w:val="center"/>
                </w:tcPr>
                <w:p>
                  <w:pPr>
                    <w:pStyle w:val="TableContents"/>
                    <w:bidi w:val="0"/>
                    <w:spacing w:before="0" w:after="283"/>
                    <w:jc w:val="left"/>
                    <w:rPr/>
                  </w:pPr>
                  <w:r>
                    <w:rPr/>
                    <w:t xml:space="preserve">1,100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Viro (vuoden 1939 rajojen sisällä) </w:t>
                  </w:r>
                </w:p>
              </w:tc>
              <w:tc>
                <w:tcPr>
                  <w:tcW w:w="1486" w:type="dxa"/>
                  <w:tcBorders/>
                  <w:vAlign w:val="center"/>
                </w:tcPr>
                <w:p>
                  <w:pPr>
                    <w:pStyle w:val="TableContents"/>
                    <w:bidi w:val="0"/>
                    <w:spacing w:before="0" w:after="283"/>
                    <w:jc w:val="left"/>
                    <w:rPr/>
                  </w:pPr>
                  <w:r>
                    <w:rPr/>
                    <w:t xml:space="preserve">1,134,000 </w:t>
                  </w:r>
                </w:p>
              </w:tc>
              <w:tc>
                <w:tcPr>
                  <w:tcW w:w="1186" w:type="dxa"/>
                  <w:tcBorders/>
                  <w:vAlign w:val="center"/>
                </w:tcPr>
                <w:p>
                  <w:pPr>
                    <w:pStyle w:val="TableContents"/>
                    <w:bidi w:val="0"/>
                    <w:spacing w:before="0" w:after="283"/>
                    <w:jc w:val="left"/>
                    <w:rPr/>
                  </w:pPr>
                  <w:r>
                    <w:rPr/>
                    <w:t xml:space="preserve">34 000 (sekä Neuvostoliiton että Saksan asevoimissa) </w:t>
                  </w:r>
                </w:p>
              </w:tc>
              <w:tc>
                <w:tcPr>
                  <w:tcW w:w="1186" w:type="dxa"/>
                  <w:tcBorders/>
                  <w:vAlign w:val="center"/>
                </w:tcPr>
                <w:p>
                  <w:pPr>
                    <w:pStyle w:val="TableContents"/>
                    <w:bidi w:val="0"/>
                    <w:spacing w:before="0" w:after="283"/>
                    <w:jc w:val="left"/>
                    <w:rPr/>
                  </w:pPr>
                  <w:r>
                    <w:rPr/>
                    <w:t xml:space="preserve">49,000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83,000 </w:t>
                  </w:r>
                </w:p>
              </w:tc>
              <w:tc>
                <w:tcPr>
                  <w:tcW w:w="1201" w:type="dxa"/>
                  <w:tcBorders/>
                  <w:vAlign w:val="center"/>
                </w:tcPr>
                <w:p>
                  <w:pPr>
                    <w:pStyle w:val="TableContents"/>
                    <w:bidi w:val="0"/>
                    <w:spacing w:before="0" w:after="283"/>
                    <w:jc w:val="left"/>
                    <w:rPr/>
                  </w:pPr>
                  <w:r>
                    <w:rPr/>
                    <w:t xml:space="preserve">7.3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Etiopia </w:t>
                  </w:r>
                </w:p>
              </w:tc>
              <w:tc>
                <w:tcPr>
                  <w:tcW w:w="1486" w:type="dxa"/>
                  <w:tcBorders/>
                  <w:vAlign w:val="center"/>
                </w:tcPr>
                <w:p>
                  <w:pPr>
                    <w:pStyle w:val="TableContents"/>
                    <w:bidi w:val="0"/>
                    <w:spacing w:before="0" w:after="283"/>
                    <w:jc w:val="left"/>
                    <w:rPr/>
                  </w:pPr>
                  <w:r>
                    <w:rPr/>
                    <w:t xml:space="preserve">17,700,000 </w:t>
                  </w:r>
                </w:p>
              </w:tc>
              <w:tc>
                <w:tcPr>
                  <w:tcW w:w="1186" w:type="dxa"/>
                  <w:tcBorders/>
                  <w:vAlign w:val="center"/>
                </w:tcPr>
                <w:p>
                  <w:pPr>
                    <w:pStyle w:val="TableContents"/>
                    <w:bidi w:val="0"/>
                    <w:spacing w:before="0" w:after="283"/>
                    <w:jc w:val="left"/>
                    <w:rPr/>
                  </w:pPr>
                  <w:r>
                    <w:rPr/>
                    <w:t xml:space="preserve">15,000 </w:t>
                  </w:r>
                </w:p>
              </w:tc>
              <w:tc>
                <w:tcPr>
                  <w:tcW w:w="1186" w:type="dxa"/>
                  <w:tcBorders/>
                  <w:vAlign w:val="center"/>
                </w:tcPr>
                <w:p>
                  <w:pPr>
                    <w:pStyle w:val="TableContents"/>
                    <w:bidi w:val="0"/>
                    <w:spacing w:before="0" w:after="283"/>
                    <w:jc w:val="left"/>
                    <w:rPr/>
                  </w:pPr>
                  <w:r>
                    <w:rPr/>
                    <w:t xml:space="preserve">85,000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100,000 </w:t>
                  </w:r>
                </w:p>
              </w:tc>
              <w:tc>
                <w:tcPr>
                  <w:tcW w:w="1201" w:type="dxa"/>
                  <w:tcBorders/>
                  <w:vAlign w:val="center"/>
                </w:tcPr>
                <w:p>
                  <w:pPr>
                    <w:pStyle w:val="TableContents"/>
                    <w:bidi w:val="0"/>
                    <w:spacing w:before="0" w:after="283"/>
                    <w:jc w:val="left"/>
                    <w:rPr/>
                  </w:pPr>
                  <w:r>
                    <w:rPr/>
                    <w:t xml:space="preserve">0.56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Suomi </w:t>
                  </w:r>
                </w:p>
              </w:tc>
              <w:tc>
                <w:tcPr>
                  <w:tcW w:w="1486" w:type="dxa"/>
                  <w:tcBorders/>
                  <w:vAlign w:val="center"/>
                </w:tcPr>
                <w:p>
                  <w:pPr>
                    <w:pStyle w:val="TableContents"/>
                    <w:bidi w:val="0"/>
                    <w:spacing w:before="0" w:after="283"/>
                    <w:jc w:val="left"/>
                    <w:rPr/>
                  </w:pPr>
                  <w:r>
                    <w:rPr/>
                    <w:t xml:space="preserve">3,700,000 </w:t>
                  </w:r>
                </w:p>
              </w:tc>
              <w:tc>
                <w:tcPr>
                  <w:tcW w:w="1186" w:type="dxa"/>
                  <w:tcBorders/>
                  <w:vAlign w:val="center"/>
                </w:tcPr>
                <w:p>
                  <w:pPr>
                    <w:pStyle w:val="TableContents"/>
                    <w:bidi w:val="0"/>
                    <w:spacing w:before="0" w:after="283"/>
                    <w:jc w:val="left"/>
                    <w:rPr/>
                  </w:pPr>
                  <w:r>
                    <w:rPr/>
                    <w:t xml:space="preserve">83,000-95,000 </w:t>
                  </w:r>
                </w:p>
              </w:tc>
              <w:tc>
                <w:tcPr>
                  <w:tcW w:w="1186"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85,000 - 95,000 </w:t>
                  </w:r>
                </w:p>
              </w:tc>
              <w:tc>
                <w:tcPr>
                  <w:tcW w:w="1201" w:type="dxa"/>
                  <w:tcBorders/>
                  <w:vAlign w:val="center"/>
                </w:tcPr>
                <w:p>
                  <w:pPr>
                    <w:pStyle w:val="TableContents"/>
                    <w:bidi w:val="0"/>
                    <w:spacing w:before="0" w:after="283"/>
                    <w:jc w:val="left"/>
                    <w:rPr/>
                  </w:pPr>
                  <w:r>
                    <w:rPr/>
                    <w:t xml:space="preserve">2,30-2,57 </w:t>
                  </w:r>
                </w:p>
              </w:tc>
              <w:tc>
                <w:tcPr>
                  <w:tcW w:w="1261" w:type="dxa"/>
                  <w:tcBorders/>
                  <w:vAlign w:val="center"/>
                </w:tcPr>
                <w:p>
                  <w:pPr>
                    <w:pStyle w:val="TableContents"/>
                    <w:bidi w:val="0"/>
                    <w:spacing w:before="0" w:after="283"/>
                    <w:jc w:val="left"/>
                    <w:rPr/>
                  </w:pPr>
                  <w:r>
                    <w:rPr/>
                    <w:t xml:space="preserve">50,000 </w:t>
                  </w:r>
                </w:p>
              </w:tc>
            </w:tr>
            <w:tr>
              <w:trPr/>
              <w:tc>
                <w:tcPr>
                  <w:tcW w:w="1981" w:type="dxa"/>
                  <w:tcBorders/>
                  <w:vAlign w:val="center"/>
                </w:tcPr>
                <w:p>
                  <w:pPr>
                    <w:pStyle w:val="TableContents"/>
                    <w:bidi w:val="0"/>
                    <w:spacing w:before="0" w:after="283"/>
                    <w:jc w:val="left"/>
                    <w:rPr/>
                  </w:pPr>
                  <w:r>
                    <w:rPr/>
                    <w:t xml:space="preserve">Ranska (mukaan lukien siirtomaat) </w:t>
                  </w:r>
                </w:p>
              </w:tc>
              <w:tc>
                <w:tcPr>
                  <w:tcW w:w="1486" w:type="dxa"/>
                  <w:tcBorders/>
                  <w:vAlign w:val="center"/>
                </w:tcPr>
                <w:p>
                  <w:pPr>
                    <w:pStyle w:val="TableContents"/>
                    <w:bidi w:val="0"/>
                    <w:spacing w:before="0" w:after="283"/>
                    <w:jc w:val="left"/>
                    <w:rPr/>
                  </w:pPr>
                  <w:r>
                    <w:rPr/>
                    <w:t xml:space="preserve">41,680,000 </w:t>
                  </w:r>
                </w:p>
              </w:tc>
              <w:tc>
                <w:tcPr>
                  <w:tcW w:w="1186" w:type="dxa"/>
                  <w:tcBorders/>
                  <w:vAlign w:val="center"/>
                </w:tcPr>
                <w:p>
                  <w:pPr>
                    <w:pStyle w:val="TableContents"/>
                    <w:bidi w:val="0"/>
                    <w:spacing w:before="0" w:after="283"/>
                    <w:jc w:val="left"/>
                    <w:rPr/>
                  </w:pPr>
                  <w:r>
                    <w:rPr/>
                    <w:t xml:space="preserve">210,000 </w:t>
                  </w:r>
                </w:p>
              </w:tc>
              <w:tc>
                <w:tcPr>
                  <w:tcW w:w="1186" w:type="dxa"/>
                  <w:tcBorders/>
                  <w:vAlign w:val="center"/>
                </w:tcPr>
                <w:p>
                  <w:pPr>
                    <w:pStyle w:val="TableContents"/>
                    <w:bidi w:val="0"/>
                    <w:spacing w:before="0" w:after="283"/>
                    <w:jc w:val="left"/>
                    <w:rPr/>
                  </w:pPr>
                  <w:r>
                    <w:rPr/>
                    <w:t xml:space="preserve">390,000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600,000 </w:t>
                  </w:r>
                </w:p>
              </w:tc>
              <w:tc>
                <w:tcPr>
                  <w:tcW w:w="1201" w:type="dxa"/>
                  <w:tcBorders/>
                  <w:vAlign w:val="center"/>
                </w:tcPr>
                <w:p>
                  <w:pPr>
                    <w:pStyle w:val="TableContents"/>
                    <w:bidi w:val="0"/>
                    <w:spacing w:before="0" w:after="283"/>
                    <w:jc w:val="left"/>
                    <w:rPr/>
                  </w:pPr>
                  <w:r>
                    <w:rPr/>
                    <w:t xml:space="preserve">1.44 </w:t>
                  </w:r>
                </w:p>
              </w:tc>
              <w:tc>
                <w:tcPr>
                  <w:tcW w:w="1261" w:type="dxa"/>
                  <w:tcBorders/>
                  <w:vAlign w:val="center"/>
                </w:tcPr>
                <w:p>
                  <w:pPr>
                    <w:pStyle w:val="TableContents"/>
                    <w:bidi w:val="0"/>
                    <w:spacing w:before="0" w:after="283"/>
                    <w:jc w:val="left"/>
                    <w:rPr/>
                  </w:pPr>
                  <w:r>
                    <w:rPr/>
                    <w:t xml:space="preserve">390,000 </w:t>
                  </w:r>
                </w:p>
              </w:tc>
            </w:tr>
            <w:tr>
              <w:trPr/>
              <w:tc>
                <w:tcPr>
                  <w:tcW w:w="1981" w:type="dxa"/>
                  <w:tcBorders/>
                  <w:vAlign w:val="center"/>
                </w:tcPr>
                <w:p>
                  <w:pPr>
                    <w:pStyle w:val="TableContents"/>
                    <w:bidi w:val="0"/>
                    <w:spacing w:before="0" w:after="283"/>
                    <w:jc w:val="left"/>
                    <w:rPr/>
                  </w:pPr>
                  <w:r>
                    <w:rPr/>
                    <w:t xml:space="preserve">Ranskan Indokiina </w:t>
                  </w:r>
                </w:p>
              </w:tc>
              <w:tc>
                <w:tcPr>
                  <w:tcW w:w="1486" w:type="dxa"/>
                  <w:tcBorders/>
                  <w:vAlign w:val="center"/>
                </w:tcPr>
                <w:p>
                  <w:pPr>
                    <w:pStyle w:val="TableContents"/>
                    <w:bidi w:val="0"/>
                    <w:spacing w:before="0" w:after="283"/>
                    <w:jc w:val="left"/>
                    <w:rPr/>
                  </w:pPr>
                  <w:r>
                    <w:rPr/>
                    <w:t xml:space="preserve">24,664,000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1,000,000-2,000,000 </w:t>
                  </w:r>
                </w:p>
              </w:tc>
              <w:tc>
                <w:tcPr>
                  <w:tcW w:w="1186" w:type="dxa"/>
                  <w:tcBorders/>
                  <w:vAlign w:val="center"/>
                </w:tcPr>
                <w:p>
                  <w:pPr>
                    <w:pStyle w:val="TableContents"/>
                    <w:bidi w:val="0"/>
                    <w:spacing w:before="0" w:after="283"/>
                    <w:jc w:val="left"/>
                    <w:rPr/>
                  </w:pPr>
                  <w:r>
                    <w:rPr/>
                    <w:t xml:space="preserve">1 000 000-2 200 000 euroa. </w:t>
                  </w:r>
                </w:p>
              </w:tc>
              <w:tc>
                <w:tcPr>
                  <w:tcW w:w="1201" w:type="dxa"/>
                  <w:tcBorders/>
                  <w:vAlign w:val="center"/>
                </w:tcPr>
                <w:p>
                  <w:pPr>
                    <w:pStyle w:val="TableContents"/>
                    <w:bidi w:val="0"/>
                    <w:spacing w:before="0" w:after="283"/>
                    <w:jc w:val="left"/>
                    <w:rPr/>
                  </w:pPr>
                  <w:r>
                    <w:rPr/>
                    <w:t xml:space="preserve">4.05-8.11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69,300,000 </w:t>
                  </w:r>
                </w:p>
              </w:tc>
              <w:tc>
                <w:tcPr>
                  <w:tcW w:w="1186" w:type="dxa"/>
                  <w:tcBorders/>
                  <w:vAlign w:val="center"/>
                </w:tcPr>
                <w:p>
                  <w:pPr>
                    <w:pStyle w:val="TableContents"/>
                    <w:bidi w:val="0"/>
                    <w:spacing w:before="0" w:after="283"/>
                    <w:jc w:val="left"/>
                    <w:rPr/>
                  </w:pPr>
                  <w:r>
                    <w:rPr/>
                    <w:t xml:space="preserve">4 440 000-5 318 000 euroa. </w:t>
                  </w:r>
                </w:p>
              </w:tc>
              <w:tc>
                <w:tcPr>
                  <w:tcW w:w="1186" w:type="dxa"/>
                  <w:tcBorders/>
                  <w:vAlign w:val="center"/>
                </w:tcPr>
                <w:p>
                  <w:pPr>
                    <w:pStyle w:val="TableContents"/>
                    <w:bidi w:val="0"/>
                    <w:spacing w:before="0" w:after="283"/>
                    <w:jc w:val="left"/>
                    <w:rPr/>
                  </w:pPr>
                  <w:r>
                    <w:rPr/>
                    <w:t xml:space="preserve">1 500 000 - 3 000 000 000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6 900 000-7 400 000 euroa. </w:t>
                  </w:r>
                </w:p>
              </w:tc>
              <w:tc>
                <w:tcPr>
                  <w:tcW w:w="1201" w:type="dxa"/>
                  <w:tcBorders/>
                  <w:vAlign w:val="center"/>
                </w:tcPr>
                <w:p>
                  <w:pPr>
                    <w:pStyle w:val="TableContents"/>
                    <w:bidi w:val="0"/>
                    <w:spacing w:before="0" w:after="283"/>
                    <w:jc w:val="left"/>
                    <w:rPr/>
                  </w:pPr>
                  <w:r>
                    <w:rPr/>
                    <w:t xml:space="preserve">(ks. taulukko jäljempänä) </w:t>
                  </w:r>
                </w:p>
              </w:tc>
              <w:tc>
                <w:tcPr>
                  <w:tcW w:w="1261" w:type="dxa"/>
                  <w:tcBorders/>
                  <w:vAlign w:val="center"/>
                </w:tcPr>
                <w:p>
                  <w:pPr>
                    <w:pStyle w:val="TableContents"/>
                    <w:bidi w:val="0"/>
                    <w:spacing w:before="0" w:after="283"/>
                    <w:jc w:val="left"/>
                    <w:rPr/>
                  </w:pPr>
                  <w:r>
                    <w:rPr/>
                    <w:t xml:space="preserve">7,300,000 </w:t>
                  </w:r>
                </w:p>
              </w:tc>
            </w:tr>
            <w:tr>
              <w:trPr/>
              <w:tc>
                <w:tcPr>
                  <w:tcW w:w="1981" w:type="dxa"/>
                  <w:tcBorders/>
                  <w:vAlign w:val="center"/>
                </w:tcPr>
                <w:p>
                  <w:pPr>
                    <w:pStyle w:val="TableContents"/>
                    <w:bidi w:val="0"/>
                    <w:spacing w:before="0" w:after="283"/>
                    <w:jc w:val="left"/>
                    <w:rPr/>
                  </w:pPr>
                  <w:r>
                    <w:rPr/>
                    <w:t xml:space="preserve">Kreikka </w:t>
                  </w:r>
                </w:p>
              </w:tc>
              <w:tc>
                <w:tcPr>
                  <w:tcW w:w="1486" w:type="dxa"/>
                  <w:tcBorders/>
                  <w:vAlign w:val="center"/>
                </w:tcPr>
                <w:p>
                  <w:pPr>
                    <w:pStyle w:val="TableContents"/>
                    <w:bidi w:val="0"/>
                    <w:spacing w:before="0" w:after="283"/>
                    <w:jc w:val="left"/>
                    <w:rPr/>
                  </w:pPr>
                  <w:r>
                    <w:rPr/>
                    <w:t xml:space="preserve">7,222,000 </w:t>
                  </w:r>
                </w:p>
              </w:tc>
              <w:tc>
                <w:tcPr>
                  <w:tcW w:w="1186" w:type="dxa"/>
                  <w:tcBorders/>
                  <w:vAlign w:val="center"/>
                </w:tcPr>
                <w:p>
                  <w:pPr>
                    <w:pStyle w:val="TableContents"/>
                    <w:bidi w:val="0"/>
                    <w:spacing w:before="0" w:after="283"/>
                    <w:jc w:val="left"/>
                    <w:rPr/>
                  </w:pPr>
                  <w:r>
                    <w:rPr/>
                    <w:t xml:space="preserve">35,100 </w:t>
                  </w:r>
                </w:p>
              </w:tc>
              <w:tc>
                <w:tcPr>
                  <w:tcW w:w="1186" w:type="dxa"/>
                  <w:tcBorders/>
                  <w:vAlign w:val="center"/>
                </w:tcPr>
                <w:p>
                  <w:pPr>
                    <w:pStyle w:val="TableContents"/>
                    <w:bidi w:val="0"/>
                    <w:spacing w:before="0" w:after="283"/>
                    <w:jc w:val="left"/>
                    <w:rPr/>
                  </w:pPr>
                  <w:r>
                    <w:rPr/>
                    <w:t xml:space="preserve">171,800 </w:t>
                  </w:r>
                </w:p>
              </w:tc>
              <w:tc>
                <w:tcPr>
                  <w:tcW w:w="1186" w:type="dxa"/>
                  <w:tcBorders/>
                  <w:vAlign w:val="center"/>
                </w:tcPr>
                <w:p>
                  <w:pPr>
                    <w:pStyle w:val="TableContents"/>
                    <w:bidi w:val="0"/>
                    <w:spacing w:before="0" w:after="283"/>
                    <w:jc w:val="left"/>
                    <w:rPr/>
                  </w:pPr>
                  <w:r>
                    <w:rPr/>
                    <w:t xml:space="preserve">300 000-600 000 </w:t>
                  </w:r>
                </w:p>
              </w:tc>
              <w:tc>
                <w:tcPr>
                  <w:tcW w:w="1186" w:type="dxa"/>
                  <w:tcBorders/>
                  <w:vAlign w:val="center"/>
                </w:tcPr>
                <w:p>
                  <w:pPr>
                    <w:pStyle w:val="TableContents"/>
                    <w:bidi w:val="0"/>
                    <w:spacing w:before="0" w:after="283"/>
                    <w:jc w:val="left"/>
                    <w:rPr/>
                  </w:pPr>
                  <w:r>
                    <w:rPr/>
                    <w:t xml:space="preserve">507 000-807 000 </w:t>
                  </w:r>
                </w:p>
              </w:tc>
              <w:tc>
                <w:tcPr>
                  <w:tcW w:w="1201" w:type="dxa"/>
                  <w:tcBorders/>
                  <w:vAlign w:val="center"/>
                </w:tcPr>
                <w:p>
                  <w:pPr>
                    <w:pStyle w:val="TableContents"/>
                    <w:bidi w:val="0"/>
                    <w:spacing w:before="0" w:after="283"/>
                    <w:jc w:val="left"/>
                    <w:rPr/>
                  </w:pPr>
                  <w:r>
                    <w:rPr/>
                    <w:t xml:space="preserve">7.02-11.17 </w:t>
                  </w:r>
                </w:p>
              </w:tc>
              <w:tc>
                <w:tcPr>
                  <w:tcW w:w="1261" w:type="dxa"/>
                  <w:tcBorders/>
                  <w:vAlign w:val="center"/>
                </w:tcPr>
                <w:p>
                  <w:pPr>
                    <w:pStyle w:val="TableContents"/>
                    <w:bidi w:val="0"/>
                    <w:spacing w:before="0" w:after="283"/>
                    <w:jc w:val="left"/>
                    <w:rPr/>
                  </w:pPr>
                  <w:r>
                    <w:rPr/>
                    <w:t xml:space="preserve">47,290 </w:t>
                  </w:r>
                </w:p>
              </w:tc>
            </w:tr>
            <w:tr>
              <w:trPr/>
              <w:tc>
                <w:tcPr>
                  <w:tcW w:w="1981" w:type="dxa"/>
                  <w:tcBorders/>
                  <w:vAlign w:val="center"/>
                </w:tcPr>
                <w:p>
                  <w:pPr>
                    <w:pStyle w:val="TableContents"/>
                    <w:bidi w:val="0"/>
                    <w:spacing w:before="0" w:after="283"/>
                    <w:jc w:val="left"/>
                    <w:rPr/>
                  </w:pPr>
                  <w:r>
                    <w:rPr/>
                    <w:t xml:space="preserve">Guam </w:t>
                  </w:r>
                </w:p>
              </w:tc>
              <w:tc>
                <w:tcPr>
                  <w:tcW w:w="1486" w:type="dxa"/>
                  <w:tcBorders/>
                  <w:vAlign w:val="center"/>
                </w:tcPr>
                <w:p>
                  <w:pPr>
                    <w:pStyle w:val="TableContents"/>
                    <w:bidi w:val="0"/>
                    <w:spacing w:before="0" w:after="283"/>
                    <w:jc w:val="left"/>
                    <w:rPr/>
                  </w:pPr>
                  <w:r>
                    <w:rPr/>
                    <w:t xml:space="preserve">22,800 </w:t>
                  </w:r>
                </w:p>
              </w:tc>
              <w:tc>
                <w:tcPr>
                  <w:tcW w:w="1186" w:type="dxa"/>
                  <w:tcBorders/>
                  <w:vAlign w:val="center"/>
                </w:tcPr>
                <w:p>
                  <w:pPr>
                    <w:pStyle w:val="TableContents"/>
                    <w:bidi w:val="0"/>
                    <w:spacing w:before="0" w:after="283"/>
                    <w:jc w:val="left"/>
                    <w:rPr/>
                  </w:pPr>
                  <w:r>
                    <w:rPr/>
                    <w:t xml:space="preserve">1 000-2 000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1 000-2 000 </w:t>
                  </w:r>
                </w:p>
              </w:tc>
              <w:tc>
                <w:tcPr>
                  <w:tcW w:w="1201" w:type="dxa"/>
                  <w:tcBorders/>
                  <w:vAlign w:val="center"/>
                </w:tcPr>
                <w:p>
                  <w:pPr>
                    <w:pStyle w:val="TableContents"/>
                    <w:bidi w:val="0"/>
                    <w:spacing w:before="0" w:after="283"/>
                    <w:jc w:val="left"/>
                    <w:rPr/>
                  </w:pPr>
                  <w:r>
                    <w:rPr/>
                    <w:t xml:space="preserve">4,39-8,77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Unkari (vuoden 1938 rajojen mukaiset luvut, lukuun ottamatta 1938-41 liitettyjä alueita). </w:t>
                  </w:r>
                </w:p>
              </w:tc>
              <w:tc>
                <w:tcPr>
                  <w:tcW w:w="1486" w:type="dxa"/>
                  <w:tcBorders/>
                  <w:vAlign w:val="center"/>
                </w:tcPr>
                <w:p>
                  <w:pPr>
                    <w:pStyle w:val="TableContents"/>
                    <w:bidi w:val="0"/>
                    <w:spacing w:before="0" w:after="283"/>
                    <w:jc w:val="left"/>
                    <w:rPr/>
                  </w:pPr>
                  <w:r>
                    <w:rPr/>
                    <w:t xml:space="preserve">9,129,000 </w:t>
                  </w:r>
                </w:p>
              </w:tc>
              <w:tc>
                <w:tcPr>
                  <w:tcW w:w="1186" w:type="dxa"/>
                  <w:tcBorders/>
                  <w:vAlign w:val="center"/>
                </w:tcPr>
                <w:p>
                  <w:pPr>
                    <w:pStyle w:val="TableContents"/>
                    <w:bidi w:val="0"/>
                    <w:spacing w:before="0" w:after="283"/>
                    <w:jc w:val="left"/>
                    <w:rPr/>
                  </w:pPr>
                  <w:r>
                    <w:rPr/>
                    <w:t xml:space="preserve">200,000 </w:t>
                  </w:r>
                </w:p>
              </w:tc>
              <w:tc>
                <w:tcPr>
                  <w:tcW w:w="1186" w:type="dxa"/>
                  <w:tcBorders/>
                  <w:vAlign w:val="center"/>
                </w:tcPr>
                <w:p>
                  <w:pPr>
                    <w:pStyle w:val="TableContents"/>
                    <w:bidi w:val="0"/>
                    <w:spacing w:before="0" w:after="283"/>
                    <w:jc w:val="left"/>
                    <w:rPr/>
                  </w:pPr>
                  <w:r>
                    <w:rPr/>
                    <w:t xml:space="preserve">264,000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464,000 </w:t>
                  </w:r>
                </w:p>
              </w:tc>
              <w:tc>
                <w:tcPr>
                  <w:tcW w:w="1201" w:type="dxa"/>
                  <w:tcBorders/>
                  <w:vAlign w:val="center"/>
                </w:tcPr>
                <w:p>
                  <w:pPr>
                    <w:pStyle w:val="TableContents"/>
                    <w:bidi w:val="0"/>
                    <w:spacing w:before="0" w:after="283"/>
                    <w:jc w:val="left"/>
                    <w:rPr/>
                  </w:pPr>
                  <w:r>
                    <w:rPr/>
                    <w:t xml:space="preserve">5.08 </w:t>
                  </w:r>
                </w:p>
              </w:tc>
              <w:tc>
                <w:tcPr>
                  <w:tcW w:w="1261" w:type="dxa"/>
                  <w:tcBorders/>
                  <w:vAlign w:val="center"/>
                </w:tcPr>
                <w:p>
                  <w:pPr>
                    <w:pStyle w:val="TableContents"/>
                    <w:bidi w:val="0"/>
                    <w:spacing w:before="0" w:after="283"/>
                    <w:jc w:val="left"/>
                    <w:rPr/>
                  </w:pPr>
                  <w:r>
                    <w:rPr/>
                    <w:t xml:space="preserve">89,313 </w:t>
                  </w:r>
                </w:p>
              </w:tc>
            </w:tr>
            <w:tr>
              <w:trPr/>
              <w:tc>
                <w:tcPr>
                  <w:tcW w:w="1981" w:type="dxa"/>
                  <w:tcBorders/>
                  <w:vAlign w:val="center"/>
                </w:tcPr>
                <w:p>
                  <w:pPr>
                    <w:pStyle w:val="TableContents"/>
                    <w:bidi w:val="0"/>
                    <w:spacing w:before="0" w:after="283"/>
                    <w:jc w:val="left"/>
                    <w:rPr/>
                  </w:pPr>
                  <w:r>
                    <w:rPr/>
                    <w:t xml:space="preserve">Islanti </w:t>
                  </w:r>
                </w:p>
              </w:tc>
              <w:tc>
                <w:tcPr>
                  <w:tcW w:w="1486" w:type="dxa"/>
                  <w:tcBorders/>
                  <w:vAlign w:val="center"/>
                </w:tcPr>
                <w:p>
                  <w:pPr>
                    <w:pStyle w:val="TableContents"/>
                    <w:bidi w:val="0"/>
                    <w:spacing w:before="0" w:after="283"/>
                    <w:jc w:val="left"/>
                    <w:rPr/>
                  </w:pPr>
                  <w:r>
                    <w:rPr/>
                    <w:t xml:space="preserve">118,900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0.17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Intia </w:t>
                  </w:r>
                </w:p>
              </w:tc>
              <w:tc>
                <w:tcPr>
                  <w:tcW w:w="1486" w:type="dxa"/>
                  <w:tcBorders/>
                  <w:vAlign w:val="center"/>
                </w:tcPr>
                <w:p>
                  <w:pPr>
                    <w:pStyle w:val="TableContents"/>
                    <w:bidi w:val="0"/>
                    <w:spacing w:before="0" w:after="283"/>
                    <w:jc w:val="left"/>
                    <w:rPr/>
                  </w:pPr>
                  <w:r>
                    <w:rPr/>
                    <w:t xml:space="preserve">377,800,000 </w:t>
                  </w:r>
                </w:p>
              </w:tc>
              <w:tc>
                <w:tcPr>
                  <w:tcW w:w="1186" w:type="dxa"/>
                  <w:tcBorders/>
                  <w:vAlign w:val="center"/>
                </w:tcPr>
                <w:p>
                  <w:pPr>
                    <w:pStyle w:val="TableContents"/>
                    <w:bidi w:val="0"/>
                    <w:spacing w:before="0" w:after="283"/>
                    <w:jc w:val="left"/>
                    <w:rPr/>
                  </w:pPr>
                  <w:r>
                    <w:rPr/>
                    <w:t xml:space="preserve">87,000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2,100,000 </w:t>
                  </w:r>
                </w:p>
              </w:tc>
              <w:tc>
                <w:tcPr>
                  <w:tcW w:w="1186" w:type="dxa"/>
                  <w:tcBorders/>
                  <w:vAlign w:val="center"/>
                </w:tcPr>
                <w:p>
                  <w:pPr>
                    <w:pStyle w:val="TableContents"/>
                    <w:bidi w:val="0"/>
                    <w:spacing w:before="0" w:after="283"/>
                    <w:jc w:val="left"/>
                    <w:rPr/>
                  </w:pPr>
                  <w:r>
                    <w:rPr/>
                    <w:t xml:space="preserve">2,200,000 </w:t>
                  </w:r>
                </w:p>
              </w:tc>
              <w:tc>
                <w:tcPr>
                  <w:tcW w:w="1201" w:type="dxa"/>
                  <w:tcBorders/>
                  <w:vAlign w:val="center"/>
                </w:tcPr>
                <w:p>
                  <w:pPr>
                    <w:pStyle w:val="TableContents"/>
                    <w:bidi w:val="0"/>
                    <w:spacing w:before="0" w:after="283"/>
                    <w:jc w:val="left"/>
                    <w:rPr/>
                  </w:pPr>
                  <w:r>
                    <w:rPr/>
                    <w:t xml:space="preserve">. 005 </w:t>
                  </w:r>
                </w:p>
              </w:tc>
              <w:tc>
                <w:tcPr>
                  <w:tcW w:w="1261" w:type="dxa"/>
                  <w:tcBorders/>
                  <w:vAlign w:val="center"/>
                </w:tcPr>
                <w:p>
                  <w:pPr>
                    <w:pStyle w:val="TableContents"/>
                    <w:bidi w:val="0"/>
                    <w:spacing w:before="0" w:after="283"/>
                    <w:jc w:val="left"/>
                    <w:rPr/>
                  </w:pPr>
                  <w:r>
                    <w:rPr/>
                    <w:t xml:space="preserve">64,354 </w:t>
                  </w:r>
                </w:p>
              </w:tc>
            </w:tr>
            <w:tr>
              <w:trPr/>
              <w:tc>
                <w:tcPr>
                  <w:tcW w:w="1981" w:type="dxa"/>
                  <w:tcBorders/>
                  <w:vAlign w:val="center"/>
                </w:tcPr>
                <w:p>
                  <w:pPr>
                    <w:pStyle w:val="TableContents"/>
                    <w:bidi w:val="0"/>
                    <w:spacing w:before="0" w:after="283"/>
                    <w:jc w:val="left"/>
                    <w:rPr/>
                  </w:pPr>
                  <w:r>
                    <w:rPr/>
                    <w:t xml:space="preserve">Iran </w:t>
                  </w:r>
                </w:p>
              </w:tc>
              <w:tc>
                <w:tcPr>
                  <w:tcW w:w="1486" w:type="dxa"/>
                  <w:tcBorders/>
                  <w:vAlign w:val="center"/>
                </w:tcPr>
                <w:p>
                  <w:pPr>
                    <w:pStyle w:val="TableContents"/>
                    <w:bidi w:val="0"/>
                    <w:spacing w:before="0" w:after="283"/>
                    <w:jc w:val="left"/>
                    <w:rPr/>
                  </w:pPr>
                  <w:r>
                    <w:rPr/>
                    <w:t xml:space="preserve">14,340,000 </w:t>
                  </w:r>
                </w:p>
              </w:tc>
              <w:tc>
                <w:tcPr>
                  <w:tcW w:w="1186"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3,698,000 </w:t>
                  </w:r>
                </w:p>
              </w:tc>
              <w:tc>
                <w:tcPr>
                  <w:tcW w:w="1186" w:type="dxa"/>
                  <w:tcBorders/>
                  <w:vAlign w:val="center"/>
                </w:tcPr>
                <w:p>
                  <w:pPr>
                    <w:pStyle w:val="TableContents"/>
                    <w:bidi w:val="0"/>
                    <w:spacing w:before="0" w:after="283"/>
                    <w:jc w:val="left"/>
                    <w:rPr/>
                  </w:pPr>
                  <w:r>
                    <w:rPr/>
                    <w:t xml:space="preserve">500 </w:t>
                  </w:r>
                </w:p>
              </w:tc>
              <w:tc>
                <w:tcPr>
                  <w:tcW w:w="1186"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700 </w:t>
                  </w:r>
                </w:p>
              </w:tc>
              <w:tc>
                <w:tcPr>
                  <w:tcW w:w="1201" w:type="dxa"/>
                  <w:tcBorders/>
                  <w:vAlign w:val="center"/>
                </w:tcPr>
                <w:p>
                  <w:pPr>
                    <w:pStyle w:val="TableContents"/>
                    <w:bidi w:val="0"/>
                    <w:spacing w:before="0" w:after="283"/>
                    <w:jc w:val="left"/>
                    <w:rPr/>
                  </w:pPr>
                  <w:r>
                    <w:rPr/>
                    <w:t xml:space="preserve">0.01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Irlanti </w:t>
                  </w:r>
                </w:p>
              </w:tc>
              <w:tc>
                <w:tcPr>
                  <w:tcW w:w="1486" w:type="dxa"/>
                  <w:tcBorders/>
                  <w:vAlign w:val="center"/>
                </w:tcPr>
                <w:p>
                  <w:pPr>
                    <w:pStyle w:val="TableContents"/>
                    <w:bidi w:val="0"/>
                    <w:spacing w:before="0" w:after="283"/>
                    <w:jc w:val="left"/>
                    <w:rPr/>
                  </w:pPr>
                  <w:r>
                    <w:rPr/>
                    <w:t xml:space="preserve">2,960,000 </w:t>
                  </w:r>
                </w:p>
              </w:tc>
              <w:tc>
                <w:tcPr>
                  <w:tcW w:w="1186" w:type="dxa"/>
                  <w:tcBorders/>
                  <w:vAlign w:val="center"/>
                </w:tcPr>
                <w:p>
                  <w:pPr>
                    <w:pStyle w:val="TableContents"/>
                    <w:bidi w:val="0"/>
                    <w:spacing w:before="0" w:after="283"/>
                    <w:jc w:val="left"/>
                    <w:rPr/>
                  </w:pPr>
                  <w:r>
                    <w:rPr/>
                    <w:t xml:space="preserve">Irlantilaiset vapaaehtoiset mukana Yhdistyneen kuningaskunnan asevoimissa </w:t>
                  </w:r>
                </w:p>
              </w:tc>
              <w:tc>
                <w:tcPr>
                  <w:tcW w:w="1186" w:type="dxa"/>
                  <w:tcBorders/>
                  <w:vAlign w:val="center"/>
                </w:tcPr>
                <w:p>
                  <w:pPr>
                    <w:pStyle w:val="TableContents"/>
                    <w:bidi w:val="0"/>
                    <w:spacing w:before="0" w:after="283"/>
                    <w:jc w:val="left"/>
                    <w:rPr/>
                  </w:pPr>
                  <w:r>
                    <w:rPr/>
                    <w:t xml:space="preserve">100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Italia (sodan jälkeiset vuoden 1947 rajat) </w:t>
                  </w:r>
                </w:p>
              </w:tc>
              <w:tc>
                <w:tcPr>
                  <w:tcW w:w="1486" w:type="dxa"/>
                  <w:tcBorders/>
                  <w:vAlign w:val="center"/>
                </w:tcPr>
                <w:p>
                  <w:pPr>
                    <w:pStyle w:val="TableContents"/>
                    <w:bidi w:val="0"/>
                    <w:spacing w:before="0" w:after="283"/>
                    <w:jc w:val="left"/>
                    <w:rPr/>
                  </w:pPr>
                  <w:r>
                    <w:rPr/>
                    <w:t xml:space="preserve">44,394,000 </w:t>
                  </w:r>
                </w:p>
              </w:tc>
              <w:tc>
                <w:tcPr>
                  <w:tcW w:w="1186" w:type="dxa"/>
                  <w:tcBorders/>
                  <w:vAlign w:val="center"/>
                </w:tcPr>
                <w:p>
                  <w:pPr>
                    <w:pStyle w:val="TableContents"/>
                    <w:bidi w:val="0"/>
                    <w:spacing w:before="0" w:after="283"/>
                    <w:jc w:val="left"/>
                    <w:rPr/>
                  </w:pPr>
                  <w:r>
                    <w:rPr/>
                    <w:t xml:space="preserve">319 200-341 000 Italian kansalaista ja noin 20 000 afrikkalaista, jotka Italia asetti palvelukseen. </w:t>
                  </w:r>
                </w:p>
              </w:tc>
              <w:tc>
                <w:tcPr>
                  <w:tcW w:w="1186" w:type="dxa"/>
                  <w:tcBorders/>
                  <w:vAlign w:val="center"/>
                </w:tcPr>
                <w:p>
                  <w:pPr>
                    <w:pStyle w:val="TableContents"/>
                    <w:bidi w:val="0"/>
                    <w:spacing w:before="0" w:after="283"/>
                    <w:jc w:val="left"/>
                    <w:rPr/>
                  </w:pPr>
                  <w:r>
                    <w:rPr/>
                    <w:t xml:space="preserve">153,200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492 400-514 000 </w:t>
                  </w:r>
                </w:p>
              </w:tc>
              <w:tc>
                <w:tcPr>
                  <w:tcW w:w="1201" w:type="dxa"/>
                  <w:tcBorders/>
                  <w:vAlign w:val="center"/>
                </w:tcPr>
                <w:p>
                  <w:pPr>
                    <w:pStyle w:val="TableContents"/>
                    <w:bidi w:val="0"/>
                    <w:spacing w:before="0" w:after="283"/>
                    <w:jc w:val="left"/>
                    <w:rPr/>
                  </w:pPr>
                  <w:r>
                    <w:rPr/>
                    <w:t xml:space="preserve">1.11-1.16 </w:t>
                  </w:r>
                </w:p>
              </w:tc>
              <w:tc>
                <w:tcPr>
                  <w:tcW w:w="1261" w:type="dxa"/>
                  <w:tcBorders/>
                  <w:vAlign w:val="center"/>
                </w:tcPr>
                <w:p>
                  <w:pPr>
                    <w:pStyle w:val="TableContents"/>
                    <w:bidi w:val="0"/>
                    <w:spacing w:before="0" w:after="283"/>
                    <w:jc w:val="left"/>
                    <w:rPr/>
                  </w:pPr>
                  <w:r>
                    <w:rPr/>
                    <w:t xml:space="preserve">225 000-320 000 (puutteelliset tiedot) </w:t>
                  </w:r>
                </w:p>
              </w:tc>
            </w:tr>
            <w:tr>
              <w:trPr/>
              <w:tc>
                <w:tcPr>
                  <w:tcW w:w="1981" w:type="dxa"/>
                  <w:tcBorders/>
                  <w:vAlign w:val="center"/>
                </w:tcPr>
                <w:p>
                  <w:pPr>
                    <w:pStyle w:val="TableContents"/>
                    <w:bidi w:val="0"/>
                    <w:spacing w:before="0" w:after="283"/>
                    <w:jc w:val="left"/>
                    <w:rPr/>
                  </w:pPr>
                  <w:r>
                    <w:rPr/>
                    <w:t xml:space="preserve">Japani </w:t>
                  </w:r>
                </w:p>
              </w:tc>
              <w:tc>
                <w:tcPr>
                  <w:tcW w:w="1486" w:type="dxa"/>
                  <w:tcBorders/>
                  <w:vAlign w:val="center"/>
                </w:tcPr>
                <w:p>
                  <w:pPr>
                    <w:pStyle w:val="TableContents"/>
                    <w:bidi w:val="0"/>
                    <w:spacing w:before="0" w:after="283"/>
                    <w:jc w:val="left"/>
                    <w:rPr/>
                  </w:pPr>
                  <w:r>
                    <w:rPr/>
                    <w:t xml:space="preserve">71,380,000 </w:t>
                  </w:r>
                </w:p>
              </w:tc>
              <w:tc>
                <w:tcPr>
                  <w:tcW w:w="1186" w:type="dxa"/>
                  <w:tcBorders/>
                  <w:vAlign w:val="center"/>
                </w:tcPr>
                <w:p>
                  <w:pPr>
                    <w:pStyle w:val="TableContents"/>
                    <w:bidi w:val="0"/>
                    <w:spacing w:before="0" w:after="283"/>
                    <w:jc w:val="left"/>
                    <w:rPr/>
                  </w:pPr>
                  <w:r>
                    <w:rPr/>
                    <w:t xml:space="preserve">2 100 000-2 300 000 euroa. </w:t>
                  </w:r>
                </w:p>
              </w:tc>
              <w:tc>
                <w:tcPr>
                  <w:tcW w:w="1186" w:type="dxa"/>
                  <w:tcBorders/>
                  <w:vAlign w:val="center"/>
                </w:tcPr>
                <w:p>
                  <w:pPr>
                    <w:pStyle w:val="TableContents"/>
                    <w:bidi w:val="0"/>
                    <w:spacing w:before="0" w:after="283"/>
                    <w:jc w:val="left"/>
                    <w:rPr/>
                  </w:pPr>
                  <w:r>
                    <w:rPr/>
                    <w:t xml:space="preserve">550 000-800 000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2 500 000-3 100 000 euroa. </w:t>
                  </w:r>
                </w:p>
              </w:tc>
              <w:tc>
                <w:tcPr>
                  <w:tcW w:w="1201" w:type="dxa"/>
                  <w:tcBorders/>
                  <w:vAlign w:val="center"/>
                </w:tcPr>
                <w:p>
                  <w:pPr>
                    <w:pStyle w:val="TableContents"/>
                    <w:bidi w:val="0"/>
                    <w:spacing w:before="0" w:after="283"/>
                    <w:jc w:val="left"/>
                    <w:rPr/>
                  </w:pPr>
                  <w:r>
                    <w:rPr/>
                    <w:t xml:space="preserve">3,50-4,34 </w:t>
                  </w:r>
                </w:p>
              </w:tc>
              <w:tc>
                <w:tcPr>
                  <w:tcW w:w="1261" w:type="dxa"/>
                  <w:tcBorders/>
                  <w:vAlign w:val="center"/>
                </w:tcPr>
                <w:p>
                  <w:pPr>
                    <w:pStyle w:val="TableContents"/>
                    <w:bidi w:val="0"/>
                    <w:spacing w:before="0" w:after="283"/>
                    <w:jc w:val="left"/>
                    <w:rPr/>
                  </w:pPr>
                  <w:r>
                    <w:rPr/>
                    <w:t xml:space="preserve">326,000 </w:t>
                  </w:r>
                </w:p>
              </w:tc>
            </w:tr>
            <w:tr>
              <w:trPr/>
              <w:tc>
                <w:tcPr>
                  <w:tcW w:w="1981" w:type="dxa"/>
                  <w:tcBorders/>
                  <w:vAlign w:val="center"/>
                </w:tcPr>
                <w:p>
                  <w:pPr>
                    <w:pStyle w:val="TableContents"/>
                    <w:bidi w:val="0"/>
                    <w:spacing w:before="0" w:after="283"/>
                    <w:jc w:val="left"/>
                    <w:rPr/>
                  </w:pPr>
                  <w:r>
                    <w:rPr/>
                    <w:t xml:space="preserve">Korea (Japanin siirtomaa) </w:t>
                  </w:r>
                </w:p>
              </w:tc>
              <w:tc>
                <w:tcPr>
                  <w:tcW w:w="1486" w:type="dxa"/>
                  <w:tcBorders/>
                  <w:vAlign w:val="center"/>
                </w:tcPr>
                <w:p>
                  <w:pPr>
                    <w:pStyle w:val="TableContents"/>
                    <w:bidi w:val="0"/>
                    <w:spacing w:before="0" w:after="283"/>
                    <w:jc w:val="left"/>
                    <w:rPr/>
                  </w:pPr>
                  <w:r>
                    <w:rPr/>
                    <w:t xml:space="preserve">24,326,000 </w:t>
                  </w:r>
                </w:p>
              </w:tc>
              <w:tc>
                <w:tcPr>
                  <w:tcW w:w="1186" w:type="dxa"/>
                  <w:tcBorders/>
                  <w:vAlign w:val="center"/>
                </w:tcPr>
                <w:p>
                  <w:pPr>
                    <w:pStyle w:val="TableContents"/>
                    <w:bidi w:val="0"/>
                    <w:spacing w:before="0" w:after="283"/>
                    <w:jc w:val="left"/>
                    <w:rPr/>
                  </w:pPr>
                  <w:r>
                    <w:rPr/>
                    <w:t xml:space="preserve">Mukana Japanin sotilaallinen </w:t>
                  </w:r>
                </w:p>
              </w:tc>
              <w:tc>
                <w:tcPr>
                  <w:tcW w:w="1186" w:type="dxa"/>
                  <w:tcBorders/>
                  <w:vAlign w:val="center"/>
                </w:tcPr>
                <w:p>
                  <w:pPr>
                    <w:pStyle w:val="TableContents"/>
                    <w:bidi w:val="0"/>
                    <w:spacing w:before="0" w:after="283"/>
                    <w:jc w:val="left"/>
                    <w:rPr/>
                  </w:pPr>
                  <w:r>
                    <w:rPr/>
                    <w:t xml:space="preserve">483 000-533 000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483 000-533 000 </w:t>
                  </w:r>
                </w:p>
              </w:tc>
              <w:tc>
                <w:tcPr>
                  <w:tcW w:w="1201" w:type="dxa"/>
                  <w:tcBorders/>
                  <w:vAlign w:val="center"/>
                </w:tcPr>
                <w:p>
                  <w:pPr>
                    <w:pStyle w:val="TableContents"/>
                    <w:bidi w:val="0"/>
                    <w:spacing w:before="0" w:after="283"/>
                    <w:jc w:val="left"/>
                    <w:rPr/>
                  </w:pPr>
                  <w:r>
                    <w:rPr/>
                    <w:t xml:space="preserve">1,99-2,19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Latvia (vuoden 1939 rajojen sisällä) </w:t>
                  </w:r>
                </w:p>
              </w:tc>
              <w:tc>
                <w:tcPr>
                  <w:tcW w:w="1486" w:type="dxa"/>
                  <w:tcBorders/>
                  <w:vAlign w:val="center"/>
                </w:tcPr>
                <w:p>
                  <w:pPr>
                    <w:pStyle w:val="TableContents"/>
                    <w:bidi w:val="0"/>
                    <w:spacing w:before="0" w:after="283"/>
                    <w:jc w:val="left"/>
                    <w:rPr/>
                  </w:pPr>
                  <w:r>
                    <w:rPr/>
                    <w:t xml:space="preserve">1,994,500 </w:t>
                  </w:r>
                </w:p>
              </w:tc>
              <w:tc>
                <w:tcPr>
                  <w:tcW w:w="1186" w:type="dxa"/>
                  <w:tcBorders/>
                  <w:vAlign w:val="center"/>
                </w:tcPr>
                <w:p>
                  <w:pPr>
                    <w:pStyle w:val="TableContents"/>
                    <w:bidi w:val="0"/>
                    <w:spacing w:before="0" w:after="283"/>
                    <w:jc w:val="left"/>
                    <w:rPr/>
                  </w:pPr>
                  <w:r>
                    <w:rPr/>
                    <w:t xml:space="preserve">30 000 (sekä Neuvostoliiton että Saksan armeijoissa). </w:t>
                  </w:r>
                </w:p>
              </w:tc>
              <w:tc>
                <w:tcPr>
                  <w:tcW w:w="1186" w:type="dxa"/>
                  <w:tcBorders/>
                  <w:vAlign w:val="center"/>
                </w:tcPr>
                <w:p>
                  <w:pPr>
                    <w:pStyle w:val="TableContents"/>
                    <w:bidi w:val="0"/>
                    <w:spacing w:before="0" w:after="283"/>
                    <w:jc w:val="left"/>
                    <w:rPr/>
                  </w:pPr>
                  <w:r>
                    <w:rPr/>
                    <w:t xml:space="preserve">220,000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250,000 </w:t>
                  </w:r>
                </w:p>
              </w:tc>
              <w:tc>
                <w:tcPr>
                  <w:tcW w:w="1201" w:type="dxa"/>
                  <w:tcBorders/>
                  <w:vAlign w:val="center"/>
                </w:tcPr>
                <w:p>
                  <w:pPr>
                    <w:pStyle w:val="TableContents"/>
                    <w:bidi w:val="0"/>
                    <w:spacing w:before="0" w:after="283"/>
                    <w:jc w:val="left"/>
                    <w:rPr/>
                  </w:pPr>
                  <w:r>
                    <w:rPr/>
                    <w:t xml:space="preserve">12.5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Liettua (vuoden 1939 rajojen sisällä) </w:t>
                  </w:r>
                </w:p>
              </w:tc>
              <w:tc>
                <w:tcPr>
                  <w:tcW w:w="1486" w:type="dxa"/>
                  <w:tcBorders/>
                  <w:vAlign w:val="center"/>
                </w:tcPr>
                <w:p>
                  <w:pPr>
                    <w:pStyle w:val="TableContents"/>
                    <w:bidi w:val="0"/>
                    <w:spacing w:before="0" w:after="283"/>
                    <w:jc w:val="left"/>
                    <w:rPr/>
                  </w:pPr>
                  <w:r>
                    <w:rPr/>
                    <w:t xml:space="preserve">2,575,000 </w:t>
                  </w:r>
                </w:p>
              </w:tc>
              <w:tc>
                <w:tcPr>
                  <w:tcW w:w="1186" w:type="dxa"/>
                  <w:tcBorders/>
                  <w:vAlign w:val="center"/>
                </w:tcPr>
                <w:p>
                  <w:pPr>
                    <w:pStyle w:val="TableContents"/>
                    <w:bidi w:val="0"/>
                    <w:spacing w:before="0" w:after="283"/>
                    <w:jc w:val="left"/>
                    <w:rPr/>
                  </w:pPr>
                  <w:r>
                    <w:rPr/>
                    <w:t xml:space="preserve">25 000 (sekä Neuvostoliiton että Saksan armeijoissa). </w:t>
                  </w:r>
                </w:p>
              </w:tc>
              <w:tc>
                <w:tcPr>
                  <w:tcW w:w="1186" w:type="dxa"/>
                  <w:tcBorders/>
                  <w:vAlign w:val="center"/>
                </w:tcPr>
                <w:p>
                  <w:pPr>
                    <w:pStyle w:val="TableContents"/>
                    <w:bidi w:val="0"/>
                    <w:spacing w:before="0" w:after="283"/>
                    <w:jc w:val="left"/>
                    <w:rPr/>
                  </w:pPr>
                  <w:r>
                    <w:rPr/>
                    <w:t xml:space="preserve">345,000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370,000 </w:t>
                  </w:r>
                </w:p>
              </w:tc>
              <w:tc>
                <w:tcPr>
                  <w:tcW w:w="1201" w:type="dxa"/>
                  <w:tcBorders/>
                  <w:vAlign w:val="center"/>
                </w:tcPr>
                <w:p>
                  <w:pPr>
                    <w:pStyle w:val="TableContents"/>
                    <w:bidi w:val="0"/>
                    <w:spacing w:before="0" w:after="283"/>
                    <w:jc w:val="left"/>
                    <w:rPr/>
                  </w:pPr>
                  <w:r>
                    <w:rPr/>
                    <w:t xml:space="preserve">14.36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Luxemburg </w:t>
                  </w:r>
                </w:p>
              </w:tc>
              <w:tc>
                <w:tcPr>
                  <w:tcW w:w="1486" w:type="dxa"/>
                  <w:tcBorders/>
                  <w:vAlign w:val="center"/>
                </w:tcPr>
                <w:p>
                  <w:pPr>
                    <w:pStyle w:val="TableContents"/>
                    <w:bidi w:val="0"/>
                    <w:spacing w:before="0" w:after="283"/>
                    <w:jc w:val="left"/>
                    <w:rPr/>
                  </w:pPr>
                  <w:r>
                    <w:rPr/>
                    <w:t xml:space="preserve">295,000 </w:t>
                  </w:r>
                </w:p>
              </w:tc>
              <w:tc>
                <w:tcPr>
                  <w:tcW w:w="1186" w:type="dxa"/>
                  <w:tcBorders/>
                  <w:vAlign w:val="center"/>
                </w:tcPr>
                <w:p>
                  <w:pPr>
                    <w:pStyle w:val="TableContents"/>
                    <w:bidi w:val="0"/>
                    <w:spacing w:before="0" w:after="283"/>
                    <w:jc w:val="left"/>
                    <w:rPr/>
                  </w:pPr>
                  <w:r>
                    <w:rPr/>
                    <w:t xml:space="preserve">Sisältyy Saksan ja Belgian sotilaalliseen käyttöön </w:t>
                  </w:r>
                </w:p>
              </w:tc>
              <w:tc>
                <w:tcPr>
                  <w:tcW w:w="1186" w:type="dxa"/>
                  <w:tcBorders/>
                  <w:vAlign w:val="center"/>
                </w:tcPr>
                <w:p>
                  <w:pPr>
                    <w:pStyle w:val="TableContents"/>
                    <w:bidi w:val="0"/>
                    <w:spacing w:before="0" w:after="283"/>
                    <w:jc w:val="left"/>
                    <w:rPr/>
                  </w:pPr>
                  <w:r>
                    <w:rPr/>
                    <w:t xml:space="preserve">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5,000 </w:t>
                  </w:r>
                </w:p>
              </w:tc>
              <w:tc>
                <w:tcPr>
                  <w:tcW w:w="1201" w:type="dxa"/>
                  <w:tcBorders/>
                  <w:vAlign w:val="center"/>
                </w:tcPr>
                <w:p>
                  <w:pPr>
                    <w:pStyle w:val="TableContents"/>
                    <w:bidi w:val="0"/>
                    <w:spacing w:before="0" w:after="283"/>
                    <w:jc w:val="left"/>
                    <w:rPr/>
                  </w:pPr>
                  <w:r>
                    <w:rPr/>
                    <w:t xml:space="preserve">1.69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Malesia ja Singapore </w:t>
                  </w:r>
                </w:p>
              </w:tc>
              <w:tc>
                <w:tcPr>
                  <w:tcW w:w="1486" w:type="dxa"/>
                  <w:tcBorders/>
                  <w:vAlign w:val="center"/>
                </w:tcPr>
                <w:p>
                  <w:pPr>
                    <w:pStyle w:val="TableContents"/>
                    <w:bidi w:val="0"/>
                    <w:spacing w:before="0" w:after="283"/>
                    <w:jc w:val="left"/>
                    <w:rPr/>
                  </w:pPr>
                  <w:r>
                    <w:rPr/>
                    <w:t xml:space="preserve">5,118,000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100,000 </w:t>
                  </w:r>
                </w:p>
              </w:tc>
              <w:tc>
                <w:tcPr>
                  <w:tcW w:w="1201" w:type="dxa"/>
                  <w:tcBorders/>
                  <w:vAlign w:val="center"/>
                </w:tcPr>
                <w:p>
                  <w:pPr>
                    <w:pStyle w:val="TableContents"/>
                    <w:bidi w:val="0"/>
                    <w:spacing w:before="0" w:after="283"/>
                    <w:jc w:val="left"/>
                    <w:rPr/>
                  </w:pPr>
                  <w:r>
                    <w:rPr/>
                    <w:t xml:space="preserve">1.95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Malta (brittiläinen) </w:t>
                  </w:r>
                </w:p>
              </w:tc>
              <w:tc>
                <w:tcPr>
                  <w:tcW w:w="1486" w:type="dxa"/>
                  <w:tcBorders/>
                  <w:vAlign w:val="center"/>
                </w:tcPr>
                <w:p>
                  <w:pPr>
                    <w:pStyle w:val="TableContents"/>
                    <w:bidi w:val="0"/>
                    <w:spacing w:before="0" w:after="283"/>
                    <w:jc w:val="left"/>
                    <w:rPr/>
                  </w:pPr>
                  <w:r>
                    <w:rPr/>
                    <w:t xml:space="preserve">269,000 </w:t>
                  </w:r>
                </w:p>
              </w:tc>
              <w:tc>
                <w:tcPr>
                  <w:tcW w:w="1186" w:type="dxa"/>
                  <w:tcBorders/>
                  <w:vAlign w:val="center"/>
                </w:tcPr>
                <w:p>
                  <w:pPr>
                    <w:pStyle w:val="TableContents"/>
                    <w:bidi w:val="0"/>
                    <w:spacing w:before="0" w:after="283"/>
                    <w:jc w:val="left"/>
                    <w:rPr/>
                  </w:pPr>
                  <w:r>
                    <w:rPr/>
                    <w:t xml:space="preserve">Sisältyy Yhdistyneen kuningaskunnan </w:t>
                  </w:r>
                </w:p>
              </w:tc>
              <w:tc>
                <w:tcPr>
                  <w:tcW w:w="1186" w:type="dxa"/>
                  <w:tcBorders/>
                  <w:vAlign w:val="center"/>
                </w:tcPr>
                <w:p>
                  <w:pPr>
                    <w:pStyle w:val="TableContents"/>
                    <w:bidi w:val="0"/>
                    <w:spacing w:before="0" w:after="283"/>
                    <w:jc w:val="left"/>
                    <w:rPr/>
                  </w:pPr>
                  <w:r>
                    <w:rPr/>
                    <w:t xml:space="preserve">1,500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1,500 </w:t>
                  </w:r>
                </w:p>
              </w:tc>
              <w:tc>
                <w:tcPr>
                  <w:tcW w:w="1201" w:type="dxa"/>
                  <w:tcBorders/>
                  <w:vAlign w:val="center"/>
                </w:tcPr>
                <w:p>
                  <w:pPr>
                    <w:pStyle w:val="TableContents"/>
                    <w:bidi w:val="0"/>
                    <w:spacing w:before="0" w:after="283"/>
                    <w:jc w:val="left"/>
                    <w:rPr/>
                  </w:pPr>
                  <w:r>
                    <w:rPr/>
                    <w:t xml:space="preserve">0.55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19,320,000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Mongolia </w:t>
                  </w:r>
                </w:p>
              </w:tc>
              <w:tc>
                <w:tcPr>
                  <w:tcW w:w="1486" w:type="dxa"/>
                  <w:tcBorders/>
                  <w:vAlign w:val="center"/>
                </w:tcPr>
                <w:p>
                  <w:pPr>
                    <w:pStyle w:val="TableContents"/>
                    <w:bidi w:val="0"/>
                    <w:spacing w:before="0" w:after="283"/>
                    <w:jc w:val="left"/>
                    <w:rPr/>
                  </w:pPr>
                  <w:r>
                    <w:rPr/>
                    <w:t xml:space="preserve">819,000 </w:t>
                  </w:r>
                </w:p>
              </w:tc>
              <w:tc>
                <w:tcPr>
                  <w:tcW w:w="1186" w:type="dxa"/>
                  <w:tcBorders/>
                  <w:vAlign w:val="center"/>
                </w:tcPr>
                <w:p>
                  <w:pPr>
                    <w:pStyle w:val="TableContents"/>
                    <w:bidi w:val="0"/>
                    <w:spacing w:before="0" w:after="283"/>
                    <w:jc w:val="left"/>
                    <w:rPr/>
                  </w:pPr>
                  <w:r>
                    <w:rPr/>
                    <w:t xml:space="preserve">300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 </w:t>
                  </w:r>
                </w:p>
              </w:tc>
              <w:tc>
                <w:tcPr>
                  <w:tcW w:w="1201" w:type="dxa"/>
                  <w:tcBorders/>
                  <w:vAlign w:val="center"/>
                </w:tcPr>
                <w:p>
                  <w:pPr>
                    <w:pStyle w:val="TableContents"/>
                    <w:bidi w:val="0"/>
                    <w:spacing w:before="0" w:after="283"/>
                    <w:jc w:val="left"/>
                    <w:rPr/>
                  </w:pPr>
                  <w:r>
                    <w:rPr/>
                    <w:t xml:space="preserve">0.04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Nauru (Australian) </w:t>
                  </w:r>
                </w:p>
              </w:tc>
              <w:tc>
                <w:tcPr>
                  <w:tcW w:w="1486" w:type="dxa"/>
                  <w:tcBorders/>
                  <w:vAlign w:val="center"/>
                </w:tcPr>
                <w:p>
                  <w:pPr>
                    <w:pStyle w:val="TableContents"/>
                    <w:bidi w:val="0"/>
                    <w:spacing w:before="0" w:after="283"/>
                    <w:jc w:val="left"/>
                    <w:rPr/>
                  </w:pPr>
                  <w:r>
                    <w:rPr/>
                    <w:t xml:space="preserve">3,400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 </w:t>
                  </w:r>
                </w:p>
              </w:tc>
              <w:tc>
                <w:tcPr>
                  <w:tcW w:w="1201" w:type="dxa"/>
                  <w:tcBorders/>
                  <w:vAlign w:val="center"/>
                </w:tcPr>
                <w:p>
                  <w:pPr>
                    <w:pStyle w:val="TableContents"/>
                    <w:bidi w:val="0"/>
                    <w:spacing w:before="0" w:after="283"/>
                    <w:jc w:val="left"/>
                    <w:rPr/>
                  </w:pPr>
                  <w:r>
                    <w:rPr/>
                    <w:t xml:space="preserve">14.7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Nepal </w:t>
                  </w:r>
                </w:p>
              </w:tc>
              <w:tc>
                <w:tcPr>
                  <w:tcW w:w="1486" w:type="dxa"/>
                  <w:tcBorders/>
                  <w:vAlign w:val="center"/>
                </w:tcPr>
                <w:p>
                  <w:pPr>
                    <w:pStyle w:val="TableContents"/>
                    <w:bidi w:val="0"/>
                    <w:spacing w:before="0" w:after="283"/>
                    <w:jc w:val="left"/>
                    <w:rPr/>
                  </w:pPr>
                  <w:r>
                    <w:rPr/>
                    <w:t xml:space="preserve">6,087,000 </w:t>
                  </w:r>
                </w:p>
              </w:tc>
              <w:tc>
                <w:tcPr>
                  <w:tcW w:w="1186" w:type="dxa"/>
                  <w:tcBorders/>
                  <w:vAlign w:val="center"/>
                </w:tcPr>
                <w:p>
                  <w:pPr>
                    <w:pStyle w:val="TableContents"/>
                    <w:bidi w:val="0"/>
                    <w:spacing w:before="0" w:after="283"/>
                    <w:jc w:val="left"/>
                    <w:rPr/>
                  </w:pPr>
                  <w:r>
                    <w:rPr/>
                    <w:t xml:space="preserve">Sisältyy Britannian Intian armeijaan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Alankomaat </w:t>
                  </w:r>
                </w:p>
              </w:tc>
              <w:tc>
                <w:tcPr>
                  <w:tcW w:w="1486" w:type="dxa"/>
                  <w:tcBorders/>
                  <w:vAlign w:val="center"/>
                </w:tcPr>
                <w:p>
                  <w:pPr>
                    <w:pStyle w:val="TableContents"/>
                    <w:bidi w:val="0"/>
                    <w:spacing w:before="0" w:after="283"/>
                    <w:jc w:val="left"/>
                    <w:rPr/>
                  </w:pPr>
                  <w:r>
                    <w:rPr/>
                    <w:t xml:space="preserve">8,729,000 </w:t>
                  </w:r>
                </w:p>
              </w:tc>
              <w:tc>
                <w:tcPr>
                  <w:tcW w:w="1186" w:type="dxa"/>
                  <w:tcBorders/>
                  <w:vAlign w:val="center"/>
                </w:tcPr>
                <w:p>
                  <w:pPr>
                    <w:pStyle w:val="TableContents"/>
                    <w:bidi w:val="0"/>
                    <w:spacing w:before="0" w:after="283"/>
                    <w:jc w:val="left"/>
                    <w:rPr/>
                  </w:pPr>
                  <w:r>
                    <w:rPr/>
                    <w:t xml:space="preserve">6,700 </w:t>
                  </w:r>
                </w:p>
              </w:tc>
              <w:tc>
                <w:tcPr>
                  <w:tcW w:w="1186" w:type="dxa"/>
                  <w:tcBorders/>
                  <w:vAlign w:val="center"/>
                </w:tcPr>
                <w:p>
                  <w:pPr>
                    <w:pStyle w:val="TableContents"/>
                    <w:bidi w:val="0"/>
                    <w:spacing w:before="0" w:after="283"/>
                    <w:jc w:val="left"/>
                    <w:rPr/>
                  </w:pPr>
                  <w:r>
                    <w:rPr/>
                    <w:t xml:space="preserve">187,300 </w:t>
                  </w:r>
                </w:p>
              </w:tc>
              <w:tc>
                <w:tcPr>
                  <w:tcW w:w="1186" w:type="dxa"/>
                  <w:tcBorders/>
                  <w:vAlign w:val="center"/>
                </w:tcPr>
                <w:p>
                  <w:pPr>
                    <w:pStyle w:val="TableContents"/>
                    <w:bidi w:val="0"/>
                    <w:spacing w:before="0" w:after="283"/>
                    <w:jc w:val="left"/>
                    <w:rPr/>
                  </w:pPr>
                  <w:r>
                    <w:rPr/>
                    <w:t xml:space="preserve">16,000 </w:t>
                  </w:r>
                </w:p>
              </w:tc>
              <w:tc>
                <w:tcPr>
                  <w:tcW w:w="1186" w:type="dxa"/>
                  <w:tcBorders/>
                  <w:vAlign w:val="center"/>
                </w:tcPr>
                <w:p>
                  <w:pPr>
                    <w:pStyle w:val="TableContents"/>
                    <w:bidi w:val="0"/>
                    <w:spacing w:before="0" w:after="283"/>
                    <w:jc w:val="left"/>
                    <w:rPr/>
                  </w:pPr>
                  <w:r>
                    <w:rPr/>
                    <w:t xml:space="preserve">210,000 </w:t>
                  </w:r>
                </w:p>
              </w:tc>
              <w:tc>
                <w:tcPr>
                  <w:tcW w:w="1201" w:type="dxa"/>
                  <w:tcBorders/>
                  <w:vAlign w:val="center"/>
                </w:tcPr>
                <w:p>
                  <w:pPr>
                    <w:pStyle w:val="TableContents"/>
                    <w:bidi w:val="0"/>
                    <w:spacing w:before="0" w:after="283"/>
                    <w:jc w:val="left"/>
                    <w:rPr/>
                  </w:pPr>
                  <w:r>
                    <w:rPr/>
                    <w:t xml:space="preserve">2.41 </w:t>
                  </w:r>
                </w:p>
              </w:tc>
              <w:tc>
                <w:tcPr>
                  <w:tcW w:w="1261" w:type="dxa"/>
                  <w:tcBorders/>
                  <w:vAlign w:val="center"/>
                </w:tcPr>
                <w:p>
                  <w:pPr>
                    <w:pStyle w:val="TableContents"/>
                    <w:bidi w:val="0"/>
                    <w:spacing w:before="0" w:after="283"/>
                    <w:jc w:val="left"/>
                    <w:rPr/>
                  </w:pPr>
                  <w:r>
                    <w:rPr/>
                    <w:t xml:space="preserve">2,860 </w:t>
                  </w:r>
                </w:p>
              </w:tc>
            </w:tr>
            <w:tr>
              <w:trPr/>
              <w:tc>
                <w:tcPr>
                  <w:tcW w:w="1981" w:type="dxa"/>
                  <w:tcBorders/>
                  <w:vAlign w:val="center"/>
                </w:tcPr>
                <w:p>
                  <w:pPr>
                    <w:pStyle w:val="TableContents"/>
                    <w:bidi w:val="0"/>
                    <w:spacing w:before="0" w:after="283"/>
                    <w:jc w:val="left"/>
                    <w:rPr/>
                  </w:pPr>
                  <w:r>
                    <w:rPr/>
                    <w:t xml:space="preserve">Newfoundland (brittiläinen) </w:t>
                  </w:r>
                </w:p>
              </w:tc>
              <w:tc>
                <w:tcPr>
                  <w:tcW w:w="1486" w:type="dxa"/>
                  <w:tcBorders/>
                  <w:vAlign w:val="center"/>
                </w:tcPr>
                <w:p>
                  <w:pPr>
                    <w:pStyle w:val="TableContents"/>
                    <w:bidi w:val="0"/>
                    <w:spacing w:before="0" w:after="283"/>
                    <w:jc w:val="left"/>
                    <w:rPr/>
                  </w:pPr>
                  <w:r>
                    <w:rPr/>
                    <w:t xml:space="preserve">320,000 </w:t>
                  </w:r>
                </w:p>
              </w:tc>
              <w:tc>
                <w:tcPr>
                  <w:tcW w:w="1186" w:type="dxa"/>
                  <w:tcBorders/>
                  <w:vAlign w:val="center"/>
                </w:tcPr>
                <w:p>
                  <w:pPr>
                    <w:pStyle w:val="TableContents"/>
                    <w:bidi w:val="0"/>
                    <w:spacing w:before="0" w:after="283"/>
                    <w:jc w:val="left"/>
                    <w:rPr/>
                  </w:pPr>
                  <w:r>
                    <w:rPr/>
                    <w:t xml:space="preserve">1,100 (sisältyy Yhdistyneeseen kuningaskuntaan ja Kanadaan). </w:t>
                  </w:r>
                </w:p>
              </w:tc>
              <w:tc>
                <w:tcPr>
                  <w:tcW w:w="1186" w:type="dxa"/>
                  <w:tcBorders/>
                  <w:vAlign w:val="center"/>
                </w:tcPr>
                <w:p>
                  <w:pPr>
                    <w:pStyle w:val="TableContents"/>
                    <w:bidi w:val="0"/>
                    <w:spacing w:before="0" w:after="283"/>
                    <w:jc w:val="left"/>
                    <w:rPr/>
                  </w:pPr>
                  <w:r>
                    <w:rPr/>
                    <w:t xml:space="preserve">100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1,200 </w:t>
                  </w:r>
                </w:p>
              </w:tc>
              <w:tc>
                <w:tcPr>
                  <w:tcW w:w="1201" w:type="dxa"/>
                  <w:tcBorders/>
                  <w:vAlign w:val="center"/>
                </w:tcPr>
                <w:p>
                  <w:pPr>
                    <w:pStyle w:val="TableContents"/>
                    <w:bidi w:val="0"/>
                    <w:spacing w:before="0" w:after="283"/>
                    <w:jc w:val="left"/>
                    <w:rPr/>
                  </w:pPr>
                  <w:r>
                    <w:rPr/>
                    <w:t xml:space="preserve">0.03 </w:t>
                  </w:r>
                </w:p>
              </w:tc>
              <w:tc>
                <w:tcPr>
                  <w:tcW w:w="1261" w:type="dxa"/>
                  <w:tcBorders/>
                  <w:vAlign w:val="center"/>
                </w:tcPr>
                <w:p>
                  <w:pPr>
                    <w:pStyle w:val="TableContents"/>
                    <w:bidi w:val="0"/>
                    <w:spacing w:before="0" w:after="283"/>
                    <w:jc w:val="left"/>
                    <w:rPr/>
                  </w:pPr>
                  <w:r>
                    <w:rPr/>
                    <w:t xml:space="preserve">(sisältyy / Iso-Britannia ja Kanada) </w:t>
                  </w:r>
                </w:p>
              </w:tc>
            </w:tr>
            <w:tr>
              <w:trPr/>
              <w:tc>
                <w:tcPr>
                  <w:tcW w:w="1981" w:type="dxa"/>
                  <w:tcBorders/>
                  <w:vAlign w:val="center"/>
                </w:tcPr>
                <w:p>
                  <w:pPr>
                    <w:pStyle w:val="TableContents"/>
                    <w:bidi w:val="0"/>
                    <w:spacing w:before="0" w:after="283"/>
                    <w:jc w:val="left"/>
                    <w:rPr/>
                  </w:pPr>
                  <w:r>
                    <w:rPr/>
                    <w:t xml:space="preserve">Uusi-Seelanti </w:t>
                  </w:r>
                </w:p>
              </w:tc>
              <w:tc>
                <w:tcPr>
                  <w:tcW w:w="1486" w:type="dxa"/>
                  <w:tcBorders/>
                  <w:vAlign w:val="center"/>
                </w:tcPr>
                <w:p>
                  <w:pPr>
                    <w:pStyle w:val="TableContents"/>
                    <w:bidi w:val="0"/>
                    <w:spacing w:before="0" w:after="283"/>
                    <w:jc w:val="left"/>
                    <w:rPr/>
                  </w:pPr>
                  <w:r>
                    <w:rPr/>
                    <w:t xml:space="preserve">1,629,000 </w:t>
                  </w:r>
                </w:p>
              </w:tc>
              <w:tc>
                <w:tcPr>
                  <w:tcW w:w="1186" w:type="dxa"/>
                  <w:tcBorders/>
                  <w:vAlign w:val="center"/>
                </w:tcPr>
                <w:p>
                  <w:pPr>
                    <w:pStyle w:val="TableContents"/>
                    <w:bidi w:val="0"/>
                    <w:spacing w:before="0" w:after="283"/>
                    <w:jc w:val="left"/>
                    <w:rPr/>
                  </w:pPr>
                  <w:r>
                    <w:rPr/>
                    <w:t xml:space="preserve">11,700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11,700 </w:t>
                  </w:r>
                </w:p>
              </w:tc>
              <w:tc>
                <w:tcPr>
                  <w:tcW w:w="1201" w:type="dxa"/>
                  <w:tcBorders/>
                  <w:vAlign w:val="center"/>
                </w:tcPr>
                <w:p>
                  <w:pPr>
                    <w:pStyle w:val="TableContents"/>
                    <w:bidi w:val="0"/>
                    <w:spacing w:before="0" w:after="283"/>
                    <w:jc w:val="left"/>
                    <w:rPr/>
                  </w:pPr>
                  <w:r>
                    <w:rPr/>
                    <w:t xml:space="preserve">0.72 </w:t>
                  </w:r>
                </w:p>
              </w:tc>
              <w:tc>
                <w:tcPr>
                  <w:tcW w:w="1261" w:type="dxa"/>
                  <w:tcBorders/>
                  <w:vAlign w:val="center"/>
                </w:tcPr>
                <w:p>
                  <w:pPr>
                    <w:pStyle w:val="TableContents"/>
                    <w:bidi w:val="0"/>
                    <w:spacing w:before="0" w:after="283"/>
                    <w:jc w:val="left"/>
                    <w:rPr/>
                  </w:pPr>
                  <w:r>
                    <w:rPr/>
                    <w:t xml:space="preserve">19,314 </w:t>
                  </w:r>
                </w:p>
              </w:tc>
            </w:tr>
            <w:tr>
              <w:trPr/>
              <w:tc>
                <w:tcPr>
                  <w:tcW w:w="1981" w:type="dxa"/>
                  <w:tcBorders/>
                  <w:vAlign w:val="center"/>
                </w:tcPr>
                <w:p>
                  <w:pPr>
                    <w:pStyle w:val="TableContents"/>
                    <w:bidi w:val="0"/>
                    <w:spacing w:before="0" w:after="283"/>
                    <w:jc w:val="left"/>
                    <w:rPr/>
                  </w:pPr>
                  <w:r>
                    <w:rPr/>
                    <w:t xml:space="preserve">Norja </w:t>
                  </w:r>
                </w:p>
              </w:tc>
              <w:tc>
                <w:tcPr>
                  <w:tcW w:w="1486" w:type="dxa"/>
                  <w:tcBorders/>
                  <w:vAlign w:val="center"/>
                </w:tcPr>
                <w:p>
                  <w:pPr>
                    <w:pStyle w:val="TableContents"/>
                    <w:bidi w:val="0"/>
                    <w:spacing w:before="0" w:after="283"/>
                    <w:jc w:val="left"/>
                    <w:rPr/>
                  </w:pPr>
                  <w:r>
                    <w:rPr/>
                    <w:t xml:space="preserve">2,945,000 </w:t>
                  </w:r>
                </w:p>
              </w:tc>
              <w:tc>
                <w:tcPr>
                  <w:tcW w:w="1186"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8,200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10,200 </w:t>
                  </w:r>
                </w:p>
              </w:tc>
              <w:tc>
                <w:tcPr>
                  <w:tcW w:w="1201" w:type="dxa"/>
                  <w:tcBorders/>
                  <w:vAlign w:val="center"/>
                </w:tcPr>
                <w:p>
                  <w:pPr>
                    <w:pStyle w:val="TableContents"/>
                    <w:bidi w:val="0"/>
                    <w:spacing w:before="0" w:after="283"/>
                    <w:jc w:val="left"/>
                    <w:rPr/>
                  </w:pPr>
                  <w:r>
                    <w:rPr/>
                    <w:t xml:space="preserve">0.35 </w:t>
                  </w:r>
                </w:p>
              </w:tc>
              <w:tc>
                <w:tcPr>
                  <w:tcW w:w="1261" w:type="dxa"/>
                  <w:tcBorders/>
                  <w:vAlign w:val="center"/>
                </w:tcPr>
                <w:p>
                  <w:pPr>
                    <w:pStyle w:val="TableContents"/>
                    <w:bidi w:val="0"/>
                    <w:spacing w:before="0" w:after="283"/>
                    <w:jc w:val="left"/>
                    <w:rPr/>
                  </w:pPr>
                  <w:r>
                    <w:rPr/>
                    <w:t xml:space="preserve">364 </w:t>
                  </w:r>
                </w:p>
              </w:tc>
            </w:tr>
            <w:tr>
              <w:trPr/>
              <w:tc>
                <w:tcPr>
                  <w:tcW w:w="1981" w:type="dxa"/>
                  <w:tcBorders/>
                  <w:vAlign w:val="center"/>
                </w:tcPr>
                <w:p>
                  <w:pPr>
                    <w:pStyle w:val="TableContents"/>
                    <w:bidi w:val="0"/>
                    <w:spacing w:before="0" w:after="283"/>
                    <w:jc w:val="left"/>
                    <w:rPr/>
                  </w:pPr>
                  <w:r>
                    <w:rPr/>
                    <w:t xml:space="preserve">Papua ja Uusi-Guinea (Australian) </w:t>
                  </w:r>
                </w:p>
              </w:tc>
              <w:tc>
                <w:tcPr>
                  <w:tcW w:w="1486" w:type="dxa"/>
                  <w:tcBorders/>
                  <w:vAlign w:val="center"/>
                </w:tcPr>
                <w:p>
                  <w:pPr>
                    <w:pStyle w:val="TableContents"/>
                    <w:bidi w:val="0"/>
                    <w:spacing w:before="0" w:after="283"/>
                    <w:jc w:val="left"/>
                    <w:rPr/>
                  </w:pPr>
                  <w:r>
                    <w:rPr/>
                    <w:t xml:space="preserve">1,292,000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15,000 </w:t>
                  </w:r>
                </w:p>
              </w:tc>
              <w:tc>
                <w:tcPr>
                  <w:tcW w:w="1201" w:type="dxa"/>
                  <w:tcBorders/>
                  <w:vAlign w:val="center"/>
                </w:tcPr>
                <w:p>
                  <w:pPr>
                    <w:pStyle w:val="TableContents"/>
                    <w:bidi w:val="0"/>
                    <w:spacing w:before="0" w:after="283"/>
                    <w:jc w:val="left"/>
                    <w:rPr/>
                  </w:pPr>
                  <w:r>
                    <w:rPr/>
                    <w:t xml:space="preserve">1.16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Filippiinit (Yhdysvaltain alue) </w:t>
                  </w:r>
                </w:p>
              </w:tc>
              <w:tc>
                <w:tcPr>
                  <w:tcW w:w="1486" w:type="dxa"/>
                  <w:tcBorders/>
                  <w:vAlign w:val="center"/>
                </w:tcPr>
                <w:p>
                  <w:pPr>
                    <w:pStyle w:val="TableContents"/>
                    <w:bidi w:val="0"/>
                    <w:spacing w:before="0" w:after="283"/>
                    <w:jc w:val="left"/>
                    <w:rPr/>
                  </w:pPr>
                  <w:r>
                    <w:rPr/>
                    <w:t xml:space="preserve">16,000,303 </w:t>
                  </w:r>
                </w:p>
              </w:tc>
              <w:tc>
                <w:tcPr>
                  <w:tcW w:w="1186" w:type="dxa"/>
                  <w:tcBorders/>
                  <w:vAlign w:val="center"/>
                </w:tcPr>
                <w:p>
                  <w:pPr>
                    <w:pStyle w:val="TableContents"/>
                    <w:bidi w:val="0"/>
                    <w:spacing w:before="0" w:after="283"/>
                    <w:jc w:val="left"/>
                    <w:rPr/>
                  </w:pPr>
                  <w:r>
                    <w:rPr/>
                    <w:t xml:space="preserve">57,000 </w:t>
                  </w:r>
                </w:p>
              </w:tc>
              <w:tc>
                <w:tcPr>
                  <w:tcW w:w="1186" w:type="dxa"/>
                  <w:tcBorders/>
                  <w:vAlign w:val="center"/>
                </w:tcPr>
                <w:p>
                  <w:pPr>
                    <w:pStyle w:val="TableContents"/>
                    <w:bidi w:val="0"/>
                    <w:spacing w:before="0" w:after="283"/>
                    <w:jc w:val="left"/>
                    <w:rPr/>
                  </w:pPr>
                  <w:r>
                    <w:rPr/>
                    <w:t xml:space="preserve">164,000 </w:t>
                  </w:r>
                </w:p>
              </w:tc>
              <w:tc>
                <w:tcPr>
                  <w:tcW w:w="1186" w:type="dxa"/>
                  <w:tcBorders/>
                  <w:vAlign w:val="center"/>
                </w:tcPr>
                <w:p>
                  <w:pPr>
                    <w:pStyle w:val="TableContents"/>
                    <w:bidi w:val="0"/>
                    <w:spacing w:before="0" w:after="283"/>
                    <w:jc w:val="left"/>
                    <w:rPr/>
                  </w:pPr>
                  <w:r>
                    <w:rPr/>
                    <w:t xml:space="preserve">336,000 </w:t>
                  </w:r>
                </w:p>
              </w:tc>
              <w:tc>
                <w:tcPr>
                  <w:tcW w:w="1186" w:type="dxa"/>
                  <w:tcBorders/>
                  <w:vAlign w:val="center"/>
                </w:tcPr>
                <w:p>
                  <w:pPr>
                    <w:pStyle w:val="TableContents"/>
                    <w:bidi w:val="0"/>
                    <w:spacing w:before="0" w:after="283"/>
                    <w:jc w:val="left"/>
                    <w:rPr/>
                  </w:pPr>
                  <w:r>
                    <w:rPr/>
                    <w:t xml:space="preserve">557,000 </w:t>
                  </w:r>
                </w:p>
              </w:tc>
              <w:tc>
                <w:tcPr>
                  <w:tcW w:w="1201" w:type="dxa"/>
                  <w:tcBorders/>
                  <w:vAlign w:val="center"/>
                </w:tcPr>
                <w:p>
                  <w:pPr>
                    <w:pStyle w:val="TableContents"/>
                    <w:bidi w:val="0"/>
                    <w:spacing w:before="0" w:after="283"/>
                    <w:jc w:val="left"/>
                    <w:rPr/>
                  </w:pPr>
                  <w:r>
                    <w:rPr/>
                    <w:t xml:space="preserve">3.48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Puola (vuoden 1939 rajojen sisällä) </w:t>
                  </w:r>
                </w:p>
              </w:tc>
              <w:tc>
                <w:tcPr>
                  <w:tcW w:w="1486" w:type="dxa"/>
                  <w:tcBorders/>
                  <w:vAlign w:val="center"/>
                </w:tcPr>
                <w:p>
                  <w:pPr>
                    <w:pStyle w:val="TableContents"/>
                    <w:bidi w:val="0"/>
                    <w:spacing w:before="0" w:after="283"/>
                    <w:jc w:val="left"/>
                    <w:rPr/>
                  </w:pPr>
                  <w:r>
                    <w:rPr/>
                    <w:t xml:space="preserve">34,849,000 </w:t>
                  </w:r>
                </w:p>
              </w:tc>
              <w:tc>
                <w:tcPr>
                  <w:tcW w:w="1186" w:type="dxa"/>
                  <w:tcBorders/>
                  <w:vAlign w:val="center"/>
                </w:tcPr>
                <w:p>
                  <w:pPr>
                    <w:pStyle w:val="TableContents"/>
                    <w:bidi w:val="0"/>
                    <w:spacing w:before="0" w:after="283"/>
                    <w:jc w:val="left"/>
                    <w:rPr/>
                  </w:pPr>
                  <w:r>
                    <w:rPr/>
                    <w:t xml:space="preserve">240,000 </w:t>
                  </w:r>
                </w:p>
              </w:tc>
              <w:tc>
                <w:tcPr>
                  <w:tcW w:w="1186" w:type="dxa"/>
                  <w:tcBorders/>
                  <w:vAlign w:val="center"/>
                </w:tcPr>
                <w:p>
                  <w:pPr>
                    <w:pStyle w:val="TableContents"/>
                    <w:bidi w:val="0"/>
                    <w:spacing w:before="0" w:after="283"/>
                    <w:jc w:val="left"/>
                    <w:rPr/>
                  </w:pPr>
                  <w:r>
                    <w:rPr/>
                    <w:t xml:space="preserve">5,620,000-5,820,000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5,900,000-6,000,000 </w:t>
                  </w:r>
                </w:p>
              </w:tc>
              <w:tc>
                <w:tcPr>
                  <w:tcW w:w="1201" w:type="dxa"/>
                  <w:tcBorders/>
                  <w:vAlign w:val="center"/>
                </w:tcPr>
                <w:p>
                  <w:pPr>
                    <w:pStyle w:val="TableContents"/>
                    <w:bidi w:val="0"/>
                    <w:spacing w:before="0" w:after="283"/>
                    <w:jc w:val="left"/>
                    <w:rPr/>
                  </w:pPr>
                  <w:r>
                    <w:rPr/>
                    <w:t xml:space="preserve">16,93-17,22 </w:t>
                  </w:r>
                </w:p>
              </w:tc>
              <w:tc>
                <w:tcPr>
                  <w:tcW w:w="1261" w:type="dxa"/>
                  <w:tcBorders/>
                  <w:vAlign w:val="center"/>
                </w:tcPr>
                <w:p>
                  <w:pPr>
                    <w:pStyle w:val="TableContents"/>
                    <w:bidi w:val="0"/>
                    <w:spacing w:before="0" w:after="283"/>
                    <w:jc w:val="left"/>
                    <w:rPr/>
                  </w:pPr>
                  <w:r>
                    <w:rPr/>
                    <w:t xml:space="preserve">766,606 </w:t>
                  </w:r>
                </w:p>
              </w:tc>
            </w:tr>
            <w:tr>
              <w:trPr/>
              <w:tc>
                <w:tcPr>
                  <w:tcW w:w="1981" w:type="dxa"/>
                  <w:tcBorders/>
                  <w:vAlign w:val="center"/>
                </w:tcPr>
                <w:p>
                  <w:pPr>
                    <w:pStyle w:val="TableContents"/>
                    <w:bidi w:val="0"/>
                    <w:spacing w:before="0" w:after="283"/>
                    <w:jc w:val="left"/>
                    <w:rPr/>
                  </w:pPr>
                  <w:r>
                    <w:rPr/>
                    <w:t xml:space="preserve">Portugalin Timor </w:t>
                  </w:r>
                </w:p>
              </w:tc>
              <w:tc>
                <w:tcPr>
                  <w:tcW w:w="1486" w:type="dxa"/>
                  <w:tcBorders/>
                  <w:vAlign w:val="center"/>
                </w:tcPr>
                <w:p>
                  <w:pPr>
                    <w:pStyle w:val="TableContents"/>
                    <w:bidi w:val="0"/>
                    <w:spacing w:before="0" w:after="283"/>
                    <w:jc w:val="left"/>
                    <w:rPr/>
                  </w:pPr>
                  <w:r>
                    <w:rPr/>
                    <w:t xml:space="preserve">480,000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40,000 - 70,000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40,000 - 70,000 </w:t>
                  </w:r>
                </w:p>
              </w:tc>
              <w:tc>
                <w:tcPr>
                  <w:tcW w:w="1201" w:type="dxa"/>
                  <w:tcBorders/>
                  <w:vAlign w:val="center"/>
                </w:tcPr>
                <w:p>
                  <w:pPr>
                    <w:pStyle w:val="TableContents"/>
                    <w:bidi w:val="0"/>
                    <w:spacing w:before="0" w:after="283"/>
                    <w:jc w:val="left"/>
                    <w:rPr/>
                  </w:pPr>
                  <w:r>
                    <w:rPr/>
                    <w:t xml:space="preserve">8,33-14,58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Romania (sodan jälkeiset vuoden 1945 rajat) </w:t>
                  </w:r>
                </w:p>
              </w:tc>
              <w:tc>
                <w:tcPr>
                  <w:tcW w:w="1486" w:type="dxa"/>
                  <w:tcBorders/>
                  <w:vAlign w:val="center"/>
                </w:tcPr>
                <w:p>
                  <w:pPr>
                    <w:pStyle w:val="TableContents"/>
                    <w:bidi w:val="0"/>
                    <w:spacing w:before="0" w:after="283"/>
                    <w:jc w:val="left"/>
                    <w:rPr/>
                  </w:pPr>
                  <w:r>
                    <w:rPr/>
                    <w:t xml:space="preserve">15,970,000 </w:t>
                  </w:r>
                </w:p>
              </w:tc>
              <w:tc>
                <w:tcPr>
                  <w:tcW w:w="1186" w:type="dxa"/>
                  <w:tcBorders/>
                  <w:vAlign w:val="center"/>
                </w:tcPr>
                <w:p>
                  <w:pPr>
                    <w:pStyle w:val="TableContents"/>
                    <w:bidi w:val="0"/>
                    <w:spacing w:before="0" w:after="283"/>
                    <w:jc w:val="left"/>
                    <w:rPr/>
                  </w:pPr>
                  <w:r>
                    <w:rPr/>
                    <w:t xml:space="preserve">300,000 </w:t>
                  </w:r>
                </w:p>
              </w:tc>
              <w:tc>
                <w:tcPr>
                  <w:tcW w:w="1186" w:type="dxa"/>
                  <w:tcBorders/>
                  <w:vAlign w:val="center"/>
                </w:tcPr>
                <w:p>
                  <w:pPr>
                    <w:pStyle w:val="TableContents"/>
                    <w:bidi w:val="0"/>
                    <w:spacing w:before="0" w:after="283"/>
                    <w:jc w:val="left"/>
                    <w:rPr/>
                  </w:pPr>
                  <w:r>
                    <w:rPr/>
                    <w:t xml:space="preserve">200,000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500,000 </w:t>
                  </w:r>
                </w:p>
              </w:tc>
              <w:tc>
                <w:tcPr>
                  <w:tcW w:w="1201" w:type="dxa"/>
                  <w:tcBorders/>
                  <w:vAlign w:val="center"/>
                </w:tcPr>
                <w:p>
                  <w:pPr>
                    <w:pStyle w:val="TableContents"/>
                    <w:bidi w:val="0"/>
                    <w:spacing w:before="0" w:after="283"/>
                    <w:jc w:val="left"/>
                    <w:rPr/>
                  </w:pPr>
                  <w:r>
                    <w:rPr/>
                    <w:t xml:space="preserve">3.13 </w:t>
                  </w:r>
                </w:p>
              </w:tc>
              <w:tc>
                <w:tcPr>
                  <w:tcW w:w="1261" w:type="dxa"/>
                  <w:tcBorders/>
                  <w:vAlign w:val="center"/>
                </w:tcPr>
                <w:p>
                  <w:pPr>
                    <w:pStyle w:val="TableContents"/>
                    <w:bidi w:val="0"/>
                    <w:spacing w:before="0" w:after="283"/>
                    <w:jc w:val="left"/>
                    <w:rPr/>
                  </w:pPr>
                  <w:r>
                    <w:rPr/>
                    <w:t xml:space="preserve">332,769 </w:t>
                  </w:r>
                </w:p>
              </w:tc>
            </w:tr>
            <w:tr>
              <w:trPr/>
              <w:tc>
                <w:tcPr>
                  <w:tcW w:w="1981" w:type="dxa"/>
                  <w:tcBorders/>
                  <w:vAlign w:val="center"/>
                </w:tcPr>
                <w:p>
                  <w:pPr>
                    <w:pStyle w:val="TableContents"/>
                    <w:bidi w:val="0"/>
                    <w:spacing w:before="0" w:after="283"/>
                    <w:jc w:val="left"/>
                    <w:rPr/>
                  </w:pPr>
                  <w:r>
                    <w:rPr/>
                    <w:t xml:space="preserve">Ruanda-Urundi (Belgia) </w:t>
                  </w:r>
                </w:p>
              </w:tc>
              <w:tc>
                <w:tcPr>
                  <w:tcW w:w="1486" w:type="dxa"/>
                  <w:tcBorders/>
                  <w:vAlign w:val="center"/>
                </w:tcPr>
                <w:p>
                  <w:pPr>
                    <w:pStyle w:val="TableContents"/>
                    <w:bidi w:val="0"/>
                    <w:spacing w:before="0" w:after="283"/>
                    <w:jc w:val="left"/>
                    <w:rPr/>
                  </w:pPr>
                  <w:r>
                    <w:rPr/>
                    <w:t xml:space="preserve">3,800,000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36 000 ja 50 000 </w:t>
                  </w:r>
                </w:p>
              </w:tc>
              <w:tc>
                <w:tcPr>
                  <w:tcW w:w="1186" w:type="dxa"/>
                  <w:tcBorders/>
                  <w:vAlign w:val="center"/>
                </w:tcPr>
                <w:p>
                  <w:pPr>
                    <w:pStyle w:val="TableContents"/>
                    <w:bidi w:val="0"/>
                    <w:spacing w:before="0" w:after="283"/>
                    <w:jc w:val="left"/>
                    <w:rPr/>
                  </w:pPr>
                  <w:r>
                    <w:rPr/>
                    <w:t xml:space="preserve">36-50,000 </w:t>
                  </w:r>
                </w:p>
              </w:tc>
              <w:tc>
                <w:tcPr>
                  <w:tcW w:w="1201" w:type="dxa"/>
                  <w:tcBorders/>
                  <w:vAlign w:val="center"/>
                </w:tcPr>
                <w:p>
                  <w:pPr>
                    <w:pStyle w:val="TableContents"/>
                    <w:bidi w:val="0"/>
                    <w:spacing w:before="0" w:after="283"/>
                    <w:jc w:val="left"/>
                    <w:rPr/>
                  </w:pPr>
                  <w:r>
                    <w:rPr/>
                    <w:t xml:space="preserve">. 09-1.3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10,160,000 </w:t>
                  </w:r>
                </w:p>
              </w:tc>
              <w:tc>
                <w:tcPr>
                  <w:tcW w:w="1186" w:type="dxa"/>
                  <w:tcBorders/>
                  <w:vAlign w:val="center"/>
                </w:tcPr>
                <w:p>
                  <w:pPr>
                    <w:pStyle w:val="TableContents"/>
                    <w:bidi w:val="0"/>
                    <w:spacing w:before="0" w:after="283"/>
                    <w:jc w:val="left"/>
                    <w:rPr/>
                  </w:pPr>
                  <w:r>
                    <w:rPr/>
                    <w:t xml:space="preserve">11,900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11,900 </w:t>
                  </w:r>
                </w:p>
              </w:tc>
              <w:tc>
                <w:tcPr>
                  <w:tcW w:w="1201" w:type="dxa"/>
                  <w:tcBorders/>
                  <w:vAlign w:val="center"/>
                </w:tcPr>
                <w:p>
                  <w:pPr>
                    <w:pStyle w:val="TableContents"/>
                    <w:bidi w:val="0"/>
                    <w:spacing w:before="0" w:after="283"/>
                    <w:jc w:val="left"/>
                    <w:rPr/>
                  </w:pPr>
                  <w:r>
                    <w:rPr/>
                    <w:t xml:space="preserve">0.12 </w:t>
                  </w:r>
                </w:p>
              </w:tc>
              <w:tc>
                <w:tcPr>
                  <w:tcW w:w="1261" w:type="dxa"/>
                  <w:tcBorders/>
                  <w:vAlign w:val="center"/>
                </w:tcPr>
                <w:p>
                  <w:pPr>
                    <w:pStyle w:val="TableContents"/>
                    <w:bidi w:val="0"/>
                    <w:spacing w:before="0" w:after="283"/>
                    <w:jc w:val="left"/>
                    <w:rPr/>
                  </w:pPr>
                  <w:r>
                    <w:rPr/>
                    <w:t xml:space="preserve">14,363 </w:t>
                  </w:r>
                </w:p>
              </w:tc>
            </w:tr>
            <w:tr>
              <w:trPr/>
              <w:tc>
                <w:tcPr>
                  <w:tcW w:w="1981" w:type="dxa"/>
                  <w:tcBorders/>
                  <w:vAlign w:val="center"/>
                </w:tcPr>
                <w:p>
                  <w:pPr>
                    <w:pStyle w:val="TableContents"/>
                    <w:bidi w:val="0"/>
                    <w:spacing w:before="0" w:after="283"/>
                    <w:jc w:val="left"/>
                    <w:rPr/>
                  </w:pPr>
                  <w:r>
                    <w:rPr/>
                    <w:t xml:space="preserve">Etelä-Tyynenmeren mandaatti (japani) </w:t>
                  </w:r>
                </w:p>
              </w:tc>
              <w:tc>
                <w:tcPr>
                  <w:tcW w:w="1486" w:type="dxa"/>
                  <w:tcBorders/>
                  <w:vAlign w:val="center"/>
                </w:tcPr>
                <w:p>
                  <w:pPr>
                    <w:pStyle w:val="TableContents"/>
                    <w:bidi w:val="0"/>
                    <w:spacing w:before="0" w:after="283"/>
                    <w:jc w:val="left"/>
                    <w:rPr/>
                  </w:pPr>
                  <w:r>
                    <w:rPr/>
                    <w:t xml:space="preserve">127,000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 </w:t>
                  </w:r>
                </w:p>
              </w:tc>
              <w:tc>
                <w:tcPr>
                  <w:tcW w:w="1201" w:type="dxa"/>
                  <w:tcBorders/>
                  <w:vAlign w:val="center"/>
                </w:tcPr>
                <w:p>
                  <w:pPr>
                    <w:pStyle w:val="TableContents"/>
                    <w:bidi w:val="0"/>
                    <w:spacing w:before="0" w:after="283"/>
                    <w:jc w:val="left"/>
                    <w:rPr/>
                  </w:pPr>
                  <w:r>
                    <w:rPr/>
                    <w:t xml:space="preserve">7.87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t xml:space="preserve">Neuvostoliitto (vuoden 1946 -- 91 rajojen sisällä) </w:t>
                  </w:r>
                </w:p>
              </w:tc>
              <w:tc>
                <w:tcPr>
                  <w:tcW w:w="1486" w:type="dxa"/>
                  <w:tcBorders/>
                  <w:vAlign w:val="center"/>
                </w:tcPr>
                <w:p>
                  <w:pPr>
                    <w:pStyle w:val="TableContents"/>
                    <w:bidi w:val="0"/>
                    <w:spacing w:before="0" w:after="283"/>
                    <w:jc w:val="left"/>
                    <w:rPr/>
                  </w:pPr>
                  <w:r>
                    <w:rPr/>
                    <w:t xml:space="preserve">188,793,000 </w:t>
                  </w:r>
                </w:p>
              </w:tc>
              <w:tc>
                <w:tcPr>
                  <w:tcW w:w="1186" w:type="dxa"/>
                  <w:tcBorders/>
                  <w:vAlign w:val="center"/>
                </w:tcPr>
                <w:p>
                  <w:pPr>
                    <w:pStyle w:val="TableContents"/>
                    <w:bidi w:val="0"/>
                    <w:spacing w:before="0" w:after="283"/>
                    <w:jc w:val="left"/>
                    <w:rPr/>
                  </w:pPr>
                  <w:r>
                    <w:rPr/>
                    <w:t xml:space="preserve">8,668,000-11,400,000 prosenttia. </w:t>
                  </w:r>
                </w:p>
              </w:tc>
              <w:tc>
                <w:tcPr>
                  <w:tcW w:w="1186" w:type="dxa"/>
                  <w:tcBorders/>
                  <w:vAlign w:val="center"/>
                </w:tcPr>
                <w:p>
                  <w:pPr>
                    <w:pStyle w:val="TableContents"/>
                    <w:bidi w:val="0"/>
                    <w:spacing w:before="0" w:after="283"/>
                    <w:jc w:val="left"/>
                    <w:rPr/>
                  </w:pPr>
                  <w:r>
                    <w:rPr/>
                    <w:t xml:space="preserve">4 500 000-10 000 000 euroa. </w:t>
                  </w:r>
                </w:p>
              </w:tc>
              <w:tc>
                <w:tcPr>
                  <w:tcW w:w="1186" w:type="dxa"/>
                  <w:tcBorders/>
                  <w:vAlign w:val="center"/>
                </w:tcPr>
                <w:p>
                  <w:pPr>
                    <w:pStyle w:val="TableContents"/>
                    <w:bidi w:val="0"/>
                    <w:spacing w:before="0" w:after="283"/>
                    <w:jc w:val="left"/>
                    <w:rPr/>
                  </w:pPr>
                  <w:r>
                    <w:rPr/>
                    <w:t xml:space="preserve">8 000 000-9 000 000 000 euroa. </w:t>
                  </w:r>
                </w:p>
              </w:tc>
              <w:tc>
                <w:tcPr>
                  <w:tcW w:w="1186" w:type="dxa"/>
                  <w:tcBorders/>
                  <w:vAlign w:val="center"/>
                </w:tcPr>
                <w:p>
                  <w:pPr>
                    <w:pStyle w:val="TableContents"/>
                    <w:bidi w:val="0"/>
                    <w:spacing w:before="0" w:after="283"/>
                    <w:jc w:val="left"/>
                    <w:rPr/>
                  </w:pPr>
                  <w:r>
                    <w:rPr/>
                    <w:t xml:space="preserve">20 000 000 - 27 000 000 euroa. </w:t>
                  </w:r>
                </w:p>
              </w:tc>
              <w:tc>
                <w:tcPr>
                  <w:tcW w:w="1201" w:type="dxa"/>
                  <w:tcBorders/>
                  <w:vAlign w:val="center"/>
                </w:tcPr>
                <w:p>
                  <w:pPr>
                    <w:pStyle w:val="TableContents"/>
                    <w:bidi w:val="0"/>
                    <w:spacing w:before="0" w:after="283"/>
                    <w:jc w:val="left"/>
                    <w:rPr/>
                  </w:pPr>
                  <w:r>
                    <w:rPr/>
                    <w:t xml:space="preserve">(ks. taulukko jäljempänä) </w:t>
                  </w:r>
                </w:p>
              </w:tc>
              <w:tc>
                <w:tcPr>
                  <w:tcW w:w="1261" w:type="dxa"/>
                  <w:tcBorders/>
                  <w:vAlign w:val="center"/>
                </w:tcPr>
                <w:p>
                  <w:pPr>
                    <w:pStyle w:val="TableContents"/>
                    <w:bidi w:val="0"/>
                    <w:spacing w:before="0" w:after="283"/>
                    <w:jc w:val="left"/>
                    <w:rPr/>
                  </w:pPr>
                  <w:r>
                    <w:rPr/>
                    <w:t xml:space="preserve">14,685,593 </w:t>
                  </w:r>
                </w:p>
              </w:tc>
            </w:tr>
            <w:tr>
              <w:trPr/>
              <w:tc>
                <w:tcPr>
                  <w:tcW w:w="1981"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25,637,000 </w:t>
                  </w:r>
                </w:p>
              </w:tc>
              <w:tc>
                <w:tcPr>
                  <w:tcW w:w="1186" w:type="dxa"/>
                  <w:tcBorders/>
                  <w:vAlign w:val="center"/>
                </w:tcPr>
                <w:p>
                  <w:pPr>
                    <w:pStyle w:val="TableContents"/>
                    <w:bidi w:val="0"/>
                    <w:spacing w:before="0" w:after="283"/>
                    <w:jc w:val="left"/>
                    <w:rPr/>
                  </w:pPr>
                  <w:r>
                    <w:rPr/>
                    <w:t xml:space="preserve">Mukana Saksan armeijassa </w:t>
                  </w:r>
                </w:p>
              </w:tc>
              <w:tc>
                <w:tcPr>
                  <w:tcW w:w="1186" w:type="dxa"/>
                  <w:tcBorders/>
                  <w:vAlign w:val="center"/>
                </w:tcPr>
                <w:p>
                  <w:pPr>
                    <w:pStyle w:val="TableContents"/>
                    <w:bidi w:val="0"/>
                    <w:spacing w:before="0" w:after="283"/>
                    <w:jc w:val="left"/>
                    <w:rPr/>
                  </w:pPr>
                  <w:r>
                    <w:rPr/>
                    <w:t xml:space="preserve">Sisältyy Ranskaan, ks. alaviite.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Ruotsi </w:t>
                  </w:r>
                </w:p>
              </w:tc>
              <w:tc>
                <w:tcPr>
                  <w:tcW w:w="1486" w:type="dxa"/>
                  <w:tcBorders/>
                  <w:vAlign w:val="center"/>
                </w:tcPr>
                <w:p>
                  <w:pPr>
                    <w:pStyle w:val="TableContents"/>
                    <w:bidi w:val="0"/>
                    <w:spacing w:before="0" w:after="283"/>
                    <w:jc w:val="left"/>
                    <w:rPr/>
                  </w:pPr>
                  <w:r>
                    <w:rPr/>
                    <w:t xml:space="preserve">6,341,000 </w:t>
                  </w:r>
                </w:p>
              </w:tc>
              <w:tc>
                <w:tcPr>
                  <w:tcW w:w="1186" w:type="dxa"/>
                  <w:tcBorders/>
                  <w:vAlign w:val="center"/>
                </w:tcPr>
                <w:p>
                  <w:pPr>
                    <w:pStyle w:val="TableContents"/>
                    <w:bidi w:val="0"/>
                    <w:spacing w:before="0" w:after="283"/>
                    <w:jc w:val="left"/>
                    <w:rPr/>
                  </w:pPr>
                  <w:r>
                    <w:rPr/>
                    <w:t xml:space="preserve">100. </w:t>
                  </w:r>
                </w:p>
              </w:tc>
              <w:tc>
                <w:tcPr>
                  <w:tcW w:w="1186"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2,100 </w:t>
                  </w:r>
                </w:p>
              </w:tc>
              <w:tc>
                <w:tcPr>
                  <w:tcW w:w="1201" w:type="dxa"/>
                  <w:tcBorders/>
                  <w:vAlign w:val="center"/>
                </w:tcPr>
                <w:p>
                  <w:pPr>
                    <w:pStyle w:val="TableContents"/>
                    <w:bidi w:val="0"/>
                    <w:spacing w:before="0" w:after="283"/>
                    <w:jc w:val="left"/>
                    <w:rPr/>
                  </w:pPr>
                  <w:r>
                    <w:rPr/>
                    <w:t xml:space="preserve">0.03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Sveitsi </w:t>
                  </w:r>
                </w:p>
              </w:tc>
              <w:tc>
                <w:tcPr>
                  <w:tcW w:w="1486" w:type="dxa"/>
                  <w:tcBorders/>
                  <w:vAlign w:val="center"/>
                </w:tcPr>
                <w:p>
                  <w:pPr>
                    <w:pStyle w:val="TableContents"/>
                    <w:bidi w:val="0"/>
                    <w:spacing w:before="0" w:after="283"/>
                    <w:jc w:val="left"/>
                    <w:rPr/>
                  </w:pPr>
                  <w:r>
                    <w:rPr/>
                    <w:t xml:space="preserve">4,210,000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15,023,000 </w:t>
                  </w:r>
                </w:p>
              </w:tc>
              <w:tc>
                <w:tcPr>
                  <w:tcW w:w="1186" w:type="dxa"/>
                  <w:tcBorders/>
                  <w:vAlign w:val="center"/>
                </w:tcPr>
                <w:p>
                  <w:pPr>
                    <w:pStyle w:val="TableContents"/>
                    <w:bidi w:val="0"/>
                    <w:spacing w:before="0" w:after="283"/>
                    <w:jc w:val="left"/>
                    <w:rPr/>
                  </w:pPr>
                  <w:r>
                    <w:rPr/>
                    <w:t xml:space="preserve">5,600 </w:t>
                  </w:r>
                </w:p>
              </w:tc>
              <w:tc>
                <w:tcPr>
                  <w:tcW w:w="1186"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7,600 </w:t>
                  </w:r>
                </w:p>
              </w:tc>
              <w:tc>
                <w:tcPr>
                  <w:tcW w:w="1201" w:type="dxa"/>
                  <w:tcBorders/>
                  <w:vAlign w:val="center"/>
                </w:tcPr>
                <w:p>
                  <w:pPr>
                    <w:pStyle w:val="TableContents"/>
                    <w:bidi w:val="0"/>
                    <w:spacing w:before="0" w:after="283"/>
                    <w:jc w:val="left"/>
                    <w:rPr/>
                  </w:pPr>
                  <w:r>
                    <w:rPr/>
                    <w:t xml:space="preserve">0.05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Turkki </w:t>
                  </w:r>
                </w:p>
              </w:tc>
              <w:tc>
                <w:tcPr>
                  <w:tcW w:w="1486" w:type="dxa"/>
                  <w:tcBorders/>
                  <w:vAlign w:val="center"/>
                </w:tcPr>
                <w:p>
                  <w:pPr>
                    <w:pStyle w:val="TableContents"/>
                    <w:bidi w:val="0"/>
                    <w:spacing w:before="0" w:after="283"/>
                    <w:jc w:val="left"/>
                    <w:rPr/>
                  </w:pPr>
                  <w:r>
                    <w:rPr/>
                    <w:t xml:space="preserve">17,370,000 </w:t>
                  </w:r>
                </w:p>
              </w:tc>
              <w:tc>
                <w:tcPr>
                  <w:tcW w:w="1186"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Yhdistynyt kuningaskunta mukaan luettuina brittiläiset siirtomaat </w:t>
                  </w:r>
                </w:p>
              </w:tc>
              <w:tc>
                <w:tcPr>
                  <w:tcW w:w="1486" w:type="dxa"/>
                  <w:tcBorders/>
                  <w:vAlign w:val="center"/>
                </w:tcPr>
                <w:p>
                  <w:pPr>
                    <w:pStyle w:val="TableContents"/>
                    <w:bidi w:val="0"/>
                    <w:spacing w:before="0" w:after="283"/>
                    <w:jc w:val="left"/>
                    <w:rPr/>
                  </w:pPr>
                  <w:r>
                    <w:rPr/>
                    <w:t xml:space="preserve">47,760,000 </w:t>
                  </w:r>
                </w:p>
              </w:tc>
              <w:tc>
                <w:tcPr>
                  <w:tcW w:w="1186" w:type="dxa"/>
                  <w:tcBorders/>
                  <w:vAlign w:val="center"/>
                </w:tcPr>
                <w:p>
                  <w:pPr>
                    <w:pStyle w:val="TableContents"/>
                    <w:bidi w:val="0"/>
                    <w:spacing w:before="0" w:after="283"/>
                    <w:jc w:val="left"/>
                    <w:rPr/>
                  </w:pPr>
                  <w:r>
                    <w:rPr/>
                    <w:t xml:space="preserve">383,700 </w:t>
                  </w:r>
                </w:p>
              </w:tc>
              <w:tc>
                <w:tcPr>
                  <w:tcW w:w="1186" w:type="dxa"/>
                  <w:tcBorders/>
                  <w:vAlign w:val="center"/>
                </w:tcPr>
                <w:p>
                  <w:pPr>
                    <w:pStyle w:val="TableContents"/>
                    <w:bidi w:val="0"/>
                    <w:spacing w:before="0" w:after="283"/>
                    <w:jc w:val="left"/>
                    <w:rPr/>
                  </w:pPr>
                  <w:r>
                    <w:rPr/>
                    <w:t xml:space="preserve">67,200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450,900 </w:t>
                  </w:r>
                </w:p>
              </w:tc>
              <w:tc>
                <w:tcPr>
                  <w:tcW w:w="1201" w:type="dxa"/>
                  <w:tcBorders/>
                  <w:vAlign w:val="center"/>
                </w:tcPr>
                <w:p>
                  <w:pPr>
                    <w:pStyle w:val="TableContents"/>
                    <w:bidi w:val="0"/>
                    <w:spacing w:before="0" w:after="283"/>
                    <w:jc w:val="left"/>
                    <w:rPr/>
                  </w:pPr>
                  <w:r>
                    <w:rPr/>
                    <w:t xml:space="preserve">0.94 </w:t>
                  </w:r>
                </w:p>
              </w:tc>
              <w:tc>
                <w:tcPr>
                  <w:tcW w:w="1261" w:type="dxa"/>
                  <w:tcBorders/>
                  <w:vAlign w:val="center"/>
                </w:tcPr>
                <w:p>
                  <w:pPr>
                    <w:pStyle w:val="TableContents"/>
                    <w:bidi w:val="0"/>
                    <w:spacing w:before="0" w:after="283"/>
                    <w:jc w:val="left"/>
                    <w:rPr/>
                  </w:pPr>
                  <w:r>
                    <w:rPr/>
                    <w:t xml:space="preserve">376,239 </w:t>
                  </w:r>
                </w:p>
              </w:tc>
            </w:tr>
            <w:tr>
              <w:trPr/>
              <w:tc>
                <w:tcPr>
                  <w:tcW w:w="198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color w:val="A9A9A9"/>
                    </w:rPr>
                    <w:t xml:space="preserve">131,028,</w:t>
                  </w:r>
                  <w:r>
                    <w:rPr/>
                    <w:t xml:space="preserve">000 </w:t>
                  </w:r>
                </w:p>
              </w:tc>
              <w:tc>
                <w:tcPr>
                  <w:tcW w:w="1186" w:type="dxa"/>
                  <w:tcBorders/>
                  <w:vAlign w:val="center"/>
                </w:tcPr>
                <w:p>
                  <w:pPr>
                    <w:pStyle w:val="TableContents"/>
                    <w:bidi w:val="0"/>
                    <w:spacing w:before="0" w:after="283"/>
                    <w:jc w:val="left"/>
                    <w:rPr/>
                  </w:pPr>
                  <w:r>
                    <w:rPr/>
                    <w:t xml:space="preserve">407,300 </w:t>
                  </w:r>
                </w:p>
              </w:tc>
              <w:tc>
                <w:tcPr>
                  <w:tcW w:w="1186" w:type="dxa"/>
                  <w:tcBorders/>
                  <w:vAlign w:val="center"/>
                </w:tcPr>
                <w:p>
                  <w:pPr>
                    <w:pStyle w:val="TableContents"/>
                    <w:bidi w:val="0"/>
                    <w:spacing w:before="0" w:after="283"/>
                    <w:jc w:val="left"/>
                    <w:rPr/>
                  </w:pPr>
                  <w:r>
                    <w:rPr/>
                    <w:t xml:space="preserve">12,100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419,400 </w:t>
                  </w:r>
                </w:p>
              </w:tc>
              <w:tc>
                <w:tcPr>
                  <w:tcW w:w="1201" w:type="dxa"/>
                  <w:tcBorders/>
                  <w:vAlign w:val="center"/>
                </w:tcPr>
                <w:p>
                  <w:pPr>
                    <w:pStyle w:val="TableContents"/>
                    <w:bidi w:val="0"/>
                    <w:spacing w:before="0" w:after="283"/>
                    <w:jc w:val="left"/>
                    <w:rPr/>
                  </w:pPr>
                  <w:r>
                    <w:rPr/>
                    <w:t xml:space="preserve">0.32 </w:t>
                  </w:r>
                </w:p>
              </w:tc>
              <w:tc>
                <w:tcPr>
                  <w:tcW w:w="1261" w:type="dxa"/>
                  <w:tcBorders/>
                  <w:vAlign w:val="center"/>
                </w:tcPr>
                <w:p>
                  <w:pPr>
                    <w:pStyle w:val="TableContents"/>
                    <w:bidi w:val="0"/>
                    <w:spacing w:before="0" w:after="283"/>
                    <w:jc w:val="left"/>
                    <w:rPr/>
                  </w:pPr>
                  <w:r>
                    <w:rPr/>
                    <w:t xml:space="preserve">671,801 </w:t>
                  </w:r>
                </w:p>
              </w:tc>
            </w:tr>
            <w:tr>
              <w:trPr/>
              <w:tc>
                <w:tcPr>
                  <w:tcW w:w="1981" w:type="dxa"/>
                  <w:tcBorders/>
                  <w:vAlign w:val="center"/>
                </w:tcPr>
                <w:p>
                  <w:pPr>
                    <w:pStyle w:val="TableContents"/>
                    <w:bidi w:val="0"/>
                    <w:spacing w:before="0" w:after="283"/>
                    <w:jc w:val="left"/>
                    <w:rPr/>
                  </w:pPr>
                  <w:r>
                    <w:rPr/>
                    <w:t xml:space="preserve">Jugoslavia </w:t>
                  </w:r>
                </w:p>
              </w:tc>
              <w:tc>
                <w:tcPr>
                  <w:tcW w:w="1486" w:type="dxa"/>
                  <w:tcBorders/>
                  <w:vAlign w:val="center"/>
                </w:tcPr>
                <w:p>
                  <w:pPr>
                    <w:pStyle w:val="TableContents"/>
                    <w:bidi w:val="0"/>
                    <w:spacing w:before="0" w:after="283"/>
                    <w:jc w:val="left"/>
                    <w:rPr/>
                  </w:pPr>
                  <w:r>
                    <w:rPr/>
                    <w:t xml:space="preserve">15,490,000 </w:t>
                  </w:r>
                </w:p>
              </w:tc>
              <w:tc>
                <w:tcPr>
                  <w:tcW w:w="1186" w:type="dxa"/>
                  <w:tcBorders/>
                  <w:vAlign w:val="center"/>
                </w:tcPr>
                <w:p>
                  <w:pPr>
                    <w:pStyle w:val="TableContents"/>
                    <w:bidi w:val="0"/>
                    <w:spacing w:before="0" w:after="283"/>
                    <w:jc w:val="left"/>
                    <w:rPr/>
                  </w:pPr>
                  <w:r>
                    <w:rPr/>
                    <w:t xml:space="preserve">300 000-446 000 </w:t>
                  </w:r>
                </w:p>
              </w:tc>
              <w:tc>
                <w:tcPr>
                  <w:tcW w:w="1186" w:type="dxa"/>
                  <w:tcBorders/>
                  <w:vAlign w:val="center"/>
                </w:tcPr>
                <w:p>
                  <w:pPr>
                    <w:pStyle w:val="TableContents"/>
                    <w:bidi w:val="0"/>
                    <w:spacing w:before="0" w:after="283"/>
                    <w:jc w:val="left"/>
                    <w:rPr/>
                  </w:pPr>
                  <w:r>
                    <w:rPr/>
                    <w:t xml:space="preserve">581 000-1 400 000 euroa.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1 027 000-1 700 000 euroa. </w:t>
                  </w:r>
                </w:p>
              </w:tc>
              <w:tc>
                <w:tcPr>
                  <w:tcW w:w="1201" w:type="dxa"/>
                  <w:tcBorders/>
                  <w:vAlign w:val="center"/>
                </w:tcPr>
                <w:p>
                  <w:pPr>
                    <w:pStyle w:val="TableContents"/>
                    <w:bidi w:val="0"/>
                    <w:spacing w:before="0" w:after="283"/>
                    <w:jc w:val="left"/>
                    <w:rPr/>
                  </w:pPr>
                  <w:r>
                    <w:rPr/>
                    <w:t xml:space="preserve">6,63-10,97 </w:t>
                  </w:r>
                </w:p>
              </w:tc>
              <w:tc>
                <w:tcPr>
                  <w:tcW w:w="1261" w:type="dxa"/>
                  <w:tcBorders/>
                  <w:vAlign w:val="center"/>
                </w:tcPr>
                <w:p>
                  <w:pPr>
                    <w:pStyle w:val="TableContents"/>
                    <w:bidi w:val="0"/>
                    <w:spacing w:before="0" w:after="283"/>
                    <w:jc w:val="left"/>
                    <w:rPr/>
                  </w:pPr>
                  <w:r>
                    <w:rPr/>
                    <w:t xml:space="preserve">425,000 </w:t>
                  </w:r>
                </w:p>
              </w:tc>
            </w:tr>
            <w:tr>
              <w:trPr/>
              <w:tc>
                <w:tcPr>
                  <w:tcW w:w="1981" w:type="dxa"/>
                  <w:tcBorders/>
                  <w:vAlign w:val="center"/>
                </w:tcPr>
                <w:p>
                  <w:pPr>
                    <w:pStyle w:val="TableContents"/>
                    <w:bidi w:val="0"/>
                    <w:spacing w:before="0" w:after="283"/>
                    <w:jc w:val="left"/>
                    <w:rPr/>
                  </w:pPr>
                  <w:r>
                    <w:rPr/>
                    <w:t xml:space="preserve">Muut kansakunnat </w:t>
                  </w:r>
                </w:p>
              </w:tc>
              <w:tc>
                <w:tcPr>
                  <w:tcW w:w="1486" w:type="dxa"/>
                  <w:tcBorders/>
                  <w:vAlign w:val="center"/>
                </w:tcPr>
                <w:p>
                  <w:pPr>
                    <w:pStyle w:val="TableContents"/>
                    <w:bidi w:val="0"/>
                    <w:spacing w:before="0" w:after="283"/>
                    <w:jc w:val="left"/>
                    <w:rPr/>
                  </w:pPr>
                  <w:r>
                    <w:rPr/>
                    <w:t xml:space="preserve">300,000,000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Noin yhteensä </w:t>
                  </w:r>
                </w:p>
              </w:tc>
              <w:tc>
                <w:tcPr>
                  <w:tcW w:w="1486" w:type="dxa"/>
                  <w:tcBorders/>
                  <w:vAlign w:val="center"/>
                </w:tcPr>
                <w:p>
                  <w:pPr>
                    <w:pStyle w:val="TableContents"/>
                    <w:bidi w:val="0"/>
                    <w:spacing w:before="0" w:after="283"/>
                    <w:jc w:val="left"/>
                    <w:rPr/>
                  </w:pPr>
                  <w:r>
                    <w:rPr/>
                    <w:t xml:space="preserve">2,300,000,000 </w:t>
                  </w:r>
                </w:p>
              </w:tc>
              <w:tc>
                <w:tcPr>
                  <w:tcW w:w="1186" w:type="dxa"/>
                  <w:tcBorders/>
                  <w:vAlign w:val="center"/>
                </w:tcPr>
                <w:p>
                  <w:pPr>
                    <w:pStyle w:val="TableContents"/>
                    <w:bidi w:val="0"/>
                    <w:spacing w:before="0" w:after="283"/>
                    <w:jc w:val="left"/>
                    <w:rPr/>
                  </w:pPr>
                  <w:r>
                    <w:rPr/>
                    <w:t xml:space="preserve">21 000 000-25 500 000 euroa. </w:t>
                  </w:r>
                </w:p>
              </w:tc>
              <w:tc>
                <w:tcPr>
                  <w:tcW w:w="1186" w:type="dxa"/>
                  <w:tcBorders/>
                  <w:vAlign w:val="center"/>
                </w:tcPr>
                <w:p>
                  <w:pPr>
                    <w:pStyle w:val="TableContents"/>
                    <w:bidi w:val="0"/>
                    <w:spacing w:before="0" w:after="283"/>
                    <w:jc w:val="left"/>
                    <w:rPr/>
                  </w:pPr>
                  <w:r>
                    <w:rPr/>
                    <w:t xml:space="preserve">29,000,000-30,500,000 </w:t>
                  </w:r>
                </w:p>
              </w:tc>
              <w:tc>
                <w:tcPr>
                  <w:tcW w:w="1186" w:type="dxa"/>
                  <w:tcBorders/>
                  <w:vAlign w:val="center"/>
                </w:tcPr>
                <w:p>
                  <w:pPr>
                    <w:pStyle w:val="TableContents"/>
                    <w:bidi w:val="0"/>
                    <w:spacing w:before="0" w:after="283"/>
                    <w:jc w:val="left"/>
                    <w:rPr/>
                  </w:pPr>
                  <w:r>
                    <w:rPr/>
                    <w:t xml:space="preserve">19,000,000-28,000,000 </w:t>
                  </w:r>
                </w:p>
              </w:tc>
              <w:tc>
                <w:tcPr>
                  <w:tcW w:w="1186" w:type="dxa"/>
                  <w:tcBorders/>
                  <w:vAlign w:val="center"/>
                </w:tcPr>
                <w:p>
                  <w:pPr>
                    <w:pStyle w:val="TableContents"/>
                    <w:bidi w:val="0"/>
                    <w:spacing w:before="0" w:after="283"/>
                    <w:jc w:val="left"/>
                    <w:rPr/>
                  </w:pPr>
                  <w:r>
                    <w:rPr/>
                    <w:t xml:space="preserve">70 000 000 - 85 000 000 000 </w:t>
                  </w:r>
                </w:p>
              </w:tc>
              <w:tc>
                <w:tcPr>
                  <w:tcW w:w="1201" w:type="dxa"/>
                  <w:tcBorders/>
                  <w:vAlign w:val="center"/>
                </w:tcPr>
                <w:p>
                  <w:pPr>
                    <w:pStyle w:val="TableContents"/>
                    <w:bidi w:val="0"/>
                    <w:spacing w:before="0" w:after="283"/>
                    <w:jc w:val="left"/>
                    <w:rPr/>
                  </w:pPr>
                  <w:r>
                    <w:rPr/>
                    <w:t xml:space="preserve">3,0-3,7 </w:t>
                  </w:r>
                </w:p>
              </w:tc>
              <w:tc>
                <w:tcPr>
                  <w:tcW w:w="1261" w:type="dxa"/>
                  <w:tcBorders/>
                  <w:vAlign w:val="center"/>
                </w:tcPr>
                <w:p>
                  <w:pPr>
                    <w:pStyle w:val="TableContents"/>
                    <w:bidi w:val="0"/>
                    <w:spacing w:before="0" w:after="283"/>
                    <w:jc w:val="left"/>
                    <w:rPr/>
                  </w:pPr>
                  <w:r>
                    <w:rPr/>
                    <w:t xml:space="preserve">NA </w:t>
                  </w:r>
                </w:p>
              </w:tc>
            </w:tr>
          </w:tbl>
          <w:p>
            <w:pPr>
              <w:pStyle w:val="TableContents"/>
              <w:bidi w:val="0"/>
              <w:spacing w:before="0" w:after="283"/>
              <w:jc w:val="left"/>
              <w:rPr/>
            </w:pPr>
            <w:r>
              <w:rPr/>
            </w:r>
          </w:p>
        </w:tc>
      </w:tr>
      <w:tr>
        <w:trPr/>
        <w:tc>
          <w:tcPr>
            <w:tcW w:w="10819"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amerikkalaista kuoli toisessa maailmansodassa?</w:t>
      </w:r>
    </w:p>
    <w:p>
      <w:pPr>
        <w:pStyle w:val="TextBody"/>
        <w:bidi w:val="0"/>
        <w:jc w:val="left"/>
        <w:rPr>
          <w:b/>
          <w:shd w:val="clear" w:fill="FFFF00"/>
        </w:rPr>
      </w:pPr>
      <w:r>
        <w:rPr>
          <w:b/>
          <w:shd w:val="clear" w:fill="FFFF00"/>
        </w:rPr>
        <w:t xml:space="preserve">Teksti numero 9</w:t>
      </w:r>
    </w:p>
    <w:tbl>
      <w:tblPr>
        <w:tblW w:w="10924" w:type="dxa"/>
        <w:jc w:val="left"/>
        <w:tblInd w:w="0" w:type="dxa"/>
        <w:tblLayout w:type="fixed"/>
        <w:tblCellMar>
          <w:top w:w="28" w:type="dxa"/>
          <w:left w:w="28" w:type="dxa"/>
          <w:bottom w:w="28" w:type="dxa"/>
          <w:right w:w="28" w:type="dxa"/>
        </w:tblCellMar>
      </w:tblPr>
      <w:tblGrid>
        <w:gridCol w:w="10924"/>
      </w:tblGrid>
      <w:tr>
        <w:trPr/>
        <w:tc>
          <w:tcPr>
            <w:tcW w:w="10924" w:type="dxa"/>
            <w:tcBorders/>
            <w:vAlign w:val="center"/>
          </w:tcPr>
          <w:p>
            <w:pPr>
              <w:pStyle w:val="TableHeading"/>
              <w:suppressLineNumbers/>
              <w:bidi w:val="0"/>
              <w:spacing w:before="0" w:after="283"/>
              <w:jc w:val="center"/>
              <w:rPr/>
            </w:pPr>
            <w:r>
              <w:rPr/>
              <w:t xml:space="preserve">Toisen maailmansodan kuolonuhrien ja sotilashaavoittuneiden määrä maittain </w:t>
            </w:r>
          </w:p>
        </w:tc>
      </w:tr>
      <w:tr>
        <w:trPr/>
        <w:tc>
          <w:tcPr>
            <w:tcW w:w="10924" w:type="dxa"/>
            <w:tcBorders/>
            <w:vAlign w:val="center"/>
          </w:tcPr>
          <w:p>
            <w:pPr>
              <w:pStyle w:val="TableHeading"/>
              <w:suppressLineNumbers/>
              <w:bidi w:val="0"/>
              <w:spacing w:before="0" w:after="283"/>
              <w:jc w:val="center"/>
              <w:rPr/>
            </w:pPr>
            <w:r>
              <w:rPr/>
              <w:t xml:space="preserve">(kun kuolemantapausten määrästä kiistellään, ilmoitetaan sotatappioiden vaihteluväli). </w:t>
            </w:r>
          </w:p>
        </w:tc>
      </w:tr>
      <w:tr>
        <w:trPr/>
        <w:tc>
          <w:tcPr>
            <w:tcW w:w="10924" w:type="dxa"/>
            <w:tcBorders/>
            <w:vAlign w:val="center"/>
          </w:tcPr>
          <w:p>
            <w:pPr>
              <w:pStyle w:val="TableHeading"/>
              <w:bidi w:val="0"/>
              <w:spacing w:before="0" w:after="0"/>
              <w:rPr/>
            </w:pPr>
            <w:r>
              <w:rPr/>
              <w:t xml:space="preserve">Lukujen yksityiskohdat esitetään alaviitteissä. </w:t>
            </w:r>
          </w:p>
          <w:tbl>
            <w:tblPr>
              <w:tblW w:w="10778" w:type="dxa"/>
              <w:jc w:val="left"/>
              <w:tblInd w:w="0" w:type="dxa"/>
              <w:tblLayout w:type="fixed"/>
              <w:tblCellMar>
                <w:top w:w="28" w:type="dxa"/>
                <w:left w:w="28" w:type="dxa"/>
                <w:bottom w:w="28" w:type="dxa"/>
                <w:right w:w="28" w:type="dxa"/>
              </w:tblCellMar>
            </w:tblPr>
            <w:tblGrid>
              <w:gridCol w:w="1981"/>
              <w:gridCol w:w="1486"/>
              <w:gridCol w:w="1186"/>
              <w:gridCol w:w="1186"/>
              <w:gridCol w:w="1291"/>
              <w:gridCol w:w="1186"/>
              <w:gridCol w:w="1201"/>
              <w:gridCol w:w="1261"/>
            </w:tblGrid>
            <w:tr>
              <w:trPr/>
              <w:tc>
                <w:tcPr>
                  <w:tcW w:w="1981" w:type="dxa"/>
                  <w:tcBorders/>
                  <w:vAlign w:val="center"/>
                </w:tcPr>
                <w:p>
                  <w:pPr>
                    <w:pStyle w:val="TableHeading"/>
                    <w:suppressLineNumbers/>
                    <w:bidi w:val="0"/>
                    <w:spacing w:before="0" w:after="283"/>
                    <w:jc w:val="center"/>
                    <w:rPr/>
                  </w:pPr>
                  <w:r>
                    <w:rPr/>
                    <w:t xml:space="preserve">Maa </w:t>
                  </w:r>
                </w:p>
              </w:tc>
              <w:tc>
                <w:tcPr>
                  <w:tcW w:w="1486" w:type="dxa"/>
                  <w:tcBorders/>
                  <w:vAlign w:val="center"/>
                </w:tcPr>
                <w:p>
                  <w:pPr>
                    <w:pStyle w:val="TableHeading"/>
                    <w:suppressLineNumbers/>
                    <w:bidi w:val="0"/>
                    <w:spacing w:before="0" w:after="283"/>
                    <w:jc w:val="center"/>
                    <w:rPr/>
                  </w:pPr>
                  <w:r>
                    <w:rPr/>
                    <w:t xml:space="preserve">Kokonaisväestö 1 / 1 / 1939 </w:t>
                  </w:r>
                </w:p>
              </w:tc>
              <w:tc>
                <w:tcPr>
                  <w:tcW w:w="1186" w:type="dxa"/>
                  <w:tcBorders/>
                  <w:vAlign w:val="center"/>
                </w:tcPr>
                <w:p>
                  <w:pPr>
                    <w:pStyle w:val="TableHeading"/>
                    <w:suppressLineNumbers/>
                    <w:bidi w:val="0"/>
                    <w:spacing w:before="0" w:after="283"/>
                    <w:jc w:val="center"/>
                    <w:rPr/>
                  </w:pPr>
                  <w:r>
                    <w:rPr/>
                    <w:t xml:space="preserve">Sotilaskuolemat kaikista syistä </w:t>
                  </w:r>
                </w:p>
              </w:tc>
              <w:tc>
                <w:tcPr>
                  <w:tcW w:w="1186" w:type="dxa"/>
                  <w:tcBorders/>
                  <w:vAlign w:val="center"/>
                </w:tcPr>
                <w:p>
                  <w:pPr>
                    <w:pStyle w:val="TableHeading"/>
                    <w:suppressLineNumbers/>
                    <w:bidi w:val="0"/>
                    <w:spacing w:before="0" w:after="283"/>
                    <w:jc w:val="center"/>
                    <w:rPr/>
                  </w:pPr>
                  <w:r>
                    <w:rPr/>
                    <w:t xml:space="preserve">Sotilaallisesta toiminnasta ja rikoksista ihmisyyttä vastaan johtuvat siviilikuolemat </w:t>
                  </w:r>
                </w:p>
              </w:tc>
              <w:tc>
                <w:tcPr>
                  <w:tcW w:w="1291" w:type="dxa"/>
                  <w:tcBorders/>
                  <w:vAlign w:val="center"/>
                </w:tcPr>
                <w:p>
                  <w:pPr>
                    <w:pStyle w:val="TableHeading"/>
                    <w:suppressLineNumbers/>
                    <w:bidi w:val="0"/>
                    <w:spacing w:before="0" w:after="283"/>
                    <w:jc w:val="center"/>
                    <w:rPr/>
                  </w:pPr>
                  <w:r>
                    <w:rPr/>
                    <w:t xml:space="preserve">Sodan aiheuttaman nälänhädän ja tautien aiheuttamat siviilikuolemat </w:t>
                  </w:r>
                </w:p>
              </w:tc>
              <w:tc>
                <w:tcPr>
                  <w:tcW w:w="1186" w:type="dxa"/>
                  <w:tcBorders/>
                  <w:vAlign w:val="center"/>
                </w:tcPr>
                <w:p>
                  <w:pPr>
                    <w:pStyle w:val="TableHeading"/>
                    <w:suppressLineNumbers/>
                    <w:bidi w:val="0"/>
                    <w:spacing w:before="0" w:after="283"/>
                    <w:jc w:val="center"/>
                    <w:rPr/>
                  </w:pPr>
                  <w:r>
                    <w:rPr/>
                    <w:t xml:space="preserve">Kuolleet yhteensä </w:t>
                  </w:r>
                </w:p>
              </w:tc>
              <w:tc>
                <w:tcPr>
                  <w:tcW w:w="1201" w:type="dxa"/>
                  <w:tcBorders/>
                  <w:vAlign w:val="center"/>
                </w:tcPr>
                <w:p>
                  <w:pPr>
                    <w:pStyle w:val="TableHeading"/>
                    <w:suppressLineNumbers/>
                    <w:bidi w:val="0"/>
                    <w:spacing w:before="0" w:after="283"/>
                    <w:jc w:val="center"/>
                    <w:rPr/>
                  </w:pPr>
                  <w:r>
                    <w:rPr/>
                    <w:t xml:space="preserve">Kuolleet % vuoden 1939 väestöstä </w:t>
                  </w:r>
                </w:p>
              </w:tc>
              <w:tc>
                <w:tcPr>
                  <w:tcW w:w="1261" w:type="dxa"/>
                  <w:tcBorders/>
                  <w:vAlign w:val="center"/>
                </w:tcPr>
                <w:p>
                  <w:pPr>
                    <w:pStyle w:val="TableHeading"/>
                    <w:suppressLineNumbers/>
                    <w:bidi w:val="0"/>
                    <w:spacing w:before="0" w:after="283"/>
                    <w:jc w:val="center"/>
                    <w:rPr/>
                  </w:pPr>
                  <w:r>
                    <w:rPr/>
                    <w:t xml:space="preserve">Sotilas haavoittui </w:t>
                  </w:r>
                </w:p>
              </w:tc>
            </w:tr>
            <w:tr>
              <w:trPr/>
              <w:tc>
                <w:tcPr>
                  <w:tcW w:w="1981" w:type="dxa"/>
                  <w:tcBorders/>
                  <w:vAlign w:val="center"/>
                </w:tcPr>
                <w:p>
                  <w:pPr>
                    <w:pStyle w:val="TableContents"/>
                    <w:bidi w:val="0"/>
                    <w:spacing w:before="0" w:after="283"/>
                    <w:jc w:val="left"/>
                    <w:rPr/>
                  </w:pPr>
                  <w:r>
                    <w:rPr/>
                    <w:t xml:space="preserve">Albania </w:t>
                  </w:r>
                </w:p>
              </w:tc>
              <w:tc>
                <w:tcPr>
                  <w:tcW w:w="1486" w:type="dxa"/>
                  <w:tcBorders/>
                  <w:vAlign w:val="center"/>
                </w:tcPr>
                <w:p>
                  <w:pPr>
                    <w:pStyle w:val="TableContents"/>
                    <w:bidi w:val="0"/>
                    <w:spacing w:before="0" w:after="283"/>
                    <w:jc w:val="left"/>
                    <w:rPr/>
                  </w:pPr>
                  <w:r>
                    <w:rPr/>
                    <w:t xml:space="preserve">1,073,000 </w:t>
                  </w:r>
                </w:p>
              </w:tc>
              <w:tc>
                <w:tcPr>
                  <w:tcW w:w="1186" w:type="dxa"/>
                  <w:tcBorders/>
                  <w:vAlign w:val="center"/>
                </w:tcPr>
                <w:p>
                  <w:pPr>
                    <w:pStyle w:val="TableContents"/>
                    <w:bidi w:val="0"/>
                    <w:spacing w:before="0" w:after="283"/>
                    <w:jc w:val="left"/>
                    <w:rPr/>
                  </w:pPr>
                  <w:r>
                    <w:rPr/>
                    <w:t xml:space="preserve">30,000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30,000 </w:t>
                  </w:r>
                </w:p>
              </w:tc>
              <w:tc>
                <w:tcPr>
                  <w:tcW w:w="1201" w:type="dxa"/>
                  <w:tcBorders/>
                  <w:vAlign w:val="center"/>
                </w:tcPr>
                <w:p>
                  <w:pPr>
                    <w:pStyle w:val="TableContents"/>
                    <w:bidi w:val="0"/>
                    <w:spacing w:before="0" w:after="283"/>
                    <w:jc w:val="left"/>
                    <w:rPr/>
                  </w:pPr>
                  <w:r>
                    <w:rPr/>
                    <w:t xml:space="preserve">2.80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Australia </w:t>
                  </w:r>
                </w:p>
              </w:tc>
              <w:tc>
                <w:tcPr>
                  <w:tcW w:w="1486" w:type="dxa"/>
                  <w:tcBorders/>
                  <w:vAlign w:val="center"/>
                </w:tcPr>
                <w:p>
                  <w:pPr>
                    <w:pStyle w:val="TableContents"/>
                    <w:bidi w:val="0"/>
                    <w:spacing w:before="0" w:after="283"/>
                    <w:jc w:val="left"/>
                    <w:rPr/>
                  </w:pPr>
                  <w:r>
                    <w:rPr/>
                    <w:t xml:space="preserve">6,968,000 </w:t>
                  </w:r>
                </w:p>
              </w:tc>
              <w:tc>
                <w:tcPr>
                  <w:tcW w:w="1186" w:type="dxa"/>
                  <w:tcBorders/>
                  <w:vAlign w:val="center"/>
                </w:tcPr>
                <w:p>
                  <w:pPr>
                    <w:pStyle w:val="TableContents"/>
                    <w:bidi w:val="0"/>
                    <w:spacing w:before="0" w:after="283"/>
                    <w:jc w:val="left"/>
                    <w:rPr/>
                  </w:pPr>
                  <w:r>
                    <w:rPr/>
                    <w:t xml:space="preserve">39,700 </w:t>
                  </w:r>
                </w:p>
              </w:tc>
              <w:tc>
                <w:tcPr>
                  <w:tcW w:w="1186" w:type="dxa"/>
                  <w:tcBorders/>
                  <w:vAlign w:val="center"/>
                </w:tcPr>
                <w:p>
                  <w:pPr>
                    <w:pStyle w:val="TableContents"/>
                    <w:bidi w:val="0"/>
                    <w:spacing w:before="0" w:after="283"/>
                    <w:jc w:val="left"/>
                    <w:rPr/>
                  </w:pPr>
                  <w:r>
                    <w:rPr/>
                    <w:t xml:space="preserve">700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40,400 </w:t>
                  </w:r>
                </w:p>
              </w:tc>
              <w:tc>
                <w:tcPr>
                  <w:tcW w:w="1201" w:type="dxa"/>
                  <w:tcBorders/>
                  <w:vAlign w:val="center"/>
                </w:tcPr>
                <w:p>
                  <w:pPr>
                    <w:pStyle w:val="TableContents"/>
                    <w:bidi w:val="0"/>
                    <w:spacing w:before="0" w:after="283"/>
                    <w:jc w:val="left"/>
                    <w:rPr/>
                  </w:pPr>
                  <w:r>
                    <w:rPr/>
                    <w:t xml:space="preserve">0.58 </w:t>
                  </w:r>
                </w:p>
              </w:tc>
              <w:tc>
                <w:tcPr>
                  <w:tcW w:w="1261" w:type="dxa"/>
                  <w:tcBorders/>
                  <w:vAlign w:val="center"/>
                </w:tcPr>
                <w:p>
                  <w:pPr>
                    <w:pStyle w:val="TableContents"/>
                    <w:bidi w:val="0"/>
                    <w:spacing w:before="0" w:after="283"/>
                    <w:jc w:val="left"/>
                    <w:rPr/>
                  </w:pPr>
                  <w:r>
                    <w:rPr/>
                    <w:t xml:space="preserve">39,803 </w:t>
                  </w:r>
                </w:p>
              </w:tc>
            </w:tr>
            <w:tr>
              <w:trPr/>
              <w:tc>
                <w:tcPr>
                  <w:tcW w:w="1981" w:type="dxa"/>
                  <w:tcBorders/>
                  <w:vAlign w:val="center"/>
                </w:tcPr>
                <w:p>
                  <w:pPr>
                    <w:pStyle w:val="TableContents"/>
                    <w:bidi w:val="0"/>
                    <w:spacing w:before="0" w:after="283"/>
                    <w:jc w:val="left"/>
                    <w:rPr/>
                  </w:pPr>
                  <w:r>
                    <w:rPr/>
                    <w:t xml:space="preserve">Itävalta (Saksan hallinnassa) </w:t>
                  </w:r>
                </w:p>
              </w:tc>
              <w:tc>
                <w:tcPr>
                  <w:tcW w:w="1486" w:type="dxa"/>
                  <w:tcBorders/>
                  <w:vAlign w:val="center"/>
                </w:tcPr>
                <w:p>
                  <w:pPr>
                    <w:pStyle w:val="TableContents"/>
                    <w:bidi w:val="0"/>
                    <w:spacing w:before="0" w:after="283"/>
                    <w:jc w:val="left"/>
                    <w:rPr/>
                  </w:pPr>
                  <w:r>
                    <w:rPr/>
                    <w:t xml:space="preserve">6,653,000 </w:t>
                  </w:r>
                </w:p>
              </w:tc>
              <w:tc>
                <w:tcPr>
                  <w:tcW w:w="1186" w:type="dxa"/>
                  <w:tcBorders/>
                  <w:vAlign w:val="center"/>
                </w:tcPr>
                <w:p>
                  <w:pPr>
                    <w:pStyle w:val="TableContents"/>
                    <w:bidi w:val="0"/>
                    <w:spacing w:before="0" w:after="283"/>
                    <w:jc w:val="left"/>
                    <w:rPr/>
                  </w:pPr>
                  <w:r>
                    <w:rPr/>
                    <w:t xml:space="preserve">Sisältyy Saksaan </w:t>
                  </w:r>
                </w:p>
              </w:tc>
              <w:tc>
                <w:tcPr>
                  <w:tcW w:w="1186" w:type="dxa"/>
                  <w:tcBorders/>
                  <w:vAlign w:val="center"/>
                </w:tcPr>
                <w:p>
                  <w:pPr>
                    <w:pStyle w:val="TableContents"/>
                    <w:bidi w:val="0"/>
                    <w:spacing w:before="0" w:after="283"/>
                    <w:jc w:val="left"/>
                    <w:rPr/>
                  </w:pPr>
                  <w:r>
                    <w:rPr/>
                    <w:t xml:space="preserve">Sisältyy Saksaan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pPr>
                  <w:r>
                    <w:rPr/>
                    <w:t xml:space="preserve">(ks. taulukko jäljempänä) </w:t>
                  </w:r>
                </w:p>
              </w:tc>
              <w:tc>
                <w:tcPr>
                  <w:tcW w:w="1261" w:type="dxa"/>
                  <w:tcBorders/>
                  <w:vAlign w:val="center"/>
                </w:tcPr>
                <w:p>
                  <w:pPr>
                    <w:pStyle w:val="TableContents"/>
                    <w:bidi w:val="0"/>
                    <w:spacing w:before="0" w:after="283"/>
                    <w:jc w:val="left"/>
                    <w:rPr/>
                  </w:pPr>
                  <w:r>
                    <w:rPr/>
                    <w:t xml:space="preserve">Sisältyy Saksaan </w:t>
                  </w:r>
                </w:p>
              </w:tc>
            </w:tr>
            <w:tr>
              <w:trPr/>
              <w:tc>
                <w:tcPr>
                  <w:tcW w:w="1981" w:type="dxa"/>
                  <w:tcBorders/>
                  <w:vAlign w:val="center"/>
                </w:tcPr>
                <w:p>
                  <w:pPr>
                    <w:pStyle w:val="TableContents"/>
                    <w:bidi w:val="0"/>
                    <w:spacing w:before="0" w:after="283"/>
                    <w:jc w:val="left"/>
                    <w:rPr/>
                  </w:pPr>
                  <w:r>
                    <w:rPr/>
                    <w:t xml:space="preserve">Belgia </w:t>
                  </w:r>
                </w:p>
              </w:tc>
              <w:tc>
                <w:tcPr>
                  <w:tcW w:w="1486" w:type="dxa"/>
                  <w:tcBorders/>
                  <w:vAlign w:val="center"/>
                </w:tcPr>
                <w:p>
                  <w:pPr>
                    <w:pStyle w:val="TableContents"/>
                    <w:bidi w:val="0"/>
                    <w:spacing w:before="0" w:after="283"/>
                    <w:jc w:val="left"/>
                    <w:rPr/>
                  </w:pPr>
                  <w:r>
                    <w:rPr/>
                    <w:t xml:space="preserve">8,387,000 </w:t>
                  </w:r>
                </w:p>
              </w:tc>
              <w:tc>
                <w:tcPr>
                  <w:tcW w:w="1186" w:type="dxa"/>
                  <w:tcBorders/>
                  <w:vAlign w:val="center"/>
                </w:tcPr>
                <w:p>
                  <w:pPr>
                    <w:pStyle w:val="TableContents"/>
                    <w:bidi w:val="0"/>
                    <w:spacing w:before="0" w:after="283"/>
                    <w:jc w:val="left"/>
                    <w:rPr/>
                  </w:pPr>
                  <w:r>
                    <w:rPr/>
                    <w:t xml:space="preserve">12,000 </w:t>
                  </w:r>
                </w:p>
              </w:tc>
              <w:tc>
                <w:tcPr>
                  <w:tcW w:w="1186" w:type="dxa"/>
                  <w:tcBorders/>
                  <w:vAlign w:val="center"/>
                </w:tcPr>
                <w:p>
                  <w:pPr>
                    <w:pStyle w:val="TableContents"/>
                    <w:bidi w:val="0"/>
                    <w:spacing w:before="0" w:after="283"/>
                    <w:jc w:val="left"/>
                    <w:rPr/>
                  </w:pPr>
                  <w:r>
                    <w:rPr/>
                    <w:t xml:space="preserve">76,000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88,000 </w:t>
                  </w:r>
                </w:p>
              </w:tc>
              <w:tc>
                <w:tcPr>
                  <w:tcW w:w="1201" w:type="dxa"/>
                  <w:tcBorders/>
                  <w:vAlign w:val="center"/>
                </w:tcPr>
                <w:p>
                  <w:pPr>
                    <w:pStyle w:val="TableContents"/>
                    <w:bidi w:val="0"/>
                    <w:spacing w:before="0" w:after="283"/>
                    <w:jc w:val="left"/>
                    <w:rPr/>
                  </w:pPr>
                  <w:r>
                    <w:rPr/>
                    <w:t xml:space="preserve">1.05 </w:t>
                  </w:r>
                </w:p>
              </w:tc>
              <w:tc>
                <w:tcPr>
                  <w:tcW w:w="1261" w:type="dxa"/>
                  <w:tcBorders/>
                  <w:vAlign w:val="center"/>
                </w:tcPr>
                <w:p>
                  <w:pPr>
                    <w:pStyle w:val="TableContents"/>
                    <w:bidi w:val="0"/>
                    <w:spacing w:before="0" w:after="283"/>
                    <w:jc w:val="left"/>
                    <w:rPr/>
                  </w:pPr>
                  <w:r>
                    <w:rPr/>
                    <w:t xml:space="preserve">55,513 </w:t>
                  </w:r>
                </w:p>
              </w:tc>
            </w:tr>
            <w:tr>
              <w:trPr/>
              <w:tc>
                <w:tcPr>
                  <w:tcW w:w="1981" w:type="dxa"/>
                  <w:tcBorders/>
                  <w:vAlign w:val="center"/>
                </w:tcPr>
                <w:p>
                  <w:pPr>
                    <w:pStyle w:val="TableContents"/>
                    <w:bidi w:val="0"/>
                    <w:spacing w:before="0" w:after="283"/>
                    <w:jc w:val="left"/>
                    <w:rPr/>
                  </w:pPr>
                  <w:r>
                    <w:rPr/>
                    <w:t xml:space="preserve">Brasilia </w:t>
                  </w:r>
                </w:p>
              </w:tc>
              <w:tc>
                <w:tcPr>
                  <w:tcW w:w="1486" w:type="dxa"/>
                  <w:tcBorders/>
                  <w:vAlign w:val="center"/>
                </w:tcPr>
                <w:p>
                  <w:pPr>
                    <w:pStyle w:val="TableContents"/>
                    <w:bidi w:val="0"/>
                    <w:spacing w:before="0" w:after="283"/>
                    <w:jc w:val="left"/>
                    <w:rPr/>
                  </w:pPr>
                  <w:r>
                    <w:rPr/>
                    <w:t xml:space="preserve">40,289,000 </w:t>
                  </w:r>
                </w:p>
              </w:tc>
              <w:tc>
                <w:tcPr>
                  <w:tcW w:w="1186" w:type="dxa"/>
                  <w:tcBorders/>
                  <w:vAlign w:val="center"/>
                </w:tcPr>
                <w:p>
                  <w:pPr>
                    <w:pStyle w:val="TableContents"/>
                    <w:bidi w:val="0"/>
                    <w:spacing w:before="0" w:after="283"/>
                    <w:jc w:val="left"/>
                    <w:rPr/>
                  </w:pPr>
                  <w:r>
                    <w:rPr/>
                    <w:t xml:space="preserve">1,000 </w:t>
                  </w:r>
                </w:p>
              </w:tc>
              <w:tc>
                <w:tcPr>
                  <w:tcW w:w="1186" w:type="dxa"/>
                  <w:tcBorders/>
                  <w:vAlign w:val="center"/>
                </w:tcPr>
                <w:p>
                  <w:pPr>
                    <w:pStyle w:val="TableContents"/>
                    <w:bidi w:val="0"/>
                    <w:spacing w:before="0" w:after="283"/>
                    <w:jc w:val="left"/>
                    <w:rPr/>
                  </w:pPr>
                  <w:r>
                    <w:rPr/>
                    <w:t xml:space="preserve">1,000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4,222 </w:t>
                  </w:r>
                </w:p>
              </w:tc>
            </w:tr>
            <w:tr>
              <w:trPr/>
              <w:tc>
                <w:tcPr>
                  <w:tcW w:w="1981" w:type="dxa"/>
                  <w:tcBorders/>
                  <w:vAlign w:val="center"/>
                </w:tcPr>
                <w:p>
                  <w:pPr>
                    <w:pStyle w:val="TableContents"/>
                    <w:bidi w:val="0"/>
                    <w:spacing w:before="0" w:after="283"/>
                    <w:jc w:val="left"/>
                    <w:rPr/>
                  </w:pPr>
                  <w:r>
                    <w:rPr/>
                    <w:t xml:space="preserve">Bulgaria </w:t>
                  </w:r>
                </w:p>
              </w:tc>
              <w:tc>
                <w:tcPr>
                  <w:tcW w:w="1486" w:type="dxa"/>
                  <w:tcBorders/>
                  <w:vAlign w:val="center"/>
                </w:tcPr>
                <w:p>
                  <w:pPr>
                    <w:pStyle w:val="TableContents"/>
                    <w:bidi w:val="0"/>
                    <w:spacing w:before="0" w:after="283"/>
                    <w:jc w:val="left"/>
                    <w:rPr/>
                  </w:pPr>
                  <w:r>
                    <w:rPr/>
                    <w:t xml:space="preserve">6,458,000 </w:t>
                  </w:r>
                </w:p>
              </w:tc>
              <w:tc>
                <w:tcPr>
                  <w:tcW w:w="1186" w:type="dxa"/>
                  <w:tcBorders/>
                  <w:vAlign w:val="center"/>
                </w:tcPr>
                <w:p>
                  <w:pPr>
                    <w:pStyle w:val="TableContents"/>
                    <w:bidi w:val="0"/>
                    <w:spacing w:before="0" w:after="283"/>
                    <w:jc w:val="left"/>
                    <w:rPr/>
                  </w:pPr>
                  <w:r>
                    <w:rPr/>
                    <w:t xml:space="preserve">18,500 </w:t>
                  </w:r>
                </w:p>
              </w:tc>
              <w:tc>
                <w:tcPr>
                  <w:tcW w:w="1186" w:type="dxa"/>
                  <w:tcBorders/>
                  <w:vAlign w:val="center"/>
                </w:tcPr>
                <w:p>
                  <w:pPr>
                    <w:pStyle w:val="TableContents"/>
                    <w:bidi w:val="0"/>
                    <w:spacing w:before="0" w:after="283"/>
                    <w:jc w:val="left"/>
                    <w:rPr/>
                  </w:pPr>
                  <w:r>
                    <w:rPr/>
                    <w:t xml:space="preserve">3,000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21,500 </w:t>
                  </w:r>
                </w:p>
              </w:tc>
              <w:tc>
                <w:tcPr>
                  <w:tcW w:w="1201" w:type="dxa"/>
                  <w:tcBorders/>
                  <w:vAlign w:val="center"/>
                </w:tcPr>
                <w:p>
                  <w:pPr>
                    <w:pStyle w:val="TableContents"/>
                    <w:bidi w:val="0"/>
                    <w:spacing w:before="0" w:after="283"/>
                    <w:jc w:val="left"/>
                    <w:rPr/>
                  </w:pPr>
                  <w:r>
                    <w:rPr/>
                    <w:t xml:space="preserve">0.33 </w:t>
                  </w:r>
                </w:p>
              </w:tc>
              <w:tc>
                <w:tcPr>
                  <w:tcW w:w="1261" w:type="dxa"/>
                  <w:tcBorders/>
                  <w:vAlign w:val="center"/>
                </w:tcPr>
                <w:p>
                  <w:pPr>
                    <w:pStyle w:val="TableContents"/>
                    <w:bidi w:val="0"/>
                    <w:spacing w:before="0" w:after="283"/>
                    <w:jc w:val="left"/>
                    <w:rPr/>
                  </w:pPr>
                  <w:r>
                    <w:rPr/>
                    <w:t xml:space="preserve">21,878 </w:t>
                  </w:r>
                </w:p>
              </w:tc>
            </w:tr>
            <w:tr>
              <w:trPr/>
              <w:tc>
                <w:tcPr>
                  <w:tcW w:w="1981" w:type="dxa"/>
                  <w:tcBorders/>
                  <w:vAlign w:val="center"/>
                </w:tcPr>
                <w:p>
                  <w:pPr>
                    <w:pStyle w:val="TableContents"/>
                    <w:bidi w:val="0"/>
                    <w:spacing w:before="0" w:after="283"/>
                    <w:jc w:val="left"/>
                    <w:rPr/>
                  </w:pPr>
                  <w:r>
                    <w:rPr/>
                    <w:t xml:space="preserve">Burma (Britannian siirtomaa) </w:t>
                  </w:r>
                </w:p>
              </w:tc>
              <w:tc>
                <w:tcPr>
                  <w:tcW w:w="1486" w:type="dxa"/>
                  <w:tcBorders/>
                  <w:vAlign w:val="center"/>
                </w:tcPr>
                <w:p>
                  <w:pPr>
                    <w:pStyle w:val="TableContents"/>
                    <w:bidi w:val="0"/>
                    <w:spacing w:before="0" w:after="283"/>
                    <w:jc w:val="left"/>
                    <w:rPr/>
                  </w:pPr>
                  <w:r>
                    <w:rPr/>
                    <w:t xml:space="preserve">16,119,000 </w:t>
                  </w:r>
                </w:p>
              </w:tc>
              <w:tc>
                <w:tcPr>
                  <w:tcW w:w="1186" w:type="dxa"/>
                  <w:tcBorders/>
                  <w:vAlign w:val="center"/>
                </w:tcPr>
                <w:p>
                  <w:pPr>
                    <w:pStyle w:val="TableContents"/>
                    <w:bidi w:val="0"/>
                    <w:spacing w:before="0" w:after="283"/>
                    <w:jc w:val="left"/>
                    <w:rPr/>
                  </w:pPr>
                  <w:r>
                    <w:rPr/>
                    <w:t xml:space="preserve">2,600 </w:t>
                  </w:r>
                </w:p>
              </w:tc>
              <w:tc>
                <w:tcPr>
                  <w:tcW w:w="1186" w:type="dxa"/>
                  <w:tcBorders/>
                  <w:vAlign w:val="center"/>
                </w:tcPr>
                <w:p>
                  <w:pPr>
                    <w:pStyle w:val="TableContents"/>
                    <w:bidi w:val="0"/>
                    <w:spacing w:before="0" w:after="283"/>
                    <w:jc w:val="left"/>
                    <w:rPr/>
                  </w:pPr>
                  <w:r>
                    <w:rPr/>
                    <w:t xml:space="preserve">250,000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252,600 </w:t>
                  </w:r>
                </w:p>
              </w:tc>
              <w:tc>
                <w:tcPr>
                  <w:tcW w:w="1201" w:type="dxa"/>
                  <w:tcBorders/>
                  <w:vAlign w:val="center"/>
                </w:tcPr>
                <w:p>
                  <w:pPr>
                    <w:pStyle w:val="TableContents"/>
                    <w:bidi w:val="0"/>
                    <w:spacing w:before="0" w:after="283"/>
                    <w:jc w:val="left"/>
                    <w:rPr/>
                  </w:pPr>
                  <w:r>
                    <w:rPr/>
                    <w:t xml:space="preserve">1.57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Kanada </w:t>
                  </w:r>
                </w:p>
              </w:tc>
              <w:tc>
                <w:tcPr>
                  <w:tcW w:w="1486" w:type="dxa"/>
                  <w:tcBorders/>
                  <w:vAlign w:val="center"/>
                </w:tcPr>
                <w:p>
                  <w:pPr>
                    <w:pStyle w:val="TableContents"/>
                    <w:bidi w:val="0"/>
                    <w:spacing w:before="0" w:after="283"/>
                    <w:jc w:val="left"/>
                    <w:rPr/>
                  </w:pPr>
                  <w:r>
                    <w:rPr/>
                    <w:t xml:space="preserve">11,267,000 </w:t>
                  </w:r>
                </w:p>
              </w:tc>
              <w:tc>
                <w:tcPr>
                  <w:tcW w:w="1186" w:type="dxa"/>
                  <w:tcBorders/>
                  <w:vAlign w:val="center"/>
                </w:tcPr>
                <w:p>
                  <w:pPr>
                    <w:pStyle w:val="TableContents"/>
                    <w:bidi w:val="0"/>
                    <w:spacing w:before="0" w:after="283"/>
                    <w:jc w:val="left"/>
                    <w:rPr/>
                  </w:pPr>
                  <w:r>
                    <w:rPr/>
                    <w:t xml:space="preserve">42,000 </w:t>
                  </w:r>
                </w:p>
              </w:tc>
              <w:tc>
                <w:tcPr>
                  <w:tcW w:w="1186" w:type="dxa"/>
                  <w:tcBorders/>
                  <w:vAlign w:val="center"/>
                </w:tcPr>
                <w:p>
                  <w:pPr>
                    <w:pStyle w:val="TableContents"/>
                    <w:bidi w:val="0"/>
                    <w:spacing w:before="0" w:after="283"/>
                    <w:jc w:val="left"/>
                    <w:rPr/>
                  </w:pPr>
                  <w:r>
                    <w:rPr/>
                    <w:t xml:space="preserve">1,600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43,600 </w:t>
                  </w:r>
                </w:p>
              </w:tc>
              <w:tc>
                <w:tcPr>
                  <w:tcW w:w="1201" w:type="dxa"/>
                  <w:tcBorders/>
                  <w:vAlign w:val="center"/>
                </w:tcPr>
                <w:p>
                  <w:pPr>
                    <w:pStyle w:val="TableContents"/>
                    <w:bidi w:val="0"/>
                    <w:spacing w:before="0" w:after="283"/>
                    <w:jc w:val="left"/>
                    <w:rPr/>
                  </w:pPr>
                  <w:r>
                    <w:rPr/>
                    <w:t xml:space="preserve">0.38 </w:t>
                  </w:r>
                </w:p>
              </w:tc>
              <w:tc>
                <w:tcPr>
                  <w:tcW w:w="1261" w:type="dxa"/>
                  <w:tcBorders/>
                  <w:vAlign w:val="center"/>
                </w:tcPr>
                <w:p>
                  <w:pPr>
                    <w:pStyle w:val="TableContents"/>
                    <w:bidi w:val="0"/>
                    <w:spacing w:before="0" w:after="283"/>
                    <w:jc w:val="left"/>
                    <w:rPr/>
                  </w:pPr>
                  <w:r>
                    <w:rPr/>
                    <w:t xml:space="preserve">53,174 </w:t>
                  </w:r>
                </w:p>
              </w:tc>
            </w:tr>
            <w:tr>
              <w:trPr/>
              <w:tc>
                <w:tcPr>
                  <w:tcW w:w="1981" w:type="dxa"/>
                  <w:tcBorders/>
                  <w:vAlign w:val="center"/>
                </w:tcPr>
                <w:p>
                  <w:pPr>
                    <w:pStyle w:val="TableContents"/>
                    <w:bidi w:val="0"/>
                    <w:spacing w:before="0" w:after="283"/>
                    <w:jc w:val="left"/>
                    <w:rPr/>
                  </w:pPr>
                  <w:r>
                    <w:rPr/>
                    <w:t xml:space="preserve">Kiina (1937 -- 1945) </w:t>
                  </w:r>
                </w:p>
              </w:tc>
              <w:tc>
                <w:tcPr>
                  <w:tcW w:w="1486" w:type="dxa"/>
                  <w:tcBorders/>
                  <w:vAlign w:val="center"/>
                </w:tcPr>
                <w:p>
                  <w:pPr>
                    <w:pStyle w:val="TableContents"/>
                    <w:bidi w:val="0"/>
                    <w:spacing w:before="0" w:after="283"/>
                    <w:jc w:val="left"/>
                    <w:rPr/>
                  </w:pPr>
                  <w:r>
                    <w:rPr/>
                    <w:t xml:space="preserve">517,568,000 </w:t>
                  </w:r>
                </w:p>
              </w:tc>
              <w:tc>
                <w:tcPr>
                  <w:tcW w:w="1186" w:type="dxa"/>
                  <w:tcBorders/>
                  <w:vAlign w:val="center"/>
                </w:tcPr>
                <w:p>
                  <w:pPr>
                    <w:pStyle w:val="TableContents"/>
                    <w:bidi w:val="0"/>
                    <w:spacing w:before="0" w:after="283"/>
                    <w:jc w:val="left"/>
                    <w:rPr/>
                  </w:pPr>
                  <w:r>
                    <w:rPr/>
                    <w:t xml:space="preserve">3,000,000-3,750,000 + </w:t>
                  </w:r>
                </w:p>
              </w:tc>
              <w:tc>
                <w:tcPr>
                  <w:tcW w:w="1186" w:type="dxa"/>
                  <w:tcBorders/>
                  <w:vAlign w:val="center"/>
                </w:tcPr>
                <w:p>
                  <w:pPr>
                    <w:pStyle w:val="TableContents"/>
                    <w:bidi w:val="0"/>
                    <w:spacing w:before="0" w:after="283"/>
                    <w:jc w:val="left"/>
                    <w:rPr/>
                  </w:pPr>
                  <w:r>
                    <w:rPr/>
                    <w:t xml:space="preserve">7 357 000-8 191 000 euroa. </w:t>
                  </w:r>
                </w:p>
              </w:tc>
              <w:tc>
                <w:tcPr>
                  <w:tcW w:w="1291" w:type="dxa"/>
                  <w:tcBorders/>
                  <w:vAlign w:val="center"/>
                </w:tcPr>
                <w:p>
                  <w:pPr>
                    <w:pStyle w:val="TableContents"/>
                    <w:bidi w:val="0"/>
                    <w:spacing w:before="0" w:after="283"/>
                    <w:jc w:val="left"/>
                    <w:rPr/>
                  </w:pPr>
                  <w:r>
                    <w:rPr/>
                    <w:t xml:space="preserve">5 000 000 - 10 000 000 000 </w:t>
                  </w:r>
                </w:p>
              </w:tc>
              <w:tc>
                <w:tcPr>
                  <w:tcW w:w="1186" w:type="dxa"/>
                  <w:tcBorders/>
                  <w:vAlign w:val="center"/>
                </w:tcPr>
                <w:p>
                  <w:pPr>
                    <w:pStyle w:val="TableContents"/>
                    <w:bidi w:val="0"/>
                    <w:spacing w:before="0" w:after="283"/>
                    <w:jc w:val="left"/>
                    <w:rPr/>
                  </w:pPr>
                  <w:r>
                    <w:rPr/>
                    <w:t xml:space="preserve">15 000 000 - 20 000 000 000 </w:t>
                  </w:r>
                </w:p>
              </w:tc>
              <w:tc>
                <w:tcPr>
                  <w:tcW w:w="1201" w:type="dxa"/>
                  <w:tcBorders/>
                  <w:vAlign w:val="center"/>
                </w:tcPr>
                <w:p>
                  <w:pPr>
                    <w:pStyle w:val="TableContents"/>
                    <w:bidi w:val="0"/>
                    <w:spacing w:before="0" w:after="283"/>
                    <w:jc w:val="left"/>
                    <w:rPr/>
                  </w:pPr>
                  <w:r>
                    <w:rPr/>
                    <w:t xml:space="preserve">2,90-3,86 </w:t>
                  </w:r>
                </w:p>
              </w:tc>
              <w:tc>
                <w:tcPr>
                  <w:tcW w:w="1261" w:type="dxa"/>
                  <w:tcBorders/>
                  <w:vAlign w:val="center"/>
                </w:tcPr>
                <w:p>
                  <w:pPr>
                    <w:pStyle w:val="TableContents"/>
                    <w:bidi w:val="0"/>
                    <w:spacing w:before="0" w:after="283"/>
                    <w:jc w:val="left"/>
                    <w:rPr/>
                  </w:pPr>
                  <w:r>
                    <w:rPr/>
                    <w:t xml:space="preserve">1,761,335 </w:t>
                  </w:r>
                </w:p>
              </w:tc>
            </w:tr>
            <w:tr>
              <w:trPr/>
              <w:tc>
                <w:tcPr>
                  <w:tcW w:w="1981" w:type="dxa"/>
                  <w:tcBorders/>
                  <w:vAlign w:val="center"/>
                </w:tcPr>
                <w:p>
                  <w:pPr>
                    <w:pStyle w:val="TableContents"/>
                    <w:bidi w:val="0"/>
                    <w:spacing w:before="0" w:after="283"/>
                    <w:jc w:val="left"/>
                    <w:rPr/>
                  </w:pPr>
                  <w:r>
                    <w:rPr/>
                    <w:t xml:space="preserve">Kuuba </w:t>
                  </w:r>
                </w:p>
              </w:tc>
              <w:tc>
                <w:tcPr>
                  <w:tcW w:w="1486" w:type="dxa"/>
                  <w:tcBorders/>
                  <w:vAlign w:val="center"/>
                </w:tcPr>
                <w:p>
                  <w:pPr>
                    <w:pStyle w:val="TableContents"/>
                    <w:bidi w:val="0"/>
                    <w:spacing w:before="0" w:after="283"/>
                    <w:jc w:val="left"/>
                    <w:rPr/>
                  </w:pPr>
                  <w:r>
                    <w:rPr/>
                    <w:t xml:space="preserve">4,235,000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Tšekkoslovakia (sodanjälkeinen 1945 -- vuoden 1992 rajat). </w:t>
                  </w:r>
                </w:p>
              </w:tc>
              <w:tc>
                <w:tcPr>
                  <w:tcW w:w="1486" w:type="dxa"/>
                  <w:tcBorders/>
                  <w:vAlign w:val="center"/>
                </w:tcPr>
                <w:p>
                  <w:pPr>
                    <w:pStyle w:val="TableContents"/>
                    <w:bidi w:val="0"/>
                    <w:spacing w:before="0" w:after="283"/>
                    <w:jc w:val="left"/>
                    <w:rPr/>
                  </w:pPr>
                  <w:r>
                    <w:rPr/>
                    <w:t xml:space="preserve">14,612,000 </w:t>
                  </w:r>
                </w:p>
              </w:tc>
              <w:tc>
                <w:tcPr>
                  <w:tcW w:w="1186" w:type="dxa"/>
                  <w:tcBorders/>
                  <w:vAlign w:val="center"/>
                </w:tcPr>
                <w:p>
                  <w:pPr>
                    <w:pStyle w:val="TableContents"/>
                    <w:bidi w:val="0"/>
                    <w:spacing w:before="0" w:after="283"/>
                    <w:jc w:val="left"/>
                    <w:rPr/>
                  </w:pPr>
                  <w:r>
                    <w:rPr/>
                    <w:t xml:space="preserve">46,000 - 35,000 </w:t>
                  </w:r>
                </w:p>
              </w:tc>
              <w:tc>
                <w:tcPr>
                  <w:tcW w:w="1186" w:type="dxa"/>
                  <w:tcBorders/>
                  <w:vAlign w:val="center"/>
                </w:tcPr>
                <w:p>
                  <w:pPr>
                    <w:pStyle w:val="TableContents"/>
                    <w:bidi w:val="0"/>
                    <w:spacing w:before="0" w:after="283"/>
                    <w:jc w:val="left"/>
                    <w:rPr/>
                  </w:pPr>
                  <w:r>
                    <w:rPr/>
                    <w:t xml:space="preserve">294 000-320 000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340 000-355 000 </w:t>
                  </w:r>
                </w:p>
              </w:tc>
              <w:tc>
                <w:tcPr>
                  <w:tcW w:w="1201" w:type="dxa"/>
                  <w:tcBorders/>
                  <w:vAlign w:val="center"/>
                </w:tcPr>
                <w:p>
                  <w:pPr>
                    <w:pStyle w:val="TableContents"/>
                    <w:bidi w:val="0"/>
                    <w:spacing w:before="0" w:after="283"/>
                    <w:jc w:val="left"/>
                    <w:rPr/>
                  </w:pPr>
                  <w:r>
                    <w:rPr/>
                    <w:t xml:space="preserve">2,33-2,43 </w:t>
                  </w:r>
                </w:p>
              </w:tc>
              <w:tc>
                <w:tcPr>
                  <w:tcW w:w="1261" w:type="dxa"/>
                  <w:tcBorders/>
                  <w:vAlign w:val="center"/>
                </w:tcPr>
                <w:p>
                  <w:pPr>
                    <w:pStyle w:val="TableContents"/>
                    <w:bidi w:val="0"/>
                    <w:spacing w:before="0" w:after="283"/>
                    <w:jc w:val="left"/>
                    <w:rPr/>
                  </w:pPr>
                  <w:r>
                    <w:rPr/>
                    <w:t xml:space="preserve">8,017 </w:t>
                  </w:r>
                </w:p>
              </w:tc>
            </w:tr>
            <w:tr>
              <w:trPr/>
              <w:tc>
                <w:tcPr>
                  <w:tcW w:w="1981" w:type="dxa"/>
                  <w:tcBorders/>
                  <w:vAlign w:val="center"/>
                </w:tcPr>
                <w:p>
                  <w:pPr>
                    <w:pStyle w:val="TableContents"/>
                    <w:bidi w:val="0"/>
                    <w:spacing w:before="0" w:after="283"/>
                    <w:jc w:val="left"/>
                    <w:rPr/>
                  </w:pPr>
                  <w:r>
                    <w:rPr/>
                    <w:t xml:space="preserve">Tanska </w:t>
                  </w:r>
                </w:p>
              </w:tc>
              <w:tc>
                <w:tcPr>
                  <w:tcW w:w="1486" w:type="dxa"/>
                  <w:tcBorders/>
                  <w:vAlign w:val="center"/>
                </w:tcPr>
                <w:p>
                  <w:pPr>
                    <w:pStyle w:val="TableContents"/>
                    <w:bidi w:val="0"/>
                    <w:spacing w:before="0" w:after="283"/>
                    <w:jc w:val="left"/>
                    <w:rPr/>
                  </w:pPr>
                  <w:r>
                    <w:rPr/>
                    <w:t xml:space="preserve">3,795,000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6,000 </w:t>
                  </w:r>
                </w:p>
              </w:tc>
              <w:tc>
                <w:tcPr>
                  <w:tcW w:w="1201" w:type="dxa"/>
                  <w:tcBorders/>
                  <w:vAlign w:val="center"/>
                </w:tcPr>
                <w:p>
                  <w:pPr>
                    <w:pStyle w:val="TableContents"/>
                    <w:bidi w:val="0"/>
                    <w:spacing w:before="0" w:after="283"/>
                    <w:jc w:val="left"/>
                    <w:rPr/>
                  </w:pPr>
                  <w:r>
                    <w:rPr/>
                    <w:t xml:space="preserve">0.16 </w:t>
                  </w:r>
                </w:p>
              </w:tc>
              <w:tc>
                <w:tcPr>
                  <w:tcW w:w="1261" w:type="dxa"/>
                  <w:tcBorders/>
                  <w:vAlign w:val="center"/>
                </w:tcPr>
                <w:p>
                  <w:pPr>
                    <w:pStyle w:val="TableContents"/>
                    <w:bidi w:val="0"/>
                    <w:spacing w:before="0" w:after="283"/>
                    <w:jc w:val="left"/>
                    <w:rPr/>
                  </w:pPr>
                  <w:r>
                    <w:rPr/>
                    <w:t xml:space="preserve">2,000 </w:t>
                  </w:r>
                </w:p>
              </w:tc>
            </w:tr>
            <w:tr>
              <w:trPr/>
              <w:tc>
                <w:tcPr>
                  <w:tcW w:w="1981" w:type="dxa"/>
                  <w:tcBorders/>
                  <w:vAlign w:val="center"/>
                </w:tcPr>
                <w:p>
                  <w:pPr>
                    <w:pStyle w:val="TableContents"/>
                    <w:bidi w:val="0"/>
                    <w:spacing w:before="0" w:after="283"/>
                    <w:jc w:val="left"/>
                    <w:rPr/>
                  </w:pPr>
                  <w:r>
                    <w:rPr/>
                    <w:t xml:space="preserve">Alankomaiden Itä-Intia </w:t>
                  </w:r>
                </w:p>
              </w:tc>
              <w:tc>
                <w:tcPr>
                  <w:tcW w:w="1486" w:type="dxa"/>
                  <w:tcBorders/>
                  <w:vAlign w:val="center"/>
                </w:tcPr>
                <w:p>
                  <w:pPr>
                    <w:pStyle w:val="TableContents"/>
                    <w:bidi w:val="0"/>
                    <w:spacing w:before="0" w:after="283"/>
                    <w:jc w:val="left"/>
                    <w:rPr/>
                  </w:pPr>
                  <w:r>
                    <w:rPr/>
                    <w:t xml:space="preserve">69,435,000 </w:t>
                  </w:r>
                </w:p>
              </w:tc>
              <w:tc>
                <w:tcPr>
                  <w:tcW w:w="1186" w:type="dxa"/>
                  <w:tcBorders/>
                  <w:vAlign w:val="center"/>
                </w:tcPr>
                <w:p>
                  <w:pPr>
                    <w:pStyle w:val="TableContents"/>
                    <w:bidi w:val="0"/>
                    <w:spacing w:before="0" w:after="283"/>
                    <w:jc w:val="left"/>
                    <w:rPr/>
                  </w:pPr>
                  <w:r>
                    <w:rPr/>
                    <w:t xml:space="preserve">11,500 </w:t>
                  </w:r>
                </w:p>
              </w:tc>
              <w:tc>
                <w:tcPr>
                  <w:tcW w:w="1186" w:type="dxa"/>
                  <w:tcBorders/>
                  <w:vAlign w:val="center"/>
                </w:tcPr>
                <w:p>
                  <w:pPr>
                    <w:pStyle w:val="TableContents"/>
                    <w:bidi w:val="0"/>
                    <w:spacing w:before="0" w:after="283"/>
                    <w:jc w:val="left"/>
                    <w:rPr/>
                  </w:pPr>
                  <w:r>
                    <w:rPr/>
                    <w:t xml:space="preserve">300,000 </w:t>
                  </w:r>
                </w:p>
              </w:tc>
              <w:tc>
                <w:tcPr>
                  <w:tcW w:w="1291" w:type="dxa"/>
                  <w:tcBorders/>
                  <w:vAlign w:val="center"/>
                </w:tcPr>
                <w:p>
                  <w:pPr>
                    <w:pStyle w:val="TableContents"/>
                    <w:bidi w:val="0"/>
                    <w:spacing w:before="0" w:after="283"/>
                    <w:jc w:val="left"/>
                    <w:rPr/>
                  </w:pPr>
                  <w:r>
                    <w:rPr/>
                    <w:t xml:space="preserve">2 400 000-4 000 000 euroa. </w:t>
                  </w:r>
                </w:p>
              </w:tc>
              <w:tc>
                <w:tcPr>
                  <w:tcW w:w="1186" w:type="dxa"/>
                  <w:tcBorders/>
                  <w:vAlign w:val="center"/>
                </w:tcPr>
                <w:p>
                  <w:pPr>
                    <w:pStyle w:val="TableContents"/>
                    <w:bidi w:val="0"/>
                    <w:spacing w:before="0" w:after="283"/>
                    <w:jc w:val="left"/>
                    <w:rPr/>
                  </w:pPr>
                  <w:r>
                    <w:rPr/>
                    <w:t xml:space="preserve">3 000 000-4 000 000 000 euroa. </w:t>
                  </w:r>
                </w:p>
              </w:tc>
              <w:tc>
                <w:tcPr>
                  <w:tcW w:w="1201" w:type="dxa"/>
                  <w:tcBorders/>
                  <w:vAlign w:val="center"/>
                </w:tcPr>
                <w:p>
                  <w:pPr>
                    <w:pStyle w:val="TableContents"/>
                    <w:bidi w:val="0"/>
                    <w:spacing w:before="0" w:after="283"/>
                    <w:jc w:val="left"/>
                    <w:rPr/>
                  </w:pPr>
                  <w:r>
                    <w:rPr/>
                    <w:t xml:space="preserve">4,3-5,76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Egypti </w:t>
                  </w:r>
                </w:p>
              </w:tc>
              <w:tc>
                <w:tcPr>
                  <w:tcW w:w="1486" w:type="dxa"/>
                  <w:tcBorders/>
                  <w:vAlign w:val="center"/>
                </w:tcPr>
                <w:p>
                  <w:pPr>
                    <w:pStyle w:val="TableContents"/>
                    <w:bidi w:val="0"/>
                    <w:spacing w:before="0" w:after="283"/>
                    <w:jc w:val="left"/>
                    <w:rPr/>
                  </w:pPr>
                  <w:r>
                    <w:rPr/>
                    <w:t xml:space="preserve">16,492,000 </w:t>
                  </w:r>
                </w:p>
              </w:tc>
              <w:tc>
                <w:tcPr>
                  <w:tcW w:w="1186" w:type="dxa"/>
                  <w:tcBorders/>
                  <w:vAlign w:val="center"/>
                </w:tcPr>
                <w:p>
                  <w:pPr>
                    <w:pStyle w:val="TableContents"/>
                    <w:bidi w:val="0"/>
                    <w:spacing w:before="0" w:after="283"/>
                    <w:jc w:val="left"/>
                    <w:rPr/>
                  </w:pPr>
                  <w:r>
                    <w:rPr/>
                    <w:t xml:space="preserve">1,100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Viro (vuoden 1939 rajojen sisällä) </w:t>
                  </w:r>
                </w:p>
              </w:tc>
              <w:tc>
                <w:tcPr>
                  <w:tcW w:w="1486" w:type="dxa"/>
                  <w:tcBorders/>
                  <w:vAlign w:val="center"/>
                </w:tcPr>
                <w:p>
                  <w:pPr>
                    <w:pStyle w:val="TableContents"/>
                    <w:bidi w:val="0"/>
                    <w:spacing w:before="0" w:after="283"/>
                    <w:jc w:val="left"/>
                    <w:rPr/>
                  </w:pPr>
                  <w:r>
                    <w:rPr/>
                    <w:t xml:space="preserve">1,134,000 </w:t>
                  </w:r>
                </w:p>
              </w:tc>
              <w:tc>
                <w:tcPr>
                  <w:tcW w:w="1186" w:type="dxa"/>
                  <w:tcBorders/>
                  <w:vAlign w:val="center"/>
                </w:tcPr>
                <w:p>
                  <w:pPr>
                    <w:pStyle w:val="TableContents"/>
                    <w:bidi w:val="0"/>
                    <w:spacing w:before="0" w:after="283"/>
                    <w:jc w:val="left"/>
                    <w:rPr/>
                  </w:pPr>
                  <w:r>
                    <w:rPr/>
                    <w:t xml:space="preserve">34 000 (sekä Neuvostoliiton että Saksan asevoimissa) </w:t>
                  </w:r>
                </w:p>
              </w:tc>
              <w:tc>
                <w:tcPr>
                  <w:tcW w:w="1186" w:type="dxa"/>
                  <w:tcBorders/>
                  <w:vAlign w:val="center"/>
                </w:tcPr>
                <w:p>
                  <w:pPr>
                    <w:pStyle w:val="TableContents"/>
                    <w:bidi w:val="0"/>
                    <w:spacing w:before="0" w:after="283"/>
                    <w:jc w:val="left"/>
                    <w:rPr/>
                  </w:pPr>
                  <w:r>
                    <w:rPr/>
                    <w:t xml:space="preserve">49,000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83,000 </w:t>
                  </w:r>
                </w:p>
              </w:tc>
              <w:tc>
                <w:tcPr>
                  <w:tcW w:w="1201" w:type="dxa"/>
                  <w:tcBorders/>
                  <w:vAlign w:val="center"/>
                </w:tcPr>
                <w:p>
                  <w:pPr>
                    <w:pStyle w:val="TableContents"/>
                    <w:bidi w:val="0"/>
                    <w:spacing w:before="0" w:after="283"/>
                    <w:jc w:val="left"/>
                    <w:rPr/>
                  </w:pPr>
                  <w:r>
                    <w:rPr/>
                    <w:t xml:space="preserve">7.3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Etiopia </w:t>
                  </w:r>
                </w:p>
              </w:tc>
              <w:tc>
                <w:tcPr>
                  <w:tcW w:w="1486" w:type="dxa"/>
                  <w:tcBorders/>
                  <w:vAlign w:val="center"/>
                </w:tcPr>
                <w:p>
                  <w:pPr>
                    <w:pStyle w:val="TableContents"/>
                    <w:bidi w:val="0"/>
                    <w:spacing w:before="0" w:after="283"/>
                    <w:jc w:val="left"/>
                    <w:rPr/>
                  </w:pPr>
                  <w:r>
                    <w:rPr/>
                    <w:t xml:space="preserve">17,700,000 </w:t>
                  </w:r>
                </w:p>
              </w:tc>
              <w:tc>
                <w:tcPr>
                  <w:tcW w:w="1186" w:type="dxa"/>
                  <w:tcBorders/>
                  <w:vAlign w:val="center"/>
                </w:tcPr>
                <w:p>
                  <w:pPr>
                    <w:pStyle w:val="TableContents"/>
                    <w:bidi w:val="0"/>
                    <w:spacing w:before="0" w:after="283"/>
                    <w:jc w:val="left"/>
                    <w:rPr/>
                  </w:pPr>
                  <w:r>
                    <w:rPr/>
                    <w:t xml:space="preserve">15,000 </w:t>
                  </w:r>
                </w:p>
              </w:tc>
              <w:tc>
                <w:tcPr>
                  <w:tcW w:w="1186" w:type="dxa"/>
                  <w:tcBorders/>
                  <w:vAlign w:val="center"/>
                </w:tcPr>
                <w:p>
                  <w:pPr>
                    <w:pStyle w:val="TableContents"/>
                    <w:bidi w:val="0"/>
                    <w:spacing w:before="0" w:after="283"/>
                    <w:jc w:val="left"/>
                    <w:rPr/>
                  </w:pPr>
                  <w:r>
                    <w:rPr/>
                    <w:t xml:space="preserve">85,000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100,000 </w:t>
                  </w:r>
                </w:p>
              </w:tc>
              <w:tc>
                <w:tcPr>
                  <w:tcW w:w="1201" w:type="dxa"/>
                  <w:tcBorders/>
                  <w:vAlign w:val="center"/>
                </w:tcPr>
                <w:p>
                  <w:pPr>
                    <w:pStyle w:val="TableContents"/>
                    <w:bidi w:val="0"/>
                    <w:spacing w:before="0" w:after="283"/>
                    <w:jc w:val="left"/>
                    <w:rPr/>
                  </w:pPr>
                  <w:r>
                    <w:rPr/>
                    <w:t xml:space="preserve">0.56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Suomi </w:t>
                  </w:r>
                </w:p>
              </w:tc>
              <w:tc>
                <w:tcPr>
                  <w:tcW w:w="1486" w:type="dxa"/>
                  <w:tcBorders/>
                  <w:vAlign w:val="center"/>
                </w:tcPr>
                <w:p>
                  <w:pPr>
                    <w:pStyle w:val="TableContents"/>
                    <w:bidi w:val="0"/>
                    <w:spacing w:before="0" w:after="283"/>
                    <w:jc w:val="left"/>
                    <w:rPr/>
                  </w:pPr>
                  <w:r>
                    <w:rPr/>
                    <w:t xml:space="preserve">3,700,000 </w:t>
                  </w:r>
                </w:p>
              </w:tc>
              <w:tc>
                <w:tcPr>
                  <w:tcW w:w="1186" w:type="dxa"/>
                  <w:tcBorders/>
                  <w:vAlign w:val="center"/>
                </w:tcPr>
                <w:p>
                  <w:pPr>
                    <w:pStyle w:val="TableContents"/>
                    <w:bidi w:val="0"/>
                    <w:spacing w:before="0" w:after="283"/>
                    <w:jc w:val="left"/>
                    <w:rPr/>
                  </w:pPr>
                  <w:r>
                    <w:rPr/>
                    <w:t xml:space="preserve">83,000-95,000 </w:t>
                  </w:r>
                </w:p>
              </w:tc>
              <w:tc>
                <w:tcPr>
                  <w:tcW w:w="118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85,000 - 95,000 </w:t>
                  </w:r>
                </w:p>
              </w:tc>
              <w:tc>
                <w:tcPr>
                  <w:tcW w:w="1201" w:type="dxa"/>
                  <w:tcBorders/>
                  <w:vAlign w:val="center"/>
                </w:tcPr>
                <w:p>
                  <w:pPr>
                    <w:pStyle w:val="TableContents"/>
                    <w:bidi w:val="0"/>
                    <w:spacing w:before="0" w:after="283"/>
                    <w:jc w:val="left"/>
                    <w:rPr/>
                  </w:pPr>
                  <w:r>
                    <w:rPr/>
                    <w:t xml:space="preserve">2,30-2,57 </w:t>
                  </w:r>
                </w:p>
              </w:tc>
              <w:tc>
                <w:tcPr>
                  <w:tcW w:w="1261" w:type="dxa"/>
                  <w:tcBorders/>
                  <w:vAlign w:val="center"/>
                </w:tcPr>
                <w:p>
                  <w:pPr>
                    <w:pStyle w:val="TableContents"/>
                    <w:bidi w:val="0"/>
                    <w:spacing w:before="0" w:after="283"/>
                    <w:jc w:val="left"/>
                    <w:rPr/>
                  </w:pPr>
                  <w:r>
                    <w:rPr/>
                    <w:t xml:space="preserve">50,000 </w:t>
                  </w:r>
                </w:p>
              </w:tc>
            </w:tr>
            <w:tr>
              <w:trPr/>
              <w:tc>
                <w:tcPr>
                  <w:tcW w:w="1981" w:type="dxa"/>
                  <w:tcBorders/>
                  <w:vAlign w:val="center"/>
                </w:tcPr>
                <w:p>
                  <w:pPr>
                    <w:pStyle w:val="TableContents"/>
                    <w:bidi w:val="0"/>
                    <w:spacing w:before="0" w:after="283"/>
                    <w:jc w:val="left"/>
                    <w:rPr/>
                  </w:pPr>
                  <w:r>
                    <w:rPr/>
                    <w:t xml:space="preserve">Ranska (mukaan lukien siirtomaat) </w:t>
                  </w:r>
                </w:p>
              </w:tc>
              <w:tc>
                <w:tcPr>
                  <w:tcW w:w="1486" w:type="dxa"/>
                  <w:tcBorders/>
                  <w:vAlign w:val="center"/>
                </w:tcPr>
                <w:p>
                  <w:pPr>
                    <w:pStyle w:val="TableContents"/>
                    <w:bidi w:val="0"/>
                    <w:spacing w:before="0" w:after="283"/>
                    <w:jc w:val="left"/>
                    <w:rPr/>
                  </w:pPr>
                  <w:r>
                    <w:rPr/>
                    <w:t xml:space="preserve">41,680,000 </w:t>
                  </w:r>
                </w:p>
              </w:tc>
              <w:tc>
                <w:tcPr>
                  <w:tcW w:w="1186" w:type="dxa"/>
                  <w:tcBorders/>
                  <w:vAlign w:val="center"/>
                </w:tcPr>
                <w:p>
                  <w:pPr>
                    <w:pStyle w:val="TableContents"/>
                    <w:bidi w:val="0"/>
                    <w:spacing w:before="0" w:after="283"/>
                    <w:jc w:val="left"/>
                    <w:rPr/>
                  </w:pPr>
                  <w:r>
                    <w:rPr/>
                    <w:t xml:space="preserve">210,000 </w:t>
                  </w:r>
                </w:p>
              </w:tc>
              <w:tc>
                <w:tcPr>
                  <w:tcW w:w="1186" w:type="dxa"/>
                  <w:tcBorders/>
                  <w:vAlign w:val="center"/>
                </w:tcPr>
                <w:p>
                  <w:pPr>
                    <w:pStyle w:val="TableContents"/>
                    <w:bidi w:val="0"/>
                    <w:spacing w:before="0" w:after="283"/>
                    <w:jc w:val="left"/>
                    <w:rPr/>
                  </w:pPr>
                  <w:r>
                    <w:rPr/>
                    <w:t xml:space="preserve">390,000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600,000 </w:t>
                  </w:r>
                </w:p>
              </w:tc>
              <w:tc>
                <w:tcPr>
                  <w:tcW w:w="1201" w:type="dxa"/>
                  <w:tcBorders/>
                  <w:vAlign w:val="center"/>
                </w:tcPr>
                <w:p>
                  <w:pPr>
                    <w:pStyle w:val="TableContents"/>
                    <w:bidi w:val="0"/>
                    <w:spacing w:before="0" w:after="283"/>
                    <w:jc w:val="left"/>
                    <w:rPr/>
                  </w:pPr>
                  <w:r>
                    <w:rPr/>
                    <w:t xml:space="preserve">1.44 </w:t>
                  </w:r>
                </w:p>
              </w:tc>
              <w:tc>
                <w:tcPr>
                  <w:tcW w:w="1261" w:type="dxa"/>
                  <w:tcBorders/>
                  <w:vAlign w:val="center"/>
                </w:tcPr>
                <w:p>
                  <w:pPr>
                    <w:pStyle w:val="TableContents"/>
                    <w:bidi w:val="0"/>
                    <w:spacing w:before="0" w:after="283"/>
                    <w:jc w:val="left"/>
                    <w:rPr/>
                  </w:pPr>
                  <w:r>
                    <w:rPr/>
                    <w:t xml:space="preserve">390,000 </w:t>
                  </w:r>
                </w:p>
              </w:tc>
            </w:tr>
            <w:tr>
              <w:trPr/>
              <w:tc>
                <w:tcPr>
                  <w:tcW w:w="1981" w:type="dxa"/>
                  <w:tcBorders/>
                  <w:vAlign w:val="center"/>
                </w:tcPr>
                <w:p>
                  <w:pPr>
                    <w:pStyle w:val="TableContents"/>
                    <w:bidi w:val="0"/>
                    <w:spacing w:before="0" w:after="283"/>
                    <w:jc w:val="left"/>
                    <w:rPr/>
                  </w:pPr>
                  <w:r>
                    <w:rPr/>
                    <w:t xml:space="preserve">Ranskan Indokiina </w:t>
                  </w:r>
                </w:p>
              </w:tc>
              <w:tc>
                <w:tcPr>
                  <w:tcW w:w="1486" w:type="dxa"/>
                  <w:tcBorders/>
                  <w:vAlign w:val="center"/>
                </w:tcPr>
                <w:p>
                  <w:pPr>
                    <w:pStyle w:val="TableContents"/>
                    <w:bidi w:val="0"/>
                    <w:spacing w:before="0" w:after="283"/>
                    <w:jc w:val="left"/>
                    <w:rPr/>
                  </w:pPr>
                  <w:r>
                    <w:rPr/>
                    <w:t xml:space="preserve">24,664,000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1,000,000-2,000,000 </w:t>
                  </w:r>
                </w:p>
              </w:tc>
              <w:tc>
                <w:tcPr>
                  <w:tcW w:w="1186" w:type="dxa"/>
                  <w:tcBorders/>
                  <w:vAlign w:val="center"/>
                </w:tcPr>
                <w:p>
                  <w:pPr>
                    <w:pStyle w:val="TableContents"/>
                    <w:bidi w:val="0"/>
                    <w:spacing w:before="0" w:after="283"/>
                    <w:jc w:val="left"/>
                    <w:rPr/>
                  </w:pPr>
                  <w:r>
                    <w:rPr/>
                    <w:t xml:space="preserve">1 000 000-2 200 000 euroa. </w:t>
                  </w:r>
                </w:p>
              </w:tc>
              <w:tc>
                <w:tcPr>
                  <w:tcW w:w="1201" w:type="dxa"/>
                  <w:tcBorders/>
                  <w:vAlign w:val="center"/>
                </w:tcPr>
                <w:p>
                  <w:pPr>
                    <w:pStyle w:val="TableContents"/>
                    <w:bidi w:val="0"/>
                    <w:spacing w:before="0" w:after="283"/>
                    <w:jc w:val="left"/>
                    <w:rPr/>
                  </w:pPr>
                  <w:r>
                    <w:rPr/>
                    <w:t xml:space="preserve">4.05-8.11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Saksa </w:t>
                  </w:r>
                </w:p>
              </w:tc>
              <w:tc>
                <w:tcPr>
                  <w:tcW w:w="1486" w:type="dxa"/>
                  <w:tcBorders/>
                  <w:vAlign w:val="center"/>
                </w:tcPr>
                <w:p>
                  <w:pPr>
                    <w:pStyle w:val="TableContents"/>
                    <w:bidi w:val="0"/>
                    <w:spacing w:before="0" w:after="283"/>
                    <w:jc w:val="left"/>
                    <w:rPr/>
                  </w:pPr>
                  <w:r>
                    <w:rPr/>
                    <w:t xml:space="preserve">69,300,000 </w:t>
                  </w:r>
                </w:p>
              </w:tc>
              <w:tc>
                <w:tcPr>
                  <w:tcW w:w="1186" w:type="dxa"/>
                  <w:tcBorders/>
                  <w:vAlign w:val="center"/>
                </w:tcPr>
                <w:p>
                  <w:pPr>
                    <w:pStyle w:val="TableContents"/>
                    <w:bidi w:val="0"/>
                    <w:spacing w:before="0" w:after="283"/>
                    <w:jc w:val="left"/>
                    <w:rPr/>
                  </w:pPr>
                  <w:r>
                    <w:rPr/>
                    <w:t xml:space="preserve">4 440 000-5 318 000 euroa. </w:t>
                  </w:r>
                </w:p>
              </w:tc>
              <w:tc>
                <w:tcPr>
                  <w:tcW w:w="1186" w:type="dxa"/>
                  <w:tcBorders/>
                  <w:vAlign w:val="center"/>
                </w:tcPr>
                <w:p>
                  <w:pPr>
                    <w:pStyle w:val="TableContents"/>
                    <w:bidi w:val="0"/>
                    <w:spacing w:before="0" w:after="283"/>
                    <w:jc w:val="left"/>
                    <w:rPr/>
                  </w:pPr>
                  <w:r>
                    <w:rPr/>
                    <w:t xml:space="preserve">1 500 000 - 3 000 000 000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6 900 000-7 400 000 euroa. </w:t>
                  </w:r>
                </w:p>
              </w:tc>
              <w:tc>
                <w:tcPr>
                  <w:tcW w:w="1201" w:type="dxa"/>
                  <w:tcBorders/>
                  <w:vAlign w:val="center"/>
                </w:tcPr>
                <w:p>
                  <w:pPr>
                    <w:pStyle w:val="TableContents"/>
                    <w:bidi w:val="0"/>
                    <w:spacing w:before="0" w:after="283"/>
                    <w:jc w:val="left"/>
                    <w:rPr/>
                  </w:pPr>
                  <w:r>
                    <w:rPr/>
                    <w:t xml:space="preserve">(ks. taulukko jäljempänä) </w:t>
                  </w:r>
                </w:p>
              </w:tc>
              <w:tc>
                <w:tcPr>
                  <w:tcW w:w="1261" w:type="dxa"/>
                  <w:tcBorders/>
                  <w:vAlign w:val="center"/>
                </w:tcPr>
                <w:p>
                  <w:pPr>
                    <w:pStyle w:val="TableContents"/>
                    <w:bidi w:val="0"/>
                    <w:spacing w:before="0" w:after="283"/>
                    <w:jc w:val="left"/>
                    <w:rPr/>
                  </w:pPr>
                  <w:r>
                    <w:rPr/>
                    <w:t xml:space="preserve">7,300,000 </w:t>
                  </w:r>
                </w:p>
              </w:tc>
            </w:tr>
            <w:tr>
              <w:trPr/>
              <w:tc>
                <w:tcPr>
                  <w:tcW w:w="1981" w:type="dxa"/>
                  <w:tcBorders/>
                  <w:vAlign w:val="center"/>
                </w:tcPr>
                <w:p>
                  <w:pPr>
                    <w:pStyle w:val="TableContents"/>
                    <w:bidi w:val="0"/>
                    <w:spacing w:before="0" w:after="283"/>
                    <w:jc w:val="left"/>
                    <w:rPr/>
                  </w:pPr>
                  <w:r>
                    <w:rPr/>
                    <w:t xml:space="preserve">Kreikka </w:t>
                  </w:r>
                </w:p>
              </w:tc>
              <w:tc>
                <w:tcPr>
                  <w:tcW w:w="1486" w:type="dxa"/>
                  <w:tcBorders/>
                  <w:vAlign w:val="center"/>
                </w:tcPr>
                <w:p>
                  <w:pPr>
                    <w:pStyle w:val="TableContents"/>
                    <w:bidi w:val="0"/>
                    <w:spacing w:before="0" w:after="283"/>
                    <w:jc w:val="left"/>
                    <w:rPr/>
                  </w:pPr>
                  <w:r>
                    <w:rPr/>
                    <w:t xml:space="preserve">7,222,000 </w:t>
                  </w:r>
                </w:p>
              </w:tc>
              <w:tc>
                <w:tcPr>
                  <w:tcW w:w="1186" w:type="dxa"/>
                  <w:tcBorders/>
                  <w:vAlign w:val="center"/>
                </w:tcPr>
                <w:p>
                  <w:pPr>
                    <w:pStyle w:val="TableContents"/>
                    <w:bidi w:val="0"/>
                    <w:spacing w:before="0" w:after="283"/>
                    <w:jc w:val="left"/>
                    <w:rPr/>
                  </w:pPr>
                  <w:r>
                    <w:rPr/>
                    <w:t xml:space="preserve">35,100 </w:t>
                  </w:r>
                </w:p>
              </w:tc>
              <w:tc>
                <w:tcPr>
                  <w:tcW w:w="1186" w:type="dxa"/>
                  <w:tcBorders/>
                  <w:vAlign w:val="center"/>
                </w:tcPr>
                <w:p>
                  <w:pPr>
                    <w:pStyle w:val="TableContents"/>
                    <w:bidi w:val="0"/>
                    <w:spacing w:before="0" w:after="283"/>
                    <w:jc w:val="left"/>
                    <w:rPr/>
                  </w:pPr>
                  <w:r>
                    <w:rPr/>
                    <w:t xml:space="preserve">171,800 </w:t>
                  </w:r>
                </w:p>
              </w:tc>
              <w:tc>
                <w:tcPr>
                  <w:tcW w:w="1291" w:type="dxa"/>
                  <w:tcBorders/>
                  <w:vAlign w:val="center"/>
                </w:tcPr>
                <w:p>
                  <w:pPr>
                    <w:pStyle w:val="TableContents"/>
                    <w:bidi w:val="0"/>
                    <w:spacing w:before="0" w:after="283"/>
                    <w:jc w:val="left"/>
                    <w:rPr/>
                  </w:pPr>
                  <w:r>
                    <w:rPr/>
                    <w:t xml:space="preserve">300 000-600 000 </w:t>
                  </w:r>
                </w:p>
              </w:tc>
              <w:tc>
                <w:tcPr>
                  <w:tcW w:w="1186" w:type="dxa"/>
                  <w:tcBorders/>
                  <w:vAlign w:val="center"/>
                </w:tcPr>
                <w:p>
                  <w:pPr>
                    <w:pStyle w:val="TableContents"/>
                    <w:bidi w:val="0"/>
                    <w:spacing w:before="0" w:after="283"/>
                    <w:jc w:val="left"/>
                    <w:rPr/>
                  </w:pPr>
                  <w:r>
                    <w:rPr/>
                    <w:t xml:space="preserve">507 000-807 000 </w:t>
                  </w:r>
                </w:p>
              </w:tc>
              <w:tc>
                <w:tcPr>
                  <w:tcW w:w="1201" w:type="dxa"/>
                  <w:tcBorders/>
                  <w:vAlign w:val="center"/>
                </w:tcPr>
                <w:p>
                  <w:pPr>
                    <w:pStyle w:val="TableContents"/>
                    <w:bidi w:val="0"/>
                    <w:spacing w:before="0" w:after="283"/>
                    <w:jc w:val="left"/>
                    <w:rPr/>
                  </w:pPr>
                  <w:r>
                    <w:rPr/>
                    <w:t xml:space="preserve">7.02-11.17 </w:t>
                  </w:r>
                </w:p>
              </w:tc>
              <w:tc>
                <w:tcPr>
                  <w:tcW w:w="1261" w:type="dxa"/>
                  <w:tcBorders/>
                  <w:vAlign w:val="center"/>
                </w:tcPr>
                <w:p>
                  <w:pPr>
                    <w:pStyle w:val="TableContents"/>
                    <w:bidi w:val="0"/>
                    <w:spacing w:before="0" w:after="283"/>
                    <w:jc w:val="left"/>
                    <w:rPr/>
                  </w:pPr>
                  <w:r>
                    <w:rPr/>
                    <w:t xml:space="preserve">47,290 </w:t>
                  </w:r>
                </w:p>
              </w:tc>
            </w:tr>
            <w:tr>
              <w:trPr/>
              <w:tc>
                <w:tcPr>
                  <w:tcW w:w="1981" w:type="dxa"/>
                  <w:tcBorders/>
                  <w:vAlign w:val="center"/>
                </w:tcPr>
                <w:p>
                  <w:pPr>
                    <w:pStyle w:val="TableContents"/>
                    <w:bidi w:val="0"/>
                    <w:spacing w:before="0" w:after="283"/>
                    <w:jc w:val="left"/>
                    <w:rPr/>
                  </w:pPr>
                  <w:r>
                    <w:rPr/>
                    <w:t xml:space="preserve">Guam </w:t>
                  </w:r>
                </w:p>
              </w:tc>
              <w:tc>
                <w:tcPr>
                  <w:tcW w:w="1486" w:type="dxa"/>
                  <w:tcBorders/>
                  <w:vAlign w:val="center"/>
                </w:tcPr>
                <w:p>
                  <w:pPr>
                    <w:pStyle w:val="TableContents"/>
                    <w:bidi w:val="0"/>
                    <w:spacing w:before="0" w:after="283"/>
                    <w:jc w:val="left"/>
                    <w:rPr/>
                  </w:pPr>
                  <w:r>
                    <w:rPr/>
                    <w:t xml:space="preserve">22,800 </w:t>
                  </w:r>
                </w:p>
              </w:tc>
              <w:tc>
                <w:tcPr>
                  <w:tcW w:w="1186" w:type="dxa"/>
                  <w:tcBorders/>
                  <w:vAlign w:val="center"/>
                </w:tcPr>
                <w:p>
                  <w:pPr>
                    <w:pStyle w:val="TableContents"/>
                    <w:bidi w:val="0"/>
                    <w:spacing w:before="0" w:after="283"/>
                    <w:jc w:val="left"/>
                    <w:rPr/>
                  </w:pPr>
                  <w:r>
                    <w:rPr/>
                    <w:t xml:space="preserve">1 000-2 000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1 000-2 000 </w:t>
                  </w:r>
                </w:p>
              </w:tc>
              <w:tc>
                <w:tcPr>
                  <w:tcW w:w="1201" w:type="dxa"/>
                  <w:tcBorders/>
                  <w:vAlign w:val="center"/>
                </w:tcPr>
                <w:p>
                  <w:pPr>
                    <w:pStyle w:val="TableContents"/>
                    <w:bidi w:val="0"/>
                    <w:spacing w:before="0" w:after="283"/>
                    <w:jc w:val="left"/>
                    <w:rPr/>
                  </w:pPr>
                  <w:r>
                    <w:rPr/>
                    <w:t xml:space="preserve">4,39-8,77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Unkari (vuoden 1938 rajoja koskevat luvut ilman vuonna 1938 liitettyjä alueita -- 41) </w:t>
                  </w:r>
                </w:p>
              </w:tc>
              <w:tc>
                <w:tcPr>
                  <w:tcW w:w="1486" w:type="dxa"/>
                  <w:tcBorders/>
                  <w:vAlign w:val="center"/>
                </w:tcPr>
                <w:p>
                  <w:pPr>
                    <w:pStyle w:val="TableContents"/>
                    <w:bidi w:val="0"/>
                    <w:spacing w:before="0" w:after="283"/>
                    <w:jc w:val="left"/>
                    <w:rPr/>
                  </w:pPr>
                  <w:r>
                    <w:rPr/>
                    <w:t xml:space="preserve">9,129,000 </w:t>
                  </w:r>
                </w:p>
              </w:tc>
              <w:tc>
                <w:tcPr>
                  <w:tcW w:w="1186" w:type="dxa"/>
                  <w:tcBorders/>
                  <w:vAlign w:val="center"/>
                </w:tcPr>
                <w:p>
                  <w:pPr>
                    <w:pStyle w:val="TableContents"/>
                    <w:bidi w:val="0"/>
                    <w:spacing w:before="0" w:after="283"/>
                    <w:jc w:val="left"/>
                    <w:rPr/>
                  </w:pPr>
                  <w:r>
                    <w:rPr/>
                    <w:t xml:space="preserve">200,000 </w:t>
                  </w:r>
                </w:p>
              </w:tc>
              <w:tc>
                <w:tcPr>
                  <w:tcW w:w="1186" w:type="dxa"/>
                  <w:tcBorders/>
                  <w:vAlign w:val="center"/>
                </w:tcPr>
                <w:p>
                  <w:pPr>
                    <w:pStyle w:val="TableContents"/>
                    <w:bidi w:val="0"/>
                    <w:spacing w:before="0" w:after="283"/>
                    <w:jc w:val="left"/>
                    <w:rPr/>
                  </w:pPr>
                  <w:r>
                    <w:rPr/>
                    <w:t xml:space="preserve">264,000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464,000 </w:t>
                  </w:r>
                </w:p>
              </w:tc>
              <w:tc>
                <w:tcPr>
                  <w:tcW w:w="1201" w:type="dxa"/>
                  <w:tcBorders/>
                  <w:vAlign w:val="center"/>
                </w:tcPr>
                <w:p>
                  <w:pPr>
                    <w:pStyle w:val="TableContents"/>
                    <w:bidi w:val="0"/>
                    <w:spacing w:before="0" w:after="283"/>
                    <w:jc w:val="left"/>
                    <w:rPr/>
                  </w:pPr>
                  <w:r>
                    <w:rPr/>
                    <w:t xml:space="preserve">5.08 </w:t>
                  </w:r>
                </w:p>
              </w:tc>
              <w:tc>
                <w:tcPr>
                  <w:tcW w:w="1261" w:type="dxa"/>
                  <w:tcBorders/>
                  <w:vAlign w:val="center"/>
                </w:tcPr>
                <w:p>
                  <w:pPr>
                    <w:pStyle w:val="TableContents"/>
                    <w:bidi w:val="0"/>
                    <w:spacing w:before="0" w:after="283"/>
                    <w:jc w:val="left"/>
                    <w:rPr/>
                  </w:pPr>
                  <w:r>
                    <w:rPr/>
                    <w:t xml:space="preserve">89,313 </w:t>
                  </w:r>
                </w:p>
              </w:tc>
            </w:tr>
            <w:tr>
              <w:trPr/>
              <w:tc>
                <w:tcPr>
                  <w:tcW w:w="1981" w:type="dxa"/>
                  <w:tcBorders/>
                  <w:vAlign w:val="center"/>
                </w:tcPr>
                <w:p>
                  <w:pPr>
                    <w:pStyle w:val="TableContents"/>
                    <w:bidi w:val="0"/>
                    <w:spacing w:before="0" w:after="283"/>
                    <w:jc w:val="left"/>
                    <w:rPr/>
                  </w:pPr>
                  <w:r>
                    <w:rPr/>
                    <w:t xml:space="preserve">Islanti </w:t>
                  </w:r>
                </w:p>
              </w:tc>
              <w:tc>
                <w:tcPr>
                  <w:tcW w:w="1486" w:type="dxa"/>
                  <w:tcBorders/>
                  <w:vAlign w:val="center"/>
                </w:tcPr>
                <w:p>
                  <w:pPr>
                    <w:pStyle w:val="TableContents"/>
                    <w:bidi w:val="0"/>
                    <w:spacing w:before="0" w:after="283"/>
                    <w:jc w:val="left"/>
                    <w:rPr/>
                  </w:pPr>
                  <w:r>
                    <w:rPr/>
                    <w:t xml:space="preserve">118,900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0.17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Intia </w:t>
                  </w:r>
                </w:p>
              </w:tc>
              <w:tc>
                <w:tcPr>
                  <w:tcW w:w="1486" w:type="dxa"/>
                  <w:tcBorders/>
                  <w:vAlign w:val="center"/>
                </w:tcPr>
                <w:p>
                  <w:pPr>
                    <w:pStyle w:val="TableContents"/>
                    <w:bidi w:val="0"/>
                    <w:spacing w:before="0" w:after="283"/>
                    <w:jc w:val="left"/>
                    <w:rPr/>
                  </w:pPr>
                  <w:r>
                    <w:rPr/>
                    <w:t xml:space="preserve">377,800,000 </w:t>
                  </w:r>
                </w:p>
              </w:tc>
              <w:tc>
                <w:tcPr>
                  <w:tcW w:w="1186" w:type="dxa"/>
                  <w:tcBorders/>
                  <w:vAlign w:val="center"/>
                </w:tcPr>
                <w:p>
                  <w:pPr>
                    <w:pStyle w:val="TableContents"/>
                    <w:bidi w:val="0"/>
                    <w:spacing w:before="0" w:after="283"/>
                    <w:jc w:val="left"/>
                    <w:rPr/>
                  </w:pPr>
                  <w:r>
                    <w:rPr/>
                    <w:t xml:space="preserve">87,000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2,100,000 </w:t>
                  </w:r>
                </w:p>
              </w:tc>
              <w:tc>
                <w:tcPr>
                  <w:tcW w:w="1186" w:type="dxa"/>
                  <w:tcBorders/>
                  <w:vAlign w:val="center"/>
                </w:tcPr>
                <w:p>
                  <w:pPr>
                    <w:pStyle w:val="TableContents"/>
                    <w:bidi w:val="0"/>
                    <w:spacing w:before="0" w:after="283"/>
                    <w:jc w:val="left"/>
                    <w:rPr/>
                  </w:pPr>
                  <w:r>
                    <w:rPr/>
                    <w:t xml:space="preserve">2,200,000 </w:t>
                  </w:r>
                </w:p>
              </w:tc>
              <w:tc>
                <w:tcPr>
                  <w:tcW w:w="1201" w:type="dxa"/>
                  <w:tcBorders/>
                  <w:vAlign w:val="center"/>
                </w:tcPr>
                <w:p>
                  <w:pPr>
                    <w:pStyle w:val="TableContents"/>
                    <w:bidi w:val="0"/>
                    <w:spacing w:before="0" w:after="283"/>
                    <w:jc w:val="left"/>
                    <w:rPr/>
                  </w:pPr>
                  <w:r>
                    <w:rPr/>
                    <w:t xml:space="preserve">0.58 </w:t>
                  </w:r>
                </w:p>
              </w:tc>
              <w:tc>
                <w:tcPr>
                  <w:tcW w:w="1261" w:type="dxa"/>
                  <w:tcBorders/>
                  <w:vAlign w:val="center"/>
                </w:tcPr>
                <w:p>
                  <w:pPr>
                    <w:pStyle w:val="TableContents"/>
                    <w:bidi w:val="0"/>
                    <w:spacing w:before="0" w:after="283"/>
                    <w:jc w:val="left"/>
                    <w:rPr/>
                  </w:pPr>
                  <w:r>
                    <w:rPr/>
                    <w:t xml:space="preserve">64,354 </w:t>
                  </w:r>
                </w:p>
              </w:tc>
            </w:tr>
            <w:tr>
              <w:trPr/>
              <w:tc>
                <w:tcPr>
                  <w:tcW w:w="1981" w:type="dxa"/>
                  <w:tcBorders/>
                  <w:vAlign w:val="center"/>
                </w:tcPr>
                <w:p>
                  <w:pPr>
                    <w:pStyle w:val="TableContents"/>
                    <w:bidi w:val="0"/>
                    <w:spacing w:before="0" w:after="283"/>
                    <w:jc w:val="left"/>
                    <w:rPr/>
                  </w:pPr>
                  <w:r>
                    <w:rPr/>
                    <w:t xml:space="preserve">Iran </w:t>
                  </w:r>
                </w:p>
              </w:tc>
              <w:tc>
                <w:tcPr>
                  <w:tcW w:w="1486" w:type="dxa"/>
                  <w:tcBorders/>
                  <w:vAlign w:val="center"/>
                </w:tcPr>
                <w:p>
                  <w:pPr>
                    <w:pStyle w:val="TableContents"/>
                    <w:bidi w:val="0"/>
                    <w:spacing w:before="0" w:after="283"/>
                    <w:jc w:val="left"/>
                    <w:rPr/>
                  </w:pPr>
                  <w:r>
                    <w:rPr/>
                    <w:t xml:space="preserve">14,340,000 </w:t>
                  </w:r>
                </w:p>
              </w:tc>
              <w:tc>
                <w:tcPr>
                  <w:tcW w:w="1186"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Irak </w:t>
                  </w:r>
                </w:p>
              </w:tc>
              <w:tc>
                <w:tcPr>
                  <w:tcW w:w="1486" w:type="dxa"/>
                  <w:tcBorders/>
                  <w:vAlign w:val="center"/>
                </w:tcPr>
                <w:p>
                  <w:pPr>
                    <w:pStyle w:val="TableContents"/>
                    <w:bidi w:val="0"/>
                    <w:spacing w:before="0" w:after="283"/>
                    <w:jc w:val="left"/>
                    <w:rPr/>
                  </w:pPr>
                  <w:r>
                    <w:rPr/>
                    <w:t xml:space="preserve">3,698,000 </w:t>
                  </w:r>
                </w:p>
              </w:tc>
              <w:tc>
                <w:tcPr>
                  <w:tcW w:w="1186" w:type="dxa"/>
                  <w:tcBorders/>
                  <w:vAlign w:val="center"/>
                </w:tcPr>
                <w:p>
                  <w:pPr>
                    <w:pStyle w:val="TableContents"/>
                    <w:bidi w:val="0"/>
                    <w:spacing w:before="0" w:after="283"/>
                    <w:jc w:val="left"/>
                    <w:rPr/>
                  </w:pPr>
                  <w:r>
                    <w:rPr/>
                    <w:t xml:space="preserve">500 </w:t>
                  </w:r>
                </w:p>
              </w:tc>
              <w:tc>
                <w:tcPr>
                  <w:tcW w:w="1186" w:type="dxa"/>
                  <w:tcBorders/>
                  <w:vAlign w:val="center"/>
                </w:tcPr>
                <w:p>
                  <w:pPr>
                    <w:pStyle w:val="TableContents"/>
                    <w:bidi w:val="0"/>
                    <w:spacing w:before="0" w:after="283"/>
                    <w:jc w:val="left"/>
                    <w:rPr/>
                  </w:pPr>
                  <w:r>
                    <w:rPr/>
                    <w:t xml:space="preserve">200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700 </w:t>
                  </w:r>
                </w:p>
              </w:tc>
              <w:tc>
                <w:tcPr>
                  <w:tcW w:w="1201" w:type="dxa"/>
                  <w:tcBorders/>
                  <w:vAlign w:val="center"/>
                </w:tcPr>
                <w:p>
                  <w:pPr>
                    <w:pStyle w:val="TableContents"/>
                    <w:bidi w:val="0"/>
                    <w:spacing w:before="0" w:after="283"/>
                    <w:jc w:val="left"/>
                    <w:rPr/>
                  </w:pPr>
                  <w:r>
                    <w:rPr/>
                    <w:t xml:space="preserve">0.01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Irlanti </w:t>
                  </w:r>
                </w:p>
              </w:tc>
              <w:tc>
                <w:tcPr>
                  <w:tcW w:w="1486" w:type="dxa"/>
                  <w:tcBorders/>
                  <w:vAlign w:val="center"/>
                </w:tcPr>
                <w:p>
                  <w:pPr>
                    <w:pStyle w:val="TableContents"/>
                    <w:bidi w:val="0"/>
                    <w:spacing w:before="0" w:after="283"/>
                    <w:jc w:val="left"/>
                    <w:rPr/>
                  </w:pPr>
                  <w:r>
                    <w:rPr/>
                    <w:t xml:space="preserve">2,960,000 </w:t>
                  </w:r>
                </w:p>
              </w:tc>
              <w:tc>
                <w:tcPr>
                  <w:tcW w:w="1186" w:type="dxa"/>
                  <w:tcBorders/>
                  <w:vAlign w:val="center"/>
                </w:tcPr>
                <w:p>
                  <w:pPr>
                    <w:pStyle w:val="TableContents"/>
                    <w:bidi w:val="0"/>
                    <w:spacing w:before="0" w:after="283"/>
                    <w:jc w:val="left"/>
                    <w:rPr/>
                  </w:pPr>
                  <w:r>
                    <w:rPr/>
                    <w:t xml:space="preserve">Irlantilaiset vapaaehtoiset mukana Yhdistyneen kuningaskunnan asevoimissa </w:t>
                  </w:r>
                </w:p>
              </w:tc>
              <w:tc>
                <w:tcPr>
                  <w:tcW w:w="1186"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Italia (sodan jälkeiset vuoden 1947 rajat) </w:t>
                  </w:r>
                </w:p>
              </w:tc>
              <w:tc>
                <w:tcPr>
                  <w:tcW w:w="1486" w:type="dxa"/>
                  <w:tcBorders/>
                  <w:vAlign w:val="center"/>
                </w:tcPr>
                <w:p>
                  <w:pPr>
                    <w:pStyle w:val="TableContents"/>
                    <w:bidi w:val="0"/>
                    <w:spacing w:before="0" w:after="283"/>
                    <w:jc w:val="left"/>
                    <w:rPr/>
                  </w:pPr>
                  <w:r>
                    <w:rPr/>
                    <w:t xml:space="preserve">44,394,000 </w:t>
                  </w:r>
                </w:p>
              </w:tc>
              <w:tc>
                <w:tcPr>
                  <w:tcW w:w="1186" w:type="dxa"/>
                  <w:tcBorders/>
                  <w:vAlign w:val="center"/>
                </w:tcPr>
                <w:p>
                  <w:pPr>
                    <w:pStyle w:val="TableContents"/>
                    <w:bidi w:val="0"/>
                    <w:spacing w:before="0" w:after="283"/>
                    <w:jc w:val="left"/>
                    <w:rPr/>
                  </w:pPr>
                  <w:r>
                    <w:rPr/>
                    <w:t xml:space="preserve">319 200-341 000 Italian kansalaista ja noin 20 000 afrikkalaista, jotka Italia asetti palvelukseen. </w:t>
                  </w:r>
                </w:p>
              </w:tc>
              <w:tc>
                <w:tcPr>
                  <w:tcW w:w="1186" w:type="dxa"/>
                  <w:tcBorders/>
                  <w:vAlign w:val="center"/>
                </w:tcPr>
                <w:p>
                  <w:pPr>
                    <w:pStyle w:val="TableContents"/>
                    <w:bidi w:val="0"/>
                    <w:spacing w:before="0" w:after="283"/>
                    <w:jc w:val="left"/>
                    <w:rPr/>
                  </w:pPr>
                  <w:r>
                    <w:rPr/>
                    <w:t xml:space="preserve">153,200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492 400-514 000 </w:t>
                  </w:r>
                </w:p>
              </w:tc>
              <w:tc>
                <w:tcPr>
                  <w:tcW w:w="1201" w:type="dxa"/>
                  <w:tcBorders/>
                  <w:vAlign w:val="center"/>
                </w:tcPr>
                <w:p>
                  <w:pPr>
                    <w:pStyle w:val="TableContents"/>
                    <w:bidi w:val="0"/>
                    <w:spacing w:before="0" w:after="283"/>
                    <w:jc w:val="left"/>
                    <w:rPr/>
                  </w:pPr>
                  <w:r>
                    <w:rPr/>
                    <w:t xml:space="preserve">1.11-1.16 </w:t>
                  </w:r>
                </w:p>
              </w:tc>
              <w:tc>
                <w:tcPr>
                  <w:tcW w:w="1261" w:type="dxa"/>
                  <w:tcBorders/>
                  <w:vAlign w:val="center"/>
                </w:tcPr>
                <w:p>
                  <w:pPr>
                    <w:pStyle w:val="TableContents"/>
                    <w:bidi w:val="0"/>
                    <w:spacing w:before="0" w:after="283"/>
                    <w:jc w:val="left"/>
                    <w:rPr/>
                  </w:pPr>
                  <w:r>
                    <w:rPr/>
                    <w:t xml:space="preserve">225 000-320 000 (puutteelliset tiedot) </w:t>
                  </w:r>
                </w:p>
              </w:tc>
            </w:tr>
            <w:tr>
              <w:trPr/>
              <w:tc>
                <w:tcPr>
                  <w:tcW w:w="1981" w:type="dxa"/>
                  <w:tcBorders/>
                  <w:vAlign w:val="center"/>
                </w:tcPr>
                <w:p>
                  <w:pPr>
                    <w:pStyle w:val="TableContents"/>
                    <w:bidi w:val="0"/>
                    <w:spacing w:before="0" w:after="283"/>
                    <w:jc w:val="left"/>
                    <w:rPr/>
                  </w:pPr>
                  <w:r>
                    <w:rPr/>
                    <w:t xml:space="preserve">Japani </w:t>
                  </w:r>
                </w:p>
              </w:tc>
              <w:tc>
                <w:tcPr>
                  <w:tcW w:w="1486" w:type="dxa"/>
                  <w:tcBorders/>
                  <w:vAlign w:val="center"/>
                </w:tcPr>
                <w:p>
                  <w:pPr>
                    <w:pStyle w:val="TableContents"/>
                    <w:bidi w:val="0"/>
                    <w:spacing w:before="0" w:after="283"/>
                    <w:jc w:val="left"/>
                    <w:rPr/>
                  </w:pPr>
                  <w:r>
                    <w:rPr/>
                    <w:t xml:space="preserve">71,380,000 </w:t>
                  </w:r>
                </w:p>
              </w:tc>
              <w:tc>
                <w:tcPr>
                  <w:tcW w:w="1186" w:type="dxa"/>
                  <w:tcBorders/>
                  <w:vAlign w:val="center"/>
                </w:tcPr>
                <w:p>
                  <w:pPr>
                    <w:pStyle w:val="TableContents"/>
                    <w:bidi w:val="0"/>
                    <w:spacing w:before="0" w:after="283"/>
                    <w:jc w:val="left"/>
                    <w:rPr/>
                  </w:pPr>
                  <w:r>
                    <w:rPr/>
                    <w:t xml:space="preserve">2 100 000-2 300 000 euroa. </w:t>
                  </w:r>
                </w:p>
              </w:tc>
              <w:tc>
                <w:tcPr>
                  <w:tcW w:w="1186" w:type="dxa"/>
                  <w:tcBorders/>
                  <w:vAlign w:val="center"/>
                </w:tcPr>
                <w:p>
                  <w:pPr>
                    <w:pStyle w:val="TableContents"/>
                    <w:bidi w:val="0"/>
                    <w:spacing w:before="0" w:after="283"/>
                    <w:jc w:val="left"/>
                    <w:rPr/>
                  </w:pPr>
                  <w:r>
                    <w:rPr/>
                    <w:t xml:space="preserve">550 000-800 000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2 500 000-3 100 000 euroa. </w:t>
                  </w:r>
                </w:p>
              </w:tc>
              <w:tc>
                <w:tcPr>
                  <w:tcW w:w="1201" w:type="dxa"/>
                  <w:tcBorders/>
                  <w:vAlign w:val="center"/>
                </w:tcPr>
                <w:p>
                  <w:pPr>
                    <w:pStyle w:val="TableContents"/>
                    <w:bidi w:val="0"/>
                    <w:spacing w:before="0" w:after="283"/>
                    <w:jc w:val="left"/>
                    <w:rPr/>
                  </w:pPr>
                  <w:r>
                    <w:rPr/>
                    <w:t xml:space="preserve">3,50-4,34 </w:t>
                  </w:r>
                </w:p>
              </w:tc>
              <w:tc>
                <w:tcPr>
                  <w:tcW w:w="1261" w:type="dxa"/>
                  <w:tcBorders/>
                  <w:vAlign w:val="center"/>
                </w:tcPr>
                <w:p>
                  <w:pPr>
                    <w:pStyle w:val="TableContents"/>
                    <w:bidi w:val="0"/>
                    <w:spacing w:before="0" w:after="283"/>
                    <w:jc w:val="left"/>
                    <w:rPr/>
                  </w:pPr>
                  <w:r>
                    <w:rPr/>
                    <w:t xml:space="preserve">326,000 </w:t>
                  </w:r>
                </w:p>
              </w:tc>
            </w:tr>
            <w:tr>
              <w:trPr/>
              <w:tc>
                <w:tcPr>
                  <w:tcW w:w="1981" w:type="dxa"/>
                  <w:tcBorders/>
                  <w:vAlign w:val="center"/>
                </w:tcPr>
                <w:p>
                  <w:pPr>
                    <w:pStyle w:val="TableContents"/>
                    <w:bidi w:val="0"/>
                    <w:spacing w:before="0" w:after="283"/>
                    <w:jc w:val="left"/>
                    <w:rPr/>
                  </w:pPr>
                  <w:r>
                    <w:rPr/>
                    <w:t xml:space="preserve">Korea (Japanin siirtomaa) </w:t>
                  </w:r>
                </w:p>
              </w:tc>
              <w:tc>
                <w:tcPr>
                  <w:tcW w:w="1486" w:type="dxa"/>
                  <w:tcBorders/>
                  <w:vAlign w:val="center"/>
                </w:tcPr>
                <w:p>
                  <w:pPr>
                    <w:pStyle w:val="TableContents"/>
                    <w:bidi w:val="0"/>
                    <w:spacing w:before="0" w:after="283"/>
                    <w:jc w:val="left"/>
                    <w:rPr/>
                  </w:pPr>
                  <w:r>
                    <w:rPr/>
                    <w:t xml:space="preserve">24,326,000 </w:t>
                  </w:r>
                </w:p>
              </w:tc>
              <w:tc>
                <w:tcPr>
                  <w:tcW w:w="1186" w:type="dxa"/>
                  <w:tcBorders/>
                  <w:vAlign w:val="center"/>
                </w:tcPr>
                <w:p>
                  <w:pPr>
                    <w:pStyle w:val="TableContents"/>
                    <w:bidi w:val="0"/>
                    <w:spacing w:before="0" w:after="283"/>
                    <w:jc w:val="left"/>
                    <w:rPr/>
                  </w:pPr>
                  <w:r>
                    <w:rPr/>
                    <w:t xml:space="preserve">Mukana Japanin sotilaallinen </w:t>
                  </w:r>
                </w:p>
              </w:tc>
              <w:tc>
                <w:tcPr>
                  <w:tcW w:w="1186" w:type="dxa"/>
                  <w:tcBorders/>
                  <w:vAlign w:val="center"/>
                </w:tcPr>
                <w:p>
                  <w:pPr>
                    <w:pStyle w:val="TableContents"/>
                    <w:bidi w:val="0"/>
                    <w:spacing w:before="0" w:after="283"/>
                    <w:jc w:val="left"/>
                    <w:rPr/>
                  </w:pPr>
                  <w:r>
                    <w:rPr/>
                    <w:t xml:space="preserve">483 000-533 000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483 000-533 000 </w:t>
                  </w:r>
                </w:p>
              </w:tc>
              <w:tc>
                <w:tcPr>
                  <w:tcW w:w="1201" w:type="dxa"/>
                  <w:tcBorders/>
                  <w:vAlign w:val="center"/>
                </w:tcPr>
                <w:p>
                  <w:pPr>
                    <w:pStyle w:val="TableContents"/>
                    <w:bidi w:val="0"/>
                    <w:spacing w:before="0" w:after="283"/>
                    <w:jc w:val="left"/>
                    <w:rPr/>
                  </w:pPr>
                  <w:r>
                    <w:rPr/>
                    <w:t xml:space="preserve">1,99-2,19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Latvia (vuoden 1939 rajojen sisällä) </w:t>
                  </w:r>
                </w:p>
              </w:tc>
              <w:tc>
                <w:tcPr>
                  <w:tcW w:w="1486" w:type="dxa"/>
                  <w:tcBorders/>
                  <w:vAlign w:val="center"/>
                </w:tcPr>
                <w:p>
                  <w:pPr>
                    <w:pStyle w:val="TableContents"/>
                    <w:bidi w:val="0"/>
                    <w:spacing w:before="0" w:after="283"/>
                    <w:jc w:val="left"/>
                    <w:rPr/>
                  </w:pPr>
                  <w:r>
                    <w:rPr/>
                    <w:t xml:space="preserve">1,994,500 </w:t>
                  </w:r>
                </w:p>
              </w:tc>
              <w:tc>
                <w:tcPr>
                  <w:tcW w:w="1186" w:type="dxa"/>
                  <w:tcBorders/>
                  <w:vAlign w:val="center"/>
                </w:tcPr>
                <w:p>
                  <w:pPr>
                    <w:pStyle w:val="TableContents"/>
                    <w:bidi w:val="0"/>
                    <w:spacing w:before="0" w:after="283"/>
                    <w:jc w:val="left"/>
                    <w:rPr/>
                  </w:pPr>
                  <w:r>
                    <w:rPr/>
                    <w:t xml:space="preserve">30 000 (sekä Neuvostoliiton että Saksan armeijoissa). </w:t>
                  </w:r>
                </w:p>
              </w:tc>
              <w:tc>
                <w:tcPr>
                  <w:tcW w:w="1186" w:type="dxa"/>
                  <w:tcBorders/>
                  <w:vAlign w:val="center"/>
                </w:tcPr>
                <w:p>
                  <w:pPr>
                    <w:pStyle w:val="TableContents"/>
                    <w:bidi w:val="0"/>
                    <w:spacing w:before="0" w:after="283"/>
                    <w:jc w:val="left"/>
                    <w:rPr/>
                  </w:pPr>
                  <w:r>
                    <w:rPr/>
                    <w:t xml:space="preserve">220,000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250,000 </w:t>
                  </w:r>
                </w:p>
              </w:tc>
              <w:tc>
                <w:tcPr>
                  <w:tcW w:w="1201" w:type="dxa"/>
                  <w:tcBorders/>
                  <w:vAlign w:val="center"/>
                </w:tcPr>
                <w:p>
                  <w:pPr>
                    <w:pStyle w:val="TableContents"/>
                    <w:bidi w:val="0"/>
                    <w:spacing w:before="0" w:after="283"/>
                    <w:jc w:val="left"/>
                    <w:rPr/>
                  </w:pPr>
                  <w:r>
                    <w:rPr/>
                    <w:t xml:space="preserve">12.5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Liettua (vuoden 1939 rajojen sisällä) </w:t>
                  </w:r>
                </w:p>
              </w:tc>
              <w:tc>
                <w:tcPr>
                  <w:tcW w:w="1486" w:type="dxa"/>
                  <w:tcBorders/>
                  <w:vAlign w:val="center"/>
                </w:tcPr>
                <w:p>
                  <w:pPr>
                    <w:pStyle w:val="TableContents"/>
                    <w:bidi w:val="0"/>
                    <w:spacing w:before="0" w:after="283"/>
                    <w:jc w:val="left"/>
                    <w:rPr/>
                  </w:pPr>
                  <w:r>
                    <w:rPr/>
                    <w:t xml:space="preserve">2,575,000 </w:t>
                  </w:r>
                </w:p>
              </w:tc>
              <w:tc>
                <w:tcPr>
                  <w:tcW w:w="1186" w:type="dxa"/>
                  <w:tcBorders/>
                  <w:vAlign w:val="center"/>
                </w:tcPr>
                <w:p>
                  <w:pPr>
                    <w:pStyle w:val="TableContents"/>
                    <w:bidi w:val="0"/>
                    <w:spacing w:before="0" w:after="283"/>
                    <w:jc w:val="left"/>
                    <w:rPr/>
                  </w:pPr>
                  <w:r>
                    <w:rPr/>
                    <w:t xml:space="preserve">25 000 (sekä Neuvostoliiton että Saksan armeijoissa). </w:t>
                  </w:r>
                </w:p>
              </w:tc>
              <w:tc>
                <w:tcPr>
                  <w:tcW w:w="1186" w:type="dxa"/>
                  <w:tcBorders/>
                  <w:vAlign w:val="center"/>
                </w:tcPr>
                <w:p>
                  <w:pPr>
                    <w:pStyle w:val="TableContents"/>
                    <w:bidi w:val="0"/>
                    <w:spacing w:before="0" w:after="283"/>
                    <w:jc w:val="left"/>
                    <w:rPr/>
                  </w:pPr>
                  <w:r>
                    <w:rPr/>
                    <w:t xml:space="preserve">345,000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370,000 </w:t>
                  </w:r>
                </w:p>
              </w:tc>
              <w:tc>
                <w:tcPr>
                  <w:tcW w:w="1201" w:type="dxa"/>
                  <w:tcBorders/>
                  <w:vAlign w:val="center"/>
                </w:tcPr>
                <w:p>
                  <w:pPr>
                    <w:pStyle w:val="TableContents"/>
                    <w:bidi w:val="0"/>
                    <w:spacing w:before="0" w:after="283"/>
                    <w:jc w:val="left"/>
                    <w:rPr/>
                  </w:pPr>
                  <w:r>
                    <w:rPr/>
                    <w:t xml:space="preserve">14.36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Luxemburg </w:t>
                  </w:r>
                </w:p>
              </w:tc>
              <w:tc>
                <w:tcPr>
                  <w:tcW w:w="1486" w:type="dxa"/>
                  <w:tcBorders/>
                  <w:vAlign w:val="center"/>
                </w:tcPr>
                <w:p>
                  <w:pPr>
                    <w:pStyle w:val="TableContents"/>
                    <w:bidi w:val="0"/>
                    <w:spacing w:before="0" w:after="283"/>
                    <w:jc w:val="left"/>
                    <w:rPr/>
                  </w:pPr>
                  <w:r>
                    <w:rPr/>
                    <w:t xml:space="preserve">295,000 </w:t>
                  </w:r>
                </w:p>
              </w:tc>
              <w:tc>
                <w:tcPr>
                  <w:tcW w:w="1186" w:type="dxa"/>
                  <w:tcBorders/>
                  <w:vAlign w:val="center"/>
                </w:tcPr>
                <w:p>
                  <w:pPr>
                    <w:pStyle w:val="TableContents"/>
                    <w:bidi w:val="0"/>
                    <w:spacing w:before="0" w:after="283"/>
                    <w:jc w:val="left"/>
                    <w:rPr/>
                  </w:pPr>
                  <w:r>
                    <w:rPr/>
                    <w:t xml:space="preserve">Sisältyy Saksan ja Belgian sotilaalliseen käyttöön </w:t>
                  </w:r>
                </w:p>
              </w:tc>
              <w:tc>
                <w:tcPr>
                  <w:tcW w:w="1186" w:type="dxa"/>
                  <w:tcBorders/>
                  <w:vAlign w:val="center"/>
                </w:tcPr>
                <w:p>
                  <w:pPr>
                    <w:pStyle w:val="TableContents"/>
                    <w:bidi w:val="0"/>
                    <w:spacing w:before="0" w:after="283"/>
                    <w:jc w:val="left"/>
                    <w:rPr/>
                  </w:pPr>
                  <w:r>
                    <w:rPr/>
                    <w:t xml:space="preserve">5,000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5,000 </w:t>
                  </w:r>
                </w:p>
              </w:tc>
              <w:tc>
                <w:tcPr>
                  <w:tcW w:w="1201" w:type="dxa"/>
                  <w:tcBorders/>
                  <w:vAlign w:val="center"/>
                </w:tcPr>
                <w:p>
                  <w:pPr>
                    <w:pStyle w:val="TableContents"/>
                    <w:bidi w:val="0"/>
                    <w:spacing w:before="0" w:after="283"/>
                    <w:jc w:val="left"/>
                    <w:rPr/>
                  </w:pPr>
                  <w:r>
                    <w:rPr/>
                    <w:t xml:space="preserve">1.69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Malesia ja Singapore </w:t>
                  </w:r>
                </w:p>
              </w:tc>
              <w:tc>
                <w:tcPr>
                  <w:tcW w:w="1486" w:type="dxa"/>
                  <w:tcBorders/>
                  <w:vAlign w:val="center"/>
                </w:tcPr>
                <w:p>
                  <w:pPr>
                    <w:pStyle w:val="TableContents"/>
                    <w:bidi w:val="0"/>
                    <w:spacing w:before="0" w:after="283"/>
                    <w:jc w:val="left"/>
                    <w:rPr/>
                  </w:pPr>
                  <w:r>
                    <w:rPr/>
                    <w:t xml:space="preserve">5,118,000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100,000 </w:t>
                  </w:r>
                </w:p>
              </w:tc>
              <w:tc>
                <w:tcPr>
                  <w:tcW w:w="1201" w:type="dxa"/>
                  <w:tcBorders/>
                  <w:vAlign w:val="center"/>
                </w:tcPr>
                <w:p>
                  <w:pPr>
                    <w:pStyle w:val="TableContents"/>
                    <w:bidi w:val="0"/>
                    <w:spacing w:before="0" w:after="283"/>
                    <w:jc w:val="left"/>
                    <w:rPr/>
                  </w:pPr>
                  <w:r>
                    <w:rPr/>
                    <w:t xml:space="preserve">1.95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Malta (brittiläinen) </w:t>
                  </w:r>
                </w:p>
              </w:tc>
              <w:tc>
                <w:tcPr>
                  <w:tcW w:w="1486" w:type="dxa"/>
                  <w:tcBorders/>
                  <w:vAlign w:val="center"/>
                </w:tcPr>
                <w:p>
                  <w:pPr>
                    <w:pStyle w:val="TableContents"/>
                    <w:bidi w:val="0"/>
                    <w:spacing w:before="0" w:after="283"/>
                    <w:jc w:val="left"/>
                    <w:rPr/>
                  </w:pPr>
                  <w:r>
                    <w:rPr/>
                    <w:t xml:space="preserve">269,000 </w:t>
                  </w:r>
                </w:p>
              </w:tc>
              <w:tc>
                <w:tcPr>
                  <w:tcW w:w="1186" w:type="dxa"/>
                  <w:tcBorders/>
                  <w:vAlign w:val="center"/>
                </w:tcPr>
                <w:p>
                  <w:pPr>
                    <w:pStyle w:val="TableContents"/>
                    <w:bidi w:val="0"/>
                    <w:spacing w:before="0" w:after="283"/>
                    <w:jc w:val="left"/>
                    <w:rPr/>
                  </w:pPr>
                  <w:r>
                    <w:rPr/>
                    <w:t xml:space="preserve">Sisältyy Yhdistyneen kuningaskunnan </w:t>
                  </w:r>
                </w:p>
              </w:tc>
              <w:tc>
                <w:tcPr>
                  <w:tcW w:w="1186" w:type="dxa"/>
                  <w:tcBorders/>
                  <w:vAlign w:val="center"/>
                </w:tcPr>
                <w:p>
                  <w:pPr>
                    <w:pStyle w:val="TableContents"/>
                    <w:bidi w:val="0"/>
                    <w:spacing w:before="0" w:after="283"/>
                    <w:jc w:val="left"/>
                    <w:rPr/>
                  </w:pPr>
                  <w:r>
                    <w:rPr/>
                    <w:t xml:space="preserve">1,500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1,500 </w:t>
                  </w:r>
                </w:p>
              </w:tc>
              <w:tc>
                <w:tcPr>
                  <w:tcW w:w="1201" w:type="dxa"/>
                  <w:tcBorders/>
                  <w:vAlign w:val="center"/>
                </w:tcPr>
                <w:p>
                  <w:pPr>
                    <w:pStyle w:val="TableContents"/>
                    <w:bidi w:val="0"/>
                    <w:spacing w:before="0" w:after="283"/>
                    <w:jc w:val="left"/>
                    <w:rPr/>
                  </w:pPr>
                  <w:r>
                    <w:rPr/>
                    <w:t xml:space="preserve">0.55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Meksiko </w:t>
                  </w:r>
                </w:p>
              </w:tc>
              <w:tc>
                <w:tcPr>
                  <w:tcW w:w="1486" w:type="dxa"/>
                  <w:tcBorders/>
                  <w:vAlign w:val="center"/>
                </w:tcPr>
                <w:p>
                  <w:pPr>
                    <w:pStyle w:val="TableContents"/>
                    <w:bidi w:val="0"/>
                    <w:spacing w:before="0" w:after="283"/>
                    <w:jc w:val="left"/>
                    <w:rPr/>
                  </w:pPr>
                  <w:r>
                    <w:rPr/>
                    <w:t xml:space="preserve">19,320,000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Mongolia </w:t>
                  </w:r>
                </w:p>
              </w:tc>
              <w:tc>
                <w:tcPr>
                  <w:tcW w:w="1486" w:type="dxa"/>
                  <w:tcBorders/>
                  <w:vAlign w:val="center"/>
                </w:tcPr>
                <w:p>
                  <w:pPr>
                    <w:pStyle w:val="TableContents"/>
                    <w:bidi w:val="0"/>
                    <w:spacing w:before="0" w:after="283"/>
                    <w:jc w:val="left"/>
                    <w:rPr/>
                  </w:pPr>
                  <w:r>
                    <w:rPr/>
                    <w:t xml:space="preserve">819,000 </w:t>
                  </w:r>
                </w:p>
              </w:tc>
              <w:tc>
                <w:tcPr>
                  <w:tcW w:w="1186" w:type="dxa"/>
                  <w:tcBorders/>
                  <w:vAlign w:val="center"/>
                </w:tcPr>
                <w:p>
                  <w:pPr>
                    <w:pStyle w:val="TableContents"/>
                    <w:bidi w:val="0"/>
                    <w:spacing w:before="0" w:after="283"/>
                    <w:jc w:val="left"/>
                    <w:rPr/>
                  </w:pPr>
                  <w:r>
                    <w:rPr/>
                    <w:t xml:space="preserve">300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300 </w:t>
                  </w:r>
                </w:p>
              </w:tc>
              <w:tc>
                <w:tcPr>
                  <w:tcW w:w="1201" w:type="dxa"/>
                  <w:tcBorders/>
                  <w:vAlign w:val="center"/>
                </w:tcPr>
                <w:p>
                  <w:pPr>
                    <w:pStyle w:val="TableContents"/>
                    <w:bidi w:val="0"/>
                    <w:spacing w:before="0" w:after="283"/>
                    <w:jc w:val="left"/>
                    <w:rPr/>
                  </w:pPr>
                  <w:r>
                    <w:rPr/>
                    <w:t xml:space="preserve">0.04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Nauru (Australian) </w:t>
                  </w:r>
                </w:p>
              </w:tc>
              <w:tc>
                <w:tcPr>
                  <w:tcW w:w="1486" w:type="dxa"/>
                  <w:tcBorders/>
                  <w:vAlign w:val="center"/>
                </w:tcPr>
                <w:p>
                  <w:pPr>
                    <w:pStyle w:val="TableContents"/>
                    <w:bidi w:val="0"/>
                    <w:spacing w:before="0" w:after="283"/>
                    <w:jc w:val="left"/>
                    <w:rPr/>
                  </w:pPr>
                  <w:r>
                    <w:rPr/>
                    <w:t xml:space="preserve">3,400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 </w:t>
                  </w:r>
                </w:p>
              </w:tc>
              <w:tc>
                <w:tcPr>
                  <w:tcW w:w="1201" w:type="dxa"/>
                  <w:tcBorders/>
                  <w:vAlign w:val="center"/>
                </w:tcPr>
                <w:p>
                  <w:pPr>
                    <w:pStyle w:val="TableContents"/>
                    <w:bidi w:val="0"/>
                    <w:spacing w:before="0" w:after="283"/>
                    <w:jc w:val="left"/>
                    <w:rPr/>
                  </w:pPr>
                  <w:r>
                    <w:rPr/>
                    <w:t xml:space="preserve">14.7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Nepal </w:t>
                  </w:r>
                </w:p>
              </w:tc>
              <w:tc>
                <w:tcPr>
                  <w:tcW w:w="1486" w:type="dxa"/>
                  <w:tcBorders/>
                  <w:vAlign w:val="center"/>
                </w:tcPr>
                <w:p>
                  <w:pPr>
                    <w:pStyle w:val="TableContents"/>
                    <w:bidi w:val="0"/>
                    <w:spacing w:before="0" w:after="283"/>
                    <w:jc w:val="left"/>
                    <w:rPr/>
                  </w:pPr>
                  <w:r>
                    <w:rPr/>
                    <w:t xml:space="preserve">6,087,000 </w:t>
                  </w:r>
                </w:p>
              </w:tc>
              <w:tc>
                <w:tcPr>
                  <w:tcW w:w="1186" w:type="dxa"/>
                  <w:tcBorders/>
                  <w:vAlign w:val="center"/>
                </w:tcPr>
                <w:p>
                  <w:pPr>
                    <w:pStyle w:val="TableContents"/>
                    <w:bidi w:val="0"/>
                    <w:spacing w:before="0" w:after="283"/>
                    <w:jc w:val="left"/>
                    <w:rPr/>
                  </w:pPr>
                  <w:r>
                    <w:rPr/>
                    <w:t xml:space="preserve">Sisältyy Britannian Intian armeijaan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Alankomaat </w:t>
                  </w:r>
                </w:p>
              </w:tc>
              <w:tc>
                <w:tcPr>
                  <w:tcW w:w="1486" w:type="dxa"/>
                  <w:tcBorders/>
                  <w:vAlign w:val="center"/>
                </w:tcPr>
                <w:p>
                  <w:pPr>
                    <w:pStyle w:val="TableContents"/>
                    <w:bidi w:val="0"/>
                    <w:spacing w:before="0" w:after="283"/>
                    <w:jc w:val="left"/>
                    <w:rPr/>
                  </w:pPr>
                  <w:r>
                    <w:rPr/>
                    <w:t xml:space="preserve">8,729,000 </w:t>
                  </w:r>
                </w:p>
              </w:tc>
              <w:tc>
                <w:tcPr>
                  <w:tcW w:w="1186" w:type="dxa"/>
                  <w:tcBorders/>
                  <w:vAlign w:val="center"/>
                </w:tcPr>
                <w:p>
                  <w:pPr>
                    <w:pStyle w:val="TableContents"/>
                    <w:bidi w:val="0"/>
                    <w:spacing w:before="0" w:after="283"/>
                    <w:jc w:val="left"/>
                    <w:rPr/>
                  </w:pPr>
                  <w:r>
                    <w:rPr/>
                    <w:t xml:space="preserve">6,700 </w:t>
                  </w:r>
                </w:p>
              </w:tc>
              <w:tc>
                <w:tcPr>
                  <w:tcW w:w="1186" w:type="dxa"/>
                  <w:tcBorders/>
                  <w:vAlign w:val="center"/>
                </w:tcPr>
                <w:p>
                  <w:pPr>
                    <w:pStyle w:val="TableContents"/>
                    <w:bidi w:val="0"/>
                    <w:spacing w:before="0" w:after="283"/>
                    <w:jc w:val="left"/>
                    <w:rPr/>
                  </w:pPr>
                  <w:r>
                    <w:rPr/>
                    <w:t xml:space="preserve">187,300 </w:t>
                  </w:r>
                </w:p>
              </w:tc>
              <w:tc>
                <w:tcPr>
                  <w:tcW w:w="1291" w:type="dxa"/>
                  <w:tcBorders/>
                  <w:vAlign w:val="center"/>
                </w:tcPr>
                <w:p>
                  <w:pPr>
                    <w:pStyle w:val="TableContents"/>
                    <w:bidi w:val="0"/>
                    <w:spacing w:before="0" w:after="283"/>
                    <w:jc w:val="left"/>
                    <w:rPr/>
                  </w:pPr>
                  <w:r>
                    <w:rPr/>
                    <w:t xml:space="preserve">16,000 </w:t>
                  </w:r>
                </w:p>
              </w:tc>
              <w:tc>
                <w:tcPr>
                  <w:tcW w:w="1186" w:type="dxa"/>
                  <w:tcBorders/>
                  <w:vAlign w:val="center"/>
                </w:tcPr>
                <w:p>
                  <w:pPr>
                    <w:pStyle w:val="TableContents"/>
                    <w:bidi w:val="0"/>
                    <w:spacing w:before="0" w:after="283"/>
                    <w:jc w:val="left"/>
                    <w:rPr/>
                  </w:pPr>
                  <w:r>
                    <w:rPr/>
                    <w:t xml:space="preserve">210,000 </w:t>
                  </w:r>
                </w:p>
              </w:tc>
              <w:tc>
                <w:tcPr>
                  <w:tcW w:w="1201" w:type="dxa"/>
                  <w:tcBorders/>
                  <w:vAlign w:val="center"/>
                </w:tcPr>
                <w:p>
                  <w:pPr>
                    <w:pStyle w:val="TableContents"/>
                    <w:bidi w:val="0"/>
                    <w:spacing w:before="0" w:after="283"/>
                    <w:jc w:val="left"/>
                    <w:rPr/>
                  </w:pPr>
                  <w:r>
                    <w:rPr/>
                    <w:t xml:space="preserve">2.41 </w:t>
                  </w:r>
                </w:p>
              </w:tc>
              <w:tc>
                <w:tcPr>
                  <w:tcW w:w="1261" w:type="dxa"/>
                  <w:tcBorders/>
                  <w:vAlign w:val="center"/>
                </w:tcPr>
                <w:p>
                  <w:pPr>
                    <w:pStyle w:val="TableContents"/>
                    <w:bidi w:val="0"/>
                    <w:spacing w:before="0" w:after="283"/>
                    <w:jc w:val="left"/>
                    <w:rPr/>
                  </w:pPr>
                  <w:r>
                    <w:rPr/>
                    <w:t xml:space="preserve">2,860 </w:t>
                  </w:r>
                </w:p>
              </w:tc>
            </w:tr>
            <w:tr>
              <w:trPr/>
              <w:tc>
                <w:tcPr>
                  <w:tcW w:w="1981" w:type="dxa"/>
                  <w:tcBorders/>
                  <w:vAlign w:val="center"/>
                </w:tcPr>
                <w:p>
                  <w:pPr>
                    <w:pStyle w:val="TableContents"/>
                    <w:bidi w:val="0"/>
                    <w:spacing w:before="0" w:after="283"/>
                    <w:jc w:val="left"/>
                    <w:rPr/>
                  </w:pPr>
                  <w:r>
                    <w:rPr/>
                    <w:t xml:space="preserve">Newfoundland (brittiläinen) </w:t>
                  </w:r>
                </w:p>
              </w:tc>
              <w:tc>
                <w:tcPr>
                  <w:tcW w:w="1486" w:type="dxa"/>
                  <w:tcBorders/>
                  <w:vAlign w:val="center"/>
                </w:tcPr>
                <w:p>
                  <w:pPr>
                    <w:pStyle w:val="TableContents"/>
                    <w:bidi w:val="0"/>
                    <w:spacing w:before="0" w:after="283"/>
                    <w:jc w:val="left"/>
                    <w:rPr/>
                  </w:pPr>
                  <w:r>
                    <w:rPr/>
                    <w:t xml:space="preserve">320,000 </w:t>
                  </w:r>
                </w:p>
              </w:tc>
              <w:tc>
                <w:tcPr>
                  <w:tcW w:w="1186" w:type="dxa"/>
                  <w:tcBorders/>
                  <w:vAlign w:val="center"/>
                </w:tcPr>
                <w:p>
                  <w:pPr>
                    <w:pStyle w:val="TableContents"/>
                    <w:bidi w:val="0"/>
                    <w:spacing w:before="0" w:after="283"/>
                    <w:jc w:val="left"/>
                    <w:rPr/>
                  </w:pPr>
                  <w:r>
                    <w:rPr/>
                    <w:t xml:space="preserve">1,100 (sisältyy Yhdistyneeseen kuningaskuntaan ja Kanadaan). </w:t>
                  </w:r>
                </w:p>
              </w:tc>
              <w:tc>
                <w:tcPr>
                  <w:tcW w:w="1186"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1,200 </w:t>
                  </w:r>
                </w:p>
              </w:tc>
              <w:tc>
                <w:tcPr>
                  <w:tcW w:w="1201" w:type="dxa"/>
                  <w:tcBorders/>
                  <w:vAlign w:val="center"/>
                </w:tcPr>
                <w:p>
                  <w:pPr>
                    <w:pStyle w:val="TableContents"/>
                    <w:bidi w:val="0"/>
                    <w:spacing w:before="0" w:after="283"/>
                    <w:jc w:val="left"/>
                    <w:rPr/>
                  </w:pPr>
                  <w:r>
                    <w:rPr/>
                    <w:t xml:space="preserve">0.03 </w:t>
                  </w:r>
                </w:p>
              </w:tc>
              <w:tc>
                <w:tcPr>
                  <w:tcW w:w="1261" w:type="dxa"/>
                  <w:tcBorders/>
                  <w:vAlign w:val="center"/>
                </w:tcPr>
                <w:p>
                  <w:pPr>
                    <w:pStyle w:val="TableContents"/>
                    <w:bidi w:val="0"/>
                    <w:spacing w:before="0" w:after="283"/>
                    <w:jc w:val="left"/>
                    <w:rPr/>
                  </w:pPr>
                  <w:r>
                    <w:rPr/>
                    <w:t xml:space="preserve">(sisältyy / Iso-Britannia ja Kanada) </w:t>
                  </w:r>
                </w:p>
              </w:tc>
            </w:tr>
            <w:tr>
              <w:trPr/>
              <w:tc>
                <w:tcPr>
                  <w:tcW w:w="1981" w:type="dxa"/>
                  <w:tcBorders/>
                  <w:vAlign w:val="center"/>
                </w:tcPr>
                <w:p>
                  <w:pPr>
                    <w:pStyle w:val="TableContents"/>
                    <w:bidi w:val="0"/>
                    <w:spacing w:before="0" w:after="283"/>
                    <w:jc w:val="left"/>
                    <w:rPr/>
                  </w:pPr>
                  <w:r>
                    <w:rPr/>
                    <w:t xml:space="preserve">Uusi-Seelanti </w:t>
                  </w:r>
                </w:p>
              </w:tc>
              <w:tc>
                <w:tcPr>
                  <w:tcW w:w="1486" w:type="dxa"/>
                  <w:tcBorders/>
                  <w:vAlign w:val="center"/>
                </w:tcPr>
                <w:p>
                  <w:pPr>
                    <w:pStyle w:val="TableContents"/>
                    <w:bidi w:val="0"/>
                    <w:spacing w:before="0" w:after="283"/>
                    <w:jc w:val="left"/>
                    <w:rPr/>
                  </w:pPr>
                  <w:r>
                    <w:rPr/>
                    <w:t xml:space="preserve">1,629,000 </w:t>
                  </w:r>
                </w:p>
              </w:tc>
              <w:tc>
                <w:tcPr>
                  <w:tcW w:w="1186" w:type="dxa"/>
                  <w:tcBorders/>
                  <w:vAlign w:val="center"/>
                </w:tcPr>
                <w:p>
                  <w:pPr>
                    <w:pStyle w:val="TableContents"/>
                    <w:bidi w:val="0"/>
                    <w:spacing w:before="0" w:after="283"/>
                    <w:jc w:val="left"/>
                    <w:rPr/>
                  </w:pPr>
                  <w:r>
                    <w:rPr/>
                    <w:t xml:space="preserve">11,700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11,700 </w:t>
                  </w:r>
                </w:p>
              </w:tc>
              <w:tc>
                <w:tcPr>
                  <w:tcW w:w="1201" w:type="dxa"/>
                  <w:tcBorders/>
                  <w:vAlign w:val="center"/>
                </w:tcPr>
                <w:p>
                  <w:pPr>
                    <w:pStyle w:val="TableContents"/>
                    <w:bidi w:val="0"/>
                    <w:spacing w:before="0" w:after="283"/>
                    <w:jc w:val="left"/>
                    <w:rPr/>
                  </w:pPr>
                  <w:r>
                    <w:rPr/>
                    <w:t xml:space="preserve">0.72 </w:t>
                  </w:r>
                </w:p>
              </w:tc>
              <w:tc>
                <w:tcPr>
                  <w:tcW w:w="1261" w:type="dxa"/>
                  <w:tcBorders/>
                  <w:vAlign w:val="center"/>
                </w:tcPr>
                <w:p>
                  <w:pPr>
                    <w:pStyle w:val="TableContents"/>
                    <w:bidi w:val="0"/>
                    <w:spacing w:before="0" w:after="283"/>
                    <w:jc w:val="left"/>
                    <w:rPr/>
                  </w:pPr>
                  <w:r>
                    <w:rPr/>
                    <w:t xml:space="preserve">19,314 </w:t>
                  </w:r>
                </w:p>
              </w:tc>
            </w:tr>
            <w:tr>
              <w:trPr/>
              <w:tc>
                <w:tcPr>
                  <w:tcW w:w="1981" w:type="dxa"/>
                  <w:tcBorders/>
                  <w:vAlign w:val="center"/>
                </w:tcPr>
                <w:p>
                  <w:pPr>
                    <w:pStyle w:val="TableContents"/>
                    <w:bidi w:val="0"/>
                    <w:spacing w:before="0" w:after="283"/>
                    <w:jc w:val="left"/>
                    <w:rPr/>
                  </w:pPr>
                  <w:r>
                    <w:rPr/>
                    <w:t xml:space="preserve">Norja </w:t>
                  </w:r>
                </w:p>
              </w:tc>
              <w:tc>
                <w:tcPr>
                  <w:tcW w:w="1486" w:type="dxa"/>
                  <w:tcBorders/>
                  <w:vAlign w:val="center"/>
                </w:tcPr>
                <w:p>
                  <w:pPr>
                    <w:pStyle w:val="TableContents"/>
                    <w:bidi w:val="0"/>
                    <w:spacing w:before="0" w:after="283"/>
                    <w:jc w:val="left"/>
                    <w:rPr/>
                  </w:pPr>
                  <w:r>
                    <w:rPr/>
                    <w:t xml:space="preserve">2,945,000 </w:t>
                  </w:r>
                </w:p>
              </w:tc>
              <w:tc>
                <w:tcPr>
                  <w:tcW w:w="1186" w:type="dxa"/>
                  <w:tcBorders/>
                  <w:vAlign w:val="center"/>
                </w:tcPr>
                <w:p>
                  <w:pPr>
                    <w:pStyle w:val="TableContents"/>
                    <w:bidi w:val="0"/>
                    <w:spacing w:before="0" w:after="283"/>
                    <w:jc w:val="left"/>
                    <w:rPr/>
                  </w:pPr>
                  <w:r>
                    <w:rPr/>
                    <w:t xml:space="preserve">2,000 </w:t>
                  </w:r>
                </w:p>
              </w:tc>
              <w:tc>
                <w:tcPr>
                  <w:tcW w:w="1186" w:type="dxa"/>
                  <w:tcBorders/>
                  <w:vAlign w:val="center"/>
                </w:tcPr>
                <w:p>
                  <w:pPr>
                    <w:pStyle w:val="TableContents"/>
                    <w:bidi w:val="0"/>
                    <w:spacing w:before="0" w:after="283"/>
                    <w:jc w:val="left"/>
                    <w:rPr/>
                  </w:pPr>
                  <w:r>
                    <w:rPr/>
                    <w:t xml:space="preserve">8,200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10,200 </w:t>
                  </w:r>
                </w:p>
              </w:tc>
              <w:tc>
                <w:tcPr>
                  <w:tcW w:w="1201" w:type="dxa"/>
                  <w:tcBorders/>
                  <w:vAlign w:val="center"/>
                </w:tcPr>
                <w:p>
                  <w:pPr>
                    <w:pStyle w:val="TableContents"/>
                    <w:bidi w:val="0"/>
                    <w:spacing w:before="0" w:after="283"/>
                    <w:jc w:val="left"/>
                    <w:rPr/>
                  </w:pPr>
                  <w:r>
                    <w:rPr/>
                    <w:t xml:space="preserve">0.35 </w:t>
                  </w:r>
                </w:p>
              </w:tc>
              <w:tc>
                <w:tcPr>
                  <w:tcW w:w="1261" w:type="dxa"/>
                  <w:tcBorders/>
                  <w:vAlign w:val="center"/>
                </w:tcPr>
                <w:p>
                  <w:pPr>
                    <w:pStyle w:val="TableContents"/>
                    <w:bidi w:val="0"/>
                    <w:spacing w:before="0" w:after="283"/>
                    <w:jc w:val="left"/>
                    <w:rPr/>
                  </w:pPr>
                  <w:r>
                    <w:rPr/>
                    <w:t xml:space="preserve">364 </w:t>
                  </w:r>
                </w:p>
              </w:tc>
            </w:tr>
            <w:tr>
              <w:trPr/>
              <w:tc>
                <w:tcPr>
                  <w:tcW w:w="1981" w:type="dxa"/>
                  <w:tcBorders/>
                  <w:vAlign w:val="center"/>
                </w:tcPr>
                <w:p>
                  <w:pPr>
                    <w:pStyle w:val="TableContents"/>
                    <w:bidi w:val="0"/>
                    <w:spacing w:before="0" w:after="283"/>
                    <w:jc w:val="left"/>
                    <w:rPr/>
                  </w:pPr>
                  <w:r>
                    <w:rPr/>
                    <w:t xml:space="preserve">Papua ja Uusi-Guinea (Australian) </w:t>
                  </w:r>
                </w:p>
              </w:tc>
              <w:tc>
                <w:tcPr>
                  <w:tcW w:w="1486" w:type="dxa"/>
                  <w:tcBorders/>
                  <w:vAlign w:val="center"/>
                </w:tcPr>
                <w:p>
                  <w:pPr>
                    <w:pStyle w:val="TableContents"/>
                    <w:bidi w:val="0"/>
                    <w:spacing w:before="0" w:after="283"/>
                    <w:jc w:val="left"/>
                    <w:rPr/>
                  </w:pPr>
                  <w:r>
                    <w:rPr/>
                    <w:t xml:space="preserve">1,292,000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15,000 </w:t>
                  </w:r>
                </w:p>
              </w:tc>
              <w:tc>
                <w:tcPr>
                  <w:tcW w:w="1201" w:type="dxa"/>
                  <w:tcBorders/>
                  <w:vAlign w:val="center"/>
                </w:tcPr>
                <w:p>
                  <w:pPr>
                    <w:pStyle w:val="TableContents"/>
                    <w:bidi w:val="0"/>
                    <w:spacing w:before="0" w:after="283"/>
                    <w:jc w:val="left"/>
                    <w:rPr/>
                  </w:pPr>
                  <w:r>
                    <w:rPr/>
                    <w:t xml:space="preserve">1.16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Filippiinit (Yhdysvaltain alue) </w:t>
                  </w:r>
                </w:p>
              </w:tc>
              <w:tc>
                <w:tcPr>
                  <w:tcW w:w="1486" w:type="dxa"/>
                  <w:tcBorders/>
                  <w:vAlign w:val="center"/>
                </w:tcPr>
                <w:p>
                  <w:pPr>
                    <w:pStyle w:val="TableContents"/>
                    <w:bidi w:val="0"/>
                    <w:spacing w:before="0" w:after="283"/>
                    <w:jc w:val="left"/>
                    <w:rPr/>
                  </w:pPr>
                  <w:r>
                    <w:rPr/>
                    <w:t xml:space="preserve">16,000,303 </w:t>
                  </w:r>
                </w:p>
              </w:tc>
              <w:tc>
                <w:tcPr>
                  <w:tcW w:w="1186" w:type="dxa"/>
                  <w:tcBorders/>
                  <w:vAlign w:val="center"/>
                </w:tcPr>
                <w:p>
                  <w:pPr>
                    <w:pStyle w:val="TableContents"/>
                    <w:bidi w:val="0"/>
                    <w:spacing w:before="0" w:after="283"/>
                    <w:jc w:val="left"/>
                    <w:rPr/>
                  </w:pPr>
                  <w:r>
                    <w:rPr/>
                    <w:t xml:space="preserve">57,000 </w:t>
                  </w:r>
                </w:p>
              </w:tc>
              <w:tc>
                <w:tcPr>
                  <w:tcW w:w="1186" w:type="dxa"/>
                  <w:tcBorders/>
                  <w:vAlign w:val="center"/>
                </w:tcPr>
                <w:p>
                  <w:pPr>
                    <w:pStyle w:val="TableContents"/>
                    <w:bidi w:val="0"/>
                    <w:spacing w:before="0" w:after="283"/>
                    <w:jc w:val="left"/>
                    <w:rPr/>
                  </w:pPr>
                  <w:r>
                    <w:rPr/>
                    <w:t xml:space="preserve">164,000 </w:t>
                  </w:r>
                </w:p>
              </w:tc>
              <w:tc>
                <w:tcPr>
                  <w:tcW w:w="1291" w:type="dxa"/>
                  <w:tcBorders/>
                  <w:vAlign w:val="center"/>
                </w:tcPr>
                <w:p>
                  <w:pPr>
                    <w:pStyle w:val="TableContents"/>
                    <w:bidi w:val="0"/>
                    <w:spacing w:before="0" w:after="283"/>
                    <w:jc w:val="left"/>
                    <w:rPr/>
                  </w:pPr>
                  <w:r>
                    <w:rPr/>
                    <w:t xml:space="preserve">336,000 </w:t>
                  </w:r>
                </w:p>
              </w:tc>
              <w:tc>
                <w:tcPr>
                  <w:tcW w:w="1186" w:type="dxa"/>
                  <w:tcBorders/>
                  <w:vAlign w:val="center"/>
                </w:tcPr>
                <w:p>
                  <w:pPr>
                    <w:pStyle w:val="TableContents"/>
                    <w:bidi w:val="0"/>
                    <w:spacing w:before="0" w:after="283"/>
                    <w:jc w:val="left"/>
                    <w:rPr/>
                  </w:pPr>
                  <w:r>
                    <w:rPr/>
                    <w:t xml:space="preserve">557,000 </w:t>
                  </w:r>
                </w:p>
              </w:tc>
              <w:tc>
                <w:tcPr>
                  <w:tcW w:w="1201" w:type="dxa"/>
                  <w:tcBorders/>
                  <w:vAlign w:val="center"/>
                </w:tcPr>
                <w:p>
                  <w:pPr>
                    <w:pStyle w:val="TableContents"/>
                    <w:bidi w:val="0"/>
                    <w:spacing w:before="0" w:after="283"/>
                    <w:jc w:val="left"/>
                    <w:rPr/>
                  </w:pPr>
                  <w:r>
                    <w:rPr/>
                    <w:t xml:space="preserve">3.48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Puola (vuoden 1939 rajojen sisällä) </w:t>
                  </w:r>
                </w:p>
              </w:tc>
              <w:tc>
                <w:tcPr>
                  <w:tcW w:w="1486" w:type="dxa"/>
                  <w:tcBorders/>
                  <w:vAlign w:val="center"/>
                </w:tcPr>
                <w:p>
                  <w:pPr>
                    <w:pStyle w:val="TableContents"/>
                    <w:bidi w:val="0"/>
                    <w:spacing w:before="0" w:after="283"/>
                    <w:jc w:val="left"/>
                    <w:rPr/>
                  </w:pPr>
                  <w:r>
                    <w:rPr/>
                    <w:t xml:space="preserve">34,849,000 </w:t>
                  </w:r>
                </w:p>
              </w:tc>
              <w:tc>
                <w:tcPr>
                  <w:tcW w:w="1186" w:type="dxa"/>
                  <w:tcBorders/>
                  <w:vAlign w:val="center"/>
                </w:tcPr>
                <w:p>
                  <w:pPr>
                    <w:pStyle w:val="TableContents"/>
                    <w:bidi w:val="0"/>
                    <w:spacing w:before="0" w:after="283"/>
                    <w:jc w:val="left"/>
                    <w:rPr/>
                  </w:pPr>
                  <w:r>
                    <w:rPr/>
                    <w:t xml:space="preserve">240,000 </w:t>
                  </w:r>
                </w:p>
              </w:tc>
              <w:tc>
                <w:tcPr>
                  <w:tcW w:w="1186" w:type="dxa"/>
                  <w:tcBorders/>
                  <w:vAlign w:val="center"/>
                </w:tcPr>
                <w:p>
                  <w:pPr>
                    <w:pStyle w:val="TableContents"/>
                    <w:bidi w:val="0"/>
                    <w:spacing w:before="0" w:after="283"/>
                    <w:jc w:val="left"/>
                    <w:rPr/>
                  </w:pPr>
                  <w:r>
                    <w:rPr/>
                    <w:t xml:space="preserve">5,620,000-5,820,000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5,900,000-6,000,000 </w:t>
                  </w:r>
                </w:p>
              </w:tc>
              <w:tc>
                <w:tcPr>
                  <w:tcW w:w="1201" w:type="dxa"/>
                  <w:tcBorders/>
                  <w:vAlign w:val="center"/>
                </w:tcPr>
                <w:p>
                  <w:pPr>
                    <w:pStyle w:val="TableContents"/>
                    <w:bidi w:val="0"/>
                    <w:spacing w:before="0" w:after="283"/>
                    <w:jc w:val="left"/>
                    <w:rPr/>
                  </w:pPr>
                  <w:r>
                    <w:rPr/>
                    <w:t xml:space="preserve">16,93-17,22 </w:t>
                  </w:r>
                </w:p>
              </w:tc>
              <w:tc>
                <w:tcPr>
                  <w:tcW w:w="1261" w:type="dxa"/>
                  <w:tcBorders/>
                  <w:vAlign w:val="center"/>
                </w:tcPr>
                <w:p>
                  <w:pPr>
                    <w:pStyle w:val="TableContents"/>
                    <w:bidi w:val="0"/>
                    <w:spacing w:before="0" w:after="283"/>
                    <w:jc w:val="left"/>
                    <w:rPr/>
                  </w:pPr>
                  <w:r>
                    <w:rPr/>
                    <w:t xml:space="preserve">766,606 </w:t>
                  </w:r>
                </w:p>
              </w:tc>
            </w:tr>
            <w:tr>
              <w:trPr/>
              <w:tc>
                <w:tcPr>
                  <w:tcW w:w="1981" w:type="dxa"/>
                  <w:tcBorders/>
                  <w:vAlign w:val="center"/>
                </w:tcPr>
                <w:p>
                  <w:pPr>
                    <w:pStyle w:val="TableContents"/>
                    <w:bidi w:val="0"/>
                    <w:spacing w:before="0" w:after="283"/>
                    <w:jc w:val="left"/>
                    <w:rPr/>
                  </w:pPr>
                  <w:r>
                    <w:rPr/>
                    <w:t xml:space="preserve">Portugalin Timor </w:t>
                  </w:r>
                </w:p>
              </w:tc>
              <w:tc>
                <w:tcPr>
                  <w:tcW w:w="1486" w:type="dxa"/>
                  <w:tcBorders/>
                  <w:vAlign w:val="center"/>
                </w:tcPr>
                <w:p>
                  <w:pPr>
                    <w:pStyle w:val="TableContents"/>
                    <w:bidi w:val="0"/>
                    <w:spacing w:before="0" w:after="283"/>
                    <w:jc w:val="left"/>
                    <w:rPr/>
                  </w:pPr>
                  <w:r>
                    <w:rPr/>
                    <w:t xml:space="preserve">480,000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40,000 - 70,000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40,000 - 70,000 </w:t>
                  </w:r>
                </w:p>
              </w:tc>
              <w:tc>
                <w:tcPr>
                  <w:tcW w:w="1201" w:type="dxa"/>
                  <w:tcBorders/>
                  <w:vAlign w:val="center"/>
                </w:tcPr>
                <w:p>
                  <w:pPr>
                    <w:pStyle w:val="TableContents"/>
                    <w:bidi w:val="0"/>
                    <w:spacing w:before="0" w:after="283"/>
                    <w:jc w:val="left"/>
                    <w:rPr/>
                  </w:pPr>
                  <w:r>
                    <w:rPr/>
                    <w:t xml:space="preserve">8,33-14,58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Romania (sodan jälkeiset vuoden 1945 rajat) </w:t>
                  </w:r>
                </w:p>
              </w:tc>
              <w:tc>
                <w:tcPr>
                  <w:tcW w:w="1486" w:type="dxa"/>
                  <w:tcBorders/>
                  <w:vAlign w:val="center"/>
                </w:tcPr>
                <w:p>
                  <w:pPr>
                    <w:pStyle w:val="TableContents"/>
                    <w:bidi w:val="0"/>
                    <w:spacing w:before="0" w:after="283"/>
                    <w:jc w:val="left"/>
                    <w:rPr/>
                  </w:pPr>
                  <w:r>
                    <w:rPr/>
                    <w:t xml:space="preserve">15,970,000 </w:t>
                  </w:r>
                </w:p>
              </w:tc>
              <w:tc>
                <w:tcPr>
                  <w:tcW w:w="1186" w:type="dxa"/>
                  <w:tcBorders/>
                  <w:vAlign w:val="center"/>
                </w:tcPr>
                <w:p>
                  <w:pPr>
                    <w:pStyle w:val="TableContents"/>
                    <w:bidi w:val="0"/>
                    <w:spacing w:before="0" w:after="283"/>
                    <w:jc w:val="left"/>
                    <w:rPr/>
                  </w:pPr>
                  <w:r>
                    <w:rPr/>
                    <w:t xml:space="preserve">300,000 </w:t>
                  </w:r>
                </w:p>
              </w:tc>
              <w:tc>
                <w:tcPr>
                  <w:tcW w:w="1186" w:type="dxa"/>
                  <w:tcBorders/>
                  <w:vAlign w:val="center"/>
                </w:tcPr>
                <w:p>
                  <w:pPr>
                    <w:pStyle w:val="TableContents"/>
                    <w:bidi w:val="0"/>
                    <w:spacing w:before="0" w:after="283"/>
                    <w:jc w:val="left"/>
                    <w:rPr/>
                  </w:pPr>
                  <w:r>
                    <w:rPr/>
                    <w:t xml:space="preserve">200,000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500,000 </w:t>
                  </w:r>
                </w:p>
              </w:tc>
              <w:tc>
                <w:tcPr>
                  <w:tcW w:w="1201" w:type="dxa"/>
                  <w:tcBorders/>
                  <w:vAlign w:val="center"/>
                </w:tcPr>
                <w:p>
                  <w:pPr>
                    <w:pStyle w:val="TableContents"/>
                    <w:bidi w:val="0"/>
                    <w:spacing w:before="0" w:after="283"/>
                    <w:jc w:val="left"/>
                    <w:rPr/>
                  </w:pPr>
                  <w:r>
                    <w:rPr/>
                    <w:t xml:space="preserve">3.13 </w:t>
                  </w:r>
                </w:p>
              </w:tc>
              <w:tc>
                <w:tcPr>
                  <w:tcW w:w="1261" w:type="dxa"/>
                  <w:tcBorders/>
                  <w:vAlign w:val="center"/>
                </w:tcPr>
                <w:p>
                  <w:pPr>
                    <w:pStyle w:val="TableContents"/>
                    <w:bidi w:val="0"/>
                    <w:spacing w:before="0" w:after="283"/>
                    <w:jc w:val="left"/>
                    <w:rPr/>
                  </w:pPr>
                  <w:r>
                    <w:rPr/>
                    <w:t xml:space="preserve">332,769 </w:t>
                  </w:r>
                </w:p>
              </w:tc>
            </w:tr>
            <w:tr>
              <w:trPr/>
              <w:tc>
                <w:tcPr>
                  <w:tcW w:w="1981" w:type="dxa"/>
                  <w:tcBorders/>
                  <w:vAlign w:val="center"/>
                </w:tcPr>
                <w:p>
                  <w:pPr>
                    <w:pStyle w:val="TableContents"/>
                    <w:bidi w:val="0"/>
                    <w:spacing w:before="0" w:after="283"/>
                    <w:jc w:val="left"/>
                    <w:rPr/>
                  </w:pPr>
                  <w:r>
                    <w:rPr/>
                    <w:t xml:space="preserve">Ruanda-Urundi (Belgia) </w:t>
                  </w:r>
                </w:p>
              </w:tc>
              <w:tc>
                <w:tcPr>
                  <w:tcW w:w="1486" w:type="dxa"/>
                  <w:tcBorders/>
                  <w:vAlign w:val="center"/>
                </w:tcPr>
                <w:p>
                  <w:pPr>
                    <w:pStyle w:val="TableContents"/>
                    <w:bidi w:val="0"/>
                    <w:spacing w:before="0" w:after="283"/>
                    <w:jc w:val="left"/>
                    <w:rPr/>
                  </w:pPr>
                  <w:r>
                    <w:rPr/>
                    <w:t xml:space="preserve">3,800,000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pPr>
                  <w:r>
                    <w:rPr/>
                    <w:t xml:space="preserve">36 000 ja 50 000 </w:t>
                  </w:r>
                </w:p>
              </w:tc>
              <w:tc>
                <w:tcPr>
                  <w:tcW w:w="1186" w:type="dxa"/>
                  <w:tcBorders/>
                  <w:vAlign w:val="center"/>
                </w:tcPr>
                <w:p>
                  <w:pPr>
                    <w:pStyle w:val="TableContents"/>
                    <w:bidi w:val="0"/>
                    <w:spacing w:before="0" w:after="283"/>
                    <w:jc w:val="left"/>
                    <w:rPr/>
                  </w:pPr>
                  <w:r>
                    <w:rPr/>
                    <w:t xml:space="preserve">36,000 -- 50,000 </w:t>
                  </w:r>
                </w:p>
              </w:tc>
              <w:tc>
                <w:tcPr>
                  <w:tcW w:w="1201" w:type="dxa"/>
                  <w:tcBorders/>
                  <w:vAlign w:val="center"/>
                </w:tcPr>
                <w:p>
                  <w:pPr>
                    <w:pStyle w:val="TableContents"/>
                    <w:bidi w:val="0"/>
                    <w:spacing w:before="0" w:after="283"/>
                    <w:jc w:val="left"/>
                    <w:rPr/>
                  </w:pPr>
                  <w:r>
                    <w:rPr/>
                    <w:t xml:space="preserve">0.09 -- 1.3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Etelä-Afrikka </w:t>
                  </w:r>
                </w:p>
              </w:tc>
              <w:tc>
                <w:tcPr>
                  <w:tcW w:w="1486" w:type="dxa"/>
                  <w:tcBorders/>
                  <w:vAlign w:val="center"/>
                </w:tcPr>
                <w:p>
                  <w:pPr>
                    <w:pStyle w:val="TableContents"/>
                    <w:bidi w:val="0"/>
                    <w:spacing w:before="0" w:after="283"/>
                    <w:jc w:val="left"/>
                    <w:rPr/>
                  </w:pPr>
                  <w:r>
                    <w:rPr/>
                    <w:t xml:space="preserve">10,160,000 </w:t>
                  </w:r>
                </w:p>
              </w:tc>
              <w:tc>
                <w:tcPr>
                  <w:tcW w:w="1186" w:type="dxa"/>
                  <w:tcBorders/>
                  <w:vAlign w:val="center"/>
                </w:tcPr>
                <w:p>
                  <w:pPr>
                    <w:pStyle w:val="TableContents"/>
                    <w:bidi w:val="0"/>
                    <w:spacing w:before="0" w:after="283"/>
                    <w:jc w:val="left"/>
                    <w:rPr/>
                  </w:pPr>
                  <w:r>
                    <w:rPr/>
                    <w:t xml:space="preserve">11,900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11,900 </w:t>
                  </w:r>
                </w:p>
              </w:tc>
              <w:tc>
                <w:tcPr>
                  <w:tcW w:w="1201" w:type="dxa"/>
                  <w:tcBorders/>
                  <w:vAlign w:val="center"/>
                </w:tcPr>
                <w:p>
                  <w:pPr>
                    <w:pStyle w:val="TableContents"/>
                    <w:bidi w:val="0"/>
                    <w:spacing w:before="0" w:after="283"/>
                    <w:jc w:val="left"/>
                    <w:rPr/>
                  </w:pPr>
                  <w:r>
                    <w:rPr/>
                    <w:t xml:space="preserve">0.12 </w:t>
                  </w:r>
                </w:p>
              </w:tc>
              <w:tc>
                <w:tcPr>
                  <w:tcW w:w="1261" w:type="dxa"/>
                  <w:tcBorders/>
                  <w:vAlign w:val="center"/>
                </w:tcPr>
                <w:p>
                  <w:pPr>
                    <w:pStyle w:val="TableContents"/>
                    <w:bidi w:val="0"/>
                    <w:spacing w:before="0" w:after="283"/>
                    <w:jc w:val="left"/>
                    <w:rPr/>
                  </w:pPr>
                  <w:r>
                    <w:rPr/>
                    <w:t xml:space="preserve">14,363 </w:t>
                  </w:r>
                </w:p>
              </w:tc>
            </w:tr>
            <w:tr>
              <w:trPr/>
              <w:tc>
                <w:tcPr>
                  <w:tcW w:w="1981" w:type="dxa"/>
                  <w:tcBorders/>
                  <w:vAlign w:val="center"/>
                </w:tcPr>
                <w:p>
                  <w:pPr>
                    <w:pStyle w:val="TableContents"/>
                    <w:bidi w:val="0"/>
                    <w:spacing w:before="0" w:after="283"/>
                    <w:jc w:val="left"/>
                    <w:rPr/>
                  </w:pPr>
                  <w:r>
                    <w:rPr/>
                    <w:t xml:space="preserve">Etelä-Tyynenmeren mandaatti (japani) </w:t>
                  </w:r>
                </w:p>
              </w:tc>
              <w:tc>
                <w:tcPr>
                  <w:tcW w:w="1486" w:type="dxa"/>
                  <w:tcBorders/>
                  <w:vAlign w:val="center"/>
                </w:tcPr>
                <w:p>
                  <w:pPr>
                    <w:pStyle w:val="TableContents"/>
                    <w:bidi w:val="0"/>
                    <w:spacing w:before="0" w:after="283"/>
                    <w:jc w:val="left"/>
                    <w:rPr/>
                  </w:pPr>
                  <w:r>
                    <w:rPr/>
                    <w:t xml:space="preserve">127,000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10,000 </w:t>
                  </w:r>
                </w:p>
              </w:tc>
              <w:tc>
                <w:tcPr>
                  <w:tcW w:w="1201" w:type="dxa"/>
                  <w:tcBorders/>
                  <w:vAlign w:val="center"/>
                </w:tcPr>
                <w:p>
                  <w:pPr>
                    <w:pStyle w:val="TableContents"/>
                    <w:bidi w:val="0"/>
                    <w:spacing w:before="0" w:after="283"/>
                    <w:jc w:val="left"/>
                    <w:rPr/>
                  </w:pPr>
                  <w:r>
                    <w:rPr/>
                    <w:t xml:space="preserve">7.87 </w:t>
                  </w:r>
                </w:p>
              </w:tc>
              <w:tc>
                <w:tcPr>
                  <w:tcW w:w="1261" w:type="dxa"/>
                  <w:tcBorders/>
                  <w:vAlign w:val="center"/>
                </w:tcPr>
                <w:p>
                  <w:pPr>
                    <w:pStyle w:val="TableContents"/>
                    <w:bidi w:val="0"/>
                    <w:spacing w:before="0" w:after="283"/>
                    <w:jc w:val="left"/>
                    <w:rPr>
                      <w:sz w:val="4"/>
                      <w:szCs w:val="4"/>
                    </w:rPr>
                  </w:pPr>
                  <w:r>
                    <w:rPr>
                      <w:sz w:val="4"/>
                      <w:szCs w:val="4"/>
                    </w:rPr>
                  </w:r>
                </w:p>
              </w:tc>
            </w:tr>
            <w:tr>
              <w:trPr/>
              <w:tc>
                <w:tcPr>
                  <w:tcW w:w="1981" w:type="dxa"/>
                  <w:tcBorders/>
                  <w:vAlign w:val="center"/>
                </w:tcPr>
                <w:p>
                  <w:pPr>
                    <w:pStyle w:val="TableContents"/>
                    <w:bidi w:val="0"/>
                    <w:spacing w:before="0" w:after="283"/>
                    <w:jc w:val="left"/>
                    <w:rPr/>
                  </w:pPr>
                  <w:r>
                    <w:rPr>
                      <w:color w:val="A9A9A9"/>
                    </w:rPr>
                    <w:t xml:space="preserve">Neuvostoliitto </w:t>
                  </w:r>
                  <w:r>
                    <w:rPr/>
                    <w:t xml:space="preserve">(vuoden 1946 -- 91 rajojen sisällä) </w:t>
                  </w:r>
                </w:p>
              </w:tc>
              <w:tc>
                <w:tcPr>
                  <w:tcW w:w="1486" w:type="dxa"/>
                  <w:tcBorders/>
                  <w:vAlign w:val="center"/>
                </w:tcPr>
                <w:p>
                  <w:pPr>
                    <w:pStyle w:val="TableContents"/>
                    <w:bidi w:val="0"/>
                    <w:spacing w:before="0" w:after="283"/>
                    <w:jc w:val="left"/>
                    <w:rPr/>
                  </w:pPr>
                  <w:r>
                    <w:rPr/>
                    <w:t xml:space="preserve">188,793,000 </w:t>
                  </w:r>
                </w:p>
              </w:tc>
              <w:tc>
                <w:tcPr>
                  <w:tcW w:w="1186" w:type="dxa"/>
                  <w:tcBorders/>
                  <w:vAlign w:val="center"/>
                </w:tcPr>
                <w:p>
                  <w:pPr>
                    <w:pStyle w:val="TableContents"/>
                    <w:bidi w:val="0"/>
                    <w:spacing w:before="0" w:after="283"/>
                    <w:jc w:val="left"/>
                    <w:rPr/>
                  </w:pPr>
                  <w:r>
                    <w:rPr/>
                    <w:t xml:space="preserve">8,668,000-11,400,000 euroa. </w:t>
                  </w:r>
                </w:p>
              </w:tc>
              <w:tc>
                <w:tcPr>
                  <w:tcW w:w="1186" w:type="dxa"/>
                  <w:tcBorders/>
                  <w:vAlign w:val="center"/>
                </w:tcPr>
                <w:p>
                  <w:pPr>
                    <w:pStyle w:val="TableContents"/>
                    <w:bidi w:val="0"/>
                    <w:spacing w:before="0" w:after="283"/>
                    <w:jc w:val="left"/>
                    <w:rPr/>
                  </w:pPr>
                  <w:r>
                    <w:rPr/>
                    <w:t xml:space="preserve">4 500 000 - 10 000 000 </w:t>
                  </w:r>
                </w:p>
              </w:tc>
              <w:tc>
                <w:tcPr>
                  <w:tcW w:w="1291" w:type="dxa"/>
                  <w:tcBorders/>
                  <w:vAlign w:val="center"/>
                </w:tcPr>
                <w:p>
                  <w:pPr>
                    <w:pStyle w:val="TableContents"/>
                    <w:bidi w:val="0"/>
                    <w:spacing w:before="0" w:after="283"/>
                    <w:jc w:val="left"/>
                    <w:rPr/>
                  </w:pPr>
                  <w:r>
                    <w:rPr/>
                    <w:t xml:space="preserve">8 000 000-9 000 000 000 euroa. </w:t>
                  </w:r>
                </w:p>
              </w:tc>
              <w:tc>
                <w:tcPr>
                  <w:tcW w:w="1186" w:type="dxa"/>
                  <w:tcBorders/>
                  <w:vAlign w:val="center"/>
                </w:tcPr>
                <w:p>
                  <w:pPr>
                    <w:pStyle w:val="TableContents"/>
                    <w:bidi w:val="0"/>
                    <w:spacing w:before="0" w:after="283"/>
                    <w:jc w:val="left"/>
                    <w:rPr/>
                  </w:pPr>
                  <w:r>
                    <w:rPr/>
                    <w:t xml:space="preserve">20 000 000 - 27 000 000 euroa. </w:t>
                  </w:r>
                </w:p>
              </w:tc>
              <w:tc>
                <w:tcPr>
                  <w:tcW w:w="1201" w:type="dxa"/>
                  <w:tcBorders/>
                  <w:vAlign w:val="center"/>
                </w:tcPr>
                <w:p>
                  <w:pPr>
                    <w:pStyle w:val="TableContents"/>
                    <w:bidi w:val="0"/>
                    <w:spacing w:before="0" w:after="283"/>
                    <w:jc w:val="left"/>
                    <w:rPr/>
                  </w:pPr>
                  <w:r>
                    <w:rPr/>
                    <w:t xml:space="preserve">(ks. taulukko jäljempänä) </w:t>
                  </w:r>
                </w:p>
              </w:tc>
              <w:tc>
                <w:tcPr>
                  <w:tcW w:w="1261" w:type="dxa"/>
                  <w:tcBorders/>
                  <w:vAlign w:val="center"/>
                </w:tcPr>
                <w:p>
                  <w:pPr>
                    <w:pStyle w:val="TableContents"/>
                    <w:bidi w:val="0"/>
                    <w:spacing w:before="0" w:after="283"/>
                    <w:jc w:val="left"/>
                    <w:rPr/>
                  </w:pPr>
                  <w:r>
                    <w:rPr/>
                    <w:t xml:space="preserve">14,685,593 </w:t>
                  </w:r>
                </w:p>
              </w:tc>
            </w:tr>
            <w:tr>
              <w:trPr/>
              <w:tc>
                <w:tcPr>
                  <w:tcW w:w="1981" w:type="dxa"/>
                  <w:tcBorders/>
                  <w:vAlign w:val="center"/>
                </w:tcPr>
                <w:p>
                  <w:pPr>
                    <w:pStyle w:val="TableContents"/>
                    <w:bidi w:val="0"/>
                    <w:spacing w:before="0" w:after="283"/>
                    <w:jc w:val="left"/>
                    <w:rPr/>
                  </w:pPr>
                  <w:r>
                    <w:rPr/>
                    <w:t xml:space="preserve">Espanja </w:t>
                  </w:r>
                </w:p>
              </w:tc>
              <w:tc>
                <w:tcPr>
                  <w:tcW w:w="1486" w:type="dxa"/>
                  <w:tcBorders/>
                  <w:vAlign w:val="center"/>
                </w:tcPr>
                <w:p>
                  <w:pPr>
                    <w:pStyle w:val="TableContents"/>
                    <w:bidi w:val="0"/>
                    <w:spacing w:before="0" w:after="283"/>
                    <w:jc w:val="left"/>
                    <w:rPr/>
                  </w:pPr>
                  <w:r>
                    <w:rPr/>
                    <w:t xml:space="preserve">25,637,000 </w:t>
                  </w:r>
                </w:p>
              </w:tc>
              <w:tc>
                <w:tcPr>
                  <w:tcW w:w="1186" w:type="dxa"/>
                  <w:tcBorders/>
                  <w:vAlign w:val="center"/>
                </w:tcPr>
                <w:p>
                  <w:pPr>
                    <w:pStyle w:val="TableContents"/>
                    <w:bidi w:val="0"/>
                    <w:spacing w:before="0" w:after="283"/>
                    <w:jc w:val="left"/>
                    <w:rPr/>
                  </w:pPr>
                  <w:r>
                    <w:rPr/>
                    <w:t xml:space="preserve">Mukana Saksan armeijassa </w:t>
                  </w:r>
                </w:p>
              </w:tc>
              <w:tc>
                <w:tcPr>
                  <w:tcW w:w="1186" w:type="dxa"/>
                  <w:tcBorders/>
                  <w:vAlign w:val="center"/>
                </w:tcPr>
                <w:p>
                  <w:pPr>
                    <w:pStyle w:val="TableContents"/>
                    <w:bidi w:val="0"/>
                    <w:spacing w:before="0" w:after="283"/>
                    <w:jc w:val="left"/>
                    <w:rPr/>
                  </w:pPr>
                  <w:r>
                    <w:rPr/>
                    <w:t xml:space="preserve">Sisältyy Ranskaan, ks. alaviite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Ruotsi </w:t>
                  </w:r>
                </w:p>
              </w:tc>
              <w:tc>
                <w:tcPr>
                  <w:tcW w:w="1486" w:type="dxa"/>
                  <w:tcBorders/>
                  <w:vAlign w:val="center"/>
                </w:tcPr>
                <w:p>
                  <w:pPr>
                    <w:pStyle w:val="TableContents"/>
                    <w:bidi w:val="0"/>
                    <w:spacing w:before="0" w:after="283"/>
                    <w:jc w:val="left"/>
                    <w:rPr/>
                  </w:pPr>
                  <w:r>
                    <w:rPr/>
                    <w:t xml:space="preserve">6,341,000 </w:t>
                  </w:r>
                </w:p>
              </w:tc>
              <w:tc>
                <w:tcPr>
                  <w:tcW w:w="1186" w:type="dxa"/>
                  <w:tcBorders/>
                  <w:vAlign w:val="center"/>
                </w:tcPr>
                <w:p>
                  <w:pPr>
                    <w:pStyle w:val="TableContents"/>
                    <w:bidi w:val="0"/>
                    <w:spacing w:before="0" w:after="283"/>
                    <w:jc w:val="left"/>
                    <w:rPr/>
                  </w:pPr>
                  <w:r>
                    <w:rPr/>
                    <w:t xml:space="preserve">100 </w:t>
                  </w:r>
                </w:p>
              </w:tc>
              <w:tc>
                <w:tcPr>
                  <w:tcW w:w="118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2,100 </w:t>
                  </w:r>
                </w:p>
              </w:tc>
              <w:tc>
                <w:tcPr>
                  <w:tcW w:w="1201" w:type="dxa"/>
                  <w:tcBorders/>
                  <w:vAlign w:val="center"/>
                </w:tcPr>
                <w:p>
                  <w:pPr>
                    <w:pStyle w:val="TableContents"/>
                    <w:bidi w:val="0"/>
                    <w:spacing w:before="0" w:after="283"/>
                    <w:jc w:val="left"/>
                    <w:rPr/>
                  </w:pPr>
                  <w:r>
                    <w:rPr/>
                    <w:t xml:space="preserve">0.03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Sveitsi </w:t>
                  </w:r>
                </w:p>
              </w:tc>
              <w:tc>
                <w:tcPr>
                  <w:tcW w:w="1486" w:type="dxa"/>
                  <w:tcBorders/>
                  <w:vAlign w:val="center"/>
                </w:tcPr>
                <w:p>
                  <w:pPr>
                    <w:pStyle w:val="TableContents"/>
                    <w:bidi w:val="0"/>
                    <w:spacing w:before="0" w:after="283"/>
                    <w:jc w:val="left"/>
                    <w:rPr/>
                  </w:pPr>
                  <w:r>
                    <w:rPr/>
                    <w:t xml:space="preserve">4,210,000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Thaimaa </w:t>
                  </w:r>
                </w:p>
              </w:tc>
              <w:tc>
                <w:tcPr>
                  <w:tcW w:w="1486" w:type="dxa"/>
                  <w:tcBorders/>
                  <w:vAlign w:val="center"/>
                </w:tcPr>
                <w:p>
                  <w:pPr>
                    <w:pStyle w:val="TableContents"/>
                    <w:bidi w:val="0"/>
                    <w:spacing w:before="0" w:after="283"/>
                    <w:jc w:val="left"/>
                    <w:rPr/>
                  </w:pPr>
                  <w:r>
                    <w:rPr/>
                    <w:t xml:space="preserve">15,023,000 </w:t>
                  </w:r>
                </w:p>
              </w:tc>
              <w:tc>
                <w:tcPr>
                  <w:tcW w:w="1186" w:type="dxa"/>
                  <w:tcBorders/>
                  <w:vAlign w:val="center"/>
                </w:tcPr>
                <w:p>
                  <w:pPr>
                    <w:pStyle w:val="TableContents"/>
                    <w:bidi w:val="0"/>
                    <w:spacing w:before="0" w:after="283"/>
                    <w:jc w:val="left"/>
                    <w:rPr/>
                  </w:pPr>
                  <w:r>
                    <w:rPr/>
                    <w:t xml:space="preserve">5,600 </w:t>
                  </w:r>
                </w:p>
              </w:tc>
              <w:tc>
                <w:tcPr>
                  <w:tcW w:w="1186" w:type="dxa"/>
                  <w:tcBorders/>
                  <w:vAlign w:val="center"/>
                </w:tcPr>
                <w:p>
                  <w:pPr>
                    <w:pStyle w:val="TableContents"/>
                    <w:bidi w:val="0"/>
                    <w:spacing w:before="0" w:after="283"/>
                    <w:jc w:val="left"/>
                    <w:rPr/>
                  </w:pPr>
                  <w:r>
                    <w:rPr/>
                    <w:t xml:space="preserve">2,000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7,600 </w:t>
                  </w:r>
                </w:p>
              </w:tc>
              <w:tc>
                <w:tcPr>
                  <w:tcW w:w="1201" w:type="dxa"/>
                  <w:tcBorders/>
                  <w:vAlign w:val="center"/>
                </w:tcPr>
                <w:p>
                  <w:pPr>
                    <w:pStyle w:val="TableContents"/>
                    <w:bidi w:val="0"/>
                    <w:spacing w:before="0" w:after="283"/>
                    <w:jc w:val="left"/>
                    <w:rPr/>
                  </w:pPr>
                  <w:r>
                    <w:rPr/>
                    <w:t xml:space="preserve">0.05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Turkki </w:t>
                  </w:r>
                </w:p>
              </w:tc>
              <w:tc>
                <w:tcPr>
                  <w:tcW w:w="1486" w:type="dxa"/>
                  <w:tcBorders/>
                  <w:vAlign w:val="center"/>
                </w:tcPr>
                <w:p>
                  <w:pPr>
                    <w:pStyle w:val="TableContents"/>
                    <w:bidi w:val="0"/>
                    <w:spacing w:before="0" w:after="283"/>
                    <w:jc w:val="left"/>
                    <w:rPr/>
                  </w:pPr>
                  <w:r>
                    <w:rPr/>
                    <w:t xml:space="preserve">17,370,000 </w:t>
                  </w:r>
                </w:p>
              </w:tc>
              <w:tc>
                <w:tcPr>
                  <w:tcW w:w="1186" w:type="dxa"/>
                  <w:tcBorders/>
                  <w:vAlign w:val="center"/>
                </w:tcPr>
                <w:p>
                  <w:pPr>
                    <w:pStyle w:val="TableContents"/>
                    <w:bidi w:val="0"/>
                    <w:spacing w:before="0" w:after="283"/>
                    <w:jc w:val="left"/>
                    <w:rPr/>
                  </w:pPr>
                  <w:r>
                    <w:rPr/>
                    <w:t xml:space="preserve">200 </w:t>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200 </w:t>
                  </w:r>
                </w:p>
              </w:tc>
              <w:tc>
                <w:tcPr>
                  <w:tcW w:w="1201" w:type="dxa"/>
                  <w:tcBorders/>
                  <w:vAlign w:val="center"/>
                </w:tcPr>
                <w:p>
                  <w:pPr>
                    <w:pStyle w:val="TableContents"/>
                    <w:bidi w:val="0"/>
                    <w:spacing w:before="0" w:after="283"/>
                    <w:jc w:val="left"/>
                    <w:rPr/>
                  </w:pPr>
                  <w:r>
                    <w:rPr/>
                    <w:t xml:space="preserve">0.00 </w:t>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Yhdistynyt kuningaskunta mukaan luettuina brittiläiset siirtomaat </w:t>
                  </w:r>
                </w:p>
              </w:tc>
              <w:tc>
                <w:tcPr>
                  <w:tcW w:w="1486" w:type="dxa"/>
                  <w:tcBorders/>
                  <w:vAlign w:val="center"/>
                </w:tcPr>
                <w:p>
                  <w:pPr>
                    <w:pStyle w:val="TableContents"/>
                    <w:bidi w:val="0"/>
                    <w:spacing w:before="0" w:after="283"/>
                    <w:jc w:val="left"/>
                    <w:rPr/>
                  </w:pPr>
                  <w:r>
                    <w:rPr/>
                    <w:t xml:space="preserve">47,760,000 </w:t>
                  </w:r>
                </w:p>
              </w:tc>
              <w:tc>
                <w:tcPr>
                  <w:tcW w:w="1186" w:type="dxa"/>
                  <w:tcBorders/>
                  <w:vAlign w:val="center"/>
                </w:tcPr>
                <w:p>
                  <w:pPr>
                    <w:pStyle w:val="TableContents"/>
                    <w:bidi w:val="0"/>
                    <w:spacing w:before="0" w:after="283"/>
                    <w:jc w:val="left"/>
                    <w:rPr/>
                  </w:pPr>
                  <w:r>
                    <w:rPr/>
                    <w:t xml:space="preserve">383,700 </w:t>
                  </w:r>
                </w:p>
              </w:tc>
              <w:tc>
                <w:tcPr>
                  <w:tcW w:w="1186" w:type="dxa"/>
                  <w:tcBorders/>
                  <w:vAlign w:val="center"/>
                </w:tcPr>
                <w:p>
                  <w:pPr>
                    <w:pStyle w:val="TableContents"/>
                    <w:bidi w:val="0"/>
                    <w:spacing w:before="0" w:after="283"/>
                    <w:jc w:val="left"/>
                    <w:rPr/>
                  </w:pPr>
                  <w:r>
                    <w:rPr/>
                    <w:t xml:space="preserve">67,200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450,900 </w:t>
                  </w:r>
                </w:p>
              </w:tc>
              <w:tc>
                <w:tcPr>
                  <w:tcW w:w="1201" w:type="dxa"/>
                  <w:tcBorders/>
                  <w:vAlign w:val="center"/>
                </w:tcPr>
                <w:p>
                  <w:pPr>
                    <w:pStyle w:val="TableContents"/>
                    <w:bidi w:val="0"/>
                    <w:spacing w:before="0" w:after="283"/>
                    <w:jc w:val="left"/>
                    <w:rPr/>
                  </w:pPr>
                  <w:r>
                    <w:rPr/>
                    <w:t xml:space="preserve">0.94 </w:t>
                  </w:r>
                </w:p>
              </w:tc>
              <w:tc>
                <w:tcPr>
                  <w:tcW w:w="1261" w:type="dxa"/>
                  <w:tcBorders/>
                  <w:vAlign w:val="center"/>
                </w:tcPr>
                <w:p>
                  <w:pPr>
                    <w:pStyle w:val="TableContents"/>
                    <w:bidi w:val="0"/>
                    <w:spacing w:before="0" w:after="283"/>
                    <w:jc w:val="left"/>
                    <w:rPr/>
                  </w:pPr>
                  <w:r>
                    <w:rPr/>
                    <w:t xml:space="preserve">376,239 </w:t>
                  </w:r>
                </w:p>
              </w:tc>
            </w:tr>
            <w:tr>
              <w:trPr/>
              <w:tc>
                <w:tcPr>
                  <w:tcW w:w="1981" w:type="dxa"/>
                  <w:tcBorders/>
                  <w:vAlign w:val="center"/>
                </w:tcPr>
                <w:p>
                  <w:pPr>
                    <w:pStyle w:val="TableContents"/>
                    <w:bidi w:val="0"/>
                    <w:spacing w:before="0" w:after="283"/>
                    <w:jc w:val="left"/>
                    <w:rPr/>
                  </w:pPr>
                  <w:r>
                    <w:rPr/>
                    <w:t xml:space="preserve">Yhdysvallat </w:t>
                  </w:r>
                </w:p>
              </w:tc>
              <w:tc>
                <w:tcPr>
                  <w:tcW w:w="1486" w:type="dxa"/>
                  <w:tcBorders/>
                  <w:vAlign w:val="center"/>
                </w:tcPr>
                <w:p>
                  <w:pPr>
                    <w:pStyle w:val="TableContents"/>
                    <w:bidi w:val="0"/>
                    <w:spacing w:before="0" w:after="283"/>
                    <w:jc w:val="left"/>
                    <w:rPr/>
                  </w:pPr>
                  <w:r>
                    <w:rPr/>
                    <w:t xml:space="preserve">131,028,000 </w:t>
                  </w:r>
                </w:p>
              </w:tc>
              <w:tc>
                <w:tcPr>
                  <w:tcW w:w="1186" w:type="dxa"/>
                  <w:tcBorders/>
                  <w:vAlign w:val="center"/>
                </w:tcPr>
                <w:p>
                  <w:pPr>
                    <w:pStyle w:val="TableContents"/>
                    <w:bidi w:val="0"/>
                    <w:spacing w:before="0" w:after="283"/>
                    <w:jc w:val="left"/>
                    <w:rPr/>
                  </w:pPr>
                  <w:r>
                    <w:rPr/>
                    <w:t xml:space="preserve">407,300 </w:t>
                  </w:r>
                </w:p>
              </w:tc>
              <w:tc>
                <w:tcPr>
                  <w:tcW w:w="1186" w:type="dxa"/>
                  <w:tcBorders/>
                  <w:vAlign w:val="center"/>
                </w:tcPr>
                <w:p>
                  <w:pPr>
                    <w:pStyle w:val="TableContents"/>
                    <w:bidi w:val="0"/>
                    <w:spacing w:before="0" w:after="283"/>
                    <w:jc w:val="left"/>
                    <w:rPr/>
                  </w:pPr>
                  <w:r>
                    <w:rPr/>
                    <w:t xml:space="preserve">12,100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419,400 </w:t>
                  </w:r>
                </w:p>
              </w:tc>
              <w:tc>
                <w:tcPr>
                  <w:tcW w:w="1201" w:type="dxa"/>
                  <w:tcBorders/>
                  <w:vAlign w:val="center"/>
                </w:tcPr>
                <w:p>
                  <w:pPr>
                    <w:pStyle w:val="TableContents"/>
                    <w:bidi w:val="0"/>
                    <w:spacing w:before="0" w:after="283"/>
                    <w:jc w:val="left"/>
                    <w:rPr/>
                  </w:pPr>
                  <w:r>
                    <w:rPr/>
                    <w:t xml:space="preserve">0.32 </w:t>
                  </w:r>
                </w:p>
              </w:tc>
              <w:tc>
                <w:tcPr>
                  <w:tcW w:w="1261" w:type="dxa"/>
                  <w:tcBorders/>
                  <w:vAlign w:val="center"/>
                </w:tcPr>
                <w:p>
                  <w:pPr>
                    <w:pStyle w:val="TableContents"/>
                    <w:bidi w:val="0"/>
                    <w:spacing w:before="0" w:after="283"/>
                    <w:jc w:val="left"/>
                    <w:rPr/>
                  </w:pPr>
                  <w:r>
                    <w:rPr/>
                    <w:t xml:space="preserve">671,801 </w:t>
                  </w:r>
                </w:p>
              </w:tc>
            </w:tr>
            <w:tr>
              <w:trPr/>
              <w:tc>
                <w:tcPr>
                  <w:tcW w:w="1981" w:type="dxa"/>
                  <w:tcBorders/>
                  <w:vAlign w:val="center"/>
                </w:tcPr>
                <w:p>
                  <w:pPr>
                    <w:pStyle w:val="TableContents"/>
                    <w:bidi w:val="0"/>
                    <w:spacing w:before="0" w:after="283"/>
                    <w:jc w:val="left"/>
                    <w:rPr/>
                  </w:pPr>
                  <w:r>
                    <w:rPr/>
                    <w:t xml:space="preserve">Jugoslavia </w:t>
                  </w:r>
                </w:p>
              </w:tc>
              <w:tc>
                <w:tcPr>
                  <w:tcW w:w="1486" w:type="dxa"/>
                  <w:tcBorders/>
                  <w:vAlign w:val="center"/>
                </w:tcPr>
                <w:p>
                  <w:pPr>
                    <w:pStyle w:val="TableContents"/>
                    <w:bidi w:val="0"/>
                    <w:spacing w:before="0" w:after="283"/>
                    <w:jc w:val="left"/>
                    <w:rPr/>
                  </w:pPr>
                  <w:r>
                    <w:rPr/>
                    <w:t xml:space="preserve">15,490,000 </w:t>
                  </w:r>
                </w:p>
              </w:tc>
              <w:tc>
                <w:tcPr>
                  <w:tcW w:w="1186" w:type="dxa"/>
                  <w:tcBorders/>
                  <w:vAlign w:val="center"/>
                </w:tcPr>
                <w:p>
                  <w:pPr>
                    <w:pStyle w:val="TableContents"/>
                    <w:bidi w:val="0"/>
                    <w:spacing w:before="0" w:after="283"/>
                    <w:jc w:val="left"/>
                    <w:rPr/>
                  </w:pPr>
                  <w:r>
                    <w:rPr/>
                    <w:t xml:space="preserve">300 000-446 000 </w:t>
                  </w:r>
                </w:p>
              </w:tc>
              <w:tc>
                <w:tcPr>
                  <w:tcW w:w="1186" w:type="dxa"/>
                  <w:tcBorders/>
                  <w:vAlign w:val="center"/>
                </w:tcPr>
                <w:p>
                  <w:pPr>
                    <w:pStyle w:val="TableContents"/>
                    <w:bidi w:val="0"/>
                    <w:spacing w:before="0" w:after="283"/>
                    <w:jc w:val="left"/>
                    <w:rPr/>
                  </w:pPr>
                  <w:r>
                    <w:rPr/>
                    <w:t xml:space="preserve">581 000-1 400 000 euroa. </w:t>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1 027 000-1 700 000 euroa. </w:t>
                  </w:r>
                </w:p>
              </w:tc>
              <w:tc>
                <w:tcPr>
                  <w:tcW w:w="1201" w:type="dxa"/>
                  <w:tcBorders/>
                  <w:vAlign w:val="center"/>
                </w:tcPr>
                <w:p>
                  <w:pPr>
                    <w:pStyle w:val="TableContents"/>
                    <w:bidi w:val="0"/>
                    <w:spacing w:before="0" w:after="283"/>
                    <w:jc w:val="left"/>
                    <w:rPr/>
                  </w:pPr>
                  <w:r>
                    <w:rPr/>
                    <w:t xml:space="preserve">6,63-10,97 </w:t>
                  </w:r>
                </w:p>
              </w:tc>
              <w:tc>
                <w:tcPr>
                  <w:tcW w:w="1261" w:type="dxa"/>
                  <w:tcBorders/>
                  <w:vAlign w:val="center"/>
                </w:tcPr>
                <w:p>
                  <w:pPr>
                    <w:pStyle w:val="TableContents"/>
                    <w:bidi w:val="0"/>
                    <w:spacing w:before="0" w:after="283"/>
                    <w:jc w:val="left"/>
                    <w:rPr/>
                  </w:pPr>
                  <w:r>
                    <w:rPr/>
                    <w:t xml:space="preserve">425,000 </w:t>
                  </w:r>
                </w:p>
              </w:tc>
            </w:tr>
            <w:tr>
              <w:trPr/>
              <w:tc>
                <w:tcPr>
                  <w:tcW w:w="1981" w:type="dxa"/>
                  <w:tcBorders/>
                  <w:vAlign w:val="center"/>
                </w:tcPr>
                <w:p>
                  <w:pPr>
                    <w:pStyle w:val="TableContents"/>
                    <w:bidi w:val="0"/>
                    <w:spacing w:before="0" w:after="283"/>
                    <w:jc w:val="left"/>
                    <w:rPr/>
                  </w:pPr>
                  <w:r>
                    <w:rPr/>
                    <w:t xml:space="preserve">Muut kansakunnat </w:t>
                  </w:r>
                </w:p>
              </w:tc>
              <w:tc>
                <w:tcPr>
                  <w:tcW w:w="1486" w:type="dxa"/>
                  <w:tcBorders/>
                  <w:vAlign w:val="center"/>
                </w:tcPr>
                <w:p>
                  <w:pPr>
                    <w:pStyle w:val="TableContents"/>
                    <w:bidi w:val="0"/>
                    <w:spacing w:before="0" w:after="283"/>
                    <w:jc w:val="left"/>
                    <w:rPr/>
                  </w:pPr>
                  <w:r>
                    <w:rPr/>
                    <w:t xml:space="preserve">300,000,000 </w:t>
                  </w:r>
                </w:p>
              </w:tc>
              <w:tc>
                <w:tcPr>
                  <w:tcW w:w="118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9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1261" w:type="dxa"/>
                  <w:tcBorders/>
                  <w:vAlign w:val="center"/>
                </w:tcPr>
                <w:p>
                  <w:pPr>
                    <w:pStyle w:val="TableContents"/>
                    <w:bidi w:val="0"/>
                    <w:spacing w:before="0" w:after="283"/>
                    <w:jc w:val="left"/>
                    <w:rPr/>
                  </w:pPr>
                  <w:r>
                    <w:rPr/>
                    <w:t xml:space="preserve">NA </w:t>
                  </w:r>
                </w:p>
              </w:tc>
            </w:tr>
            <w:tr>
              <w:trPr/>
              <w:tc>
                <w:tcPr>
                  <w:tcW w:w="1981" w:type="dxa"/>
                  <w:tcBorders/>
                  <w:vAlign w:val="center"/>
                </w:tcPr>
                <w:p>
                  <w:pPr>
                    <w:pStyle w:val="TableContents"/>
                    <w:bidi w:val="0"/>
                    <w:spacing w:before="0" w:after="283"/>
                    <w:jc w:val="left"/>
                    <w:rPr/>
                  </w:pPr>
                  <w:r>
                    <w:rPr/>
                    <w:t xml:space="preserve">Noin yhteensä </w:t>
                  </w:r>
                </w:p>
              </w:tc>
              <w:tc>
                <w:tcPr>
                  <w:tcW w:w="1486" w:type="dxa"/>
                  <w:tcBorders/>
                  <w:vAlign w:val="center"/>
                </w:tcPr>
                <w:p>
                  <w:pPr>
                    <w:pStyle w:val="TableContents"/>
                    <w:bidi w:val="0"/>
                    <w:spacing w:before="0" w:after="283"/>
                    <w:jc w:val="left"/>
                    <w:rPr/>
                  </w:pPr>
                  <w:r>
                    <w:rPr/>
                    <w:t xml:space="preserve">2,300,000,000 </w:t>
                  </w:r>
                </w:p>
              </w:tc>
              <w:tc>
                <w:tcPr>
                  <w:tcW w:w="1186" w:type="dxa"/>
                  <w:tcBorders/>
                  <w:vAlign w:val="center"/>
                </w:tcPr>
                <w:p>
                  <w:pPr>
                    <w:pStyle w:val="TableContents"/>
                    <w:bidi w:val="0"/>
                    <w:spacing w:before="0" w:after="283"/>
                    <w:jc w:val="left"/>
                    <w:rPr/>
                  </w:pPr>
                  <w:r>
                    <w:rPr/>
                    <w:t xml:space="preserve">21 000 000-25 500 000 euroa. </w:t>
                  </w:r>
                </w:p>
              </w:tc>
              <w:tc>
                <w:tcPr>
                  <w:tcW w:w="1186" w:type="dxa"/>
                  <w:tcBorders/>
                  <w:vAlign w:val="center"/>
                </w:tcPr>
                <w:p>
                  <w:pPr>
                    <w:pStyle w:val="TableContents"/>
                    <w:bidi w:val="0"/>
                    <w:spacing w:before="0" w:after="283"/>
                    <w:jc w:val="left"/>
                    <w:rPr/>
                  </w:pPr>
                  <w:r>
                    <w:rPr/>
                    <w:t xml:space="preserve">29,000,000-30,500,000 </w:t>
                  </w:r>
                </w:p>
              </w:tc>
              <w:tc>
                <w:tcPr>
                  <w:tcW w:w="1291" w:type="dxa"/>
                  <w:tcBorders/>
                  <w:vAlign w:val="center"/>
                </w:tcPr>
                <w:p>
                  <w:pPr>
                    <w:pStyle w:val="TableContents"/>
                    <w:bidi w:val="0"/>
                    <w:spacing w:before="0" w:after="283"/>
                    <w:jc w:val="left"/>
                    <w:rPr/>
                  </w:pPr>
                  <w:r>
                    <w:rPr/>
                    <w:t xml:space="preserve">19,000,000-28,000,000 </w:t>
                  </w:r>
                </w:p>
              </w:tc>
              <w:tc>
                <w:tcPr>
                  <w:tcW w:w="1186" w:type="dxa"/>
                  <w:tcBorders/>
                  <w:vAlign w:val="center"/>
                </w:tcPr>
                <w:p>
                  <w:pPr>
                    <w:pStyle w:val="TableContents"/>
                    <w:bidi w:val="0"/>
                    <w:spacing w:before="0" w:after="283"/>
                    <w:jc w:val="left"/>
                    <w:rPr/>
                  </w:pPr>
                  <w:r>
                    <w:rPr/>
                    <w:t xml:space="preserve">70 000 000 - 85 000 000 000 </w:t>
                  </w:r>
                </w:p>
              </w:tc>
              <w:tc>
                <w:tcPr>
                  <w:tcW w:w="1201" w:type="dxa"/>
                  <w:tcBorders/>
                  <w:vAlign w:val="center"/>
                </w:tcPr>
                <w:p>
                  <w:pPr>
                    <w:pStyle w:val="TableContents"/>
                    <w:bidi w:val="0"/>
                    <w:spacing w:before="0" w:after="283"/>
                    <w:jc w:val="left"/>
                    <w:rPr/>
                  </w:pPr>
                  <w:r>
                    <w:rPr/>
                    <w:t xml:space="preserve">3,0-3,7 </w:t>
                  </w:r>
                </w:p>
              </w:tc>
              <w:tc>
                <w:tcPr>
                  <w:tcW w:w="1261" w:type="dxa"/>
                  <w:tcBorders/>
                  <w:vAlign w:val="center"/>
                </w:tcPr>
                <w:p>
                  <w:pPr>
                    <w:pStyle w:val="TableContents"/>
                    <w:bidi w:val="0"/>
                    <w:spacing w:before="0" w:after="283"/>
                    <w:jc w:val="left"/>
                    <w:rPr/>
                  </w:pPr>
                  <w:r>
                    <w:rPr/>
                    <w:t xml:space="preserve">NA </w:t>
                  </w:r>
                </w:p>
              </w:tc>
            </w:tr>
          </w:tbl>
          <w:p>
            <w:pPr>
              <w:pStyle w:val="TableContents"/>
              <w:bidi w:val="0"/>
              <w:spacing w:before="0" w:after="283"/>
              <w:jc w:val="left"/>
              <w:rPr/>
            </w:pPr>
            <w:r>
              <w:rPr/>
            </w:r>
          </w:p>
        </w:tc>
      </w:tr>
      <w:tr>
        <w:trPr/>
        <w:tc>
          <w:tcPr>
            <w:tcW w:w="109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ihmishenkien menetys sodassa 2 on suurin?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maalla on eniten tappioita toisessa maailmansodassa?</w:t>
      </w:r>
    </w:p>
    <w:p>
      <w:pPr>
        <w:pStyle w:val="TextBody"/>
        <w:bidi w:val="0"/>
        <w:jc w:val="left"/>
        <w:rPr>
          <w:b/>
          <w:u w:val="single"/>
          <w:shd w:val="clear" w:fill="FFFF00"/>
        </w:rPr>
      </w:pPr>
      <w:r>
        <w:rPr>
          <w:b/>
          <w:u w:val="single"/>
          <w:shd w:val="clear" w:fill="FFFF00"/>
        </w:rPr>
        <w:t xml:space="preserve">Asiakirjan numero 3346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Kohdun limakalvo on nisäkkäiden kohdun sisempi epiteelikerros ja sen limakalvo. Siinä on pohjakerros ja toiminnallinen kerros; </w:t>
      </w:r>
      <w:r>
        <w:rPr>
          <w:color w:val="A9A9A9"/>
        </w:rPr>
        <w:t xml:space="preserve">toiminnallinen kerros </w:t>
      </w:r>
      <w:r>
        <w:rPr/>
        <w:t xml:space="preserve">paksuuntuu ja irtoaa kuukautisten aikana ihmisillä. Jotkut muut nisäkkäät, kuten apinat, vanhan maailman apinat, eräät lepakkolajit ja norsunvarpunen, saavat kuukautisia. Useimmilla muilla nisäkkäillä kohdun limakalvo imeytyy uudelleen kuukautiskierron aikana. </w:t>
      </w:r>
      <w:r>
        <w:rPr>
          <w:color w:val="DCDCDC"/>
        </w:rPr>
        <w:t xml:space="preserve">Raskauden aikana </w:t>
      </w:r>
      <w:r>
        <w:rPr/>
        <w:t xml:space="preserve">kohdun limakalvon rauhaset ja verisuonet kasvavat edelleen kooltaan ja lukumäärältään. Verisuonitilat sulautuvat ja yhdistyvät toisiinsa muodostaen istukan, joka toimittaa happea ja ravintoa alkiolle ja sikiölle. Endometriumin mikrobiston oletettua olemassaoloa on vastustettu.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kohdun limakalvon osa, joka irtoaa joka kuukausi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kohdun limakalvon tulee enemmän verisuonten kanssa</w:t>
      </w:r>
    </w:p>
    <w:p>
      <w:pPr>
        <w:pStyle w:val="TextBody"/>
        <w:bidi w:val="0"/>
        <w:jc w:val="left"/>
        <w:rPr>
          <w:b/>
          <w:shd w:val="clear" w:fill="FFFF00"/>
        </w:rPr>
      </w:pPr>
      <w:r>
        <w:rPr>
          <w:b/>
          <w:shd w:val="clear" w:fill="FFFF00"/>
        </w:rPr>
        <w:t xml:space="preserve">Teksti numero 1</w:t>
      </w:r>
    </w:p>
    <w:p>
      <w:pPr>
        <w:pStyle w:val="TextBody"/>
        <w:numPr>
          <w:ilvl w:val="0"/>
          <w:numId w:val="117"/>
        </w:numPr>
        <w:tabs>
          <w:tab w:val="clear" w:pos="1134"/>
          <w:tab w:val="left" w:leader="none" w:pos="707"/>
        </w:tabs>
        <w:bidi w:val="0"/>
        <w:spacing w:before="0" w:after="0"/>
        <w:ind w:start="707" w:hanging="283"/>
        <w:jc w:val="left"/>
        <w:rPr/>
      </w:pPr>
      <w:r>
        <w:rPr>
          <w:color w:val="A9A9A9"/>
        </w:rPr>
        <w:t xml:space="preserve">Toiminnallinen kerros </w:t>
      </w:r>
      <w:r>
        <w:rPr/>
        <w:t xml:space="preserve">on kohdunontelon vieressä. Tämä kerros muodostuu kuukautisten päätyttyä edellisen kuukautiskierron alkupuolella. Proliferaation käynnistää estrogeeni (kuukautiskierron follikulaarivaihe), ja myöhemmät muutokset tässä kerroksessa saa aikaan keltarauhasen progesteroni (keltarauhasen vaihe). Se on sopeutunut tarjoamaan optimaalisen ympäristön alkion implantoitumiselle ja kasvulle. Tämä kerros poistuu kokonaan kuukautisten aikana. </w:t>
      </w:r>
    </w:p>
    <w:p>
      <w:pPr>
        <w:pStyle w:val="TextBody"/>
        <w:numPr>
          <w:ilvl w:val="0"/>
          <w:numId w:val="117"/>
        </w:numPr>
        <w:tabs>
          <w:tab w:val="clear" w:pos="1134"/>
          <w:tab w:val="left" w:leader="none" w:pos="707"/>
        </w:tabs>
        <w:bidi w:val="0"/>
        <w:ind w:start="707" w:hanging="283"/>
        <w:jc w:val="left"/>
        <w:rPr/>
      </w:pPr>
      <w:r>
        <w:rPr/>
        <w:t xml:space="preserve">Kohdun limakalvon vieressä ja toiminnallisen kerroksen alapuolella oleva tyvikerros ei irtoa missään vaiheessa kuukautiskierron aikana, ja siitä kehittyy toiminnallinen kerros.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Kuukautisten aikana irtoava kohdun limakalvon kerros on ns.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Kohdun limakalvo on nisäkkäiden kohdun sisempi epiteelikerros ja sen limakalvo. Siinä on pohjakerros ja toiminnallinen kerros; toiminnallinen kerros paksuuntuu ja irtoaa </w:t>
      </w:r>
      <w:r>
        <w:rPr>
          <w:color w:val="DCDCDC"/>
        </w:rPr>
        <w:t xml:space="preserve">kuukautiskierron tai estroosikierron </w:t>
      </w:r>
      <w:r>
        <w:rPr>
          <w:color w:val="A9A9A9"/>
        </w:rPr>
        <w:t xml:space="preserve">aikana</w:t>
      </w:r>
      <w:r>
        <w:rPr/>
        <w:t xml:space="preserve">. Raskauden aikana kohdun limakalvon rauhaset ja verisuonet kasvavat edelleen kooltaan ja lukumäärältään. Verisuonitilat sulautuvat ja yhdistyvät toisiinsa muodostaen istukan, joka toimittaa happea ja ravintoa alkiolle ja sikiölle. Kohdussa ja kohdun limakalvolla on todettu olevan vierasperäisiä bakteereja.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kohdun sisäinen limakalvo irtoaa aikana.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kohdun limakalvon toiminnallinen kerros irtoaa vasteena sille, että</w:t>
      </w:r>
    </w:p>
    <w:p>
      <w:pPr>
        <w:pStyle w:val="TextBody"/>
        <w:bidi w:val="0"/>
        <w:jc w:val="left"/>
        <w:rPr>
          <w:b/>
          <w:u w:val="single"/>
          <w:shd w:val="clear" w:fill="FFFF00"/>
        </w:rPr>
      </w:pPr>
      <w:r>
        <w:rPr>
          <w:b/>
          <w:u w:val="single"/>
          <w:shd w:val="clear" w:fill="FFFF00"/>
        </w:rPr>
        <w:t xml:space="preserve">Asiakirjan numero 3347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 Your Own Way'' on brittiläis-amerikkalaisen rockyhtye Fleetwood Macin kappale yhdelletoista studioalbumilta Rumours (1977). Se julkaistiin albumin ensimmäisenä singlenä joulukuussa 1976 Atlantin molemmin puolin. </w:t>
      </w:r>
      <w:r>
        <w:rPr>
          <w:color w:val="A9A9A9"/>
        </w:rPr>
        <w:t xml:space="preserve">Lindsey Buckinghamin</w:t>
      </w:r>
      <w:r>
        <w:rPr/>
        <w:t xml:space="preserve"> kirjoittama ja laulama kappaleesta </w:t>
      </w:r>
      <w:r>
        <w:rPr/>
        <w:t xml:space="preserve">tuli yhtyeen ensimmäinen top ten -hitti Yhdysvalloissa.</w:t>
      </w:r>
      <w:r>
        <w:rPr/>
        <w:t xml:space="preserve"> Albumi tuotti kolme muuta top ten -hittiä, mukaan lukien yhtyeen ainoa ykköshitti ``Dreams''.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että voit kulkea omaa tietäsi</w:t>
      </w:r>
    </w:p>
    <w:p>
      <w:pPr>
        <w:pStyle w:val="TextBody"/>
        <w:bidi w:val="0"/>
        <w:jc w:val="left"/>
        <w:rPr>
          <w:b/>
          <w:shd w:val="clear" w:fill="FFFF00"/>
        </w:rPr>
      </w:pPr>
      <w:r>
        <w:rPr>
          <w:b/>
          <w:shd w:val="clear" w:fill="FFFF00"/>
        </w:rPr>
        <w:t xml:space="preserve">Teksti numero 1</w:t>
      </w:r>
    </w:p>
    <w:p>
      <w:pPr>
        <w:pStyle w:val="TextBody"/>
        <w:numPr>
          <w:ilvl w:val="0"/>
          <w:numId w:val="118"/>
        </w:numPr>
        <w:tabs>
          <w:tab w:val="clear" w:pos="1134"/>
          <w:tab w:val="left" w:leader="none" w:pos="707"/>
        </w:tabs>
        <w:bidi w:val="0"/>
        <w:spacing w:before="0" w:after="0"/>
        <w:ind w:start="707" w:hanging="283"/>
        <w:jc w:val="left"/>
        <w:rPr/>
      </w:pPr>
      <w:r>
        <w:rPr>
          <w:color w:val="A9A9A9"/>
        </w:rPr>
        <w:t xml:space="preserve">Lindsey Buckingham </w:t>
      </w:r>
      <w:r>
        <w:rPr/>
        <w:t xml:space="preserve">-- sähkökitarat, akustinen kitara, lauluääni, taustalauluääni </w:t>
      </w:r>
    </w:p>
    <w:p>
      <w:pPr>
        <w:pStyle w:val="TextBody"/>
        <w:numPr>
          <w:ilvl w:val="0"/>
          <w:numId w:val="118"/>
        </w:numPr>
        <w:tabs>
          <w:tab w:val="clear" w:pos="1134"/>
          <w:tab w:val="left" w:leader="none" w:pos="707"/>
        </w:tabs>
        <w:bidi w:val="0"/>
        <w:spacing w:before="0" w:after="0"/>
        <w:ind w:start="707" w:hanging="283"/>
        <w:jc w:val="left"/>
        <w:rPr/>
      </w:pPr>
      <w:r>
        <w:rPr/>
        <w:t xml:space="preserve">Mick Fleetwood -- rummut, marakassit, symbaalit </w:t>
      </w:r>
    </w:p>
    <w:p>
      <w:pPr>
        <w:pStyle w:val="TextBody"/>
        <w:numPr>
          <w:ilvl w:val="0"/>
          <w:numId w:val="118"/>
        </w:numPr>
        <w:tabs>
          <w:tab w:val="clear" w:pos="1134"/>
          <w:tab w:val="left" w:leader="none" w:pos="707"/>
        </w:tabs>
        <w:bidi w:val="0"/>
        <w:spacing w:before="0" w:after="0"/>
        <w:ind w:start="707" w:hanging="283"/>
        <w:jc w:val="left"/>
        <w:rPr/>
      </w:pPr>
      <w:r>
        <w:rPr>
          <w:color w:val="DCDCDC"/>
        </w:rPr>
        <w:t xml:space="preserve">Christine McVie </w:t>
      </w:r>
      <w:r>
        <w:rPr/>
        <w:t xml:space="preserve">-- Hammond-urut, taustalaulu </w:t>
      </w:r>
    </w:p>
    <w:p>
      <w:pPr>
        <w:pStyle w:val="TextBody"/>
        <w:numPr>
          <w:ilvl w:val="0"/>
          <w:numId w:val="118"/>
        </w:numPr>
        <w:tabs>
          <w:tab w:val="clear" w:pos="1134"/>
          <w:tab w:val="left" w:leader="none" w:pos="707"/>
        </w:tabs>
        <w:bidi w:val="0"/>
        <w:spacing w:before="0" w:after="0"/>
        <w:ind w:start="707" w:hanging="283"/>
        <w:jc w:val="left"/>
        <w:rPr/>
      </w:pPr>
      <w:r>
        <w:rPr/>
        <w:t xml:space="preserve">John McVie -- bassokitara </w:t>
      </w:r>
    </w:p>
    <w:p>
      <w:pPr>
        <w:pStyle w:val="TextBody"/>
        <w:numPr>
          <w:ilvl w:val="0"/>
          <w:numId w:val="118"/>
        </w:numPr>
        <w:tabs>
          <w:tab w:val="clear" w:pos="1134"/>
          <w:tab w:val="left" w:leader="none" w:pos="707"/>
        </w:tabs>
        <w:bidi w:val="0"/>
        <w:ind w:start="707" w:hanging="283"/>
        <w:jc w:val="left"/>
        <w:rPr/>
      </w:pPr>
      <w:r>
        <w:rPr>
          <w:color w:val="2F4F4F"/>
        </w:rPr>
        <w:t xml:space="preserve">Stevie Nicks </w:t>
      </w:r>
      <w:r>
        <w:rPr/>
        <w:t xml:space="preserve">-- taustalauluosuudet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lauluäänet kappaleessa go your own way...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 Your Own Way'' on brittiläis-amerikkalaisen rockyhtye Fleetwood Macin kappale, joka julkaistiin singlenä joulukuussa 1976. </w:t>
      </w:r>
      <w:r>
        <w:rPr>
          <w:color w:val="A9A9A9"/>
        </w:rPr>
        <w:t xml:space="preserve">Lindsey Buckinghamin</w:t>
      </w:r>
      <w:r>
        <w:rPr/>
        <w:t xml:space="preserve"> kirjoittama ja laulama </w:t>
      </w:r>
      <w:r>
        <w:rPr/>
        <w:t xml:space="preserve">kappale oli ensimmäinen single yhtyeen vuoden 1977 albumilta Rumours. Kappale kehitettiin ja äänitettiin kolmessa eri studiossa, ja siinä on lukuisia kitara- ja lauluäänityksiä.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laulun Go Your Own Way -biisissä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``Go Your Own Way'' Single Fleetwood Mac albumilta Rumours </w:t>
      </w:r>
    </w:p>
    <w:tbl>
      <w:tblPr>
        <w:tblW w:w="10205" w:type="dxa"/>
        <w:jc w:val="left"/>
        <w:tblInd w:w="0" w:type="dxa"/>
        <w:tblLayout w:type="fixed"/>
        <w:tblCellMar>
          <w:top w:w="28" w:type="dxa"/>
          <w:left w:w="28" w:type="dxa"/>
          <w:bottom w:w="28" w:type="dxa"/>
          <w:right w:w="28" w:type="dxa"/>
        </w:tblCellMar>
      </w:tblPr>
      <w:tblGrid>
        <w:gridCol w:w="2835"/>
        <w:gridCol w:w="5246"/>
        <w:gridCol w:w="2124"/>
      </w:tblGrid>
      <w:tr>
        <w:trPr/>
        <w:tc>
          <w:tcPr>
            <w:tcW w:w="2835" w:type="dxa"/>
            <w:tcBorders/>
            <w:vAlign w:val="center"/>
          </w:tcPr>
          <w:p>
            <w:pPr>
              <w:pStyle w:val="TableHeading"/>
              <w:suppressLineNumbers/>
              <w:bidi w:val="0"/>
              <w:spacing w:before="0" w:after="283"/>
              <w:jc w:val="center"/>
              <w:rPr/>
            </w:pPr>
            <w:r>
              <w:rPr/>
              <w:t xml:space="preserve">B-puoli </w:t>
            </w:r>
          </w:p>
        </w:tc>
        <w:tc>
          <w:tcPr>
            <w:tcW w:w="5246" w:type="dxa"/>
            <w:tcBorders/>
            <w:vAlign w:val="center"/>
          </w:tcPr>
          <w:p>
            <w:pPr>
              <w:pStyle w:val="TableContents"/>
              <w:bidi w:val="0"/>
              <w:spacing w:before="0" w:after="283"/>
              <w:jc w:val="left"/>
              <w:rPr/>
            </w:pPr>
            <w:r>
              <w:rPr/>
              <w:t xml:space="preserve">"Silver Springs </w:t>
            </w:r>
          </w:p>
        </w:tc>
        <w:tc>
          <w:tcPr>
            <w:tcW w:w="2124" w:type="dxa"/>
            <w:tcBorders/>
          </w:tcPr>
          <w:p>
            <w:pPr>
              <w:pStyle w:val="TableContents"/>
              <w:bidi w:val="0"/>
              <w:spacing w:before="0" w:after="283"/>
              <w:jc w:val="left"/>
              <w:rPr>
                <w:sz w:val="4"/>
                <w:szCs w:val="4"/>
              </w:rPr>
            </w:pPr>
            <w:r>
              <w:rPr>
                <w:sz w:val="4"/>
                <w:szCs w:val="4"/>
              </w:rPr>
            </w:r>
          </w:p>
        </w:tc>
      </w:tr>
      <w:tr>
        <w:trPr/>
        <w:tc>
          <w:tcPr>
            <w:tcW w:w="2835" w:type="dxa"/>
            <w:tcBorders/>
            <w:vAlign w:val="center"/>
          </w:tcPr>
          <w:p>
            <w:pPr>
              <w:pStyle w:val="TableHeading"/>
              <w:suppressLineNumbers/>
              <w:bidi w:val="0"/>
              <w:spacing w:before="0" w:after="283"/>
              <w:jc w:val="center"/>
              <w:rPr/>
            </w:pPr>
            <w:r>
              <w:rPr/>
              <w:t xml:space="preserve">Julkaistu </w:t>
            </w:r>
          </w:p>
        </w:tc>
        <w:tc>
          <w:tcPr>
            <w:tcW w:w="5246" w:type="dxa"/>
            <w:tcBorders/>
            <w:vAlign w:val="center"/>
          </w:tcPr>
          <w:p>
            <w:pPr>
              <w:pStyle w:val="TableContents"/>
              <w:bidi w:val="0"/>
              <w:spacing w:before="0" w:after="283"/>
              <w:jc w:val="left"/>
              <w:rPr/>
            </w:pPr>
            <w:r>
              <w:rPr/>
              <w:t xml:space="preserve">joulukuu 1976 </w:t>
            </w:r>
          </w:p>
        </w:tc>
        <w:tc>
          <w:tcPr>
            <w:tcW w:w="2124" w:type="dxa"/>
            <w:tcBorders/>
          </w:tcPr>
          <w:p>
            <w:pPr>
              <w:pStyle w:val="TableContents"/>
              <w:bidi w:val="0"/>
              <w:spacing w:before="0" w:after="283"/>
              <w:jc w:val="left"/>
              <w:rPr>
                <w:sz w:val="4"/>
                <w:szCs w:val="4"/>
              </w:rPr>
            </w:pPr>
            <w:r>
              <w:rPr>
                <w:sz w:val="4"/>
                <w:szCs w:val="4"/>
              </w:rPr>
            </w:r>
          </w:p>
        </w:tc>
      </w:tr>
      <w:tr>
        <w:trPr/>
        <w:tc>
          <w:tcPr>
            <w:tcW w:w="2835" w:type="dxa"/>
            <w:tcBorders/>
            <w:vAlign w:val="center"/>
          </w:tcPr>
          <w:p>
            <w:pPr>
              <w:pStyle w:val="TableHeading"/>
              <w:suppressLineNumbers/>
              <w:bidi w:val="0"/>
              <w:spacing w:before="0" w:after="283"/>
              <w:jc w:val="center"/>
              <w:rPr/>
            </w:pPr>
            <w:r>
              <w:rPr/>
              <w:t xml:space="preserve">Muotoilu </w:t>
            </w:r>
          </w:p>
        </w:tc>
        <w:tc>
          <w:tcPr>
            <w:tcW w:w="5246" w:type="dxa"/>
            <w:tcBorders/>
            <w:vAlign w:val="center"/>
          </w:tcPr>
          <w:p>
            <w:pPr>
              <w:pStyle w:val="TableContents"/>
              <w:bidi w:val="0"/>
              <w:spacing w:before="0" w:after="283"/>
              <w:jc w:val="left"/>
              <w:rPr/>
            </w:pPr>
            <w:r>
              <w:rPr/>
              <w:t xml:space="preserve">7-tuumainen single </w:t>
            </w:r>
          </w:p>
        </w:tc>
        <w:tc>
          <w:tcPr>
            <w:tcW w:w="2124" w:type="dxa"/>
            <w:tcBorders/>
          </w:tcPr>
          <w:p>
            <w:pPr>
              <w:pStyle w:val="TableContents"/>
              <w:bidi w:val="0"/>
              <w:spacing w:before="0" w:after="283"/>
              <w:jc w:val="left"/>
              <w:rPr>
                <w:sz w:val="4"/>
                <w:szCs w:val="4"/>
              </w:rPr>
            </w:pPr>
            <w:r>
              <w:rPr>
                <w:sz w:val="4"/>
                <w:szCs w:val="4"/>
              </w:rPr>
            </w:r>
          </w:p>
        </w:tc>
      </w:tr>
      <w:tr>
        <w:trPr/>
        <w:tc>
          <w:tcPr>
            <w:tcW w:w="2835" w:type="dxa"/>
            <w:tcBorders/>
            <w:vAlign w:val="center"/>
          </w:tcPr>
          <w:p>
            <w:pPr>
              <w:pStyle w:val="TableHeading"/>
              <w:suppressLineNumbers/>
              <w:bidi w:val="0"/>
              <w:spacing w:before="0" w:after="283"/>
              <w:jc w:val="center"/>
              <w:rPr/>
            </w:pPr>
            <w:r>
              <w:rPr/>
              <w:t xml:space="preserve">Tallennettu </w:t>
            </w:r>
          </w:p>
        </w:tc>
        <w:tc>
          <w:tcPr>
            <w:tcW w:w="5246" w:type="dxa"/>
            <w:tcBorders/>
            <w:vAlign w:val="center"/>
          </w:tcPr>
          <w:p>
            <w:pPr>
              <w:pStyle w:val="TableContents"/>
              <w:bidi w:val="0"/>
              <w:spacing w:before="0" w:after="283"/>
              <w:jc w:val="left"/>
              <w:rPr/>
            </w:pPr>
            <w:r>
              <w:rPr/>
              <w:t xml:space="preserve">1976 </w:t>
            </w:r>
          </w:p>
        </w:tc>
        <w:tc>
          <w:tcPr>
            <w:tcW w:w="2124" w:type="dxa"/>
            <w:tcBorders/>
          </w:tcPr>
          <w:p>
            <w:pPr>
              <w:pStyle w:val="TableContents"/>
              <w:bidi w:val="0"/>
              <w:spacing w:before="0" w:after="283"/>
              <w:jc w:val="left"/>
              <w:rPr>
                <w:sz w:val="4"/>
                <w:szCs w:val="4"/>
              </w:rPr>
            </w:pPr>
            <w:r>
              <w:rPr>
                <w:sz w:val="4"/>
                <w:szCs w:val="4"/>
              </w:rPr>
            </w:r>
          </w:p>
        </w:tc>
      </w:tr>
      <w:tr>
        <w:trPr/>
        <w:tc>
          <w:tcPr>
            <w:tcW w:w="2835" w:type="dxa"/>
            <w:tcBorders/>
            <w:vAlign w:val="center"/>
          </w:tcPr>
          <w:p>
            <w:pPr>
              <w:pStyle w:val="TableHeading"/>
              <w:suppressLineNumbers/>
              <w:bidi w:val="0"/>
              <w:spacing w:before="0" w:after="283"/>
              <w:jc w:val="center"/>
              <w:rPr/>
            </w:pPr>
            <w:r>
              <w:rPr/>
              <w:t xml:space="preserve">Studio </w:t>
            </w:r>
          </w:p>
        </w:tc>
        <w:tc>
          <w:tcPr>
            <w:tcW w:w="5246" w:type="dxa"/>
            <w:tcBorders/>
            <w:vAlign w:val="center"/>
          </w:tcPr>
          <w:p>
            <w:pPr>
              <w:pStyle w:val="TableContents"/>
              <w:numPr>
                <w:ilvl w:val="0"/>
                <w:numId w:val="119"/>
              </w:numPr>
              <w:tabs>
                <w:tab w:val="clear" w:pos="1134"/>
                <w:tab w:val="left" w:leader="none" w:pos="707"/>
              </w:tabs>
              <w:bidi w:val="0"/>
              <w:spacing w:before="0" w:after="0"/>
              <w:ind w:start="707" w:hanging="283"/>
              <w:jc w:val="left"/>
              <w:rPr/>
            </w:pPr>
            <w:r>
              <w:rPr/>
              <w:t xml:space="preserve">Record Plant, Sausalito, Kalifornia </w:t>
            </w:r>
          </w:p>
          <w:p>
            <w:pPr>
              <w:pStyle w:val="TableContents"/>
              <w:numPr>
                <w:ilvl w:val="0"/>
                <w:numId w:val="119"/>
              </w:numPr>
              <w:tabs>
                <w:tab w:val="clear" w:pos="1134"/>
                <w:tab w:val="left" w:leader="none" w:pos="707"/>
              </w:tabs>
              <w:bidi w:val="0"/>
              <w:spacing w:before="0" w:after="0"/>
              <w:ind w:start="707" w:hanging="283"/>
              <w:jc w:val="left"/>
              <w:rPr/>
            </w:pPr>
            <w:r>
              <w:rPr/>
              <w:t xml:space="preserve">Wally Heider Studios, Los Angeles </w:t>
            </w:r>
          </w:p>
          <w:p>
            <w:pPr>
              <w:pStyle w:val="TableContents"/>
              <w:numPr>
                <w:ilvl w:val="0"/>
                <w:numId w:val="119"/>
              </w:numPr>
              <w:tabs>
                <w:tab w:val="clear" w:pos="1134"/>
                <w:tab w:val="left" w:leader="none" w:pos="707"/>
              </w:tabs>
              <w:bidi w:val="0"/>
              <w:spacing w:before="0" w:after="283"/>
              <w:ind w:start="707" w:hanging="283"/>
              <w:jc w:val="left"/>
              <w:rPr/>
            </w:pPr>
            <w:r>
              <w:rPr/>
              <w:t xml:space="preserve">Criteria Studios, Miami </w:t>
            </w:r>
          </w:p>
        </w:tc>
        <w:tc>
          <w:tcPr>
            <w:tcW w:w="2124" w:type="dxa"/>
            <w:tcBorders/>
          </w:tcPr>
          <w:p>
            <w:pPr>
              <w:pStyle w:val="TableContents"/>
              <w:bidi w:val="0"/>
              <w:spacing w:before="0" w:after="283"/>
              <w:jc w:val="left"/>
              <w:rPr>
                <w:sz w:val="4"/>
                <w:szCs w:val="4"/>
              </w:rPr>
            </w:pPr>
            <w:r>
              <w:rPr>
                <w:sz w:val="4"/>
                <w:szCs w:val="4"/>
              </w:rPr>
            </w:r>
          </w:p>
        </w:tc>
      </w:tr>
      <w:tr>
        <w:trPr/>
        <w:tc>
          <w:tcPr>
            <w:tcW w:w="2835" w:type="dxa"/>
            <w:tcBorders/>
            <w:vAlign w:val="center"/>
          </w:tcPr>
          <w:p>
            <w:pPr>
              <w:pStyle w:val="TableHeading"/>
              <w:suppressLineNumbers/>
              <w:bidi w:val="0"/>
              <w:spacing w:before="0" w:after="283"/>
              <w:jc w:val="center"/>
              <w:rPr/>
            </w:pPr>
            <w:r>
              <w:rPr/>
              <w:t xml:space="preserve">Genre </w:t>
            </w:r>
          </w:p>
        </w:tc>
        <w:tc>
          <w:tcPr>
            <w:tcW w:w="5246" w:type="dxa"/>
            <w:tcBorders/>
            <w:vAlign w:val="center"/>
          </w:tcPr>
          <w:p>
            <w:pPr>
              <w:pStyle w:val="TableContents"/>
              <w:bidi w:val="0"/>
              <w:spacing w:before="0" w:after="283"/>
              <w:jc w:val="left"/>
              <w:rPr/>
            </w:pPr>
            <w:r>
              <w:rPr/>
              <w:t xml:space="preserve">Rock </w:t>
            </w:r>
          </w:p>
        </w:tc>
        <w:tc>
          <w:tcPr>
            <w:tcW w:w="2124" w:type="dxa"/>
            <w:tcBorders/>
          </w:tcPr>
          <w:p>
            <w:pPr>
              <w:pStyle w:val="TableContents"/>
              <w:bidi w:val="0"/>
              <w:spacing w:before="0" w:after="283"/>
              <w:jc w:val="left"/>
              <w:rPr>
                <w:sz w:val="4"/>
                <w:szCs w:val="4"/>
              </w:rPr>
            </w:pPr>
            <w:r>
              <w:rPr>
                <w:sz w:val="4"/>
                <w:szCs w:val="4"/>
              </w:rPr>
            </w:r>
          </w:p>
        </w:tc>
      </w:tr>
      <w:tr>
        <w:trPr/>
        <w:tc>
          <w:tcPr>
            <w:tcW w:w="2835" w:type="dxa"/>
            <w:tcBorders/>
            <w:vAlign w:val="center"/>
          </w:tcPr>
          <w:p>
            <w:pPr>
              <w:pStyle w:val="TableHeading"/>
              <w:suppressLineNumbers/>
              <w:bidi w:val="0"/>
              <w:spacing w:before="0" w:after="283"/>
              <w:jc w:val="center"/>
              <w:rPr/>
            </w:pPr>
            <w:r>
              <w:rPr/>
              <w:t xml:space="preserve">Pituus </w:t>
            </w:r>
          </w:p>
        </w:tc>
        <w:tc>
          <w:tcPr>
            <w:tcW w:w="5246" w:type="dxa"/>
            <w:tcBorders/>
            <w:vAlign w:val="center"/>
          </w:tcPr>
          <w:p>
            <w:pPr>
              <w:pStyle w:val="TableContents"/>
              <w:bidi w:val="0"/>
              <w:spacing w:before="0" w:after="283"/>
              <w:jc w:val="left"/>
              <w:rPr/>
            </w:pPr>
            <w:r>
              <w:rPr/>
              <w:t xml:space="preserve">3: 34 </w:t>
            </w:r>
          </w:p>
        </w:tc>
        <w:tc>
          <w:tcPr>
            <w:tcW w:w="2124" w:type="dxa"/>
            <w:tcBorders/>
          </w:tcPr>
          <w:p>
            <w:pPr>
              <w:pStyle w:val="TableContents"/>
              <w:bidi w:val="0"/>
              <w:spacing w:before="0" w:after="283"/>
              <w:jc w:val="left"/>
              <w:rPr>
                <w:sz w:val="4"/>
                <w:szCs w:val="4"/>
              </w:rPr>
            </w:pPr>
            <w:r>
              <w:rPr>
                <w:sz w:val="4"/>
                <w:szCs w:val="4"/>
              </w:rPr>
            </w:r>
          </w:p>
        </w:tc>
      </w:tr>
      <w:tr>
        <w:trPr/>
        <w:tc>
          <w:tcPr>
            <w:tcW w:w="2835" w:type="dxa"/>
            <w:tcBorders/>
            <w:vAlign w:val="center"/>
          </w:tcPr>
          <w:p>
            <w:pPr>
              <w:pStyle w:val="TableHeading"/>
              <w:suppressLineNumbers/>
              <w:bidi w:val="0"/>
              <w:spacing w:before="0" w:after="283"/>
              <w:jc w:val="center"/>
              <w:rPr/>
            </w:pPr>
            <w:r>
              <w:rPr/>
              <w:t xml:space="preserve">Tarra </w:t>
            </w:r>
          </w:p>
        </w:tc>
        <w:tc>
          <w:tcPr>
            <w:tcW w:w="5246" w:type="dxa"/>
            <w:tcBorders/>
            <w:vAlign w:val="center"/>
          </w:tcPr>
          <w:p>
            <w:pPr>
              <w:pStyle w:val="TableContents"/>
              <w:bidi w:val="0"/>
              <w:spacing w:before="0" w:after="283"/>
              <w:jc w:val="left"/>
              <w:rPr/>
            </w:pPr>
            <w:r>
              <w:rPr/>
              <w:t xml:space="preserve">Warner Bros. </w:t>
            </w:r>
          </w:p>
        </w:tc>
        <w:tc>
          <w:tcPr>
            <w:tcW w:w="2124" w:type="dxa"/>
            <w:tcBorders/>
          </w:tcPr>
          <w:p>
            <w:pPr>
              <w:pStyle w:val="TableContents"/>
              <w:bidi w:val="0"/>
              <w:spacing w:before="0" w:after="283"/>
              <w:jc w:val="left"/>
              <w:rPr>
                <w:sz w:val="4"/>
                <w:szCs w:val="4"/>
              </w:rPr>
            </w:pPr>
            <w:r>
              <w:rPr>
                <w:sz w:val="4"/>
                <w:szCs w:val="4"/>
              </w:rPr>
            </w:r>
          </w:p>
        </w:tc>
      </w:tr>
      <w:tr>
        <w:trPr/>
        <w:tc>
          <w:tcPr>
            <w:tcW w:w="2835" w:type="dxa"/>
            <w:tcBorders/>
            <w:vAlign w:val="center"/>
          </w:tcPr>
          <w:p>
            <w:pPr>
              <w:pStyle w:val="TableHeading"/>
              <w:suppressLineNumbers/>
              <w:bidi w:val="0"/>
              <w:spacing w:before="0" w:after="283"/>
              <w:jc w:val="center"/>
              <w:rPr/>
            </w:pPr>
            <w:r>
              <w:rPr/>
              <w:t xml:space="preserve">Lauluntekijä (s) </w:t>
            </w:r>
          </w:p>
        </w:tc>
        <w:tc>
          <w:tcPr>
            <w:tcW w:w="5246" w:type="dxa"/>
            <w:tcBorders/>
            <w:vAlign w:val="center"/>
          </w:tcPr>
          <w:p>
            <w:pPr>
              <w:pStyle w:val="TableContents"/>
              <w:bidi w:val="0"/>
              <w:spacing w:before="0" w:after="283"/>
              <w:jc w:val="left"/>
              <w:rPr/>
            </w:pPr>
            <w:r>
              <w:rPr>
                <w:color w:val="A9A9A9"/>
              </w:rPr>
              <w:t xml:space="preserve">Lindsey Buckingham </w:t>
            </w:r>
          </w:p>
        </w:tc>
        <w:tc>
          <w:tcPr>
            <w:tcW w:w="2124" w:type="dxa"/>
            <w:tcBorders/>
          </w:tcPr>
          <w:p>
            <w:pPr>
              <w:pStyle w:val="TableContents"/>
              <w:bidi w:val="0"/>
              <w:spacing w:before="0" w:after="283"/>
              <w:jc w:val="left"/>
              <w:rPr>
                <w:sz w:val="4"/>
                <w:szCs w:val="4"/>
              </w:rPr>
            </w:pPr>
            <w:r>
              <w:rPr>
                <w:sz w:val="4"/>
                <w:szCs w:val="4"/>
              </w:rPr>
            </w:r>
          </w:p>
        </w:tc>
      </w:tr>
      <w:tr>
        <w:trPr/>
        <w:tc>
          <w:tcPr>
            <w:tcW w:w="2835" w:type="dxa"/>
            <w:tcBorders/>
            <w:vAlign w:val="center"/>
          </w:tcPr>
          <w:p>
            <w:pPr>
              <w:pStyle w:val="TableHeading"/>
              <w:suppressLineNumbers/>
              <w:bidi w:val="0"/>
              <w:spacing w:before="0" w:after="283"/>
              <w:jc w:val="center"/>
              <w:rPr/>
            </w:pPr>
            <w:r>
              <w:rPr/>
              <w:t xml:space="preserve">Tuottaja (s) </w:t>
            </w:r>
          </w:p>
        </w:tc>
        <w:tc>
          <w:tcPr>
            <w:tcW w:w="5246" w:type="dxa"/>
            <w:tcBorders/>
            <w:vAlign w:val="center"/>
          </w:tcPr>
          <w:p>
            <w:pPr>
              <w:pStyle w:val="TableContents"/>
              <w:numPr>
                <w:ilvl w:val="0"/>
                <w:numId w:val="120"/>
              </w:numPr>
              <w:tabs>
                <w:tab w:val="clear" w:pos="1134"/>
                <w:tab w:val="left" w:leader="none" w:pos="707"/>
              </w:tabs>
              <w:bidi w:val="0"/>
              <w:spacing w:before="0" w:after="0"/>
              <w:ind w:start="707" w:hanging="283"/>
              <w:jc w:val="left"/>
              <w:rPr/>
            </w:pPr>
            <w:r>
              <w:rPr/>
              <w:t xml:space="preserve">Fleetwood Mac </w:t>
            </w:r>
          </w:p>
          <w:p>
            <w:pPr>
              <w:pStyle w:val="TableContents"/>
              <w:numPr>
                <w:ilvl w:val="0"/>
                <w:numId w:val="120"/>
              </w:numPr>
              <w:tabs>
                <w:tab w:val="clear" w:pos="1134"/>
                <w:tab w:val="left" w:leader="none" w:pos="707"/>
              </w:tabs>
              <w:bidi w:val="0"/>
              <w:spacing w:before="0" w:after="0"/>
              <w:ind w:start="707" w:hanging="283"/>
              <w:jc w:val="left"/>
              <w:rPr/>
            </w:pPr>
            <w:r>
              <w:rPr/>
              <w:t xml:space="preserve">Richard Dashut </w:t>
            </w:r>
          </w:p>
          <w:p>
            <w:pPr>
              <w:pStyle w:val="TableContents"/>
              <w:numPr>
                <w:ilvl w:val="0"/>
                <w:numId w:val="120"/>
              </w:numPr>
              <w:tabs>
                <w:tab w:val="clear" w:pos="1134"/>
                <w:tab w:val="left" w:leader="none" w:pos="707"/>
              </w:tabs>
              <w:bidi w:val="0"/>
              <w:spacing w:before="0" w:after="283"/>
              <w:ind w:start="707" w:hanging="283"/>
              <w:jc w:val="left"/>
              <w:rPr/>
            </w:pPr>
            <w:r>
              <w:rPr/>
              <w:t xml:space="preserve">Ken Caillat Fleetwood Mac -sinkkujen kronologia </w:t>
            </w:r>
          </w:p>
        </w:tc>
        <w:tc>
          <w:tcPr>
            <w:tcW w:w="2124" w:type="dxa"/>
            <w:tcBorders/>
          </w:tcPr>
          <w:p>
            <w:pPr>
              <w:pStyle w:val="TableContents"/>
              <w:bidi w:val="0"/>
              <w:spacing w:before="0" w:after="283"/>
              <w:jc w:val="left"/>
              <w:rPr>
                <w:sz w:val="4"/>
                <w:szCs w:val="4"/>
              </w:rPr>
            </w:pPr>
            <w:r>
              <w:rPr>
                <w:sz w:val="4"/>
                <w:szCs w:val="4"/>
              </w:rPr>
            </w:r>
          </w:p>
        </w:tc>
      </w:tr>
      <w:tr>
        <w:trPr/>
        <w:tc>
          <w:tcPr>
            <w:tcW w:w="2835" w:type="dxa"/>
            <w:tcBorders/>
            <w:vAlign w:val="center"/>
          </w:tcPr>
          <w:p>
            <w:pPr>
              <w:pStyle w:val="TableContents"/>
              <w:bidi w:val="0"/>
              <w:spacing w:before="0" w:after="283"/>
              <w:jc w:val="left"/>
              <w:rPr/>
            </w:pPr>
            <w:r>
              <w:rPr/>
              <w:t xml:space="preserve">"Sano, että rakastat minua" (1976) </w:t>
            </w:r>
          </w:p>
        </w:tc>
        <w:tc>
          <w:tcPr>
            <w:tcW w:w="5246" w:type="dxa"/>
            <w:tcBorders/>
            <w:vAlign w:val="center"/>
          </w:tcPr>
          <w:p>
            <w:pPr>
              <w:pStyle w:val="TableContents"/>
              <w:bidi w:val="0"/>
              <w:spacing w:before="0" w:after="283"/>
              <w:jc w:val="left"/>
              <w:rPr/>
            </w:pPr>
            <w:r>
              <w:rPr/>
              <w:t xml:space="preserve">``Go Your Own Way'' (1976) </w:t>
            </w:r>
          </w:p>
        </w:tc>
        <w:tc>
          <w:tcPr>
            <w:tcW w:w="2124" w:type="dxa"/>
            <w:tcBorders/>
            <w:vAlign w:val="center"/>
          </w:tcPr>
          <w:p>
            <w:pPr>
              <w:pStyle w:val="TableContents"/>
              <w:bidi w:val="0"/>
              <w:spacing w:before="0" w:after="283"/>
              <w:jc w:val="left"/>
              <w:rPr/>
            </w:pPr>
            <w:r>
              <w:rPr/>
              <w:t xml:space="preserve">``Don't Stop'' (1977) </w:t>
            </w:r>
          </w:p>
        </w:tc>
      </w:tr>
    </w:tbl>
    <w:tbl>
      <w:tblPr>
        <w:tblW w:w="8043" w:type="dxa"/>
        <w:jc w:val="left"/>
        <w:tblInd w:w="0" w:type="dxa"/>
        <w:tblLayout w:type="fixed"/>
        <w:tblCellMar>
          <w:top w:w="28" w:type="dxa"/>
          <w:left w:w="28" w:type="dxa"/>
          <w:bottom w:w="28" w:type="dxa"/>
          <w:right w:w="28" w:type="dxa"/>
        </w:tblCellMar>
      </w:tblPr>
      <w:tblGrid>
        <w:gridCol w:w="2881"/>
        <w:gridCol w:w="3001"/>
        <w:gridCol w:w="2161"/>
      </w:tblGrid>
      <w:tr>
        <w:trPr/>
        <w:tc>
          <w:tcPr>
            <w:tcW w:w="2881" w:type="dxa"/>
            <w:tcBorders/>
            <w:vAlign w:val="center"/>
          </w:tcPr>
          <w:p>
            <w:pPr>
              <w:pStyle w:val="TableContents"/>
              <w:bidi w:val="0"/>
              <w:spacing w:before="0" w:after="283"/>
              <w:jc w:val="left"/>
              <w:rPr/>
            </w:pPr>
            <w:r>
              <w:rPr/>
              <w:t xml:space="preserve">"Sano, että rakastat minua" (1976) </w:t>
            </w:r>
          </w:p>
        </w:tc>
        <w:tc>
          <w:tcPr>
            <w:tcW w:w="3001" w:type="dxa"/>
            <w:tcBorders/>
            <w:vAlign w:val="center"/>
          </w:tcPr>
          <w:p>
            <w:pPr>
              <w:pStyle w:val="TableContents"/>
              <w:bidi w:val="0"/>
              <w:spacing w:before="0" w:after="283"/>
              <w:jc w:val="left"/>
              <w:rPr/>
            </w:pPr>
            <w:r>
              <w:rPr/>
              <w:t xml:space="preserve">``Go Your Own Way'' (1976) </w:t>
            </w:r>
          </w:p>
        </w:tc>
        <w:tc>
          <w:tcPr>
            <w:tcW w:w="2161" w:type="dxa"/>
            <w:tcBorders/>
            <w:vAlign w:val="center"/>
          </w:tcPr>
          <w:p>
            <w:pPr>
              <w:pStyle w:val="TableContents"/>
              <w:bidi w:val="0"/>
              <w:spacing w:before="0" w:after="283"/>
              <w:jc w:val="left"/>
              <w:rPr/>
            </w:pPr>
            <w:r>
              <w:rPr/>
              <w:t xml:space="preserve">``Don't Stop'' (1977) </w:t>
            </w:r>
          </w:p>
        </w:tc>
      </w:tr>
    </w:tbl>
    <w:p>
      <w:pPr>
        <w:pStyle w:val="TextBody"/>
        <w:bidi w:val="0"/>
        <w:spacing w:before="0" w:after="283"/>
        <w:jc w:val="left"/>
        <w:rPr/>
      </w:pPr>
      <w:r>
        <w:rPr/>
        <w:t xml:space="preserve">Rumours track listing 11 kappaletta (show) </w:t>
      </w:r>
    </w:p>
    <w:p>
      <w:pPr>
        <w:pStyle w:val="ListHeading"/>
        <w:bidi w:val="0"/>
        <w:spacing w:before="0" w:after="283"/>
        <w:jc w:val="left"/>
        <w:rPr/>
      </w:pPr>
      <w:r>
        <w:rPr/>
        <w:t xml:space="preserve">Ensimmäinen puoli </w:t>
      </w:r>
    </w:p>
    <w:p>
      <w:pPr>
        <w:pStyle w:val="TextBody"/>
        <w:numPr>
          <w:ilvl w:val="0"/>
          <w:numId w:val="121"/>
        </w:numPr>
        <w:tabs>
          <w:tab w:val="clear" w:pos="1134"/>
          <w:tab w:val="left" w:leader="none" w:pos="707"/>
        </w:tabs>
        <w:bidi w:val="0"/>
        <w:spacing w:before="0" w:after="0"/>
        <w:ind w:start="707" w:hanging="283"/>
        <w:jc w:val="left"/>
        <w:rPr/>
      </w:pPr>
      <w:r>
        <w:rPr/>
        <w:t xml:space="preserve">``Second Hand News'' </w:t>
      </w:r>
    </w:p>
    <w:p>
      <w:pPr>
        <w:pStyle w:val="TextBody"/>
        <w:numPr>
          <w:ilvl w:val="0"/>
          <w:numId w:val="121"/>
        </w:numPr>
        <w:tabs>
          <w:tab w:val="clear" w:pos="1134"/>
          <w:tab w:val="left" w:leader="none" w:pos="707"/>
        </w:tabs>
        <w:bidi w:val="0"/>
        <w:spacing w:before="0" w:after="0"/>
        <w:ind w:start="707" w:hanging="283"/>
        <w:jc w:val="left"/>
        <w:rPr/>
      </w:pPr>
      <w:r>
        <w:rPr/>
        <w:t xml:space="preserve">"Unelmia </w:t>
      </w:r>
    </w:p>
    <w:p>
      <w:pPr>
        <w:pStyle w:val="TextBody"/>
        <w:numPr>
          <w:ilvl w:val="0"/>
          <w:numId w:val="121"/>
        </w:numPr>
        <w:tabs>
          <w:tab w:val="clear" w:pos="1134"/>
          <w:tab w:val="left" w:leader="none" w:pos="707"/>
        </w:tabs>
        <w:bidi w:val="0"/>
        <w:spacing w:before="0" w:after="0"/>
        <w:ind w:start="707" w:hanging="283"/>
        <w:jc w:val="left"/>
        <w:rPr/>
      </w:pPr>
      <w:r>
        <w:rPr/>
        <w:t xml:space="preserve">``Ei enää koskaan palaa takaisin'' </w:t>
      </w:r>
    </w:p>
    <w:p>
      <w:pPr>
        <w:pStyle w:val="TextBody"/>
        <w:numPr>
          <w:ilvl w:val="0"/>
          <w:numId w:val="121"/>
        </w:numPr>
        <w:tabs>
          <w:tab w:val="clear" w:pos="1134"/>
          <w:tab w:val="left" w:leader="none" w:pos="707"/>
        </w:tabs>
        <w:bidi w:val="0"/>
        <w:spacing w:before="0" w:after="0"/>
        <w:ind w:start="707" w:hanging="283"/>
        <w:jc w:val="left"/>
        <w:rPr/>
      </w:pPr>
      <w:r>
        <w:rPr/>
        <w:t xml:space="preserve">"Älä pysähdy </w:t>
      </w:r>
    </w:p>
    <w:p>
      <w:pPr>
        <w:pStyle w:val="TextBody"/>
        <w:numPr>
          <w:ilvl w:val="0"/>
          <w:numId w:val="121"/>
        </w:numPr>
        <w:tabs>
          <w:tab w:val="clear" w:pos="1134"/>
          <w:tab w:val="left" w:leader="none" w:pos="707"/>
        </w:tabs>
        <w:bidi w:val="0"/>
        <w:spacing w:before="0" w:after="0"/>
        <w:ind w:start="707" w:hanging="283"/>
        <w:jc w:val="left"/>
        <w:rPr/>
      </w:pPr>
      <w:r>
        <w:rPr/>
        <w:t xml:space="preserve">``Go Your Own Way'' </w:t>
      </w:r>
    </w:p>
    <w:p>
      <w:pPr>
        <w:pStyle w:val="TextBody"/>
        <w:numPr>
          <w:ilvl w:val="0"/>
          <w:numId w:val="121"/>
        </w:numPr>
        <w:tabs>
          <w:tab w:val="clear" w:pos="1134"/>
          <w:tab w:val="left" w:leader="none" w:pos="707"/>
        </w:tabs>
        <w:bidi w:val="0"/>
        <w:ind w:start="707" w:hanging="283"/>
        <w:jc w:val="left"/>
        <w:rPr/>
      </w:pPr>
      <w:r>
        <w:rPr/>
        <w:t xml:space="preserve">``Songbird'' </w:t>
      </w:r>
    </w:p>
    <w:p>
      <w:pPr>
        <w:pStyle w:val="ListHeading"/>
        <w:bidi w:val="0"/>
        <w:spacing w:before="0" w:after="283"/>
        <w:jc w:val="left"/>
        <w:rPr/>
      </w:pPr>
      <w:r>
        <w:rPr/>
        <w:t xml:space="preserve">Toinen puoli </w:t>
      </w:r>
    </w:p>
    <w:p>
      <w:pPr>
        <w:pStyle w:val="TextBody"/>
        <w:numPr>
          <w:ilvl w:val="0"/>
          <w:numId w:val="122"/>
        </w:numPr>
        <w:tabs>
          <w:tab w:val="clear" w:pos="1134"/>
          <w:tab w:val="left" w:leader="none" w:pos="707"/>
        </w:tabs>
        <w:bidi w:val="0"/>
        <w:spacing w:before="0" w:after="0"/>
        <w:ind w:start="707" w:hanging="283"/>
        <w:jc w:val="left"/>
        <w:rPr/>
      </w:pPr>
      <w:r>
        <w:rPr/>
        <w:t xml:space="preserve">"Ketju </w:t>
      </w:r>
    </w:p>
    <w:p>
      <w:pPr>
        <w:pStyle w:val="TextBody"/>
        <w:numPr>
          <w:ilvl w:val="0"/>
          <w:numId w:val="122"/>
        </w:numPr>
        <w:tabs>
          <w:tab w:val="clear" w:pos="1134"/>
          <w:tab w:val="left" w:leader="none" w:pos="707"/>
        </w:tabs>
        <w:bidi w:val="0"/>
        <w:spacing w:before="0" w:after="0"/>
        <w:ind w:start="707" w:hanging="283"/>
        <w:jc w:val="left"/>
        <w:rPr/>
      </w:pPr>
      <w:r>
        <w:rPr/>
        <w:t xml:space="preserve">"Sinä teet rakastamisesta hauskaa. </w:t>
      </w:r>
    </w:p>
    <w:p>
      <w:pPr>
        <w:pStyle w:val="TextBody"/>
        <w:numPr>
          <w:ilvl w:val="0"/>
          <w:numId w:val="122"/>
        </w:numPr>
        <w:tabs>
          <w:tab w:val="clear" w:pos="1134"/>
          <w:tab w:val="left" w:leader="none" w:pos="707"/>
        </w:tabs>
        <w:bidi w:val="0"/>
        <w:spacing w:before="0" w:after="0"/>
        <w:ind w:start="707" w:hanging="283"/>
        <w:jc w:val="left"/>
        <w:rPr/>
      </w:pPr>
      <w:r>
        <w:rPr/>
        <w:t xml:space="preserve">"En halua tietää. </w:t>
      </w:r>
    </w:p>
    <w:p>
      <w:pPr>
        <w:pStyle w:val="TextBody"/>
        <w:numPr>
          <w:ilvl w:val="0"/>
          <w:numId w:val="122"/>
        </w:numPr>
        <w:tabs>
          <w:tab w:val="clear" w:pos="1134"/>
          <w:tab w:val="left" w:leader="none" w:pos="707"/>
        </w:tabs>
        <w:bidi w:val="0"/>
        <w:spacing w:before="0" w:after="0"/>
        <w:ind w:start="707" w:hanging="283"/>
        <w:jc w:val="left"/>
        <w:rPr/>
      </w:pPr>
      <w:r>
        <w:rPr/>
        <w:t xml:space="preserve">"Oi isä </w:t>
      </w:r>
    </w:p>
    <w:p>
      <w:pPr>
        <w:pStyle w:val="TextBody"/>
        <w:numPr>
          <w:ilvl w:val="0"/>
          <w:numId w:val="122"/>
        </w:numPr>
        <w:tabs>
          <w:tab w:val="clear" w:pos="1134"/>
          <w:tab w:val="left" w:leader="none" w:pos="707"/>
        </w:tabs>
        <w:bidi w:val="0"/>
        <w:ind w:start="707" w:hanging="283"/>
        <w:jc w:val="left"/>
        <w:rPr/>
      </w:pPr>
      <w:r>
        <w:rPr/>
        <w:t xml:space="preserve">"Gold Dust Woman </w:t>
      </w:r>
    </w:p>
    <w:p>
      <w:pPr>
        <w:pStyle w:val="TextBody"/>
        <w:bidi w:val="0"/>
        <w:spacing w:before="0" w:after="283"/>
        <w:jc w:val="left"/>
        <w:rPr/>
      </w:pPr>
      <w:r>
        <w:rPr/>
        <w:t xml:space="preserve">Ääninäyte </w:t>
      </w:r>
    </w:p>
    <w:p>
      <w:pPr>
        <w:pStyle w:val="TextBody"/>
        <w:numPr>
          <w:ilvl w:val="0"/>
          <w:numId w:val="123"/>
        </w:numPr>
        <w:tabs>
          <w:tab w:val="clear" w:pos="1134"/>
          <w:tab w:val="left" w:leader="none" w:pos="707"/>
        </w:tabs>
        <w:bidi w:val="0"/>
        <w:spacing w:before="0" w:after="0"/>
        <w:ind w:start="707" w:hanging="283"/>
        <w:jc w:val="left"/>
        <w:rPr/>
      </w:pPr>
      <w:r>
        <w:rPr/>
        <w:t xml:space="preserve">tiedosto </w:t>
      </w:r>
    </w:p>
    <w:p>
      <w:pPr>
        <w:pStyle w:val="TextBody"/>
        <w:numPr>
          <w:ilvl w:val="0"/>
          <w:numId w:val="123"/>
        </w:numPr>
        <w:tabs>
          <w:tab w:val="clear" w:pos="1134"/>
          <w:tab w:val="left" w:leader="none" w:pos="707"/>
        </w:tabs>
        <w:bidi w:val="0"/>
        <w:ind w:start="707" w:hanging="283"/>
        <w:jc w:val="left"/>
        <w:rPr/>
      </w:pPr>
      <w:r>
        <w:rPr/>
        <w:t xml:space="preserve">apua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go your own way</w:t>
      </w:r>
    </w:p>
    <w:p>
      <w:pPr>
        <w:pStyle w:val="TextBody"/>
        <w:bidi w:val="0"/>
        <w:jc w:val="left"/>
        <w:rPr>
          <w:b/>
          <w:u w:val="single"/>
          <w:shd w:val="clear" w:fill="FFFF00"/>
        </w:rPr>
      </w:pPr>
      <w:r>
        <w:rPr>
          <w:b/>
          <w:u w:val="single"/>
          <w:shd w:val="clear" w:fill="FFFF00"/>
        </w:rPr>
        <w:t xml:space="preserve">Asiakirjan numero 3348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pääosissa ovat </w:t>
      </w:r>
      <w:r>
        <w:rPr>
          <w:color w:val="A9A9A9"/>
        </w:rPr>
        <w:t xml:space="preserve">Meryl Streep </w:t>
      </w:r>
      <w:r>
        <w:rPr/>
        <w:t xml:space="preserve">ja </w:t>
      </w:r>
      <w:r>
        <w:rPr>
          <w:color w:val="DCDCDC"/>
        </w:rPr>
        <w:t xml:space="preserve">Jeremy Irons</w:t>
      </w:r>
      <w:r>
        <w:rPr/>
        <w:t xml:space="preserve">. Elokuvassa esiintyvät myös Hilton McRae, Peter Vaughan, Colin Jeavons, Liz Smith, Patience Collier, Richard Griffiths, David Warner, Alun Armstrong, Penelope Wilton ja Leo McKern.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Ranskalaisen luutnantin naisessa.</w:t>
      </w:r>
    </w:p>
    <w:p>
      <w:pPr>
        <w:pStyle w:val="TextBody"/>
        <w:bidi w:val="0"/>
        <w:jc w:val="left"/>
        <w:rPr>
          <w:b/>
          <w:u w:val="single"/>
          <w:shd w:val="clear" w:fill="FFFF00"/>
        </w:rPr>
      </w:pPr>
      <w:r>
        <w:rPr>
          <w:b/>
          <w:u w:val="single"/>
          <w:shd w:val="clear" w:fill="FFFF00"/>
        </w:rPr>
        <w:t xml:space="preserve">Asiakirjan numero 3349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Lana Maria Parrilla </w:t>
      </w:r>
      <w:r>
        <w:rPr/>
        <w:t xml:space="preserve">(s. 15. heinäkuuta 1977) on yhdysvaltalainen näyttelijä. Parrilla tunnetaan parhaiten rooleistaan televisiossa ja radiossa. Hän oli vakituinen näyttelijä ABC:n komediasarjan Spin City viidennellä kaudella vuosina 2000-2001. Myöhemmin hän näytteli Boomtownissa (2002-2003), Windfallissa (2006), Swingtownissa (2008) ja tohtori Eva Zambranon roolissa lyhytikäisessä lääketieteellisessä draamasarjassa Miami Medical (2010). Hän näytteli myös Sarah Gavinia Foxin 24-sarjan neljännellä kaudella vuonna 2005. Vuonna 2011 Parrilla aloitti näyttelemisen pahana kuningattarena / Regina Millsinä ABC:n fantasiadraamasarjassa Once Upon a Time. Vuonna 2016 Parrilla voitti Teen Choice Award -palkinnon Choice Sci-Fi / Fantasy TV Actress -palkinnon.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Reginaa elokuvassa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Regina Millsia sarjassa Olipa kerran...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pahaa kuningatarta Olipa kerran -ohjelmassa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esittää Reginaa elokuvasta Olipa kerran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Reginaa elokuvassa Olipa kerran</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Pahaa kuningatarta näytellyt Spin City -näyttelijätär -</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näyttelijä, joka näyttelee Reginaa sarjassa Olipa kerran...</w:t>
      </w:r>
    </w:p>
    <w:p>
      <w:pPr>
        <w:pStyle w:val="TextBody"/>
        <w:bidi w:val="0"/>
        <w:jc w:val="left"/>
        <w:rPr>
          <w:b/>
          <w:u w:val="single"/>
          <w:shd w:val="clear" w:fill="FFFF00"/>
        </w:rPr>
      </w:pPr>
      <w:r>
        <w:rPr>
          <w:b/>
          <w:u w:val="single"/>
          <w:shd w:val="clear" w:fill="FFFF00"/>
        </w:rPr>
        <w:t xml:space="preserve">Asiakirjan numero 3350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Koska Utqiaġvik </w:t>
      </w:r>
      <w:r>
        <w:rPr/>
        <w:t xml:space="preserve">sijaitsee </w:t>
      </w:r>
      <w:r>
        <w:rPr>
          <w:color w:val="A9A9A9"/>
        </w:rPr>
        <w:t xml:space="preserve">320 mailia (515 km) pohjoiseen napapiiriltä</w:t>
      </w:r>
      <w:r>
        <w:rPr/>
        <w:t xml:space="preserve">, sen ilmasto on kylmä ja kuiva, ja se luokitellaan polaariseksi ilmastoksi (Köppen ET). Talvisää voi olla erittäin vaarallinen kylmän ja tuulen yhdistelmän vuoksi, kun taas kesät ovat viileitä lämpimimmilläänkin. Utqiaġvikista on saatavilla säähavaintoja 1800-luvun lopulta lähtien. Utqiaġvikissa toimii kansallisen valtameri- ja ilmakehäviraston (NOAA) ilmastonseurantalaboratorio. Yhdysvaltain energiaministeriöllä (DOE) on Utqiaġvikissa ilmastohavaintopaikka osana ilmakehän säteilymittauslaitosta (ARM).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kaukana Barrow Alaska on napapiiriltä?</w:t>
      </w:r>
    </w:p>
    <w:p>
      <w:pPr>
        <w:pStyle w:val="TextBody"/>
        <w:bidi w:val="0"/>
        <w:jc w:val="left"/>
        <w:rPr>
          <w:b/>
          <w:u w:val="single"/>
          <w:shd w:val="clear" w:fill="FFFF00"/>
        </w:rPr>
      </w:pPr>
      <w:r>
        <w:rPr>
          <w:b/>
          <w:u w:val="single"/>
          <w:shd w:val="clear" w:fill="FFFF00"/>
        </w:rPr>
        <w:t xml:space="preserve">Asiakirjan numero 3351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``Hit the Road Jack'' on </w:t>
      </w:r>
      <w:r>
        <w:rPr>
          <w:color w:val="A9A9A9"/>
        </w:rPr>
        <w:t xml:space="preserve">rhythm and blues -artisti Percy Mayfieldin </w:t>
      </w:r>
      <w:r>
        <w:rPr/>
        <w:t xml:space="preserve">kirjoittama kappale, joka </w:t>
      </w:r>
      <w:r>
        <w:rPr/>
        <w:t xml:space="preserve">äänitettiin ensimmäisen kerran vuonna 1960 Art Rupelle lähetettynä a cappella -demona. Se tuli tunnetuksi sen jälkeen, kun laulaja-lauluntekijä-pianisti </w:t>
      </w:r>
      <w:r>
        <w:rPr>
          <w:color w:val="DCDCDC"/>
        </w:rPr>
        <w:t xml:space="preserve">Ray Charles </w:t>
      </w:r>
      <w:r>
        <w:rPr/>
        <w:t xml:space="preserve">levytti sen </w:t>
      </w:r>
      <w:r>
        <w:rPr>
          <w:color w:val="2F4F4F"/>
        </w:rPr>
        <w:t xml:space="preserve">The Raelettes -yhtyeen laulajan Margie Hendrixin </w:t>
      </w:r>
      <w:r>
        <w:rPr>
          <w:color w:val="DCDCDC"/>
        </w:rPr>
        <w:t xml:space="preserve">kanssa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kappaleen hit the road jack</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alkuperäisen hit the road jackin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lauloi hit the road jackin Ray Charlesin kanssa...</w:t>
      </w:r>
    </w:p>
    <w:p>
      <w:pPr>
        <w:pStyle w:val="TextBody"/>
        <w:bidi w:val="0"/>
        <w:jc w:val="left"/>
        <w:rPr>
          <w:b/>
          <w:u w:val="single"/>
          <w:shd w:val="clear" w:fill="FFFF00"/>
        </w:rPr>
      </w:pPr>
      <w:r>
        <w:rPr>
          <w:b/>
          <w:u w:val="single"/>
          <w:shd w:val="clear" w:fill="FFFF00"/>
        </w:rPr>
        <w:t xml:space="preserve">Asiakirjan numero 3352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Tiffani-Amber Thiessen </w:t>
      </w:r>
      <w:r>
        <w:rPr/>
        <w:t xml:space="preserve">(s. 23. tammikuuta 1974) on yhdysvaltalainen näyttelijä. Hänet tunnetaan Kelly Kapowskin roolista NBC:n Saved by the Bell -sarjassa (1989 - 93) ja Valerie Malonen roolista Foxin Beverly Hills, 90210 -sarjassa (1994 - 98), jotka olivat menestyksekkäitä tv-sarjoja. Thiessen on näytellyt myös muissa tv-sarjoissa, kuten Foxin Fastlane (2002 -- 03), ABC:n What About Brian (2007) ja USA Networkin White Collar (2009 -- 14), sekä useissa tv-elokuvissa, ja hän on esiintynyt myös useissa elokuvissa, kuten Son in Law (1993), Shrie If You Know What I Did Last Friday the Thirteenth (2000), Hollywood Ending (2002) ja Cyborg Soldier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Kellyä Pelastettu kellon äärellä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Tiffani Amber Thiessen </w:t>
      </w:r>
      <w:r>
        <w:rPr/>
        <w:t xml:space="preserve">(s. 23. tammikuuta 1974) on yhdysvaltalainen näyttelijä. Hänet tunnetaan Kelly Kapowskin roolista NBC:n Saved by the Bell -sarjassa (1989 - 93) ja Valerie Malonen roolista Foxin Beverly Hills, 90210 -sarjassa (1994 - 98), jotka olivat menestyksekkäitä tv-sarjoja. Thiessen on näytellyt myös muissa tv-sarjoissa, kuten Foxin Fastlane (2002 -- 03), ABC:n What About Brian (2007) ja USA Networkin White Collar (2009 -- 14), sekä useissa tv-elokuvissa, ja hän on esiintynyt myös useissa elokuvissa, kuten Son in Law (1993), Shriek If You Know What I Did Last Friday the Thirteenth (2000), Hollywood Ending (2002) ja Cyborg Soldier (2008).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Kellyä elokuvasta Pelastettu kellon äärellä.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Kellyä elokuvassa Pelastettu kellon äärellä...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Kellyä Save by the Bellissä...</w:t>
      </w:r>
    </w:p>
    <w:p>
      <w:pPr>
        <w:pStyle w:val="TextBody"/>
        <w:bidi w:val="0"/>
        <w:jc w:val="left"/>
        <w:rPr>
          <w:b/>
          <w:u w:val="single"/>
          <w:shd w:val="clear" w:fill="FFFF00"/>
        </w:rPr>
      </w:pPr>
      <w:r>
        <w:rPr>
          <w:b/>
          <w:u w:val="single"/>
          <w:shd w:val="clear" w:fill="FFFF00"/>
        </w:rPr>
        <w:t xml:space="preserve">Asiakirjan numero 3353</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07"/>
        </w:tabs>
        <w:bidi w:val="0"/>
        <w:spacing w:before="0" w:after="0"/>
        <w:ind w:start="707" w:hanging="283"/>
        <w:jc w:val="left"/>
        <w:rPr/>
      </w:pPr>
      <w:r>
        <w:rPr>
          <w:color w:val="A9A9A9"/>
        </w:rPr>
        <w:t xml:space="preserve">Hajun vaihtuminen</w:t>
      </w:r>
      <w:r>
        <w:rPr/>
        <w:t xml:space="preserve">. </w:t>
      </w:r>
    </w:p>
    <w:p>
      <w:pPr>
        <w:pStyle w:val="TextBody"/>
        <w:numPr>
          <w:ilvl w:val="0"/>
          <w:numId w:val="124"/>
        </w:numPr>
        <w:tabs>
          <w:tab w:val="clear" w:pos="1134"/>
          <w:tab w:val="left" w:leader="none" w:pos="707"/>
        </w:tabs>
        <w:bidi w:val="0"/>
        <w:spacing w:before="0" w:after="0"/>
        <w:ind w:start="707" w:hanging="283"/>
        <w:jc w:val="left"/>
        <w:rPr/>
      </w:pPr>
      <w:r>
        <w:rPr>
          <w:color w:val="DCDCDC"/>
        </w:rPr>
        <w:t xml:space="preserve">Värin muuttuminen </w:t>
      </w:r>
      <w:r>
        <w:rPr/>
        <w:t xml:space="preserve">(esimerkiksi hopean muuttuminen punaruskeaksi raudan ruostuessa). </w:t>
      </w:r>
    </w:p>
    <w:p>
      <w:pPr>
        <w:pStyle w:val="TextBody"/>
        <w:numPr>
          <w:ilvl w:val="0"/>
          <w:numId w:val="124"/>
        </w:numPr>
        <w:tabs>
          <w:tab w:val="clear" w:pos="1134"/>
          <w:tab w:val="left" w:leader="none" w:pos="707"/>
        </w:tabs>
        <w:bidi w:val="0"/>
        <w:spacing w:before="0" w:after="0"/>
        <w:ind w:start="707" w:hanging="283"/>
        <w:jc w:val="left"/>
        <w:rPr/>
      </w:pPr>
      <w:r>
        <w:rPr>
          <w:color w:val="2F4F4F"/>
        </w:rPr>
        <w:t xml:space="preserve">Lämpötilan tai energian muutos, </w:t>
      </w:r>
      <w:r>
        <w:rPr/>
        <w:t xml:space="preserve">kuten lämmön tuotanto (eksoterminen) tai häviäminen (endoterminen). </w:t>
      </w:r>
    </w:p>
    <w:p>
      <w:pPr>
        <w:pStyle w:val="TextBody"/>
        <w:numPr>
          <w:ilvl w:val="0"/>
          <w:numId w:val="124"/>
        </w:numPr>
        <w:tabs>
          <w:tab w:val="clear" w:pos="1134"/>
          <w:tab w:val="left" w:leader="none" w:pos="707"/>
        </w:tabs>
        <w:bidi w:val="0"/>
        <w:spacing w:before="0" w:after="0"/>
        <w:ind w:start="707" w:hanging="283"/>
        <w:jc w:val="left"/>
        <w:rPr/>
      </w:pPr>
      <w:r>
        <w:rPr/>
        <w:t xml:space="preserve">Koostumuksen muutos - paperi muuttuu tuhkaksi poltettaessa. </w:t>
      </w:r>
    </w:p>
    <w:p>
      <w:pPr>
        <w:pStyle w:val="TextBody"/>
        <w:numPr>
          <w:ilvl w:val="0"/>
          <w:numId w:val="124"/>
        </w:numPr>
        <w:tabs>
          <w:tab w:val="clear" w:pos="1134"/>
          <w:tab w:val="left" w:leader="none" w:pos="707"/>
        </w:tabs>
        <w:bidi w:val="0"/>
        <w:spacing w:before="0" w:after="0"/>
        <w:ind w:start="707" w:hanging="283"/>
        <w:jc w:val="left"/>
        <w:rPr/>
      </w:pPr>
      <w:r>
        <w:rPr/>
        <w:t xml:space="preserve">Valoa ja/tai lämpöä vapautuu. </w:t>
      </w:r>
    </w:p>
    <w:p>
      <w:pPr>
        <w:pStyle w:val="TextBody"/>
        <w:numPr>
          <w:ilvl w:val="0"/>
          <w:numId w:val="124"/>
        </w:numPr>
        <w:tabs>
          <w:tab w:val="clear" w:pos="1134"/>
          <w:tab w:val="left" w:leader="none" w:pos="707"/>
        </w:tabs>
        <w:bidi w:val="0"/>
        <w:spacing w:before="0" w:after="0"/>
        <w:ind w:start="707" w:hanging="283"/>
        <w:jc w:val="left"/>
        <w:rPr/>
      </w:pPr>
      <w:r>
        <w:rPr/>
        <w:t xml:space="preserve">Kaasujen muodostuminen, joka esiintyy usein kuplina nesteissä. </w:t>
      </w:r>
    </w:p>
    <w:p>
      <w:pPr>
        <w:pStyle w:val="TextBody"/>
        <w:numPr>
          <w:ilvl w:val="0"/>
          <w:numId w:val="124"/>
        </w:numPr>
        <w:tabs>
          <w:tab w:val="clear" w:pos="1134"/>
          <w:tab w:val="left" w:leader="none" w:pos="707"/>
        </w:tabs>
        <w:bidi w:val="0"/>
        <w:spacing w:before="0" w:after="0"/>
        <w:ind w:start="707" w:hanging="283"/>
        <w:jc w:val="left"/>
        <w:rPr/>
      </w:pPr>
      <w:r>
        <w:rPr/>
        <w:t xml:space="preserve">Saostuman muodostuminen (liukenemattomat hiukkaset). </w:t>
      </w:r>
    </w:p>
    <w:p>
      <w:pPr>
        <w:pStyle w:val="TextBody"/>
        <w:numPr>
          <w:ilvl w:val="0"/>
          <w:numId w:val="124"/>
        </w:numPr>
        <w:tabs>
          <w:tab w:val="clear" w:pos="1134"/>
          <w:tab w:val="left" w:leader="none" w:pos="707"/>
        </w:tabs>
        <w:bidi w:val="0"/>
        <w:spacing w:before="0" w:after="0"/>
        <w:ind w:start="707" w:hanging="283"/>
        <w:jc w:val="left"/>
        <w:rPr/>
      </w:pPr>
      <w:r>
        <w:rPr/>
        <w:t xml:space="preserve">Orgaanisen aineksen (esimerkiksi mätänevän ruoan) hajoaminen. </w:t>
      </w:r>
    </w:p>
    <w:p>
      <w:pPr>
        <w:pStyle w:val="TextBody"/>
        <w:numPr>
          <w:ilvl w:val="0"/>
          <w:numId w:val="124"/>
        </w:numPr>
        <w:tabs>
          <w:tab w:val="clear" w:pos="1134"/>
          <w:tab w:val="left" w:leader="none" w:pos="707"/>
        </w:tabs>
        <w:bidi w:val="0"/>
        <w:ind w:start="707" w:hanging="283"/>
        <w:jc w:val="left"/>
        <w:rPr/>
      </w:pPr>
      <w:r>
        <w:rPr/>
        <w:t xml:space="preserve">Muutosta on vaikea tai mahdoton peruuttaa.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luetella kolme kemiallista reaktiota osoittavaa todistusaineistoa.</w:t>
      </w:r>
    </w:p>
    <w:p>
      <w:pPr>
        <w:pStyle w:val="TextBody"/>
        <w:bidi w:val="0"/>
        <w:jc w:val="left"/>
        <w:rPr>
          <w:b/>
          <w:u w:val="single"/>
          <w:shd w:val="clear" w:fill="FFFF00"/>
        </w:rPr>
      </w:pPr>
      <w:r>
        <w:rPr>
          <w:b/>
          <w:u w:val="single"/>
          <w:shd w:val="clear" w:fill="FFFF00"/>
        </w:rPr>
        <w:t xml:space="preserve">Asiakirjan numero 3354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97"/>
        <w:gridCol w:w="1321"/>
        <w:gridCol w:w="646"/>
        <w:gridCol w:w="676"/>
        <w:gridCol w:w="646"/>
        <w:gridCol w:w="676"/>
        <w:gridCol w:w="646"/>
        <w:gridCol w:w="676"/>
        <w:gridCol w:w="646"/>
        <w:gridCol w:w="676"/>
        <w:gridCol w:w="646"/>
        <w:gridCol w:w="676"/>
        <w:gridCol w:w="877"/>
      </w:tblGrid>
      <w:tr>
        <w:trPr/>
        <w:tc>
          <w:tcPr>
            <w:tcW w:w="1397" w:type="dxa"/>
            <w:tcBorders/>
            <w:vAlign w:val="center"/>
          </w:tcPr>
          <w:p>
            <w:pPr>
              <w:pStyle w:val="TableHeading"/>
              <w:suppressLineNumbers/>
              <w:bidi w:val="0"/>
              <w:spacing w:before="0" w:after="283"/>
              <w:jc w:val="center"/>
              <w:rPr/>
            </w:pPr>
            <w:r>
              <w:rPr/>
              <w:t xml:space="preserve">Klubi </w:t>
            </w:r>
          </w:p>
        </w:tc>
        <w:tc>
          <w:tcPr>
            <w:tcW w:w="1321" w:type="dxa"/>
            <w:tcBorders/>
            <w:vAlign w:val="center"/>
          </w:tcPr>
          <w:p>
            <w:pPr>
              <w:pStyle w:val="TableHeading"/>
              <w:suppressLineNumbers/>
              <w:bidi w:val="0"/>
              <w:spacing w:before="0" w:after="283"/>
              <w:jc w:val="center"/>
              <w:rPr/>
            </w:pPr>
            <w:r>
              <w:rPr/>
              <w:t xml:space="preserve">Kausi League National Cup League Cup Continental Muut Yhteensä </w:t>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64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Heading"/>
              <w:suppressLineNumbers/>
              <w:bidi w:val="0"/>
              <w:spacing w:before="0" w:after="283"/>
              <w:jc w:val="center"/>
              <w:rPr/>
            </w:pPr>
            <w:r>
              <w:rPr/>
              <w:t xml:space="preserve">Sovellukset </w:t>
            </w:r>
          </w:p>
        </w:tc>
        <w:tc>
          <w:tcPr>
            <w:tcW w:w="1321"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646" w:type="dxa"/>
            <w:tcBorders/>
            <w:vAlign w:val="center"/>
          </w:tcPr>
          <w:p>
            <w:pPr>
              <w:pStyle w:val="TableHeading"/>
              <w:suppressLineNumbers/>
              <w:bidi w:val="0"/>
              <w:spacing w:before="0" w:after="283"/>
              <w:jc w:val="center"/>
              <w:rPr/>
            </w:pPr>
            <w:r>
              <w:rPr/>
              <w:t xml:space="preserve">Sovellukset </w:t>
            </w:r>
          </w:p>
        </w:tc>
        <w:tc>
          <w:tcPr>
            <w:tcW w:w="676" w:type="dxa"/>
            <w:tcBorders/>
            <w:vAlign w:val="center"/>
          </w:tcPr>
          <w:p>
            <w:pPr>
              <w:pStyle w:val="TableHeading"/>
              <w:suppressLineNumbers/>
              <w:bidi w:val="0"/>
              <w:spacing w:before="0" w:after="283"/>
              <w:jc w:val="center"/>
              <w:rPr/>
            </w:pPr>
            <w:r>
              <w:rPr/>
              <w:t xml:space="preserve">Tavoitteet </w:t>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Korinttilaiset </w:t>
            </w:r>
          </w:p>
        </w:tc>
        <w:tc>
          <w:tcPr>
            <w:tcW w:w="1321" w:type="dxa"/>
            <w:tcBorders/>
            <w:vAlign w:val="center"/>
          </w:tcPr>
          <w:p>
            <w:pPr>
              <w:pStyle w:val="TableContents"/>
              <w:bidi w:val="0"/>
              <w:spacing w:before="0" w:after="283"/>
              <w:jc w:val="left"/>
              <w:rPr/>
            </w:pPr>
            <w:r>
              <w:rPr/>
              <w:t xml:space="preserve">2006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0 </w:t>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2007 </w:t>
            </w:r>
          </w:p>
        </w:tc>
        <w:tc>
          <w:tcPr>
            <w:tcW w:w="1321" w:type="dxa"/>
            <w:tcBorders/>
            <w:vAlign w:val="center"/>
          </w:tcPr>
          <w:p>
            <w:pPr>
              <w:pStyle w:val="TableContents"/>
              <w:bidi w:val="0"/>
              <w:spacing w:before="0" w:after="283"/>
              <w:jc w:val="left"/>
              <w:rPr/>
            </w:pPr>
            <w:r>
              <w:rPr/>
              <w:t xml:space="preserve">15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33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Heading"/>
              <w:suppressLineNumbers/>
              <w:bidi w:val="0"/>
              <w:spacing w:before="0" w:after="283"/>
              <w:jc w:val="center"/>
              <w:rPr/>
            </w:pPr>
            <w:r>
              <w:rPr/>
              <w:t xml:space="preserve">Yhteensä </w:t>
            </w:r>
          </w:p>
        </w:tc>
        <w:tc>
          <w:tcPr>
            <w:tcW w:w="1321" w:type="dxa"/>
            <w:tcBorders/>
            <w:vAlign w:val="center"/>
          </w:tcPr>
          <w:p>
            <w:pPr>
              <w:pStyle w:val="TableHeading"/>
              <w:suppressLineNumbers/>
              <w:bidi w:val="0"/>
              <w:spacing w:before="0" w:after="283"/>
              <w:jc w:val="center"/>
              <w:rPr/>
            </w:pPr>
            <w:r>
              <w:rPr/>
              <w:t xml:space="preserve">20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17 </w:t>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0 </w:t>
            </w:r>
          </w:p>
        </w:tc>
        <w:tc>
          <w:tcPr>
            <w:tcW w:w="646" w:type="dxa"/>
            <w:tcBorders/>
            <w:vAlign w:val="center"/>
          </w:tcPr>
          <w:p>
            <w:pPr>
              <w:pStyle w:val="TableHeading"/>
              <w:suppressLineNumbers/>
              <w:bidi w:val="0"/>
              <w:spacing w:before="0" w:after="283"/>
              <w:jc w:val="center"/>
              <w:rPr/>
            </w:pPr>
            <w:r>
              <w:rPr/>
              <w:t xml:space="preserve">0 -- </w:t>
            </w:r>
          </w:p>
        </w:tc>
        <w:tc>
          <w:tcPr>
            <w:tcW w:w="676" w:type="dxa"/>
            <w:tcBorders/>
            <w:vAlign w:val="center"/>
          </w:tcPr>
          <w:p>
            <w:pPr>
              <w:pStyle w:val="TableHeading"/>
              <w:suppressLineNumbers/>
              <w:bidi w:val="0"/>
              <w:spacing w:before="0" w:after="283"/>
              <w:jc w:val="center"/>
              <w:rPr/>
            </w:pPr>
            <w:r>
              <w:rPr/>
              <w:t xml:space="preserve">41 </w:t>
            </w:r>
          </w:p>
        </w:tc>
        <w:tc>
          <w:tcPr>
            <w:tcW w:w="646" w:type="dxa"/>
            <w:tcBorders/>
            <w:vAlign w:val="center"/>
          </w:tcPr>
          <w:p>
            <w:pPr>
              <w:pStyle w:val="TableHeading"/>
              <w:bidi w:val="0"/>
              <w:spacing w:before="0" w:after="283"/>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Shakhtar Donetsk </w:t>
            </w:r>
          </w:p>
        </w:tc>
        <w:tc>
          <w:tcPr>
            <w:tcW w:w="1321" w:type="dxa"/>
            <w:tcBorders/>
            <w:vAlign w:val="center"/>
          </w:tcPr>
          <w:p>
            <w:pPr>
              <w:pStyle w:val="TableContents"/>
              <w:bidi w:val="0"/>
              <w:spacing w:before="0" w:after="283"/>
              <w:jc w:val="left"/>
              <w:rPr/>
            </w:pPr>
            <w:r>
              <w:rPr/>
              <w:t xml:space="preserve">2007 -- 08 </w:t>
            </w:r>
          </w:p>
        </w:tc>
        <w:tc>
          <w:tcPr>
            <w:tcW w:w="64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6 </w:t>
            </w:r>
          </w:p>
        </w:tc>
        <w:tc>
          <w:tcPr>
            <w:tcW w:w="676" w:type="dxa"/>
            <w:tcBorders/>
            <w:vAlign w:val="center"/>
          </w:tcPr>
          <w:p>
            <w:pPr>
              <w:pStyle w:val="TableContents"/>
              <w:bidi w:val="0"/>
              <w:spacing w:before="0" w:after="283"/>
              <w:jc w:val="left"/>
              <w:rPr>
                <w:sz w:val="4"/>
                <w:szCs w:val="4"/>
              </w:rPr>
            </w:pPr>
            <w:r>
              <w:rPr>
                <w:sz w:val="4"/>
                <w:szCs w:val="4"/>
              </w:rPr>
              <w:t xml:space="preserve">--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28 </w:t>
            </w:r>
          </w:p>
        </w:tc>
        <w:tc>
          <w:tcPr>
            <w:tcW w:w="676" w:type="dxa"/>
            <w:tcBorders/>
            <w:vAlign w:val="center"/>
          </w:tcPr>
          <w:p>
            <w:pPr>
              <w:pStyle w:val="TableContents"/>
              <w:bidi w:val="0"/>
              <w:spacing w:before="0" w:after="283"/>
              <w:jc w:val="left"/>
              <w:rPr>
                <w:sz w:val="4"/>
                <w:szCs w:val="4"/>
              </w:rPr>
            </w:pPr>
            <w:r>
              <w:rPr>
                <w:sz w:val="4"/>
                <w:szCs w:val="4"/>
              </w:rPr>
            </w:r>
          </w:p>
        </w:tc>
        <w:tc>
          <w:tcPr>
            <w:tcW w:w="1322" w:type="dxa"/>
            <w:gridSpan w:val="2"/>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2008 -- 09 </w:t>
            </w:r>
          </w:p>
        </w:tc>
        <w:tc>
          <w:tcPr>
            <w:tcW w:w="1321" w:type="dxa"/>
            <w:tcBorders/>
            <w:vAlign w:val="center"/>
          </w:tcPr>
          <w:p>
            <w:pPr>
              <w:pStyle w:val="TableContents"/>
              <w:bidi w:val="0"/>
              <w:spacing w:before="0" w:after="283"/>
              <w:jc w:val="left"/>
              <w:rPr/>
            </w:pPr>
            <w:r>
              <w:rPr/>
              <w:t xml:space="preserve">29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5 </w:t>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17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52 </w:t>
            </w:r>
          </w:p>
        </w:tc>
        <w:tc>
          <w:tcPr>
            <w:tcW w:w="646" w:type="dxa"/>
            <w:tcBorders/>
            <w:vAlign w:val="center"/>
          </w:tcPr>
          <w:p>
            <w:pPr>
              <w:pStyle w:val="TableContents"/>
              <w:bidi w:val="0"/>
              <w:spacing w:before="0" w:after="283"/>
              <w:jc w:val="left"/>
              <w:rPr/>
            </w:pPr>
            <w:r>
              <w:rPr/>
              <w:t xml:space="preserve">8 </w:t>
            </w:r>
          </w:p>
        </w:tc>
        <w:tc>
          <w:tcPr>
            <w:tcW w:w="676" w:type="dxa"/>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2009 -- 10 </w:t>
            </w:r>
          </w:p>
        </w:tc>
        <w:tc>
          <w:tcPr>
            <w:tcW w:w="1321"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13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39 </w:t>
            </w:r>
          </w:p>
        </w:tc>
        <w:tc>
          <w:tcPr>
            <w:tcW w:w="646" w:type="dxa"/>
            <w:tcBorders/>
            <w:vAlign w:val="center"/>
          </w:tcPr>
          <w:p>
            <w:pPr>
              <w:pStyle w:val="TableContents"/>
              <w:bidi w:val="0"/>
              <w:spacing w:before="0" w:after="283"/>
              <w:jc w:val="left"/>
              <w:rPr/>
            </w:pPr>
            <w:r>
              <w:rPr/>
              <w:t xml:space="preserve">7 </w:t>
            </w:r>
          </w:p>
        </w:tc>
        <w:tc>
          <w:tcPr>
            <w:tcW w:w="676" w:type="dxa"/>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2010 -- 11 </w:t>
            </w:r>
          </w:p>
        </w:tc>
        <w:tc>
          <w:tcPr>
            <w:tcW w:w="1321" w:type="dxa"/>
            <w:tcBorders/>
            <w:vAlign w:val="center"/>
          </w:tcPr>
          <w:p>
            <w:pPr>
              <w:pStyle w:val="TableContents"/>
              <w:bidi w:val="0"/>
              <w:spacing w:before="0" w:after="283"/>
              <w:jc w:val="left"/>
              <w:rPr/>
            </w:pPr>
            <w:r>
              <w:rPr/>
              <w:t xml:space="preserve">28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10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43 </w:t>
            </w:r>
          </w:p>
        </w:tc>
        <w:tc>
          <w:tcPr>
            <w:tcW w:w="646" w:type="dxa"/>
            <w:tcBorders/>
            <w:vAlign w:val="center"/>
          </w:tcPr>
          <w:p>
            <w:pPr>
              <w:pStyle w:val="TableContents"/>
              <w:bidi w:val="0"/>
              <w:spacing w:before="0" w:after="283"/>
              <w:jc w:val="left"/>
              <w:rPr/>
            </w:pPr>
            <w:r>
              <w:rPr/>
              <w:t xml:space="preserve">8 </w:t>
            </w:r>
          </w:p>
        </w:tc>
        <w:tc>
          <w:tcPr>
            <w:tcW w:w="676" w:type="dxa"/>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2011 -- 12 </w:t>
            </w:r>
          </w:p>
        </w:tc>
        <w:tc>
          <w:tcPr>
            <w:tcW w:w="1321" w:type="dxa"/>
            <w:tcBorders/>
            <w:vAlign w:val="center"/>
          </w:tcPr>
          <w:p>
            <w:pPr>
              <w:pStyle w:val="TableContents"/>
              <w:bidi w:val="0"/>
              <w:spacing w:before="0" w:after="283"/>
              <w:jc w:val="left"/>
              <w:rPr/>
            </w:pPr>
            <w:r>
              <w:rPr/>
              <w:t xml:space="preserve">27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37 </w:t>
            </w:r>
          </w:p>
        </w:tc>
        <w:tc>
          <w:tcPr>
            <w:tcW w:w="646" w:type="dxa"/>
            <w:tcBorders/>
            <w:vAlign w:val="center"/>
          </w:tcPr>
          <w:p>
            <w:pPr>
              <w:pStyle w:val="TableContents"/>
              <w:bidi w:val="0"/>
              <w:spacing w:before="0" w:after="283"/>
              <w:jc w:val="left"/>
              <w:rPr/>
            </w:pPr>
            <w:r>
              <w:rPr/>
              <w:t xml:space="preserve">6 </w:t>
            </w:r>
          </w:p>
        </w:tc>
        <w:tc>
          <w:tcPr>
            <w:tcW w:w="676" w:type="dxa"/>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2012 -- 13 </w:t>
            </w:r>
          </w:p>
        </w:tc>
        <w:tc>
          <w:tcPr>
            <w:tcW w:w="1321" w:type="dxa"/>
            <w:tcBorders/>
            <w:vAlign w:val="center"/>
          </w:tcPr>
          <w:p>
            <w:pPr>
              <w:pStyle w:val="TableContents"/>
              <w:bidi w:val="0"/>
              <w:spacing w:before="0" w:after="283"/>
              <w:jc w:val="left"/>
              <w:rPr/>
            </w:pPr>
            <w:r>
              <w:rPr/>
              <w:t xml:space="preserve">14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22 </w:t>
            </w:r>
          </w:p>
        </w:tc>
        <w:tc>
          <w:tcPr>
            <w:tcW w:w="646" w:type="dxa"/>
            <w:tcBorders/>
            <w:vAlign w:val="center"/>
          </w:tcPr>
          <w:p>
            <w:pPr>
              <w:pStyle w:val="TableContents"/>
              <w:bidi w:val="0"/>
              <w:spacing w:before="0" w:after="283"/>
              <w:jc w:val="left"/>
              <w:rPr/>
            </w:pPr>
            <w:r>
              <w:rPr/>
              <w:t xml:space="preserve">7 </w:t>
            </w:r>
          </w:p>
        </w:tc>
        <w:tc>
          <w:tcPr>
            <w:tcW w:w="676" w:type="dxa"/>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Heading"/>
              <w:suppressLineNumbers/>
              <w:bidi w:val="0"/>
              <w:spacing w:before="0" w:after="283"/>
              <w:jc w:val="center"/>
              <w:rPr/>
            </w:pPr>
            <w:r>
              <w:rPr/>
              <w:t xml:space="preserve">Yhteensä </w:t>
            </w:r>
          </w:p>
        </w:tc>
        <w:tc>
          <w:tcPr>
            <w:tcW w:w="1321" w:type="dxa"/>
            <w:tcBorders/>
            <w:vAlign w:val="center"/>
          </w:tcPr>
          <w:p>
            <w:pPr>
              <w:pStyle w:val="TableHeading"/>
              <w:suppressLineNumbers/>
              <w:bidi w:val="0"/>
              <w:spacing w:before="0" w:after="283"/>
              <w:jc w:val="center"/>
              <w:rPr/>
            </w:pPr>
            <w:r>
              <w:rPr/>
              <w:t xml:space="preserve">140 </w:t>
            </w:r>
          </w:p>
        </w:tc>
        <w:tc>
          <w:tcPr>
            <w:tcW w:w="646" w:type="dxa"/>
            <w:tcBorders/>
            <w:vAlign w:val="center"/>
          </w:tcPr>
          <w:p>
            <w:pPr>
              <w:pStyle w:val="TableHeading"/>
              <w:suppressLineNumbers/>
              <w:bidi w:val="0"/>
              <w:spacing w:before="0" w:after="283"/>
              <w:jc w:val="center"/>
              <w:rPr/>
            </w:pPr>
            <w:r>
              <w:rPr/>
              <w:t xml:space="preserve">20 </w:t>
            </w:r>
          </w:p>
        </w:tc>
        <w:tc>
          <w:tcPr>
            <w:tcW w:w="676" w:type="dxa"/>
            <w:tcBorders/>
            <w:vAlign w:val="center"/>
          </w:tcPr>
          <w:p>
            <w:pPr>
              <w:pStyle w:val="TableHeading"/>
              <w:suppressLineNumbers/>
              <w:bidi w:val="0"/>
              <w:spacing w:before="0" w:after="283"/>
              <w:jc w:val="center"/>
              <w:rPr/>
            </w:pPr>
            <w:r>
              <w:rPr/>
              <w:t xml:space="preserve">24 </w:t>
            </w:r>
          </w:p>
        </w:tc>
        <w:tc>
          <w:tcPr>
            <w:tcW w:w="646" w:type="dxa"/>
            <w:tcBorders/>
            <w:vAlign w:val="center"/>
          </w:tcPr>
          <w:p>
            <w:pPr>
              <w:pStyle w:val="TableHeading"/>
              <w:suppressLineNumbers/>
              <w:bidi w:val="0"/>
              <w:spacing w:before="0" w:after="283"/>
              <w:jc w:val="center"/>
              <w:rPr/>
            </w:pPr>
            <w:r>
              <w:rPr/>
              <w:t xml:space="preserve">6 -- </w:t>
            </w:r>
          </w:p>
        </w:tc>
        <w:tc>
          <w:tcPr>
            <w:tcW w:w="676" w:type="dxa"/>
            <w:tcBorders/>
            <w:vAlign w:val="center"/>
          </w:tcPr>
          <w:p>
            <w:pPr>
              <w:pStyle w:val="TableHeading"/>
              <w:suppressLineNumbers/>
              <w:bidi w:val="0"/>
              <w:spacing w:before="0" w:after="283"/>
              <w:jc w:val="center"/>
              <w:rPr/>
            </w:pPr>
            <w:r>
              <w:rPr/>
              <w:t xml:space="preserve">54 </w:t>
            </w:r>
          </w:p>
        </w:tc>
        <w:tc>
          <w:tcPr>
            <w:tcW w:w="646" w:type="dxa"/>
            <w:tcBorders/>
            <w:vAlign w:val="center"/>
          </w:tcPr>
          <w:p>
            <w:pPr>
              <w:pStyle w:val="TableHeading"/>
              <w:suppressLineNumbers/>
              <w:bidi w:val="0"/>
              <w:spacing w:before="0" w:after="283"/>
              <w:jc w:val="center"/>
              <w:rPr/>
            </w:pPr>
            <w:r>
              <w:rPr/>
              <w:t xml:space="preserve">10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221 </w:t>
            </w:r>
          </w:p>
        </w:tc>
        <w:tc>
          <w:tcPr>
            <w:tcW w:w="646" w:type="dxa"/>
            <w:tcBorders/>
            <w:vAlign w:val="center"/>
          </w:tcPr>
          <w:p>
            <w:pPr>
              <w:pStyle w:val="TableHeading"/>
              <w:suppressLineNumbers/>
              <w:bidi w:val="0"/>
              <w:spacing w:before="0" w:after="283"/>
              <w:jc w:val="center"/>
              <w:rPr/>
            </w:pPr>
            <w:r>
              <w:rPr/>
              <w:t xml:space="preserve">37 </w:t>
            </w:r>
          </w:p>
        </w:tc>
        <w:tc>
          <w:tcPr>
            <w:tcW w:w="676" w:type="dxa"/>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Anzhi Makhachkala </w:t>
            </w:r>
          </w:p>
        </w:tc>
        <w:tc>
          <w:tcPr>
            <w:tcW w:w="1321" w:type="dxa"/>
            <w:tcBorders/>
            <w:vAlign w:val="center"/>
          </w:tcPr>
          <w:p>
            <w:pPr>
              <w:pStyle w:val="TableContents"/>
              <w:bidi w:val="0"/>
              <w:spacing w:before="0" w:after="283"/>
              <w:jc w:val="left"/>
              <w:rPr/>
            </w:pPr>
            <w:r>
              <w:rPr/>
              <w:t xml:space="preserve">2012 -- 13 </w:t>
            </w:r>
          </w:p>
        </w:tc>
        <w:tc>
          <w:tcPr>
            <w:tcW w:w="646"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1322" w:type="dxa"/>
            <w:gridSpan w:val="2"/>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2013 -- 14 </w:t>
            </w:r>
          </w:p>
        </w:tc>
        <w:tc>
          <w:tcPr>
            <w:tcW w:w="1321"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1998" w:type="dxa"/>
            <w:gridSpan w:val="3"/>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Heading"/>
              <w:suppressLineNumbers/>
              <w:bidi w:val="0"/>
              <w:spacing w:before="0" w:after="283"/>
              <w:jc w:val="center"/>
              <w:rPr/>
            </w:pPr>
            <w:r>
              <w:rPr/>
              <w:t xml:space="preserve">Yhteensä </w:t>
            </w:r>
          </w:p>
        </w:tc>
        <w:tc>
          <w:tcPr>
            <w:tcW w:w="1321" w:type="dxa"/>
            <w:tcBorders/>
            <w:vAlign w:val="center"/>
          </w:tcPr>
          <w:p>
            <w:pPr>
              <w:pStyle w:val="TableHeading"/>
              <w:suppressLineNumbers/>
              <w:bidi w:val="0"/>
              <w:spacing w:before="0" w:after="283"/>
              <w:jc w:val="center"/>
              <w:rPr/>
            </w:pPr>
            <w:r>
              <w:rPr/>
              <w:t xml:space="preserve">11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 </w:t>
            </w:r>
          </w:p>
        </w:tc>
        <w:tc>
          <w:tcPr>
            <w:tcW w:w="676" w:type="dxa"/>
            <w:tcBorders/>
            <w:vAlign w:val="center"/>
          </w:tcPr>
          <w:p>
            <w:pPr>
              <w:pStyle w:val="TableHeading"/>
              <w:suppressLineNumbers/>
              <w:bidi w:val="0"/>
              <w:spacing w:before="0" w:after="283"/>
              <w:jc w:val="center"/>
              <w:rPr/>
            </w:pPr>
            <w:r>
              <w:rPr/>
              <w:t xml:space="preserve">17 </w:t>
            </w:r>
          </w:p>
        </w:tc>
        <w:tc>
          <w:tcPr>
            <w:tcW w:w="646" w:type="dxa"/>
            <w:tcBorders/>
            <w:vAlign w:val="center"/>
          </w:tcPr>
          <w:p>
            <w:pPr>
              <w:pStyle w:val="TableHeading"/>
              <w:bidi w:val="0"/>
              <w:spacing w:before="0" w:after="283"/>
              <w:rPr>
                <w:sz w:val="4"/>
                <w:szCs w:val="4"/>
              </w:rPr>
            </w:pPr>
            <w:r>
              <w:rPr>
                <w:sz w:val="4"/>
                <w:szCs w:val="4"/>
              </w:rPr>
            </w:r>
          </w:p>
        </w:tc>
        <w:tc>
          <w:tcPr>
            <w:tcW w:w="1998" w:type="dxa"/>
            <w:gridSpan w:val="3"/>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Chelsea </w:t>
            </w:r>
          </w:p>
        </w:tc>
        <w:tc>
          <w:tcPr>
            <w:tcW w:w="1321" w:type="dxa"/>
            <w:tcBorders/>
            <w:vAlign w:val="center"/>
          </w:tcPr>
          <w:p>
            <w:pPr>
              <w:pStyle w:val="TableContents"/>
              <w:bidi w:val="0"/>
              <w:spacing w:before="0" w:after="283"/>
              <w:jc w:val="left"/>
              <w:rPr/>
            </w:pPr>
            <w:r>
              <w:rPr/>
              <w:t xml:space="preserve">2013 -- 14 </w:t>
            </w:r>
          </w:p>
        </w:tc>
        <w:tc>
          <w:tcPr>
            <w:tcW w:w="646" w:type="dxa"/>
            <w:tcBorders/>
            <w:vAlign w:val="center"/>
          </w:tcPr>
          <w:p>
            <w:pPr>
              <w:pStyle w:val="TableContents"/>
              <w:bidi w:val="0"/>
              <w:spacing w:before="0" w:after="283"/>
              <w:jc w:val="left"/>
              <w:rPr/>
            </w:pPr>
            <w:r>
              <w:rPr/>
              <w:t xml:space="preserve">25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0 -- </w:t>
            </w:r>
          </w:p>
        </w:tc>
        <w:tc>
          <w:tcPr>
            <w:tcW w:w="646" w:type="dxa"/>
            <w:tcBorders/>
            <w:vAlign w:val="center"/>
          </w:tcPr>
          <w:p>
            <w:pPr>
              <w:pStyle w:val="TableContents"/>
              <w:bidi w:val="0"/>
              <w:spacing w:before="0" w:after="283"/>
              <w:jc w:val="left"/>
              <w:rPr/>
            </w:pPr>
            <w:r>
              <w:rPr/>
              <w:t xml:space="preserve">42 </w:t>
            </w:r>
          </w:p>
        </w:tc>
        <w:tc>
          <w:tcPr>
            <w:tcW w:w="676" w:type="dxa"/>
            <w:tcBorders/>
            <w:vAlign w:val="center"/>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2014 -- 15 </w:t>
            </w:r>
          </w:p>
        </w:tc>
        <w:tc>
          <w:tcPr>
            <w:tcW w:w="1321" w:type="dxa"/>
            <w:tcBorders/>
            <w:vAlign w:val="center"/>
          </w:tcPr>
          <w:p>
            <w:pPr>
              <w:pStyle w:val="TableContents"/>
              <w:bidi w:val="0"/>
              <w:spacing w:before="0" w:after="283"/>
              <w:jc w:val="left"/>
              <w:rPr/>
            </w:pPr>
            <w:r>
              <w:rPr/>
              <w:t xml:space="preserve">36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7 </w:t>
            </w:r>
          </w:p>
        </w:tc>
        <w:tc>
          <w:tcPr>
            <w:tcW w:w="646" w:type="dxa"/>
            <w:tcBorders/>
            <w:vAlign w:val="center"/>
          </w:tcPr>
          <w:p>
            <w:pPr>
              <w:pStyle w:val="TableContents"/>
              <w:bidi w:val="0"/>
              <w:spacing w:before="0" w:after="283"/>
              <w:jc w:val="left"/>
              <w:rPr>
                <w:sz w:val="4"/>
                <w:szCs w:val="4"/>
              </w:rPr>
            </w:pPr>
            <w:r>
              <w:rPr>
                <w:sz w:val="4"/>
                <w:szCs w:val="4"/>
              </w:rPr>
              <w:t xml:space="preserve">-- </w:t>
            </w:r>
          </w:p>
        </w:tc>
        <w:tc>
          <w:tcPr>
            <w:tcW w:w="676" w:type="dxa"/>
            <w:tcBorders/>
            <w:vAlign w:val="center"/>
          </w:tcPr>
          <w:p>
            <w:pPr>
              <w:pStyle w:val="TableContents"/>
              <w:bidi w:val="0"/>
              <w:spacing w:before="0" w:after="283"/>
              <w:jc w:val="left"/>
              <w:rPr/>
            </w:pPr>
            <w:r>
              <w:rPr/>
              <w:t xml:space="preserve">49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877" w:type="dxa"/>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2015 -- 16 </w:t>
            </w:r>
          </w:p>
        </w:tc>
        <w:tc>
          <w:tcPr>
            <w:tcW w:w="1321" w:type="dxa"/>
            <w:tcBorders/>
            <w:vAlign w:val="center"/>
          </w:tcPr>
          <w:p>
            <w:pPr>
              <w:pStyle w:val="TableContents"/>
              <w:bidi w:val="0"/>
              <w:spacing w:before="0" w:after="283"/>
              <w:jc w:val="left"/>
              <w:rPr/>
            </w:pPr>
            <w:r>
              <w:rPr/>
              <w:t xml:space="preserve">35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8 </w:t>
            </w:r>
          </w:p>
        </w:tc>
        <w:tc>
          <w:tcPr>
            <w:tcW w:w="646"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49 </w:t>
            </w:r>
          </w:p>
        </w:tc>
        <w:tc>
          <w:tcPr>
            <w:tcW w:w="877" w:type="dxa"/>
            <w:tcBorders/>
            <w:vAlign w:val="center"/>
          </w:tcPr>
          <w:p>
            <w:pPr>
              <w:pStyle w:val="TableContents"/>
              <w:bidi w:val="0"/>
              <w:spacing w:before="0" w:after="283"/>
              <w:jc w:val="left"/>
              <w:rPr/>
            </w:pPr>
            <w:r>
              <w:rPr/>
              <w:t xml:space="preserve">11 </w:t>
            </w:r>
          </w:p>
        </w:tc>
      </w:tr>
      <w:tr>
        <w:trPr/>
        <w:tc>
          <w:tcPr>
            <w:tcW w:w="1397" w:type="dxa"/>
            <w:tcBorders/>
            <w:vAlign w:val="center"/>
          </w:tcPr>
          <w:p>
            <w:pPr>
              <w:pStyle w:val="TableContents"/>
              <w:bidi w:val="0"/>
              <w:spacing w:before="0" w:after="283"/>
              <w:jc w:val="left"/>
              <w:rPr/>
            </w:pPr>
            <w:r>
              <w:rPr/>
              <w:t xml:space="preserve">2016 -- 17 </w:t>
            </w:r>
          </w:p>
        </w:tc>
        <w:tc>
          <w:tcPr>
            <w:tcW w:w="1321" w:type="dxa"/>
            <w:tcBorders/>
            <w:vAlign w:val="center"/>
          </w:tcPr>
          <w:p>
            <w:pPr>
              <w:pStyle w:val="TableContents"/>
              <w:bidi w:val="0"/>
              <w:spacing w:before="0" w:after="283"/>
              <w:jc w:val="left"/>
              <w:rPr/>
            </w:pPr>
            <w:r>
              <w:rPr/>
              <w:t xml:space="preserve">34 </w:t>
            </w:r>
          </w:p>
        </w:tc>
        <w:tc>
          <w:tcPr>
            <w:tcW w:w="646" w:type="dxa"/>
            <w:tcBorders/>
            <w:vAlign w:val="center"/>
          </w:tcPr>
          <w:p>
            <w:pPr>
              <w:pStyle w:val="TableContents"/>
              <w:bidi w:val="0"/>
              <w:spacing w:before="0" w:after="283"/>
              <w:jc w:val="left"/>
              <w:rPr/>
            </w:pPr>
            <w:r>
              <w:rPr/>
              <w:t xml:space="preserve">8 </w:t>
            </w:r>
          </w:p>
        </w:tc>
        <w:tc>
          <w:tcPr>
            <w:tcW w:w="676" w:type="dxa"/>
            <w:tcBorders/>
            <w:vAlign w:val="center"/>
          </w:tcPr>
          <w:p>
            <w:pPr>
              <w:pStyle w:val="TableContents"/>
              <w:bidi w:val="0"/>
              <w:spacing w:before="0" w:after="283"/>
              <w:jc w:val="left"/>
              <w:rPr/>
            </w:pPr>
            <w:r>
              <w:rPr/>
              <w:t xml:space="preserve">6 </w:t>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 -- </w:t>
            </w:r>
          </w:p>
        </w:tc>
        <w:tc>
          <w:tcPr>
            <w:tcW w:w="676"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pPr>
            <w:r>
              <w:rPr/>
              <w:t xml:space="preserve">12 </w:t>
            </w:r>
          </w:p>
        </w:tc>
        <w:tc>
          <w:tcPr>
            <w:tcW w:w="2875" w:type="dxa"/>
            <w:gridSpan w:val="4"/>
            <w:tcBorders/>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Contents"/>
              <w:bidi w:val="0"/>
              <w:spacing w:before="0" w:after="283"/>
              <w:jc w:val="left"/>
              <w:rPr/>
            </w:pPr>
            <w:r>
              <w:rPr/>
              <w:t xml:space="preserve">2017 -- 18 </w:t>
            </w:r>
          </w:p>
        </w:tc>
        <w:tc>
          <w:tcPr>
            <w:tcW w:w="1321" w:type="dxa"/>
            <w:tcBorders/>
            <w:vAlign w:val="center"/>
          </w:tcPr>
          <w:p>
            <w:pPr>
              <w:pStyle w:val="TableContents"/>
              <w:bidi w:val="0"/>
              <w:spacing w:before="0" w:after="283"/>
              <w:jc w:val="left"/>
              <w:rPr/>
            </w:pPr>
            <w:r>
              <w:rPr/>
              <w:t xml:space="preserve">11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4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8 </w:t>
            </w:r>
          </w:p>
        </w:tc>
        <w:tc>
          <w:tcPr>
            <w:tcW w:w="877" w:type="dxa"/>
            <w:tcBorders/>
            <w:vAlign w:val="center"/>
          </w:tcPr>
          <w:p>
            <w:pPr>
              <w:pStyle w:val="TableContents"/>
              <w:bidi w:val="0"/>
              <w:spacing w:before="0" w:after="283"/>
              <w:jc w:val="left"/>
              <w:rPr>
                <w:sz w:val="4"/>
                <w:szCs w:val="4"/>
              </w:rPr>
            </w:pPr>
            <w:r>
              <w:rPr>
                <w:sz w:val="4"/>
                <w:szCs w:val="4"/>
              </w:rPr>
            </w:r>
          </w:p>
        </w:tc>
      </w:tr>
      <w:tr>
        <w:trPr/>
        <w:tc>
          <w:tcPr>
            <w:tcW w:w="1397" w:type="dxa"/>
            <w:tcBorders/>
            <w:vAlign w:val="center"/>
          </w:tcPr>
          <w:p>
            <w:pPr>
              <w:pStyle w:val="TableHeading"/>
              <w:suppressLineNumbers/>
              <w:bidi w:val="0"/>
              <w:spacing w:before="0" w:after="283"/>
              <w:jc w:val="center"/>
              <w:rPr/>
            </w:pPr>
            <w:r>
              <w:rPr/>
              <w:t xml:space="preserve">Yhteensä </w:t>
            </w:r>
          </w:p>
        </w:tc>
        <w:tc>
          <w:tcPr>
            <w:tcW w:w="1321" w:type="dxa"/>
            <w:tcBorders/>
            <w:vAlign w:val="center"/>
          </w:tcPr>
          <w:p>
            <w:pPr>
              <w:pStyle w:val="TableHeading"/>
              <w:suppressLineNumbers/>
              <w:bidi w:val="0"/>
              <w:spacing w:before="0" w:after="283"/>
              <w:jc w:val="center"/>
              <w:rPr/>
            </w:pPr>
            <w:r>
              <w:rPr/>
              <w:t xml:space="preserve">141 </w:t>
            </w:r>
          </w:p>
        </w:tc>
        <w:tc>
          <w:tcPr>
            <w:tcW w:w="646" w:type="dxa"/>
            <w:tcBorders/>
            <w:vAlign w:val="center"/>
          </w:tcPr>
          <w:p>
            <w:pPr>
              <w:pStyle w:val="TableHeading"/>
              <w:suppressLineNumbers/>
              <w:bidi w:val="0"/>
              <w:spacing w:before="0" w:after="283"/>
              <w:jc w:val="center"/>
              <w:rPr/>
            </w:pPr>
            <w:r>
              <w:rPr/>
              <w:t xml:space="preserve">19 </w:t>
            </w:r>
          </w:p>
        </w:tc>
        <w:tc>
          <w:tcPr>
            <w:tcW w:w="676" w:type="dxa"/>
            <w:tcBorders/>
            <w:vAlign w:val="center"/>
          </w:tcPr>
          <w:p>
            <w:pPr>
              <w:pStyle w:val="TableHeading"/>
              <w:suppressLineNumbers/>
              <w:bidi w:val="0"/>
              <w:spacing w:before="0" w:after="283"/>
              <w:jc w:val="center"/>
              <w:rPr/>
            </w:pPr>
            <w:r>
              <w:rPr/>
              <w:t xml:space="preserve">15 </w:t>
            </w:r>
          </w:p>
        </w:tc>
        <w:tc>
          <w:tcPr>
            <w:tcW w:w="646" w:type="dxa"/>
            <w:tcBorders/>
            <w:vAlign w:val="center"/>
          </w:tcPr>
          <w:p>
            <w:pPr>
              <w:pStyle w:val="TableHeading"/>
              <w:suppressLineNumbers/>
              <w:bidi w:val="0"/>
              <w:spacing w:before="0" w:after="283"/>
              <w:jc w:val="center"/>
              <w:rPr/>
            </w:pPr>
            <w:r>
              <w:rPr/>
              <w:t xml:space="preserve">6 </w:t>
            </w:r>
          </w:p>
        </w:tc>
        <w:tc>
          <w:tcPr>
            <w:tcW w:w="676" w:type="dxa"/>
            <w:tcBorders/>
            <w:vAlign w:val="center"/>
          </w:tcPr>
          <w:p>
            <w:pPr>
              <w:pStyle w:val="TableHeading"/>
              <w:suppressLineNumbers/>
              <w:bidi w:val="0"/>
              <w:spacing w:before="0" w:after="283"/>
              <w:jc w:val="center"/>
              <w:rPr/>
            </w:pPr>
            <w:r>
              <w:rPr/>
              <w:t xml:space="preserve">10 </w:t>
            </w:r>
          </w:p>
        </w:tc>
        <w:tc>
          <w:tcPr>
            <w:tcW w:w="646" w:type="dxa"/>
            <w:tcBorders/>
            <w:vAlign w:val="center"/>
          </w:tcPr>
          <w:p>
            <w:pPr>
              <w:pStyle w:val="TableHeading"/>
              <w:bidi w:val="0"/>
              <w:spacing w:before="0" w:after="283"/>
              <w:rPr>
                <w:sz w:val="4"/>
                <w:szCs w:val="4"/>
              </w:rPr>
            </w:pPr>
            <w:r>
              <w:rPr>
                <w:sz w:val="4"/>
                <w:szCs w:val="4"/>
              </w:rPr>
            </w:r>
          </w:p>
        </w:tc>
        <w:tc>
          <w:tcPr>
            <w:tcW w:w="676" w:type="dxa"/>
            <w:tcBorders/>
            <w:vAlign w:val="center"/>
          </w:tcPr>
          <w:p>
            <w:pPr>
              <w:pStyle w:val="TableHeading"/>
              <w:suppressLineNumbers/>
              <w:bidi w:val="0"/>
              <w:spacing w:before="0" w:after="283"/>
              <w:jc w:val="center"/>
              <w:rPr/>
            </w:pPr>
            <w:r>
              <w:rPr/>
              <w:t xml:space="preserve">30 </w:t>
            </w:r>
          </w:p>
        </w:tc>
        <w:tc>
          <w:tcPr>
            <w:tcW w:w="646" w:type="dxa"/>
            <w:tcBorders/>
            <w:vAlign w:val="center"/>
          </w:tcPr>
          <w:p>
            <w:pPr>
              <w:pStyle w:val="TableHeading"/>
              <w:suppressLineNumbers/>
              <w:bidi w:val="0"/>
              <w:spacing w:before="0" w:after="283"/>
              <w:jc w:val="center"/>
              <w:rPr/>
            </w:pPr>
            <w:r>
              <w:rPr/>
              <w:t xml:space="preserve">6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0 </w:t>
            </w:r>
          </w:p>
        </w:tc>
        <w:tc>
          <w:tcPr>
            <w:tcW w:w="676" w:type="dxa"/>
            <w:tcBorders/>
            <w:vAlign w:val="center"/>
          </w:tcPr>
          <w:p>
            <w:pPr>
              <w:pStyle w:val="TableHeading"/>
              <w:suppressLineNumbers/>
              <w:bidi w:val="0"/>
              <w:spacing w:before="0" w:after="283"/>
              <w:jc w:val="center"/>
              <w:rPr/>
            </w:pPr>
            <w:r>
              <w:rPr/>
              <w:t xml:space="preserve">196 </w:t>
            </w:r>
          </w:p>
        </w:tc>
        <w:tc>
          <w:tcPr>
            <w:tcW w:w="877" w:type="dxa"/>
            <w:tcBorders/>
            <w:vAlign w:val="center"/>
          </w:tcPr>
          <w:p>
            <w:pPr>
              <w:pStyle w:val="TableHeading"/>
              <w:suppressLineNumbers/>
              <w:bidi w:val="0"/>
              <w:spacing w:before="0" w:after="283"/>
              <w:jc w:val="center"/>
              <w:rPr/>
            </w:pPr>
            <w:r>
              <w:rPr/>
              <w:t xml:space="preserve">32 Ura yhteensä </w:t>
            </w:r>
          </w:p>
        </w:tc>
      </w:tr>
      <w:tr>
        <w:trPr/>
        <w:tc>
          <w:tcPr>
            <w:tcW w:w="1397" w:type="dxa"/>
            <w:tcBorders/>
            <w:vAlign w:val="center"/>
          </w:tcPr>
          <w:p>
            <w:pPr>
              <w:pStyle w:val="TableHeading"/>
              <w:suppressLineNumbers/>
              <w:bidi w:val="0"/>
              <w:spacing w:before="0" w:after="283"/>
              <w:jc w:val="center"/>
              <w:rPr/>
            </w:pPr>
            <w:r>
              <w:rPr/>
              <w:t xml:space="preserve">312 </w:t>
            </w:r>
          </w:p>
        </w:tc>
        <w:tc>
          <w:tcPr>
            <w:tcW w:w="1321" w:type="dxa"/>
            <w:tcBorders/>
            <w:vAlign w:val="center"/>
          </w:tcPr>
          <w:p>
            <w:pPr>
              <w:pStyle w:val="TableHeading"/>
              <w:suppressLineNumbers/>
              <w:bidi w:val="0"/>
              <w:spacing w:before="0" w:after="283"/>
              <w:jc w:val="center"/>
              <w:rPr/>
            </w:pPr>
            <w:r>
              <w:rPr/>
              <w:t xml:space="preserve">42 </w:t>
            </w:r>
          </w:p>
        </w:tc>
        <w:tc>
          <w:tcPr>
            <w:tcW w:w="646" w:type="dxa"/>
            <w:tcBorders/>
            <w:vAlign w:val="center"/>
          </w:tcPr>
          <w:p>
            <w:pPr>
              <w:pStyle w:val="TableHeading"/>
              <w:suppressLineNumbers/>
              <w:bidi w:val="0"/>
              <w:spacing w:before="0" w:after="283"/>
              <w:jc w:val="center"/>
              <w:rPr/>
            </w:pPr>
            <w:r>
              <w:rPr/>
              <w:t xml:space="preserve">46 </w:t>
            </w:r>
          </w:p>
        </w:tc>
        <w:tc>
          <w:tcPr>
            <w:tcW w:w="676" w:type="dxa"/>
            <w:tcBorders/>
            <w:vAlign w:val="center"/>
          </w:tcPr>
          <w:p>
            <w:pPr>
              <w:pStyle w:val="TableHeading"/>
              <w:suppressLineNumbers/>
              <w:bidi w:val="0"/>
              <w:spacing w:before="0" w:after="283"/>
              <w:jc w:val="center"/>
              <w:rPr/>
            </w:pPr>
            <w:r>
              <w:rPr/>
              <w:t xml:space="preserve">12 </w:t>
            </w:r>
          </w:p>
        </w:tc>
        <w:tc>
          <w:tcPr>
            <w:tcW w:w="646" w:type="dxa"/>
            <w:tcBorders/>
            <w:vAlign w:val="center"/>
          </w:tcPr>
          <w:p>
            <w:pPr>
              <w:pStyle w:val="TableHeading"/>
              <w:suppressLineNumbers/>
              <w:bidi w:val="0"/>
              <w:spacing w:before="0" w:after="283"/>
              <w:jc w:val="center"/>
              <w:rPr/>
            </w:pPr>
            <w:r>
              <w:rPr/>
              <w:t xml:space="preserve">27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85 </w:t>
            </w:r>
          </w:p>
        </w:tc>
        <w:tc>
          <w:tcPr>
            <w:tcW w:w="676" w:type="dxa"/>
            <w:tcBorders/>
            <w:vAlign w:val="center"/>
          </w:tcPr>
          <w:p>
            <w:pPr>
              <w:pStyle w:val="TableHeading"/>
              <w:suppressLineNumbers/>
              <w:bidi w:val="0"/>
              <w:spacing w:before="0" w:after="283"/>
              <w:jc w:val="center"/>
              <w:rPr/>
            </w:pPr>
            <w:r>
              <w:rPr/>
              <w:t xml:space="preserve">16 </w:t>
            </w:r>
          </w:p>
        </w:tc>
        <w:tc>
          <w:tcPr>
            <w:tcW w:w="646" w:type="dxa"/>
            <w:tcBorders/>
            <w:vAlign w:val="center"/>
          </w:tcPr>
          <w:p>
            <w:pPr>
              <w:pStyle w:val="TableHeading"/>
              <w:suppressLineNumbers/>
              <w:bidi w:val="0"/>
              <w:spacing w:before="0" w:after="283"/>
              <w:jc w:val="center"/>
              <w:rPr/>
            </w:pPr>
            <w:r>
              <w:rPr/>
              <w:t xml:space="preserve">5 </w:t>
            </w:r>
          </w:p>
        </w:tc>
        <w:tc>
          <w:tcPr>
            <w:tcW w:w="676" w:type="dxa"/>
            <w:tcBorders/>
            <w:vAlign w:val="center"/>
          </w:tcPr>
          <w:p>
            <w:pPr>
              <w:pStyle w:val="TableHeading"/>
              <w:bidi w:val="0"/>
              <w:spacing w:before="0" w:after="283"/>
              <w:rPr>
                <w:sz w:val="4"/>
                <w:szCs w:val="4"/>
              </w:rPr>
            </w:pPr>
            <w:r>
              <w:rPr>
                <w:sz w:val="4"/>
                <w:szCs w:val="4"/>
              </w:rPr>
            </w:r>
          </w:p>
        </w:tc>
        <w:tc>
          <w:tcPr>
            <w:tcW w:w="646" w:type="dxa"/>
            <w:tcBorders/>
            <w:vAlign w:val="center"/>
          </w:tcPr>
          <w:p>
            <w:pPr>
              <w:pStyle w:val="TableHeading"/>
              <w:suppressLineNumbers/>
              <w:bidi w:val="0"/>
              <w:spacing w:before="0" w:after="283"/>
              <w:jc w:val="center"/>
              <w:rPr/>
            </w:pPr>
            <w:r>
              <w:rPr/>
              <w:t xml:space="preserve">475 </w:t>
            </w:r>
          </w:p>
        </w:tc>
        <w:tc>
          <w:tcPr>
            <w:tcW w:w="676" w:type="dxa"/>
            <w:tcBorders/>
            <w:vAlign w:val="center"/>
          </w:tcPr>
          <w:p>
            <w:pPr>
              <w:pStyle w:val="TableHeading"/>
              <w:suppressLineNumbers/>
              <w:bidi w:val="0"/>
              <w:spacing w:before="0" w:after="283"/>
              <w:jc w:val="center"/>
              <w:rPr/>
            </w:pPr>
            <w:r>
              <w:rPr/>
              <w:t xml:space="preserve">72 </w:t>
            </w:r>
          </w:p>
        </w:tc>
        <w:tc>
          <w:tcPr>
            <w:tcW w:w="877"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maalia willian teki viime kaudella?</w:t>
      </w:r>
    </w:p>
    <w:p>
      <w:pPr>
        <w:pStyle w:val="TextBody"/>
        <w:bidi w:val="0"/>
        <w:jc w:val="left"/>
        <w:rPr>
          <w:b/>
          <w:u w:val="single"/>
          <w:shd w:val="clear" w:fill="FFFF00"/>
        </w:rPr>
      </w:pPr>
      <w:r>
        <w:rPr>
          <w:b/>
          <w:u w:val="single"/>
          <w:shd w:val="clear" w:fill="FFFF00"/>
        </w:rPr>
        <w:t xml:space="preserve">Asiakirjan numero 3355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Serj Tankian </w:t>
      </w:r>
      <w:r>
        <w:rPr/>
        <w:t xml:space="preserve">(armenialainen: (ˈsɛɾʒ thɑnˈkjɑn); s. 21. elokuuta 1967) on libanonilaissyntyinen armenialais-amerikkalainen laulaja-lauluntekijä, säveltäjä, multi-instrumentalisti, levytuottaja, runoilija ja poliittinen aktivisti. Hänet tunnetaan parhaiten vuonna 1994 perustetun vaihtoehtometalliyhtye System of a Downin laulajana, lauluntekijänä, kosketinsoittajana ja satunnaisena live-rytmikitaristina.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System of a Downin laulaja...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system of a downin laulaja?</w:t>
      </w:r>
    </w:p>
    <w:p>
      <w:pPr>
        <w:pStyle w:val="TextBody"/>
        <w:bidi w:val="0"/>
        <w:jc w:val="left"/>
        <w:rPr>
          <w:b/>
          <w:u w:val="single"/>
          <w:shd w:val="clear" w:fill="FFFF00"/>
        </w:rPr>
      </w:pPr>
      <w:r>
        <w:rPr>
          <w:b/>
          <w:u w:val="single"/>
          <w:shd w:val="clear" w:fill="FFFF00"/>
        </w:rPr>
        <w:t xml:space="preserve">Asiakirjan numero 3356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Radio Flyer on yhdysvaltalainen leluyhtiö, joka tunnetaan parhaiten suositusta punaisesta leluvaunustaan. Radio Flyer valmistaa myös skoottereita, kolmipyöräisiä polkupyöriä, polkupyöriä, hevosia ja ratsastuskärryjä. Yritys perustettiin vuonna </w:t>
      </w:r>
      <w:r>
        <w:rPr>
          <w:color w:val="A9A9A9"/>
        </w:rPr>
        <w:t xml:space="preserve">1917, </w:t>
      </w:r>
      <w:r>
        <w:rPr/>
        <w:t xml:space="preserve">ja sen kotipaikka on Chicagossa, Illinoisin osavaltiossa.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radio flyer vaunu tuli ulos?</w:t>
      </w:r>
    </w:p>
    <w:p>
      <w:pPr>
        <w:pStyle w:val="TextBody"/>
        <w:bidi w:val="0"/>
        <w:jc w:val="left"/>
        <w:rPr>
          <w:b/>
          <w:u w:val="single"/>
          <w:shd w:val="clear" w:fill="FFFF00"/>
        </w:rPr>
      </w:pPr>
      <w:r>
        <w:rPr>
          <w:b/>
          <w:u w:val="single"/>
          <w:shd w:val="clear" w:fill="FFFF00"/>
        </w:rPr>
        <w:t xml:space="preserve">Asiakirjan numero 3357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A-vitamiini on </w:t>
      </w:r>
      <w:r>
        <w:rPr/>
        <w:t xml:space="preserve">ryhmä tyydyttymättömiä ravitsemuksellisia orgaanisia yhdisteitä, joihin kuuluvat retinoli, retinal, retinohappo ja useat A-karotenoidit (erityisesti beetakaroteeni). A-vitamiinilla on useita tehtäviä: se on tärkeä kasvun ja kehityksen, immuunijärjestelmän ja hyvän näkökyvyn ylläpitämisen kannalta. Silmän verkkokalvo tarvitsee A-vitamiinia retinaalin muodossa, joka yhdistyy proteiiniin opsiniin muodostaen rodopsiinin, valoa absorboivan molekyylin, joka on välttämätön sekä hämärässä (skotooppinen näkö) että värinäössä. A-vitamiini toimii myös hyvin erilaisessa roolissa retinohappona (retinolin palautumattomasti hapettunut muoto), joka on tärkeä hormonin kaltainen kasvutekijä epiteelisoluille ja muille soluille.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retinoidi, jolla on tärkein fysiologinen tehtävä ihmiskehossa, on</w:t>
      </w:r>
    </w:p>
    <w:p>
      <w:pPr>
        <w:pStyle w:val="TextBody"/>
        <w:bidi w:val="0"/>
        <w:jc w:val="left"/>
        <w:rPr>
          <w:b/>
          <w:u w:val="single"/>
          <w:shd w:val="clear" w:fill="FFFF00"/>
        </w:rPr>
      </w:pPr>
      <w:r>
        <w:rPr>
          <w:b/>
          <w:u w:val="single"/>
          <w:shd w:val="clear" w:fill="FFFF00"/>
        </w:rPr>
        <w:t xml:space="preserve">Asiakirjan numero 3358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Alueesta on useita erilaisia määritelmiä. Monet viittaavat Twin Cities -alueeseen seitsemän piirin alueena, jota hallinnoi Metropolitan Council -aluehallintovirasto ja suunnitteluorganisaatio. Hallinto- ja budjettivirasto nimeää virallisesti 16 piirikuntaa Minneapolis -- St. Paul -- Bloomington MN-WI Metropolitan Statistical Area -alueeksi, joka on Yhdysvaltojen 16. suurin. Koko alueen, joka tunnetaan nimellä Minneapolis -- St. Paul MN-WI Combined Statistical Area, väkiluku on </w:t>
      </w:r>
      <w:r>
        <w:rPr>
          <w:color w:val="A9A9A9"/>
        </w:rPr>
        <w:t xml:space="preserve">3 866 768</w:t>
      </w:r>
      <w:r>
        <w:rPr/>
        <w:t xml:space="preserve">, joka on 14. suurin vuoden 2015 väestönlaskennan arvioiden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Twin Citiesin metropolialueen väkiluku?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Minneapolis </w:t>
      </w:r>
      <w:r>
        <w:rPr/>
        <w:t xml:space="preserve">-- </w:t>
      </w:r>
      <w:r>
        <w:rPr>
          <w:color w:val="DCDCDC"/>
        </w:rPr>
        <w:t xml:space="preserve">Saint Paul on </w:t>
      </w:r>
      <w:r>
        <w:rPr/>
        <w:t xml:space="preserve">suuri suurkaupunkialue, joka on rakentunut Mississippi-, Minnesota- ja St. Croix-jokien ympärille Minnesotan itäisessä keskiosassa. Alue tunnetaan yleisesti nimellä Twin Cities sen kahden suurimman kaupungin, osavaltion väkiluvultaan suurimman kaupungin Minneapolisin ja osavaltion pääkaupungin Saint Paulin, mukaan. Se on esimerkki kaksoiskaupungeista maantieteellisen läheisyyden merkityksessä. Minneapolisin ja Saint Paulin ulkopuolella asuvat minnesotalaiset kutsuvat näitä kahta yhdessä (tai seitsemän piirikunnan metropolialuetta yhdessä) usein nimellä The Cities.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Minnesotan kaksoiskaupunkien nimet?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Minneapolis -- Saint Paul </w:t>
      </w:r>
    </w:p>
    <w:p>
      <w:pPr>
        <w:pStyle w:val="TextBody"/>
        <w:numPr>
          <w:ilvl w:val="0"/>
          <w:numId w:val="125"/>
        </w:numPr>
        <w:tabs>
          <w:tab w:val="clear" w:pos="1134"/>
          <w:tab w:val="left" w:leader="none" w:pos="707"/>
        </w:tabs>
        <w:bidi w:val="0"/>
        <w:spacing w:before="0" w:after="0"/>
        <w:ind w:start="707" w:hanging="283"/>
        <w:jc w:val="left"/>
        <w:rPr/>
      </w:pPr>
      <w:r>
        <w:rPr/>
        <w:t xml:space="preserve">Minneapolis -- St. Paul -- Bloomington, MN -- WI </w:t>
      </w:r>
    </w:p>
    <w:p>
      <w:pPr>
        <w:pStyle w:val="TextBody"/>
        <w:numPr>
          <w:ilvl w:val="0"/>
          <w:numId w:val="125"/>
        </w:numPr>
        <w:tabs>
          <w:tab w:val="clear" w:pos="1134"/>
          <w:tab w:val="left" w:leader="none" w:pos="707"/>
        </w:tabs>
        <w:bidi w:val="0"/>
        <w:ind w:start="707" w:hanging="283"/>
        <w:jc w:val="left"/>
        <w:rPr/>
      </w:pPr>
      <w:r>
        <w:rPr/>
        <w:t xml:space="preserve">Pääkaupunkiseutu </w:t>
      </w:r>
    </w:p>
    <w:p>
      <w:pPr>
        <w:pStyle w:val="TextBody"/>
        <w:bidi w:val="0"/>
        <w:spacing w:before="0" w:after="0"/>
        <w:jc w:val="left"/>
        <w:rPr/>
      </w:pPr>
      <w:r>
        <w:rPr/>
        <w:t xml:space="preserve">Pääkaupunkiseutu </w:t>
      </w:r>
    </w:p>
    <w:tbl>
      <w:tblPr>
        <w:tblW w:w="5252" w:type="dxa"/>
        <w:jc w:val="left"/>
        <w:tblInd w:w="0" w:type="dxa"/>
        <w:tblLayout w:type="fixed"/>
        <w:tblCellMar>
          <w:top w:w="28" w:type="dxa"/>
          <w:left w:w="28" w:type="dxa"/>
          <w:bottom w:w="28" w:type="dxa"/>
          <w:right w:w="28" w:type="dxa"/>
        </w:tblCellMar>
      </w:tblPr>
      <w:tblGrid>
        <w:gridCol w:w="1906"/>
        <w:gridCol w:w="3346"/>
      </w:tblGrid>
      <w:tr>
        <w:trPr/>
        <w:tc>
          <w:tcPr>
            <w:tcW w:w="1906" w:type="dxa"/>
            <w:tcBorders/>
            <w:vAlign w:val="center"/>
          </w:tcPr>
          <w:p>
            <w:pPr>
              <w:pStyle w:val="TableHeading"/>
              <w:suppressLineNumbers/>
              <w:bidi w:val="0"/>
              <w:spacing w:before="0" w:after="283"/>
              <w:jc w:val="center"/>
              <w:rPr/>
            </w:pPr>
            <w:r>
              <w:rPr/>
              <w:t xml:space="preserve">Maa </w:t>
            </w:r>
          </w:p>
        </w:tc>
        <w:tc>
          <w:tcPr>
            <w:tcW w:w="3346" w:type="dxa"/>
            <w:tcBorders/>
            <w:vAlign w:val="center"/>
          </w:tcPr>
          <w:p>
            <w:pPr>
              <w:pStyle w:val="TableContents"/>
              <w:bidi w:val="0"/>
              <w:spacing w:before="0" w:after="283"/>
              <w:jc w:val="left"/>
              <w:rPr/>
            </w:pPr>
            <w:r>
              <w:rPr/>
              <w:t xml:space="preserve">Yhdysvallat </w:t>
            </w:r>
          </w:p>
        </w:tc>
      </w:tr>
      <w:tr>
        <w:trPr/>
        <w:tc>
          <w:tcPr>
            <w:tcW w:w="1906" w:type="dxa"/>
            <w:tcBorders/>
            <w:vAlign w:val="center"/>
          </w:tcPr>
          <w:p>
            <w:pPr>
              <w:pStyle w:val="TableHeading"/>
              <w:suppressLineNumbers/>
              <w:bidi w:val="0"/>
              <w:spacing w:before="0" w:after="283"/>
              <w:jc w:val="center"/>
              <w:rPr/>
            </w:pPr>
            <w:r>
              <w:rPr/>
              <w:t xml:space="preserve">Valtiot </w:t>
            </w:r>
          </w:p>
        </w:tc>
        <w:tc>
          <w:tcPr>
            <w:tcW w:w="3346"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Minnesota </w:t>
            </w:r>
          </w:p>
          <w:p>
            <w:pPr>
              <w:pStyle w:val="TableContents"/>
              <w:numPr>
                <w:ilvl w:val="0"/>
                <w:numId w:val="126"/>
              </w:numPr>
              <w:tabs>
                <w:tab w:val="clear" w:pos="1134"/>
                <w:tab w:val="left" w:leader="none" w:pos="707"/>
              </w:tabs>
              <w:bidi w:val="0"/>
              <w:spacing w:before="0" w:after="283"/>
              <w:ind w:start="707" w:hanging="283"/>
              <w:jc w:val="left"/>
              <w:rPr/>
            </w:pPr>
            <w:r>
              <w:rPr/>
              <w:t xml:space="preserve">Wisconsin </w:t>
            </w:r>
          </w:p>
        </w:tc>
      </w:tr>
      <w:tr>
        <w:trPr/>
        <w:tc>
          <w:tcPr>
            <w:tcW w:w="1906" w:type="dxa"/>
            <w:tcBorders/>
            <w:vAlign w:val="center"/>
          </w:tcPr>
          <w:p>
            <w:pPr>
              <w:pStyle w:val="TableHeading"/>
              <w:suppressLineNumbers/>
              <w:bidi w:val="0"/>
              <w:spacing w:before="0" w:after="283"/>
              <w:jc w:val="center"/>
              <w:rPr/>
            </w:pPr>
            <w:r>
              <w:rPr/>
              <w:t xml:space="preserve">Tärkeimmät kaupungit </w:t>
            </w:r>
          </w:p>
        </w:tc>
        <w:tc>
          <w:tcPr>
            <w:tcW w:w="3346" w:type="dxa"/>
            <w:tcBorders/>
            <w:vAlign w:val="center"/>
          </w:tcPr>
          <w:p>
            <w:pPr>
              <w:pStyle w:val="TableContents"/>
              <w:bidi w:val="0"/>
              <w:spacing w:before="0" w:after="283"/>
              <w:jc w:val="left"/>
              <w:rPr/>
            </w:pPr>
            <w:r>
              <w:rPr/>
              <w:t xml:space="preserve">Minneapolis, Saint Paulin alue </w:t>
            </w:r>
          </w:p>
        </w:tc>
      </w:tr>
      <w:tr>
        <w:trPr/>
        <w:tc>
          <w:tcPr>
            <w:tcW w:w="1906" w:type="dxa"/>
            <w:tcBorders/>
            <w:vAlign w:val="center"/>
          </w:tcPr>
          <w:p>
            <w:pPr>
              <w:pStyle w:val="TableHeading"/>
              <w:suppressLineNumbers/>
              <w:bidi w:val="0"/>
              <w:spacing w:before="0" w:after="283"/>
              <w:jc w:val="center"/>
              <w:rPr/>
            </w:pPr>
            <w:r>
              <w:rPr/>
              <w:t xml:space="preserve">Urban </w:t>
            </w:r>
          </w:p>
        </w:tc>
        <w:tc>
          <w:tcPr>
            <w:tcW w:w="3346" w:type="dxa"/>
            <w:tcBorders/>
            <w:vAlign w:val="center"/>
          </w:tcPr>
          <w:p>
            <w:pPr>
              <w:pStyle w:val="TableContents"/>
              <w:bidi w:val="0"/>
              <w:spacing w:before="0" w:after="283"/>
              <w:jc w:val="left"/>
              <w:rPr/>
            </w:pPr>
            <w:r>
              <w:rPr/>
              <w:t xml:space="preserve">1,021.8 neliömiiliä (2,646 km). </w:t>
            </w:r>
          </w:p>
        </w:tc>
      </w:tr>
      <w:tr>
        <w:trPr/>
        <w:tc>
          <w:tcPr>
            <w:tcW w:w="1906" w:type="dxa"/>
            <w:tcBorders/>
            <w:vAlign w:val="center"/>
          </w:tcPr>
          <w:p>
            <w:pPr>
              <w:pStyle w:val="TableHeading"/>
              <w:suppressLineNumbers/>
              <w:bidi w:val="0"/>
              <w:spacing w:before="0" w:after="283"/>
              <w:jc w:val="center"/>
              <w:rPr/>
            </w:pPr>
            <w:r>
              <w:rPr/>
              <w:t xml:space="preserve">Metro </w:t>
            </w:r>
          </w:p>
        </w:tc>
        <w:tc>
          <w:tcPr>
            <w:tcW w:w="3346" w:type="dxa"/>
            <w:tcBorders/>
            <w:vAlign w:val="center"/>
          </w:tcPr>
          <w:p>
            <w:pPr>
              <w:pStyle w:val="TableContents"/>
              <w:bidi w:val="0"/>
              <w:spacing w:before="0" w:after="283"/>
              <w:jc w:val="left"/>
              <w:rPr/>
            </w:pPr>
            <w:r>
              <w:rPr/>
              <w:t xml:space="preserve">8 120 neliömiiriä (21 000 km) </w:t>
            </w:r>
          </w:p>
        </w:tc>
      </w:tr>
      <w:tr>
        <w:trPr/>
        <w:tc>
          <w:tcPr>
            <w:tcW w:w="1906" w:type="dxa"/>
            <w:tcBorders/>
            <w:vAlign w:val="center"/>
          </w:tcPr>
          <w:p>
            <w:pPr>
              <w:pStyle w:val="TableHeading"/>
              <w:suppressLineNumbers/>
              <w:bidi w:val="0"/>
              <w:spacing w:before="0" w:after="283"/>
              <w:jc w:val="center"/>
              <w:rPr/>
            </w:pPr>
            <w:r>
              <w:rPr/>
              <w:t xml:space="preserve">Korkein korkeus </w:t>
            </w:r>
          </w:p>
        </w:tc>
        <w:tc>
          <w:tcPr>
            <w:tcW w:w="3346" w:type="dxa"/>
            <w:tcBorders/>
            <w:vAlign w:val="center"/>
          </w:tcPr>
          <w:p>
            <w:pPr>
              <w:pStyle w:val="TableContents"/>
              <w:bidi w:val="0"/>
              <w:spacing w:before="0" w:after="283"/>
              <w:jc w:val="left"/>
              <w:rPr/>
            </w:pPr>
            <w:r>
              <w:rPr/>
              <w:t xml:space="preserve">1 376 jalkaa (419 m) </w:t>
            </w:r>
          </w:p>
        </w:tc>
      </w:tr>
      <w:tr>
        <w:trPr/>
        <w:tc>
          <w:tcPr>
            <w:tcW w:w="1906" w:type="dxa"/>
            <w:tcBorders/>
            <w:vAlign w:val="center"/>
          </w:tcPr>
          <w:p>
            <w:pPr>
              <w:pStyle w:val="TableHeading"/>
              <w:suppressLineNumbers/>
              <w:bidi w:val="0"/>
              <w:spacing w:before="0" w:after="283"/>
              <w:jc w:val="center"/>
              <w:rPr/>
            </w:pPr>
            <w:r>
              <w:rPr/>
              <w:t xml:space="preserve">Alin korkeus merenpinnasta </w:t>
            </w:r>
          </w:p>
        </w:tc>
        <w:tc>
          <w:tcPr>
            <w:tcW w:w="3346" w:type="dxa"/>
            <w:tcBorders/>
            <w:vAlign w:val="center"/>
          </w:tcPr>
          <w:p>
            <w:pPr>
              <w:pStyle w:val="TableContents"/>
              <w:bidi w:val="0"/>
              <w:spacing w:before="0" w:after="283"/>
              <w:jc w:val="left"/>
              <w:rPr/>
            </w:pPr>
            <w:r>
              <w:rPr/>
              <w:t xml:space="preserve">660 ft (200 m) Väestö (2017) </w:t>
            </w:r>
          </w:p>
        </w:tc>
      </w:tr>
      <w:tr>
        <w:trPr/>
        <w:tc>
          <w:tcPr>
            <w:tcW w:w="1906" w:type="dxa"/>
            <w:tcBorders/>
            <w:vAlign w:val="center"/>
          </w:tcPr>
          <w:p>
            <w:pPr>
              <w:pStyle w:val="TableHeading"/>
              <w:suppressLineNumbers/>
              <w:bidi w:val="0"/>
              <w:spacing w:before="0" w:after="283"/>
              <w:jc w:val="center"/>
              <w:rPr/>
            </w:pPr>
            <w:r>
              <w:rPr/>
              <w:t xml:space="preserve">Tiheys </w:t>
            </w:r>
          </w:p>
        </w:tc>
        <w:tc>
          <w:tcPr>
            <w:tcW w:w="3346" w:type="dxa"/>
            <w:tcBorders/>
            <w:vAlign w:val="center"/>
          </w:tcPr>
          <w:p>
            <w:pPr>
              <w:pStyle w:val="TableContents"/>
              <w:bidi w:val="0"/>
              <w:spacing w:before="0" w:after="283"/>
              <w:jc w:val="left"/>
              <w:rPr/>
            </w:pPr>
            <w:r>
              <w:rPr/>
              <w:t xml:space="preserve">515,4 / neliömetri (199,0 / km) </w:t>
            </w:r>
          </w:p>
        </w:tc>
      </w:tr>
      <w:tr>
        <w:trPr/>
        <w:tc>
          <w:tcPr>
            <w:tcW w:w="1906" w:type="dxa"/>
            <w:tcBorders/>
            <w:vAlign w:val="center"/>
          </w:tcPr>
          <w:p>
            <w:pPr>
              <w:pStyle w:val="TableHeading"/>
              <w:suppressLineNumbers/>
              <w:bidi w:val="0"/>
              <w:spacing w:before="0" w:after="283"/>
              <w:jc w:val="center"/>
              <w:rPr/>
            </w:pPr>
            <w:r>
              <w:rPr/>
              <w:t xml:space="preserve">Urban </w:t>
            </w:r>
          </w:p>
        </w:tc>
        <w:tc>
          <w:tcPr>
            <w:tcW w:w="3346" w:type="dxa"/>
            <w:tcBorders/>
            <w:vAlign w:val="center"/>
          </w:tcPr>
          <w:p>
            <w:pPr>
              <w:pStyle w:val="TableContents"/>
              <w:bidi w:val="0"/>
              <w:spacing w:before="0" w:after="283"/>
              <w:jc w:val="left"/>
              <w:rPr/>
            </w:pPr>
            <w:r>
              <w:rPr/>
              <w:t xml:space="preserve">3,112,117 (14.) </w:t>
            </w:r>
          </w:p>
        </w:tc>
      </w:tr>
      <w:tr>
        <w:trPr/>
        <w:tc>
          <w:tcPr>
            <w:tcW w:w="1906" w:type="dxa"/>
            <w:tcBorders/>
            <w:vAlign w:val="center"/>
          </w:tcPr>
          <w:p>
            <w:pPr>
              <w:pStyle w:val="TableHeading"/>
              <w:suppressLineNumbers/>
              <w:bidi w:val="0"/>
              <w:spacing w:before="0" w:after="283"/>
              <w:jc w:val="center"/>
              <w:rPr/>
            </w:pPr>
            <w:r>
              <w:rPr/>
              <w:t xml:space="preserve">MSA </w:t>
            </w:r>
          </w:p>
        </w:tc>
        <w:tc>
          <w:tcPr>
            <w:tcW w:w="3346" w:type="dxa"/>
            <w:tcBorders/>
            <w:vAlign w:val="center"/>
          </w:tcPr>
          <w:p>
            <w:pPr>
              <w:pStyle w:val="TableContents"/>
              <w:bidi w:val="0"/>
              <w:spacing w:before="0" w:after="283"/>
              <w:jc w:val="left"/>
              <w:rPr/>
            </w:pPr>
            <w:r>
              <w:rPr/>
              <w:t xml:space="preserve">3 600 618 (16.) </w:t>
            </w:r>
          </w:p>
        </w:tc>
      </w:tr>
      <w:tr>
        <w:trPr/>
        <w:tc>
          <w:tcPr>
            <w:tcW w:w="1906" w:type="dxa"/>
            <w:tcBorders/>
            <w:vAlign w:val="center"/>
          </w:tcPr>
          <w:p>
            <w:pPr>
              <w:pStyle w:val="TableHeading"/>
              <w:suppressLineNumbers/>
              <w:bidi w:val="0"/>
              <w:spacing w:before="0" w:after="283"/>
              <w:jc w:val="center"/>
              <w:rPr/>
            </w:pPr>
            <w:r>
              <w:rPr/>
              <w:t xml:space="preserve">CSA </w:t>
            </w:r>
          </w:p>
        </w:tc>
        <w:tc>
          <w:tcPr>
            <w:tcW w:w="3346" w:type="dxa"/>
            <w:tcBorders/>
            <w:vAlign w:val="center"/>
          </w:tcPr>
          <w:p>
            <w:pPr>
              <w:pStyle w:val="TableContents"/>
              <w:bidi w:val="0"/>
              <w:spacing w:before="0" w:after="283"/>
              <w:jc w:val="left"/>
              <w:rPr/>
            </w:pPr>
            <w:r>
              <w:rPr>
                <w:color w:val="A9A9A9"/>
              </w:rPr>
              <w:t xml:space="preserve">3,946,533 </w:t>
            </w:r>
            <w:r>
              <w:rPr/>
              <w:t xml:space="preserve">(14.) </w:t>
            </w:r>
          </w:p>
        </w:tc>
      </w:tr>
      <w:tr>
        <w:trPr/>
        <w:tc>
          <w:tcPr>
            <w:tcW w:w="1906" w:type="dxa"/>
            <w:tcBorders/>
            <w:vAlign w:val="center"/>
          </w:tcPr>
          <w:p>
            <w:pPr>
              <w:pStyle w:val="TableHeading"/>
              <w:bidi w:val="0"/>
              <w:spacing w:before="0" w:after="283"/>
              <w:rPr>
                <w:sz w:val="4"/>
                <w:szCs w:val="4"/>
              </w:rPr>
            </w:pPr>
            <w:r>
              <w:rPr>
                <w:sz w:val="4"/>
                <w:szCs w:val="4"/>
              </w:rPr>
            </w:r>
          </w:p>
        </w:tc>
        <w:tc>
          <w:tcPr>
            <w:tcW w:w="3346"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MSA / CSA: 2017 </w:t>
            </w:r>
          </w:p>
          <w:p>
            <w:pPr>
              <w:pStyle w:val="TableContents"/>
              <w:numPr>
                <w:ilvl w:val="0"/>
                <w:numId w:val="127"/>
              </w:numPr>
              <w:tabs>
                <w:tab w:val="clear" w:pos="1134"/>
                <w:tab w:val="left" w:leader="none" w:pos="707"/>
              </w:tabs>
              <w:bidi w:val="0"/>
              <w:spacing w:before="0" w:after="283"/>
              <w:ind w:start="707" w:hanging="283"/>
              <w:jc w:val="left"/>
              <w:rPr/>
            </w:pPr>
            <w:r>
              <w:rPr/>
              <w:t xml:space="preserve">Kaupunki: 2010 </w:t>
            </w:r>
          </w:p>
        </w:tc>
      </w:tr>
      <w:tr>
        <w:trPr/>
        <w:tc>
          <w:tcPr>
            <w:tcW w:w="1906" w:type="dxa"/>
            <w:tcBorders/>
            <w:vAlign w:val="center"/>
          </w:tcPr>
          <w:p>
            <w:pPr>
              <w:pStyle w:val="TableHeading"/>
              <w:suppressLineNumbers/>
              <w:bidi w:val="0"/>
              <w:spacing w:before="0" w:after="283"/>
              <w:jc w:val="center"/>
              <w:rPr/>
            </w:pPr>
            <w:r>
              <w:rPr/>
              <w:t xml:space="preserve">Aikavyöhyke </w:t>
            </w:r>
          </w:p>
        </w:tc>
        <w:tc>
          <w:tcPr>
            <w:tcW w:w="3346" w:type="dxa"/>
            <w:tcBorders/>
            <w:vAlign w:val="center"/>
          </w:tcPr>
          <w:p>
            <w:pPr>
              <w:pStyle w:val="TableContents"/>
              <w:bidi w:val="0"/>
              <w:spacing w:before="0" w:after="283"/>
              <w:jc w:val="left"/>
              <w:rPr/>
            </w:pPr>
            <w:r>
              <w:rPr/>
              <w:t xml:space="preserve">UTC - 6 (CST) </w:t>
            </w:r>
          </w:p>
        </w:tc>
      </w:tr>
      <w:tr>
        <w:trPr/>
        <w:tc>
          <w:tcPr>
            <w:tcW w:w="1906" w:type="dxa"/>
            <w:tcBorders/>
            <w:vAlign w:val="center"/>
          </w:tcPr>
          <w:p>
            <w:pPr>
              <w:pStyle w:val="TableHeading"/>
              <w:suppressLineNumbers/>
              <w:bidi w:val="0"/>
              <w:spacing w:before="0" w:after="283"/>
              <w:jc w:val="center"/>
              <w:rPr/>
            </w:pPr>
            <w:r>
              <w:rPr/>
              <w:t xml:space="preserve">Kesä (kesäaika) </w:t>
            </w:r>
          </w:p>
        </w:tc>
        <w:tc>
          <w:tcPr>
            <w:tcW w:w="3346" w:type="dxa"/>
            <w:tcBorders/>
            <w:vAlign w:val="center"/>
          </w:tcPr>
          <w:p>
            <w:pPr>
              <w:pStyle w:val="TableContents"/>
              <w:bidi w:val="0"/>
              <w:spacing w:before="0" w:after="283"/>
              <w:jc w:val="left"/>
              <w:rPr/>
            </w:pPr>
            <w:r>
              <w:rPr/>
              <w:t xml:space="preserve">UTC - 5 (CDT)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minneapolisin, st paulin ja ympäröivän alueen väestö</w:t>
      </w:r>
    </w:p>
    <w:p>
      <w:pPr>
        <w:pStyle w:val="TextBody"/>
        <w:bidi w:val="0"/>
        <w:spacing w:before="0" w:after="283"/>
        <w:jc w:val="left"/>
        <w:rPr>
          <w:b/>
          <w:u w:val="single"/>
          <w:shd w:val="clear" w:fill="FFFF00"/>
        </w:rPr>
      </w:pPr>
      <w:r>
        <w:rPr>
          <w:b/>
          <w:u w:val="single"/>
          <w:shd w:val="clear" w:fill="FFFF00"/>
        </w:rPr>
        <w:t xml:space="preserve">Asiakirjan numero 3359</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Contents">
    <w:name w:val="List Contents"/>
    <w:basedOn w:val="Normal"/>
    <w:qFormat/>
    <w:pPr>
      <w:ind w:left="567" w:right="0" w:hanging="0"/>
    </w:pPr>
    <w:rPr/>
  </w:style>
  <w:style w:type="paragraph" w:styleId="ListHeading">
    <w:name w:val="List Heading"/>
    <w:basedOn w:val="Normal"/>
    <w:next w:val="ListContents"/>
    <w:qFormat/>
    <w:pPr>
      <w:ind w:left="0"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22</ap:Pages>
  <ap:Words>110411</ap:Words>
  <ap:Characters>531916</ap:Characters>
  <ap:CharactersWithSpaces>640308</ap:CharactersWithSpaces>
  <ap:Paragraphs>14939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docId:F9F794554583C547D8B4C03AF19AD137</keywords>
</coreProperties>
</file>